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1D80" w:rsidRPr="00A9338B" w:rsidRDefault="00576578" w:rsidP="00576578">
      <w:pPr>
        <w:spacing w:line="360" w:lineRule="auto"/>
        <w:jc w:val="center"/>
        <w:rPr>
          <w:rFonts w:ascii="Times New Roman" w:hAnsi="Times New Roman" w:cs="Times New Roman"/>
          <w:b/>
          <w:sz w:val="24"/>
          <w:szCs w:val="24"/>
          <w:lang w:val="mk-MK"/>
        </w:rPr>
      </w:pPr>
      <w:r>
        <w:rPr>
          <w:noProof/>
        </w:rPr>
        <w:drawing>
          <wp:anchor distT="0" distB="0" distL="133350" distR="114300" simplePos="0" relativeHeight="251659264" behindDoc="0" locked="0" layoutInCell="1" allowOverlap="1">
            <wp:simplePos x="0" y="0"/>
            <wp:positionH relativeFrom="column">
              <wp:posOffset>-420370</wp:posOffset>
            </wp:positionH>
            <wp:positionV relativeFrom="paragraph">
              <wp:posOffset>-439420</wp:posOffset>
            </wp:positionV>
            <wp:extent cx="1073150" cy="1258570"/>
            <wp:effectExtent l="1905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73150" cy="1258570"/>
                    </a:xfrm>
                    <a:prstGeom prst="rect">
                      <a:avLst/>
                    </a:prstGeom>
                    <a:noFill/>
                  </pic:spPr>
                </pic:pic>
              </a:graphicData>
            </a:graphic>
          </wp:anchor>
        </w:drawing>
      </w:r>
      <w:r w:rsidR="00741D80">
        <w:rPr>
          <w:noProof/>
        </w:rPr>
        <w:drawing>
          <wp:anchor distT="0" distB="0" distL="133350" distR="114300" simplePos="0" relativeHeight="251660288" behindDoc="0" locked="0" layoutInCell="1" allowOverlap="1">
            <wp:simplePos x="0" y="0"/>
            <wp:positionH relativeFrom="column">
              <wp:posOffset>4884420</wp:posOffset>
            </wp:positionH>
            <wp:positionV relativeFrom="paragraph">
              <wp:posOffset>-434340</wp:posOffset>
            </wp:positionV>
            <wp:extent cx="1304290" cy="1176020"/>
            <wp:effectExtent l="0" t="0" r="0" b="508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04290" cy="1176020"/>
                    </a:xfrm>
                    <a:prstGeom prst="rect">
                      <a:avLst/>
                    </a:prstGeom>
                    <a:noFill/>
                  </pic:spPr>
                </pic:pic>
              </a:graphicData>
            </a:graphic>
          </wp:anchor>
        </w:drawing>
      </w:r>
      <w:r w:rsidR="00741D80" w:rsidRPr="00824C4F">
        <w:rPr>
          <w:rFonts w:ascii="Times New Roman" w:hAnsi="Times New Roman" w:cs="Times New Roman"/>
          <w:b/>
          <w:sz w:val="24"/>
          <w:szCs w:val="24"/>
          <w:lang w:val="mk-MK"/>
        </w:rPr>
        <w:t xml:space="preserve">Универзитет </w:t>
      </w:r>
      <w:r w:rsidR="00741D80" w:rsidRPr="00824C4F">
        <w:rPr>
          <w:rFonts w:ascii="Times New Roman" w:hAnsi="Times New Roman" w:cs="Times New Roman"/>
          <w:b/>
          <w:sz w:val="24"/>
          <w:szCs w:val="24"/>
        </w:rPr>
        <w:t>“</w:t>
      </w:r>
      <w:r w:rsidR="00741D80" w:rsidRPr="00824C4F">
        <w:rPr>
          <w:rFonts w:ascii="Times New Roman" w:hAnsi="Times New Roman" w:cs="Times New Roman"/>
          <w:b/>
          <w:sz w:val="24"/>
          <w:szCs w:val="24"/>
          <w:lang w:val="mk-MK"/>
        </w:rPr>
        <w:t>Св. Кирил и Методиј</w:t>
      </w:r>
      <w:r w:rsidR="00741D80" w:rsidRPr="00824C4F">
        <w:rPr>
          <w:rFonts w:ascii="Times New Roman" w:hAnsi="Times New Roman" w:cs="Times New Roman"/>
          <w:b/>
          <w:sz w:val="24"/>
          <w:szCs w:val="24"/>
        </w:rPr>
        <w:t>”</w:t>
      </w:r>
      <w:r w:rsidR="00741D80" w:rsidRPr="00824C4F">
        <w:rPr>
          <w:rFonts w:ascii="Times New Roman" w:hAnsi="Times New Roman" w:cs="Times New Roman"/>
          <w:b/>
          <w:sz w:val="24"/>
          <w:szCs w:val="24"/>
          <w:lang w:val="mk-MK"/>
        </w:rPr>
        <w:t>- Скопје</w:t>
      </w:r>
    </w:p>
    <w:p w:rsidR="00741D80" w:rsidRPr="00A9338B" w:rsidRDefault="00741D80" w:rsidP="00741D80">
      <w:pPr>
        <w:spacing w:line="360" w:lineRule="auto"/>
        <w:jc w:val="center"/>
        <w:rPr>
          <w:rFonts w:ascii="Times New Roman" w:hAnsi="Times New Roman" w:cs="Times New Roman"/>
          <w:b/>
          <w:sz w:val="24"/>
          <w:szCs w:val="24"/>
        </w:rPr>
      </w:pPr>
      <w:r w:rsidRPr="00A9338B">
        <w:rPr>
          <w:rFonts w:ascii="Times New Roman" w:hAnsi="Times New Roman" w:cs="Times New Roman"/>
          <w:b/>
          <w:sz w:val="24"/>
          <w:szCs w:val="24"/>
          <w:lang w:val="mk-MK"/>
        </w:rPr>
        <w:t>Филозофски Факултет</w:t>
      </w:r>
      <w:r w:rsidR="00021BD1" w:rsidRPr="00A9338B">
        <w:rPr>
          <w:rFonts w:ascii="Times New Roman" w:hAnsi="Times New Roman" w:cs="Times New Roman"/>
          <w:b/>
          <w:sz w:val="24"/>
          <w:szCs w:val="24"/>
          <w:lang w:val="mk-MK"/>
        </w:rPr>
        <w:t xml:space="preserve"> - Скопје</w:t>
      </w:r>
    </w:p>
    <w:p w:rsidR="00741D80" w:rsidRPr="00A9338B" w:rsidRDefault="00741D80" w:rsidP="00741D80">
      <w:pPr>
        <w:spacing w:line="360" w:lineRule="auto"/>
        <w:jc w:val="center"/>
        <w:rPr>
          <w:rFonts w:ascii="Times New Roman" w:hAnsi="Times New Roman" w:cs="Times New Roman"/>
          <w:b/>
          <w:sz w:val="24"/>
          <w:szCs w:val="24"/>
          <w:lang w:val="mk-MK"/>
        </w:rPr>
      </w:pPr>
      <w:r w:rsidRPr="00A9338B">
        <w:rPr>
          <w:rFonts w:ascii="Times New Roman" w:hAnsi="Times New Roman" w:cs="Times New Roman"/>
          <w:b/>
          <w:sz w:val="24"/>
          <w:szCs w:val="24"/>
          <w:lang w:val="mk-MK"/>
        </w:rPr>
        <w:t>Институт за безбедност, одбрана и мир</w:t>
      </w:r>
    </w:p>
    <w:p w:rsidR="00741D80" w:rsidRPr="00A9338B" w:rsidRDefault="00741D80" w:rsidP="00741D80">
      <w:pPr>
        <w:jc w:val="center"/>
        <w:rPr>
          <w:rFonts w:ascii="Times New Roman" w:hAnsi="Times New Roman" w:cs="Times New Roman"/>
          <w:sz w:val="24"/>
          <w:szCs w:val="24"/>
          <w:lang w:val="mk-MK"/>
        </w:rPr>
      </w:pPr>
      <w:r w:rsidRPr="00A9338B">
        <w:rPr>
          <w:rFonts w:ascii="Times New Roman" w:hAnsi="Times New Roman" w:cs="Times New Roman"/>
          <w:sz w:val="24"/>
          <w:szCs w:val="24"/>
          <w:lang w:val="mk-MK"/>
        </w:rPr>
        <w:t>______________________________________</w:t>
      </w:r>
    </w:p>
    <w:p w:rsidR="00741D80" w:rsidRPr="00A9338B" w:rsidRDefault="00576578" w:rsidP="00741D80">
      <w:pPr>
        <w:jc w:val="center"/>
        <w:rPr>
          <w:rFonts w:ascii="Times New Roman" w:hAnsi="Times New Roman" w:cs="Times New Roman"/>
          <w:sz w:val="24"/>
          <w:szCs w:val="24"/>
          <w:lang w:val="mk-MK"/>
        </w:rPr>
      </w:pPr>
      <w:r w:rsidRPr="00A9338B">
        <w:rPr>
          <w:rFonts w:ascii="Times New Roman" w:eastAsia="Times New Roman" w:hAnsi="Times New Roman" w:cs="Times New Roman"/>
          <w:b/>
          <w:sz w:val="24"/>
          <w:szCs w:val="24"/>
          <w:lang w:val="mk-MK"/>
        </w:rPr>
        <w:t>Стратегиски и одбранбени студии</w:t>
      </w:r>
      <w:r w:rsidRPr="00A9338B">
        <w:rPr>
          <w:rFonts w:ascii="Times New Roman" w:eastAsia="Times New Roman" w:hAnsi="Times New Roman" w:cs="Times New Roman"/>
          <w:b/>
          <w:sz w:val="24"/>
          <w:szCs w:val="24"/>
        </w:rPr>
        <w:t xml:space="preserve"> - </w:t>
      </w:r>
      <w:r w:rsidRPr="00A9338B">
        <w:rPr>
          <w:rFonts w:ascii="Times New Roman" w:eastAsia="Times New Roman" w:hAnsi="Times New Roman" w:cs="Times New Roman"/>
          <w:b/>
          <w:sz w:val="24"/>
          <w:szCs w:val="24"/>
          <w:lang w:val="mk-MK"/>
        </w:rPr>
        <w:t xml:space="preserve"> Меѓународни односи и дипломатија </w:t>
      </w:r>
      <w:r w:rsidRPr="00A9338B">
        <w:rPr>
          <w:rFonts w:ascii="Times New Roman" w:eastAsia="Times New Roman" w:hAnsi="Times New Roman" w:cs="Times New Roman"/>
          <w:b/>
          <w:sz w:val="24"/>
          <w:szCs w:val="24"/>
          <w:lang w:val="mk-MK"/>
        </w:rPr>
        <w:br/>
      </w:r>
      <w:r w:rsidRPr="00A9338B">
        <w:rPr>
          <w:rFonts w:ascii="Times New Roman" w:eastAsia="Times New Roman" w:hAnsi="Times New Roman" w:cs="Times New Roman"/>
          <w:b/>
          <w:sz w:val="24"/>
          <w:szCs w:val="24"/>
        </w:rPr>
        <w:t xml:space="preserve"> (втор циклус)</w:t>
      </w:r>
    </w:p>
    <w:p w:rsidR="00741D80" w:rsidRPr="00A9338B" w:rsidRDefault="00741D80" w:rsidP="00741D80">
      <w:pPr>
        <w:jc w:val="center"/>
        <w:rPr>
          <w:rFonts w:ascii="Times New Roman" w:hAnsi="Times New Roman" w:cs="Times New Roman"/>
          <w:sz w:val="24"/>
          <w:szCs w:val="24"/>
          <w:lang w:val="mk-MK"/>
        </w:rPr>
      </w:pPr>
    </w:p>
    <w:p w:rsidR="00741D80" w:rsidRPr="00A9338B" w:rsidRDefault="00741D80" w:rsidP="00741D80">
      <w:pPr>
        <w:jc w:val="center"/>
        <w:rPr>
          <w:rFonts w:ascii="Times New Roman" w:hAnsi="Times New Roman" w:cs="Times New Roman"/>
          <w:sz w:val="24"/>
          <w:szCs w:val="24"/>
          <w:u w:val="single"/>
          <w:lang w:val="mk-MK"/>
        </w:rPr>
      </w:pPr>
    </w:p>
    <w:p w:rsidR="00741D80" w:rsidRPr="00A9338B" w:rsidRDefault="00741D80" w:rsidP="00741D80">
      <w:pPr>
        <w:jc w:val="center"/>
        <w:rPr>
          <w:rFonts w:ascii="Times New Roman" w:hAnsi="Times New Roman" w:cs="Times New Roman"/>
          <w:sz w:val="24"/>
          <w:szCs w:val="24"/>
          <w:u w:val="single"/>
          <w:lang w:val="mk-MK"/>
        </w:rPr>
      </w:pPr>
    </w:p>
    <w:p w:rsidR="00741D80" w:rsidRPr="00A9338B" w:rsidRDefault="00741D80" w:rsidP="00741D80">
      <w:pPr>
        <w:jc w:val="center"/>
        <w:rPr>
          <w:rFonts w:ascii="Times New Roman" w:hAnsi="Times New Roman" w:cs="Times New Roman"/>
          <w:sz w:val="24"/>
          <w:szCs w:val="24"/>
          <w:u w:val="single"/>
          <w:lang w:val="mk-MK"/>
        </w:rPr>
      </w:pPr>
    </w:p>
    <w:p w:rsidR="00741D80" w:rsidRPr="00A9338B" w:rsidRDefault="00021BD1" w:rsidP="00021BD1">
      <w:pPr>
        <w:jc w:val="center"/>
        <w:rPr>
          <w:rFonts w:ascii="Times New Roman" w:hAnsi="Times New Roman" w:cs="Times New Roman"/>
          <w:sz w:val="24"/>
          <w:szCs w:val="24"/>
          <w:lang w:val="mk-MK"/>
        </w:rPr>
      </w:pPr>
      <w:r w:rsidRPr="00A9338B">
        <w:rPr>
          <w:rFonts w:ascii="Times New Roman" w:hAnsi="Times New Roman" w:cs="Times New Roman"/>
          <w:sz w:val="24"/>
          <w:szCs w:val="24"/>
          <w:lang w:val="mk-MK"/>
        </w:rPr>
        <w:t>МАГИСТЕРСКИ ТРУД</w:t>
      </w:r>
    </w:p>
    <w:p w:rsidR="00741D80" w:rsidRPr="00A9338B" w:rsidRDefault="00741D80" w:rsidP="00741D80">
      <w:pPr>
        <w:jc w:val="center"/>
        <w:rPr>
          <w:rFonts w:ascii="Times New Roman" w:hAnsi="Times New Roman" w:cs="Times New Roman"/>
          <w:sz w:val="24"/>
          <w:szCs w:val="24"/>
          <w:u w:val="single"/>
          <w:lang w:val="mk-MK"/>
        </w:rPr>
      </w:pPr>
    </w:p>
    <w:p w:rsidR="00741D80" w:rsidRPr="00A9338B" w:rsidRDefault="00741D80" w:rsidP="00741D80">
      <w:pPr>
        <w:jc w:val="center"/>
        <w:rPr>
          <w:rFonts w:ascii="Times New Roman" w:hAnsi="Times New Roman" w:cs="Times New Roman"/>
          <w:sz w:val="24"/>
          <w:szCs w:val="24"/>
          <w:u w:val="single"/>
          <w:lang w:val="mk-MK"/>
        </w:rPr>
      </w:pPr>
    </w:p>
    <w:p w:rsidR="00741D80" w:rsidRPr="00A9338B" w:rsidRDefault="00741D80" w:rsidP="00741D80">
      <w:pPr>
        <w:jc w:val="center"/>
        <w:rPr>
          <w:rFonts w:ascii="Times New Roman" w:hAnsi="Times New Roman" w:cs="Times New Roman"/>
          <w:sz w:val="24"/>
          <w:szCs w:val="24"/>
          <w:u w:val="single"/>
        </w:rPr>
      </w:pPr>
      <w:r w:rsidRPr="00A9338B">
        <w:rPr>
          <w:rFonts w:ascii="Times New Roman" w:eastAsia="Times New Roman" w:hAnsi="Times New Roman" w:cs="Times New Roman"/>
          <w:sz w:val="28"/>
          <w:szCs w:val="28"/>
          <w:lang w:val="mk-MK"/>
        </w:rPr>
        <w:t>Тема</w:t>
      </w:r>
      <w:r w:rsidRPr="00A9338B">
        <w:rPr>
          <w:rFonts w:ascii="Times New Roman" w:eastAsia="Times New Roman" w:hAnsi="Times New Roman" w:cs="Times New Roman"/>
          <w:sz w:val="28"/>
          <w:szCs w:val="28"/>
        </w:rPr>
        <w:t xml:space="preserve">: </w:t>
      </w:r>
    </w:p>
    <w:p w:rsidR="00741D80" w:rsidRPr="00A9338B" w:rsidRDefault="00741D80" w:rsidP="00741D80">
      <w:pPr>
        <w:jc w:val="center"/>
        <w:rPr>
          <w:rFonts w:ascii="Times New Roman" w:hAnsi="Times New Roman" w:cs="Times New Roman"/>
          <w:b/>
          <w:sz w:val="32"/>
          <w:szCs w:val="32"/>
        </w:rPr>
      </w:pPr>
    </w:p>
    <w:p w:rsidR="00741D80" w:rsidRPr="004F0C77" w:rsidRDefault="004F0C77" w:rsidP="00741D80">
      <w:pPr>
        <w:jc w:val="center"/>
        <w:rPr>
          <w:rFonts w:ascii="Times New Roman" w:hAnsi="Times New Roman" w:cs="Times New Roman"/>
          <w:b/>
          <w:sz w:val="32"/>
          <w:szCs w:val="32"/>
        </w:rPr>
      </w:pPr>
      <w:r w:rsidRPr="004F0C77">
        <w:rPr>
          <w:rFonts w:ascii="Times New Roman" w:hAnsi="Times New Roman" w:cs="Times New Roman"/>
          <w:b/>
          <w:sz w:val="32"/>
          <w:szCs w:val="32"/>
          <w:lang w:val="mk-MK"/>
        </w:rPr>
        <w:t>„</w:t>
      </w:r>
      <w:r w:rsidR="00741D80" w:rsidRPr="004F0C77">
        <w:rPr>
          <w:rFonts w:ascii="Times New Roman" w:hAnsi="Times New Roman" w:cs="Times New Roman"/>
          <w:b/>
          <w:sz w:val="32"/>
          <w:szCs w:val="32"/>
          <w:lang w:val="mk-MK"/>
        </w:rPr>
        <w:t xml:space="preserve">Улогата и придонесот на Армијата на Република Северна Македонија во мисиите на НАТО </w:t>
      </w:r>
      <w:r w:rsidRPr="004F0C77">
        <w:rPr>
          <w:rFonts w:ascii="Times New Roman" w:hAnsi="Times New Roman" w:cs="Times New Roman"/>
          <w:b/>
          <w:sz w:val="32"/>
          <w:szCs w:val="32"/>
          <w:lang w:val="mk-MK"/>
        </w:rPr>
        <w:t>–</w:t>
      </w:r>
      <w:r w:rsidR="00741D80" w:rsidRPr="004F0C77">
        <w:rPr>
          <w:rFonts w:ascii="Times New Roman" w:hAnsi="Times New Roman" w:cs="Times New Roman"/>
          <w:b/>
          <w:sz w:val="32"/>
          <w:szCs w:val="32"/>
          <w:lang w:val="mk-MK"/>
        </w:rPr>
        <w:t xml:space="preserve"> </w:t>
      </w:r>
      <w:r w:rsidRPr="004F0C77">
        <w:rPr>
          <w:rFonts w:ascii="Times New Roman" w:hAnsi="Times New Roman" w:cs="Times New Roman"/>
          <w:b/>
          <w:sz w:val="32"/>
          <w:szCs w:val="32"/>
          <w:lang w:val="mk-MK"/>
        </w:rPr>
        <w:t>„ИСАФ“ и „</w:t>
      </w:r>
      <w:r w:rsidR="002B68CC" w:rsidRPr="004F0C77">
        <w:rPr>
          <w:rFonts w:ascii="Times New Roman" w:hAnsi="Times New Roman" w:cs="Times New Roman"/>
          <w:b/>
          <w:sz w:val="32"/>
          <w:szCs w:val="32"/>
          <w:lang w:val="mk-MK"/>
        </w:rPr>
        <w:t>Одлучна поддршка“</w:t>
      </w:r>
      <w:r w:rsidR="00741D80" w:rsidRPr="004F0C77">
        <w:rPr>
          <w:rFonts w:ascii="Times New Roman" w:hAnsi="Times New Roman" w:cs="Times New Roman"/>
          <w:b/>
          <w:sz w:val="32"/>
          <w:szCs w:val="32"/>
          <w:lang w:val="mk-MK"/>
        </w:rPr>
        <w:t xml:space="preserve"> во Авганистан“</w:t>
      </w:r>
    </w:p>
    <w:p w:rsidR="00741D80" w:rsidRPr="00A9338B" w:rsidRDefault="00741D80">
      <w:pPr>
        <w:rPr>
          <w:rFonts w:ascii="Times New Roman" w:hAnsi="Times New Roman" w:cs="Times New Roman"/>
        </w:rPr>
      </w:pPr>
    </w:p>
    <w:p w:rsidR="00741D80" w:rsidRPr="00A9338B" w:rsidRDefault="00741D80" w:rsidP="00741D80">
      <w:pPr>
        <w:rPr>
          <w:rFonts w:ascii="Times New Roman" w:hAnsi="Times New Roman" w:cs="Times New Roman"/>
        </w:rPr>
      </w:pPr>
    </w:p>
    <w:p w:rsidR="00741D80" w:rsidRPr="00A9338B" w:rsidRDefault="00741D80" w:rsidP="00741D80">
      <w:pPr>
        <w:rPr>
          <w:rFonts w:ascii="Times New Roman" w:hAnsi="Times New Roman" w:cs="Times New Roman"/>
        </w:rPr>
      </w:pPr>
    </w:p>
    <w:p w:rsidR="00741D80" w:rsidRPr="00A9338B" w:rsidRDefault="00741D80" w:rsidP="00741D80">
      <w:pPr>
        <w:rPr>
          <w:rFonts w:ascii="Times New Roman" w:hAnsi="Times New Roman" w:cs="Times New Roman"/>
          <w:lang w:val="mk-MK"/>
        </w:rPr>
      </w:pPr>
    </w:p>
    <w:p w:rsidR="00741D80" w:rsidRPr="00A9338B" w:rsidRDefault="00741D80" w:rsidP="00741D80">
      <w:pPr>
        <w:rPr>
          <w:rFonts w:ascii="Times New Roman" w:hAnsi="Times New Roman" w:cs="Times New Roman"/>
        </w:rPr>
      </w:pPr>
    </w:p>
    <w:p w:rsidR="00741D80" w:rsidRPr="00A9338B" w:rsidRDefault="00741D80" w:rsidP="00741D80">
      <w:pPr>
        <w:rPr>
          <w:rFonts w:ascii="Times New Roman" w:hAnsi="Times New Roman" w:cs="Times New Roman"/>
        </w:rPr>
      </w:pPr>
    </w:p>
    <w:p w:rsidR="00741D80" w:rsidRPr="00A9338B" w:rsidRDefault="00741D80" w:rsidP="00741D80">
      <w:pPr>
        <w:rPr>
          <w:rFonts w:ascii="Times New Roman" w:hAnsi="Times New Roman" w:cs="Times New Roman"/>
        </w:rPr>
      </w:pPr>
    </w:p>
    <w:p w:rsidR="00741D80" w:rsidRPr="00A9338B" w:rsidRDefault="00741D80" w:rsidP="00741D80">
      <w:pPr>
        <w:rPr>
          <w:rFonts w:ascii="Times New Roman" w:hAnsi="Times New Roman" w:cs="Times New Roman"/>
        </w:rPr>
      </w:pPr>
    </w:p>
    <w:p w:rsidR="00741D80" w:rsidRPr="00A9338B" w:rsidRDefault="00741D80" w:rsidP="00741D80">
      <w:pPr>
        <w:rPr>
          <w:rFonts w:ascii="Times New Roman" w:hAnsi="Times New Roman" w:cs="Times New Roman"/>
        </w:rPr>
      </w:pPr>
    </w:p>
    <w:p w:rsidR="00741D80" w:rsidRPr="00A9338B" w:rsidRDefault="00741D80" w:rsidP="00741D80">
      <w:pPr>
        <w:spacing w:after="200"/>
        <w:contextualSpacing w:val="0"/>
        <w:rPr>
          <w:rFonts w:ascii="Times New Roman" w:hAnsi="Times New Roman" w:cs="Times New Roman"/>
          <w:lang w:val="mk-MK"/>
        </w:rPr>
      </w:pPr>
    </w:p>
    <w:p w:rsidR="00741D80" w:rsidRPr="00A9338B" w:rsidRDefault="00323035" w:rsidP="00741D80">
      <w:pPr>
        <w:rPr>
          <w:rFonts w:ascii="Times New Roman" w:hAnsi="Times New Roman" w:cs="Times New Roman"/>
        </w:rPr>
      </w:pPr>
      <w:r>
        <w:rPr>
          <w:rFonts w:ascii="Times New Roman" w:hAnsi="Times New Roman" w:cs="Times New Roman"/>
          <w:noProof/>
        </w:rPr>
        <w:pict>
          <v:group id="Group 3" o:spid="_x0000_s1026" style="position:absolute;margin-left:-31.8pt;margin-top:14.55pt;width:528pt;height:126.5pt;z-index:251661312;mso-position-vertical-relative:line" coordorigin="221,12623" coordsize="10560,2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" o:allowoverlap="f">
            <v:shapetype id="_x0000_t202" coordsize="21600,21600" o:spt="202" path="m,l,21600r21600,l21600,xe">
              <v:stroke joinstyle="miter"/>
              <v:path gradientshapeok="t" o:connecttype="rect"/>
            </v:shapetype>
            <v:shape id="Text Box 3" o:spid="_x0000_s1027" type="#_x0000_t202" style="position:absolute;left:221;top:12623;width:4837;height:10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fRAcIA&#10;AADaAAAADwAAAGRycy9kb3ducmV2LnhtbESPX2vCMBTF3wW/Q7jC3mzqQBld0zIGwhg+TOfDHi/J&#10;XdO1ualN1O7bLwPBx8P58+OU9eR6caExtJ4VrLIcBLH2puVGwfFzu3wCESKywd4zKfilAHU1n5VY&#10;GH/lPV0OsRFphEOBCmyMQyFl0JYchswPxMn79qPDmOTYSDPiNY27Xj7m+UY6bDkRLA70akl3h7NL&#10;kF3Q570//ax2nfyy3QbXH/ZdqYfF9PIMItIU7+Fb+80oWMP/lXQDZP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l9EBwgAAANoAAAAPAAAAAAAAAAAAAAAAAJgCAABkcnMvZG93&#10;bnJldi54bWxQSwUGAAAAAAQABAD1AAAAhwMAAAAA&#10;" stroked="f">
              <v:textbox style="mso-fit-shape-to-text:t">
                <w:txbxContent>
                  <w:p w:rsidR="00693010" w:rsidRPr="00C93536" w:rsidRDefault="00693010" w:rsidP="00741D80">
                    <w:pPr>
                      <w:jc w:val="center"/>
                      <w:rPr>
                        <w:rFonts w:ascii="Times New Roman" w:hAnsi="Times New Roman" w:cs="Times New Roman"/>
                        <w:b/>
                        <w:lang w:val="mk-MK"/>
                      </w:rPr>
                    </w:pPr>
                  </w:p>
                  <w:p w:rsidR="00693010" w:rsidRPr="00C93536" w:rsidRDefault="00693010" w:rsidP="00741D80">
                    <w:pPr>
                      <w:jc w:val="center"/>
                      <w:rPr>
                        <w:rFonts w:ascii="Times New Roman" w:hAnsi="Times New Roman" w:cs="Times New Roman"/>
                        <w:b/>
                        <w:lang w:val="mk-MK"/>
                      </w:rPr>
                    </w:pPr>
                    <w:r w:rsidRPr="00C93536">
                      <w:rPr>
                        <w:rFonts w:ascii="Times New Roman" w:hAnsi="Times New Roman" w:cs="Times New Roman"/>
                        <w:b/>
                        <w:lang w:val="mk-MK"/>
                      </w:rPr>
                      <w:t>Ментор:</w:t>
                    </w:r>
                  </w:p>
                  <w:p w:rsidR="00693010" w:rsidRPr="00741D80" w:rsidRDefault="00693010" w:rsidP="00741D80">
                    <w:pPr>
                      <w:jc w:val="center"/>
                      <w:rPr>
                        <w:rFonts w:ascii="Times New Roman" w:hAnsi="Times New Roman" w:cs="Times New Roman"/>
                        <w:lang w:val="mk-MK"/>
                      </w:rPr>
                    </w:pPr>
                    <w:r>
                      <w:rPr>
                        <w:rFonts w:ascii="Times New Roman" w:hAnsi="Times New Roman" w:cs="Times New Roman"/>
                        <w:lang w:val="mk-MK"/>
                      </w:rPr>
                      <w:t>Проф. д-р Марина Митревска</w:t>
                    </w:r>
                  </w:p>
                </w:txbxContent>
              </v:textbox>
            </v:shape>
            <v:shape id="Text Box 4" o:spid="_x0000_s1028" type="#_x0000_t202" style="position:absolute;left:7796;top:12862;width:2985;height:10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VPdsIA&#10;AADaAAAADwAAAGRycy9kb3ducmV2LnhtbESPy2rDMBBF94H8g5hCd4mcQE1wLYdSKJSQRR5ddDlI&#10;U8u1NXIsJXH+PgoUurzcx+GW69F14kJDaDwrWMwzEMTam4ZrBV/Hj9kKRIjIBjvPpOBGAdbVdFJi&#10;YfyV93Q5xFqkEQ4FKrAx9oWUQVtyGOa+J07ejx8cxiSHWpoBr2ncdXKZZbl02HAiWOzp3ZJuD2eX&#10;INugz3t/+l1sW/lt2xxfdnaj1PPT+PYKItIY/8N/7U+jIIfHlXQDZH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RU92wgAAANoAAAAPAAAAAAAAAAAAAAAAAJgCAABkcnMvZG93&#10;bnJldi54bWxQSwUGAAAAAAQABAD1AAAAhwMAAAAA&#10;" stroked="f">
              <v:textbox style="mso-fit-shape-to-text:t">
                <w:txbxContent>
                  <w:p w:rsidR="00693010" w:rsidRPr="00F6412F" w:rsidRDefault="00693010" w:rsidP="00976E65">
                    <w:pPr>
                      <w:ind w:left="-630"/>
                      <w:jc w:val="center"/>
                      <w:rPr>
                        <w:rFonts w:ascii="Times New Roman" w:hAnsi="Times New Roman" w:cs="Times New Roman"/>
                        <w:b/>
                      </w:rPr>
                    </w:pPr>
                    <w:r>
                      <w:rPr>
                        <w:rFonts w:ascii="Times New Roman" w:hAnsi="Times New Roman" w:cs="Times New Roman"/>
                        <w:b/>
                        <w:lang w:val="mk-MK"/>
                      </w:rPr>
                      <w:t>Кандидат</w:t>
                    </w:r>
                    <w:r w:rsidRPr="00F6412F">
                      <w:rPr>
                        <w:rFonts w:ascii="Times New Roman" w:hAnsi="Times New Roman" w:cs="Times New Roman"/>
                        <w:b/>
                        <w:lang w:val="mk-MK"/>
                      </w:rPr>
                      <w:t>:</w:t>
                    </w:r>
                  </w:p>
                  <w:p w:rsidR="00693010" w:rsidRDefault="00693010" w:rsidP="00976E65">
                    <w:pPr>
                      <w:ind w:left="-630" w:firstLine="720"/>
                      <w:rPr>
                        <w:rFonts w:ascii="Times New Roman" w:hAnsi="Times New Roman" w:cs="Times New Roman"/>
                        <w:lang w:val="mk-MK"/>
                      </w:rPr>
                    </w:pPr>
                    <w:r>
                      <w:rPr>
                        <w:rFonts w:ascii="Times New Roman" w:hAnsi="Times New Roman" w:cs="Times New Roman"/>
                        <w:lang w:val="mk-MK"/>
                      </w:rPr>
                      <w:t>Диана Костадинова</w:t>
                    </w:r>
                  </w:p>
                  <w:p w:rsidR="00693010" w:rsidRPr="00F305A1" w:rsidRDefault="00693010" w:rsidP="00976E65">
                    <w:pPr>
                      <w:rPr>
                        <w:rFonts w:ascii="Times New Roman" w:hAnsi="Times New Roman" w:cs="Times New Roman"/>
                        <w:lang w:val="mk-MK"/>
                      </w:rPr>
                    </w:pPr>
                    <w:r>
                      <w:rPr>
                        <w:rFonts w:ascii="Times New Roman" w:hAnsi="Times New Roman" w:cs="Times New Roman"/>
                        <w:lang w:val="mk-MK"/>
                      </w:rPr>
                      <w:t>бр. на индекс 5251/19</w:t>
                    </w:r>
                  </w:p>
                </w:txbxContent>
              </v:textbox>
            </v:shape>
            <v:shape id="Text Box 5" o:spid="_x0000_s1029" type="#_x0000_t202" style="position:absolute;left:3488;top:14718;width:4837;height:43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nq7cMA&#10;AADaAAAADwAAAGRycy9kb3ducmV2LnhtbESPy2rDMBBF94H+g5hCdrGcQNPiWg6lEAglizy66HKQ&#10;ppZra+RYSuL8fVQodHm5j8MtV6PrxIWG0HhWMM9yEMTam4ZrBZ/H9ewFRIjIBjvPpOBGAVbVw6TE&#10;wvgr7+lyiLVIIxwKVGBj7Aspg7bkMGS+J07etx8cxiSHWpoBr2ncdXKR50vpsOFEsNjTuyXdHs4u&#10;QbZBn/f+9DPftvLLtkt82tkPpaaP49sriEhj/A//tTdGwTP8Xkk3QFZ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gnq7cMAAADaAAAADwAAAAAAAAAAAAAAAACYAgAAZHJzL2Rv&#10;d25yZXYueG1sUEsFBgAAAAAEAAQA9QAAAIgDAAAAAA==&#10;" stroked="f">
              <v:textbox style="mso-fit-shape-to-text:t">
                <w:txbxContent>
                  <w:p w:rsidR="00693010" w:rsidRPr="00F6412F" w:rsidRDefault="00693010" w:rsidP="00741D80">
                    <w:pPr>
                      <w:jc w:val="center"/>
                      <w:rPr>
                        <w:rFonts w:ascii="Times New Roman" w:hAnsi="Times New Roman" w:cs="Times New Roman"/>
                        <w:b/>
                        <w:lang w:val="mk-MK"/>
                      </w:rPr>
                    </w:pPr>
                    <w:r w:rsidRPr="00F6412F">
                      <w:rPr>
                        <w:rFonts w:ascii="Times New Roman" w:hAnsi="Times New Roman" w:cs="Times New Roman"/>
                        <w:b/>
                        <w:lang w:val="mk-MK"/>
                      </w:rPr>
                      <w:t xml:space="preserve">Скопје, </w:t>
                    </w:r>
                    <w:r>
                      <w:rPr>
                        <w:rFonts w:ascii="Times New Roman" w:hAnsi="Times New Roman" w:cs="Times New Roman"/>
                        <w:b/>
                        <w:lang w:val="mk-MK"/>
                      </w:rPr>
                      <w:t>март 2023 година</w:t>
                    </w:r>
                  </w:p>
                </w:txbxContent>
              </v:textbox>
            </v:shape>
            <w10:wrap type="square" anchorx="page"/>
          </v:group>
        </w:pict>
      </w:r>
    </w:p>
    <w:p w:rsidR="00741D80" w:rsidRPr="00A9338B" w:rsidRDefault="00741D80" w:rsidP="00741D80">
      <w:pPr>
        <w:rPr>
          <w:rFonts w:ascii="Times New Roman" w:hAnsi="Times New Roman" w:cs="Times New Roman"/>
        </w:rPr>
      </w:pPr>
    </w:p>
    <w:sdt>
      <w:sdtPr>
        <w:rPr>
          <w:rFonts w:ascii="Arial" w:eastAsia="Arial" w:hAnsi="Arial" w:cs="Arial"/>
          <w:b w:val="0"/>
          <w:bCs w:val="0"/>
          <w:color w:val="auto"/>
          <w:sz w:val="22"/>
          <w:szCs w:val="22"/>
        </w:rPr>
        <w:id w:val="-2099012838"/>
        <w:docPartObj>
          <w:docPartGallery w:val="Table of Contents"/>
          <w:docPartUnique/>
        </w:docPartObj>
      </w:sdtPr>
      <w:sdtEndPr>
        <w:rPr>
          <w:rFonts w:ascii="Times New Roman" w:hAnsi="Times New Roman" w:cs="Times New Roman"/>
          <w:noProof/>
          <w:sz w:val="24"/>
          <w:szCs w:val="24"/>
        </w:rPr>
      </w:sdtEndPr>
      <w:sdtContent>
        <w:p w:rsidR="00D15A6F" w:rsidRPr="00713EA1" w:rsidRDefault="00D15A6F" w:rsidP="00713EA1">
          <w:pPr>
            <w:pStyle w:val="TOCHeading"/>
            <w:spacing w:before="0"/>
            <w:jc w:val="both"/>
            <w:rPr>
              <w:rFonts w:ascii="Times New Roman" w:hAnsi="Times New Roman" w:cs="Times New Roman"/>
              <w:color w:val="auto"/>
              <w:sz w:val="24"/>
              <w:szCs w:val="24"/>
              <w:lang w:val="mk-MK"/>
            </w:rPr>
          </w:pPr>
          <w:r w:rsidRPr="00713EA1">
            <w:rPr>
              <w:rFonts w:ascii="Times New Roman" w:hAnsi="Times New Roman" w:cs="Times New Roman"/>
              <w:color w:val="auto"/>
              <w:sz w:val="24"/>
              <w:szCs w:val="24"/>
              <w:lang w:val="mk-MK"/>
            </w:rPr>
            <w:t>Содржина</w:t>
          </w:r>
        </w:p>
        <w:p w:rsidR="001F5236" w:rsidRPr="00713EA1" w:rsidRDefault="001F5236" w:rsidP="00713EA1">
          <w:pPr>
            <w:pStyle w:val="TOC1"/>
            <w:spacing w:after="0" w:line="360" w:lineRule="auto"/>
            <w:jc w:val="both"/>
            <w:rPr>
              <w:rFonts w:ascii="Times New Roman" w:hAnsi="Times New Roman" w:cs="Times New Roman"/>
              <w:sz w:val="24"/>
              <w:szCs w:val="24"/>
              <w:lang w:val="mk-MK"/>
            </w:rPr>
          </w:pPr>
        </w:p>
        <w:p w:rsidR="00713EA1" w:rsidRPr="00713EA1" w:rsidRDefault="00A44AB3" w:rsidP="00713EA1">
          <w:pPr>
            <w:pStyle w:val="TOC1"/>
            <w:spacing w:line="360" w:lineRule="auto"/>
            <w:jc w:val="both"/>
            <w:rPr>
              <w:rFonts w:ascii="Times New Roman" w:eastAsiaTheme="minorEastAsia" w:hAnsi="Times New Roman" w:cs="Times New Roman"/>
              <w:noProof/>
              <w:sz w:val="24"/>
              <w:szCs w:val="24"/>
            </w:rPr>
          </w:pPr>
          <w:r w:rsidRPr="00713EA1">
            <w:rPr>
              <w:rFonts w:ascii="Times New Roman" w:hAnsi="Times New Roman" w:cs="Times New Roman"/>
              <w:sz w:val="24"/>
              <w:szCs w:val="24"/>
            </w:rPr>
            <w:fldChar w:fldCharType="begin"/>
          </w:r>
          <w:r w:rsidR="00D15A6F" w:rsidRPr="00713EA1">
            <w:rPr>
              <w:rFonts w:ascii="Times New Roman" w:hAnsi="Times New Roman" w:cs="Times New Roman"/>
              <w:sz w:val="24"/>
              <w:szCs w:val="24"/>
            </w:rPr>
            <w:instrText xml:space="preserve"> TOC \o "1-3" \h \z \u </w:instrText>
          </w:r>
          <w:r w:rsidRPr="00713EA1">
            <w:rPr>
              <w:rFonts w:ascii="Times New Roman" w:hAnsi="Times New Roman" w:cs="Times New Roman"/>
              <w:sz w:val="24"/>
              <w:szCs w:val="24"/>
            </w:rPr>
            <w:fldChar w:fldCharType="separate"/>
          </w:r>
          <w:hyperlink w:anchor="_Toc128764282" w:history="1">
            <w:r w:rsidR="00713EA1" w:rsidRPr="00713EA1">
              <w:rPr>
                <w:rStyle w:val="Hyperlink"/>
                <w:rFonts w:ascii="Times New Roman" w:hAnsi="Times New Roman" w:cs="Times New Roman"/>
                <w:noProof/>
                <w:sz w:val="24"/>
                <w:szCs w:val="24"/>
              </w:rPr>
              <w:t>Вовед</w:t>
            </w:r>
            <w:r w:rsidR="00713EA1" w:rsidRPr="00713EA1">
              <w:rPr>
                <w:rFonts w:ascii="Times New Roman" w:hAnsi="Times New Roman" w:cs="Times New Roman"/>
                <w:noProof/>
                <w:webHidden/>
                <w:sz w:val="24"/>
                <w:szCs w:val="24"/>
              </w:rPr>
              <w:tab/>
            </w:r>
            <w:r w:rsidR="00713EA1" w:rsidRPr="00713EA1">
              <w:rPr>
                <w:rFonts w:ascii="Times New Roman" w:hAnsi="Times New Roman" w:cs="Times New Roman"/>
                <w:noProof/>
                <w:webHidden/>
                <w:sz w:val="24"/>
                <w:szCs w:val="24"/>
              </w:rPr>
              <w:fldChar w:fldCharType="begin"/>
            </w:r>
            <w:r w:rsidR="00713EA1" w:rsidRPr="00713EA1">
              <w:rPr>
                <w:rFonts w:ascii="Times New Roman" w:hAnsi="Times New Roman" w:cs="Times New Roman"/>
                <w:noProof/>
                <w:webHidden/>
                <w:sz w:val="24"/>
                <w:szCs w:val="24"/>
              </w:rPr>
              <w:instrText xml:space="preserve"> PAGEREF _Toc128764282 \h </w:instrText>
            </w:r>
            <w:r w:rsidR="00713EA1" w:rsidRPr="00713EA1">
              <w:rPr>
                <w:rFonts w:ascii="Times New Roman" w:hAnsi="Times New Roman" w:cs="Times New Roman"/>
                <w:noProof/>
                <w:webHidden/>
                <w:sz w:val="24"/>
                <w:szCs w:val="24"/>
              </w:rPr>
            </w:r>
            <w:r w:rsidR="00713EA1" w:rsidRPr="00713EA1">
              <w:rPr>
                <w:rFonts w:ascii="Times New Roman" w:hAnsi="Times New Roman" w:cs="Times New Roman"/>
                <w:noProof/>
                <w:webHidden/>
                <w:sz w:val="24"/>
                <w:szCs w:val="24"/>
              </w:rPr>
              <w:fldChar w:fldCharType="separate"/>
            </w:r>
            <w:r w:rsidR="00713EA1" w:rsidRPr="00713EA1">
              <w:rPr>
                <w:rFonts w:ascii="Times New Roman" w:hAnsi="Times New Roman" w:cs="Times New Roman"/>
                <w:noProof/>
                <w:webHidden/>
                <w:sz w:val="24"/>
                <w:szCs w:val="24"/>
              </w:rPr>
              <w:t>3</w:t>
            </w:r>
            <w:r w:rsidR="00713EA1" w:rsidRPr="00713EA1">
              <w:rPr>
                <w:rFonts w:ascii="Times New Roman" w:hAnsi="Times New Roman" w:cs="Times New Roman"/>
                <w:noProof/>
                <w:webHidden/>
                <w:sz w:val="24"/>
                <w:szCs w:val="24"/>
              </w:rPr>
              <w:fldChar w:fldCharType="end"/>
            </w:r>
          </w:hyperlink>
        </w:p>
        <w:p w:rsidR="00713EA1" w:rsidRPr="00713EA1" w:rsidRDefault="00713EA1" w:rsidP="00713EA1">
          <w:pPr>
            <w:pStyle w:val="TOC1"/>
            <w:tabs>
              <w:tab w:val="left" w:pos="440"/>
            </w:tabs>
            <w:spacing w:line="360" w:lineRule="auto"/>
            <w:jc w:val="both"/>
            <w:rPr>
              <w:rFonts w:ascii="Times New Roman" w:eastAsiaTheme="minorEastAsia" w:hAnsi="Times New Roman" w:cs="Times New Roman"/>
              <w:noProof/>
              <w:sz w:val="24"/>
              <w:szCs w:val="24"/>
            </w:rPr>
          </w:pPr>
          <w:hyperlink w:anchor="_Toc128764283" w:history="1">
            <w:r w:rsidRPr="00713EA1">
              <w:rPr>
                <w:rStyle w:val="Hyperlink"/>
                <w:rFonts w:ascii="Times New Roman" w:hAnsi="Times New Roman" w:cs="Times New Roman"/>
                <w:noProof/>
                <w:sz w:val="24"/>
                <w:szCs w:val="24"/>
              </w:rPr>
              <w:t>1.</w:t>
            </w:r>
            <w:r w:rsidRPr="00713EA1">
              <w:rPr>
                <w:rFonts w:ascii="Times New Roman" w:eastAsiaTheme="minorEastAsia" w:hAnsi="Times New Roman" w:cs="Times New Roman"/>
                <w:noProof/>
                <w:sz w:val="24"/>
                <w:szCs w:val="24"/>
              </w:rPr>
              <w:tab/>
            </w:r>
            <w:r w:rsidRPr="00713EA1">
              <w:rPr>
                <w:rStyle w:val="Hyperlink"/>
                <w:rFonts w:ascii="Times New Roman" w:hAnsi="Times New Roman" w:cs="Times New Roman"/>
                <w:noProof/>
                <w:sz w:val="24"/>
                <w:szCs w:val="24"/>
              </w:rPr>
              <w:t>Мировни операции – поим, генеза и поделба</w:t>
            </w:r>
            <w:r w:rsidRPr="00713EA1">
              <w:rPr>
                <w:rFonts w:ascii="Times New Roman" w:hAnsi="Times New Roman" w:cs="Times New Roman"/>
                <w:noProof/>
                <w:webHidden/>
                <w:sz w:val="24"/>
                <w:szCs w:val="24"/>
              </w:rPr>
              <w:tab/>
            </w:r>
            <w:r w:rsidRPr="00713EA1">
              <w:rPr>
                <w:rFonts w:ascii="Times New Roman" w:hAnsi="Times New Roman" w:cs="Times New Roman"/>
                <w:noProof/>
                <w:webHidden/>
                <w:sz w:val="24"/>
                <w:szCs w:val="24"/>
              </w:rPr>
              <w:fldChar w:fldCharType="begin"/>
            </w:r>
            <w:r w:rsidRPr="00713EA1">
              <w:rPr>
                <w:rFonts w:ascii="Times New Roman" w:hAnsi="Times New Roman" w:cs="Times New Roman"/>
                <w:noProof/>
                <w:webHidden/>
                <w:sz w:val="24"/>
                <w:szCs w:val="24"/>
              </w:rPr>
              <w:instrText xml:space="preserve"> PAGEREF _Toc128764283 \h </w:instrText>
            </w:r>
            <w:r w:rsidRPr="00713EA1">
              <w:rPr>
                <w:rFonts w:ascii="Times New Roman" w:hAnsi="Times New Roman" w:cs="Times New Roman"/>
                <w:noProof/>
                <w:webHidden/>
                <w:sz w:val="24"/>
                <w:szCs w:val="24"/>
              </w:rPr>
            </w:r>
            <w:r w:rsidRPr="00713EA1">
              <w:rPr>
                <w:rFonts w:ascii="Times New Roman" w:hAnsi="Times New Roman" w:cs="Times New Roman"/>
                <w:noProof/>
                <w:webHidden/>
                <w:sz w:val="24"/>
                <w:szCs w:val="24"/>
              </w:rPr>
              <w:fldChar w:fldCharType="separate"/>
            </w:r>
            <w:r w:rsidRPr="00713EA1">
              <w:rPr>
                <w:rFonts w:ascii="Times New Roman" w:hAnsi="Times New Roman" w:cs="Times New Roman"/>
                <w:noProof/>
                <w:webHidden/>
                <w:sz w:val="24"/>
                <w:szCs w:val="24"/>
              </w:rPr>
              <w:t>7</w:t>
            </w:r>
            <w:r w:rsidRPr="00713EA1">
              <w:rPr>
                <w:rFonts w:ascii="Times New Roman" w:hAnsi="Times New Roman" w:cs="Times New Roman"/>
                <w:noProof/>
                <w:webHidden/>
                <w:sz w:val="24"/>
                <w:szCs w:val="24"/>
              </w:rPr>
              <w:fldChar w:fldCharType="end"/>
            </w:r>
          </w:hyperlink>
        </w:p>
        <w:p w:rsidR="00713EA1" w:rsidRPr="00713EA1" w:rsidRDefault="00713EA1" w:rsidP="00713EA1">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128764284" w:history="1">
            <w:r w:rsidRPr="00713EA1">
              <w:rPr>
                <w:rStyle w:val="Hyperlink"/>
                <w:rFonts w:ascii="Times New Roman" w:hAnsi="Times New Roman" w:cs="Times New Roman"/>
                <w:noProof/>
                <w:sz w:val="24"/>
                <w:szCs w:val="24"/>
              </w:rPr>
              <w:t>1.1</w:t>
            </w:r>
            <w:r w:rsidRPr="00713EA1">
              <w:rPr>
                <w:rFonts w:ascii="Times New Roman" w:eastAsiaTheme="minorEastAsia" w:hAnsi="Times New Roman" w:cs="Times New Roman"/>
                <w:noProof/>
                <w:sz w:val="24"/>
                <w:szCs w:val="24"/>
              </w:rPr>
              <w:tab/>
            </w:r>
            <w:r w:rsidRPr="00713EA1">
              <w:rPr>
                <w:rStyle w:val="Hyperlink"/>
                <w:rFonts w:ascii="Times New Roman" w:hAnsi="Times New Roman" w:cs="Times New Roman"/>
                <w:noProof/>
                <w:sz w:val="24"/>
                <w:szCs w:val="24"/>
              </w:rPr>
              <w:t>Дефинирање на терминот „мировни операции“</w:t>
            </w:r>
            <w:r w:rsidRPr="00713EA1">
              <w:rPr>
                <w:rFonts w:ascii="Times New Roman" w:hAnsi="Times New Roman" w:cs="Times New Roman"/>
                <w:noProof/>
                <w:webHidden/>
                <w:sz w:val="24"/>
                <w:szCs w:val="24"/>
              </w:rPr>
              <w:tab/>
            </w:r>
            <w:r w:rsidRPr="00713EA1">
              <w:rPr>
                <w:rFonts w:ascii="Times New Roman" w:hAnsi="Times New Roman" w:cs="Times New Roman"/>
                <w:noProof/>
                <w:webHidden/>
                <w:sz w:val="24"/>
                <w:szCs w:val="24"/>
              </w:rPr>
              <w:fldChar w:fldCharType="begin"/>
            </w:r>
            <w:r w:rsidRPr="00713EA1">
              <w:rPr>
                <w:rFonts w:ascii="Times New Roman" w:hAnsi="Times New Roman" w:cs="Times New Roman"/>
                <w:noProof/>
                <w:webHidden/>
                <w:sz w:val="24"/>
                <w:szCs w:val="24"/>
              </w:rPr>
              <w:instrText xml:space="preserve"> PAGEREF _Toc128764284 \h </w:instrText>
            </w:r>
            <w:r w:rsidRPr="00713EA1">
              <w:rPr>
                <w:rFonts w:ascii="Times New Roman" w:hAnsi="Times New Roman" w:cs="Times New Roman"/>
                <w:noProof/>
                <w:webHidden/>
                <w:sz w:val="24"/>
                <w:szCs w:val="24"/>
              </w:rPr>
            </w:r>
            <w:r w:rsidRPr="00713EA1">
              <w:rPr>
                <w:rFonts w:ascii="Times New Roman" w:hAnsi="Times New Roman" w:cs="Times New Roman"/>
                <w:noProof/>
                <w:webHidden/>
                <w:sz w:val="24"/>
                <w:szCs w:val="24"/>
              </w:rPr>
              <w:fldChar w:fldCharType="separate"/>
            </w:r>
            <w:r w:rsidRPr="00713EA1">
              <w:rPr>
                <w:rFonts w:ascii="Times New Roman" w:hAnsi="Times New Roman" w:cs="Times New Roman"/>
                <w:noProof/>
                <w:webHidden/>
                <w:sz w:val="24"/>
                <w:szCs w:val="24"/>
              </w:rPr>
              <w:t>7</w:t>
            </w:r>
            <w:r w:rsidRPr="00713EA1">
              <w:rPr>
                <w:rFonts w:ascii="Times New Roman" w:hAnsi="Times New Roman" w:cs="Times New Roman"/>
                <w:noProof/>
                <w:webHidden/>
                <w:sz w:val="24"/>
                <w:szCs w:val="24"/>
              </w:rPr>
              <w:fldChar w:fldCharType="end"/>
            </w:r>
          </w:hyperlink>
        </w:p>
        <w:p w:rsidR="00713EA1" w:rsidRPr="00713EA1" w:rsidRDefault="00713EA1" w:rsidP="00713EA1">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128764285" w:history="1">
            <w:r w:rsidRPr="00713EA1">
              <w:rPr>
                <w:rStyle w:val="Hyperlink"/>
                <w:rFonts w:ascii="Times New Roman" w:hAnsi="Times New Roman" w:cs="Times New Roman"/>
                <w:noProof/>
                <w:sz w:val="24"/>
                <w:szCs w:val="24"/>
              </w:rPr>
              <w:t>1.2</w:t>
            </w:r>
            <w:r w:rsidRPr="00713EA1">
              <w:rPr>
                <w:rFonts w:ascii="Times New Roman" w:eastAsiaTheme="minorEastAsia" w:hAnsi="Times New Roman" w:cs="Times New Roman"/>
                <w:noProof/>
                <w:sz w:val="24"/>
                <w:szCs w:val="24"/>
              </w:rPr>
              <w:tab/>
            </w:r>
            <w:r w:rsidRPr="00713EA1">
              <w:rPr>
                <w:rStyle w:val="Hyperlink"/>
                <w:rFonts w:ascii="Times New Roman" w:hAnsi="Times New Roman" w:cs="Times New Roman"/>
                <w:noProof/>
                <w:sz w:val="24"/>
                <w:szCs w:val="24"/>
              </w:rPr>
              <w:t>Генерза на мировните операции</w:t>
            </w:r>
            <w:r w:rsidRPr="00713EA1">
              <w:rPr>
                <w:rFonts w:ascii="Times New Roman" w:hAnsi="Times New Roman" w:cs="Times New Roman"/>
                <w:noProof/>
                <w:webHidden/>
                <w:sz w:val="24"/>
                <w:szCs w:val="24"/>
              </w:rPr>
              <w:tab/>
            </w:r>
            <w:r w:rsidRPr="00713EA1">
              <w:rPr>
                <w:rFonts w:ascii="Times New Roman" w:hAnsi="Times New Roman" w:cs="Times New Roman"/>
                <w:noProof/>
                <w:webHidden/>
                <w:sz w:val="24"/>
                <w:szCs w:val="24"/>
              </w:rPr>
              <w:fldChar w:fldCharType="begin"/>
            </w:r>
            <w:r w:rsidRPr="00713EA1">
              <w:rPr>
                <w:rFonts w:ascii="Times New Roman" w:hAnsi="Times New Roman" w:cs="Times New Roman"/>
                <w:noProof/>
                <w:webHidden/>
                <w:sz w:val="24"/>
                <w:szCs w:val="24"/>
              </w:rPr>
              <w:instrText xml:space="preserve"> PAGEREF _Toc128764285 \h </w:instrText>
            </w:r>
            <w:r w:rsidRPr="00713EA1">
              <w:rPr>
                <w:rFonts w:ascii="Times New Roman" w:hAnsi="Times New Roman" w:cs="Times New Roman"/>
                <w:noProof/>
                <w:webHidden/>
                <w:sz w:val="24"/>
                <w:szCs w:val="24"/>
              </w:rPr>
            </w:r>
            <w:r w:rsidRPr="00713EA1">
              <w:rPr>
                <w:rFonts w:ascii="Times New Roman" w:hAnsi="Times New Roman" w:cs="Times New Roman"/>
                <w:noProof/>
                <w:webHidden/>
                <w:sz w:val="24"/>
                <w:szCs w:val="24"/>
              </w:rPr>
              <w:fldChar w:fldCharType="separate"/>
            </w:r>
            <w:r w:rsidRPr="00713EA1">
              <w:rPr>
                <w:rFonts w:ascii="Times New Roman" w:hAnsi="Times New Roman" w:cs="Times New Roman"/>
                <w:noProof/>
                <w:webHidden/>
                <w:sz w:val="24"/>
                <w:szCs w:val="24"/>
              </w:rPr>
              <w:t>10</w:t>
            </w:r>
            <w:r w:rsidRPr="00713EA1">
              <w:rPr>
                <w:rFonts w:ascii="Times New Roman" w:hAnsi="Times New Roman" w:cs="Times New Roman"/>
                <w:noProof/>
                <w:webHidden/>
                <w:sz w:val="24"/>
                <w:szCs w:val="24"/>
              </w:rPr>
              <w:fldChar w:fldCharType="end"/>
            </w:r>
          </w:hyperlink>
        </w:p>
        <w:p w:rsidR="00713EA1" w:rsidRPr="00713EA1" w:rsidRDefault="00713EA1" w:rsidP="00713EA1">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128764286" w:history="1">
            <w:r w:rsidRPr="00713EA1">
              <w:rPr>
                <w:rStyle w:val="Hyperlink"/>
                <w:rFonts w:ascii="Times New Roman" w:hAnsi="Times New Roman" w:cs="Times New Roman"/>
                <w:noProof/>
                <w:sz w:val="24"/>
                <w:szCs w:val="24"/>
              </w:rPr>
              <w:t>1.3</w:t>
            </w:r>
            <w:r w:rsidRPr="00713EA1">
              <w:rPr>
                <w:rFonts w:ascii="Times New Roman" w:eastAsiaTheme="minorEastAsia" w:hAnsi="Times New Roman" w:cs="Times New Roman"/>
                <w:noProof/>
                <w:sz w:val="24"/>
                <w:szCs w:val="24"/>
              </w:rPr>
              <w:tab/>
            </w:r>
            <w:r w:rsidRPr="00713EA1">
              <w:rPr>
                <w:rStyle w:val="Hyperlink"/>
                <w:rFonts w:ascii="Times New Roman" w:hAnsi="Times New Roman" w:cs="Times New Roman"/>
                <w:noProof/>
                <w:sz w:val="24"/>
                <w:szCs w:val="24"/>
              </w:rPr>
              <w:t>Типологија на мировните операции</w:t>
            </w:r>
            <w:r w:rsidRPr="00713EA1">
              <w:rPr>
                <w:rFonts w:ascii="Times New Roman" w:hAnsi="Times New Roman" w:cs="Times New Roman"/>
                <w:noProof/>
                <w:webHidden/>
                <w:sz w:val="24"/>
                <w:szCs w:val="24"/>
              </w:rPr>
              <w:tab/>
            </w:r>
            <w:r w:rsidRPr="00713EA1">
              <w:rPr>
                <w:rFonts w:ascii="Times New Roman" w:hAnsi="Times New Roman" w:cs="Times New Roman"/>
                <w:noProof/>
                <w:webHidden/>
                <w:sz w:val="24"/>
                <w:szCs w:val="24"/>
              </w:rPr>
              <w:fldChar w:fldCharType="begin"/>
            </w:r>
            <w:r w:rsidRPr="00713EA1">
              <w:rPr>
                <w:rFonts w:ascii="Times New Roman" w:hAnsi="Times New Roman" w:cs="Times New Roman"/>
                <w:noProof/>
                <w:webHidden/>
                <w:sz w:val="24"/>
                <w:szCs w:val="24"/>
              </w:rPr>
              <w:instrText xml:space="preserve"> PAGEREF _Toc128764286 \h </w:instrText>
            </w:r>
            <w:r w:rsidRPr="00713EA1">
              <w:rPr>
                <w:rFonts w:ascii="Times New Roman" w:hAnsi="Times New Roman" w:cs="Times New Roman"/>
                <w:noProof/>
                <w:webHidden/>
                <w:sz w:val="24"/>
                <w:szCs w:val="24"/>
              </w:rPr>
            </w:r>
            <w:r w:rsidRPr="00713EA1">
              <w:rPr>
                <w:rFonts w:ascii="Times New Roman" w:hAnsi="Times New Roman" w:cs="Times New Roman"/>
                <w:noProof/>
                <w:webHidden/>
                <w:sz w:val="24"/>
                <w:szCs w:val="24"/>
              </w:rPr>
              <w:fldChar w:fldCharType="separate"/>
            </w:r>
            <w:r w:rsidRPr="00713EA1">
              <w:rPr>
                <w:rFonts w:ascii="Times New Roman" w:hAnsi="Times New Roman" w:cs="Times New Roman"/>
                <w:noProof/>
                <w:webHidden/>
                <w:sz w:val="24"/>
                <w:szCs w:val="24"/>
              </w:rPr>
              <w:t>11</w:t>
            </w:r>
            <w:r w:rsidRPr="00713EA1">
              <w:rPr>
                <w:rFonts w:ascii="Times New Roman" w:hAnsi="Times New Roman" w:cs="Times New Roman"/>
                <w:noProof/>
                <w:webHidden/>
                <w:sz w:val="24"/>
                <w:szCs w:val="24"/>
              </w:rPr>
              <w:fldChar w:fldCharType="end"/>
            </w:r>
          </w:hyperlink>
        </w:p>
        <w:p w:rsidR="00713EA1" w:rsidRPr="00713EA1" w:rsidRDefault="00713EA1" w:rsidP="00713EA1">
          <w:pPr>
            <w:pStyle w:val="TOC1"/>
            <w:tabs>
              <w:tab w:val="left" w:pos="440"/>
            </w:tabs>
            <w:spacing w:line="360" w:lineRule="auto"/>
            <w:jc w:val="both"/>
            <w:rPr>
              <w:rFonts w:ascii="Times New Roman" w:eastAsiaTheme="minorEastAsia" w:hAnsi="Times New Roman" w:cs="Times New Roman"/>
              <w:noProof/>
              <w:sz w:val="24"/>
              <w:szCs w:val="24"/>
            </w:rPr>
          </w:pPr>
          <w:hyperlink w:anchor="_Toc128764287" w:history="1">
            <w:r w:rsidRPr="00713EA1">
              <w:rPr>
                <w:rStyle w:val="Hyperlink"/>
                <w:rFonts w:ascii="Times New Roman" w:hAnsi="Times New Roman" w:cs="Times New Roman"/>
                <w:noProof/>
                <w:sz w:val="24"/>
                <w:szCs w:val="24"/>
              </w:rPr>
              <w:t>2.</w:t>
            </w:r>
            <w:r w:rsidRPr="00713EA1">
              <w:rPr>
                <w:rFonts w:ascii="Times New Roman" w:eastAsiaTheme="minorEastAsia" w:hAnsi="Times New Roman" w:cs="Times New Roman"/>
                <w:noProof/>
                <w:sz w:val="24"/>
                <w:szCs w:val="24"/>
              </w:rPr>
              <w:tab/>
            </w:r>
            <w:r w:rsidRPr="00713EA1">
              <w:rPr>
                <w:rStyle w:val="Hyperlink"/>
                <w:rFonts w:ascii="Times New Roman" w:hAnsi="Times New Roman" w:cs="Times New Roman"/>
                <w:noProof/>
                <w:sz w:val="24"/>
                <w:szCs w:val="24"/>
              </w:rPr>
              <w:t>Организација на Обединетите нации: цели и принципи</w:t>
            </w:r>
            <w:r w:rsidRPr="00713EA1">
              <w:rPr>
                <w:rFonts w:ascii="Times New Roman" w:hAnsi="Times New Roman" w:cs="Times New Roman"/>
                <w:noProof/>
                <w:webHidden/>
                <w:sz w:val="24"/>
                <w:szCs w:val="24"/>
              </w:rPr>
              <w:tab/>
            </w:r>
            <w:r w:rsidRPr="00713EA1">
              <w:rPr>
                <w:rFonts w:ascii="Times New Roman" w:hAnsi="Times New Roman" w:cs="Times New Roman"/>
                <w:noProof/>
                <w:webHidden/>
                <w:sz w:val="24"/>
                <w:szCs w:val="24"/>
              </w:rPr>
              <w:fldChar w:fldCharType="begin"/>
            </w:r>
            <w:r w:rsidRPr="00713EA1">
              <w:rPr>
                <w:rFonts w:ascii="Times New Roman" w:hAnsi="Times New Roman" w:cs="Times New Roman"/>
                <w:noProof/>
                <w:webHidden/>
                <w:sz w:val="24"/>
                <w:szCs w:val="24"/>
              </w:rPr>
              <w:instrText xml:space="preserve"> PAGEREF _Toc128764287 \h </w:instrText>
            </w:r>
            <w:r w:rsidRPr="00713EA1">
              <w:rPr>
                <w:rFonts w:ascii="Times New Roman" w:hAnsi="Times New Roman" w:cs="Times New Roman"/>
                <w:noProof/>
                <w:webHidden/>
                <w:sz w:val="24"/>
                <w:szCs w:val="24"/>
              </w:rPr>
            </w:r>
            <w:r w:rsidRPr="00713EA1">
              <w:rPr>
                <w:rFonts w:ascii="Times New Roman" w:hAnsi="Times New Roman" w:cs="Times New Roman"/>
                <w:noProof/>
                <w:webHidden/>
                <w:sz w:val="24"/>
                <w:szCs w:val="24"/>
              </w:rPr>
              <w:fldChar w:fldCharType="separate"/>
            </w:r>
            <w:r w:rsidRPr="00713EA1">
              <w:rPr>
                <w:rFonts w:ascii="Times New Roman" w:hAnsi="Times New Roman" w:cs="Times New Roman"/>
                <w:noProof/>
                <w:webHidden/>
                <w:sz w:val="24"/>
                <w:szCs w:val="24"/>
              </w:rPr>
              <w:t>18</w:t>
            </w:r>
            <w:r w:rsidRPr="00713EA1">
              <w:rPr>
                <w:rFonts w:ascii="Times New Roman" w:hAnsi="Times New Roman" w:cs="Times New Roman"/>
                <w:noProof/>
                <w:webHidden/>
                <w:sz w:val="24"/>
                <w:szCs w:val="24"/>
              </w:rPr>
              <w:fldChar w:fldCharType="end"/>
            </w:r>
          </w:hyperlink>
        </w:p>
        <w:p w:rsidR="00713EA1" w:rsidRPr="00713EA1" w:rsidRDefault="00713EA1" w:rsidP="00713EA1">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128764288" w:history="1">
            <w:r w:rsidRPr="00713EA1">
              <w:rPr>
                <w:rStyle w:val="Hyperlink"/>
                <w:rFonts w:ascii="Times New Roman" w:hAnsi="Times New Roman" w:cs="Times New Roman"/>
                <w:noProof/>
                <w:sz w:val="24"/>
                <w:szCs w:val="24"/>
              </w:rPr>
              <w:t>2.1</w:t>
            </w:r>
            <w:r w:rsidRPr="00713EA1">
              <w:rPr>
                <w:rFonts w:ascii="Times New Roman" w:eastAsiaTheme="minorEastAsia" w:hAnsi="Times New Roman" w:cs="Times New Roman"/>
                <w:noProof/>
                <w:sz w:val="24"/>
                <w:szCs w:val="24"/>
              </w:rPr>
              <w:tab/>
            </w:r>
            <w:r w:rsidRPr="00713EA1">
              <w:rPr>
                <w:rStyle w:val="Hyperlink"/>
                <w:rFonts w:ascii="Times New Roman" w:hAnsi="Times New Roman" w:cs="Times New Roman"/>
                <w:noProof/>
                <w:sz w:val="24"/>
                <w:szCs w:val="24"/>
              </w:rPr>
              <w:t>Повелбата на ООН – основачки документ на организацијата</w:t>
            </w:r>
            <w:r w:rsidRPr="00713EA1">
              <w:rPr>
                <w:rFonts w:ascii="Times New Roman" w:hAnsi="Times New Roman" w:cs="Times New Roman"/>
                <w:noProof/>
                <w:webHidden/>
                <w:sz w:val="24"/>
                <w:szCs w:val="24"/>
              </w:rPr>
              <w:tab/>
            </w:r>
            <w:r w:rsidRPr="00713EA1">
              <w:rPr>
                <w:rFonts w:ascii="Times New Roman" w:hAnsi="Times New Roman" w:cs="Times New Roman"/>
                <w:noProof/>
                <w:webHidden/>
                <w:sz w:val="24"/>
                <w:szCs w:val="24"/>
              </w:rPr>
              <w:fldChar w:fldCharType="begin"/>
            </w:r>
            <w:r w:rsidRPr="00713EA1">
              <w:rPr>
                <w:rFonts w:ascii="Times New Roman" w:hAnsi="Times New Roman" w:cs="Times New Roman"/>
                <w:noProof/>
                <w:webHidden/>
                <w:sz w:val="24"/>
                <w:szCs w:val="24"/>
              </w:rPr>
              <w:instrText xml:space="preserve"> PAGEREF _Toc128764288 \h </w:instrText>
            </w:r>
            <w:r w:rsidRPr="00713EA1">
              <w:rPr>
                <w:rFonts w:ascii="Times New Roman" w:hAnsi="Times New Roman" w:cs="Times New Roman"/>
                <w:noProof/>
                <w:webHidden/>
                <w:sz w:val="24"/>
                <w:szCs w:val="24"/>
              </w:rPr>
            </w:r>
            <w:r w:rsidRPr="00713EA1">
              <w:rPr>
                <w:rFonts w:ascii="Times New Roman" w:hAnsi="Times New Roman" w:cs="Times New Roman"/>
                <w:noProof/>
                <w:webHidden/>
                <w:sz w:val="24"/>
                <w:szCs w:val="24"/>
              </w:rPr>
              <w:fldChar w:fldCharType="separate"/>
            </w:r>
            <w:r w:rsidRPr="00713EA1">
              <w:rPr>
                <w:rFonts w:ascii="Times New Roman" w:hAnsi="Times New Roman" w:cs="Times New Roman"/>
                <w:noProof/>
                <w:webHidden/>
                <w:sz w:val="24"/>
                <w:szCs w:val="24"/>
              </w:rPr>
              <w:t>18</w:t>
            </w:r>
            <w:r w:rsidRPr="00713EA1">
              <w:rPr>
                <w:rFonts w:ascii="Times New Roman" w:hAnsi="Times New Roman" w:cs="Times New Roman"/>
                <w:noProof/>
                <w:webHidden/>
                <w:sz w:val="24"/>
                <w:szCs w:val="24"/>
              </w:rPr>
              <w:fldChar w:fldCharType="end"/>
            </w:r>
          </w:hyperlink>
        </w:p>
        <w:p w:rsidR="00713EA1" w:rsidRPr="00713EA1" w:rsidRDefault="00713EA1" w:rsidP="00713EA1">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128764289" w:history="1">
            <w:r w:rsidRPr="00713EA1">
              <w:rPr>
                <w:rStyle w:val="Hyperlink"/>
                <w:rFonts w:ascii="Times New Roman" w:hAnsi="Times New Roman" w:cs="Times New Roman"/>
                <w:noProof/>
                <w:sz w:val="24"/>
                <w:szCs w:val="24"/>
              </w:rPr>
              <w:t>2.2</w:t>
            </w:r>
            <w:r w:rsidRPr="00713EA1">
              <w:rPr>
                <w:rFonts w:ascii="Times New Roman" w:eastAsiaTheme="minorEastAsia" w:hAnsi="Times New Roman" w:cs="Times New Roman"/>
                <w:noProof/>
                <w:sz w:val="24"/>
                <w:szCs w:val="24"/>
              </w:rPr>
              <w:tab/>
            </w:r>
            <w:r w:rsidRPr="00713EA1">
              <w:rPr>
                <w:rStyle w:val="Hyperlink"/>
                <w:rFonts w:ascii="Times New Roman" w:hAnsi="Times New Roman" w:cs="Times New Roman"/>
                <w:noProof/>
                <w:sz w:val="24"/>
                <w:szCs w:val="24"/>
              </w:rPr>
              <w:t>Основни принципи на мировните операции</w:t>
            </w:r>
            <w:r w:rsidRPr="00713EA1">
              <w:rPr>
                <w:rFonts w:ascii="Times New Roman" w:hAnsi="Times New Roman" w:cs="Times New Roman"/>
                <w:noProof/>
                <w:webHidden/>
                <w:sz w:val="24"/>
                <w:szCs w:val="24"/>
              </w:rPr>
              <w:tab/>
            </w:r>
            <w:r w:rsidRPr="00713EA1">
              <w:rPr>
                <w:rFonts w:ascii="Times New Roman" w:hAnsi="Times New Roman" w:cs="Times New Roman"/>
                <w:noProof/>
                <w:webHidden/>
                <w:sz w:val="24"/>
                <w:szCs w:val="24"/>
              </w:rPr>
              <w:fldChar w:fldCharType="begin"/>
            </w:r>
            <w:r w:rsidRPr="00713EA1">
              <w:rPr>
                <w:rFonts w:ascii="Times New Roman" w:hAnsi="Times New Roman" w:cs="Times New Roman"/>
                <w:noProof/>
                <w:webHidden/>
                <w:sz w:val="24"/>
                <w:szCs w:val="24"/>
              </w:rPr>
              <w:instrText xml:space="preserve"> PAGEREF _Toc128764289 \h </w:instrText>
            </w:r>
            <w:r w:rsidRPr="00713EA1">
              <w:rPr>
                <w:rFonts w:ascii="Times New Roman" w:hAnsi="Times New Roman" w:cs="Times New Roman"/>
                <w:noProof/>
                <w:webHidden/>
                <w:sz w:val="24"/>
                <w:szCs w:val="24"/>
              </w:rPr>
            </w:r>
            <w:r w:rsidRPr="00713EA1">
              <w:rPr>
                <w:rFonts w:ascii="Times New Roman" w:hAnsi="Times New Roman" w:cs="Times New Roman"/>
                <w:noProof/>
                <w:webHidden/>
                <w:sz w:val="24"/>
                <w:szCs w:val="24"/>
              </w:rPr>
              <w:fldChar w:fldCharType="separate"/>
            </w:r>
            <w:r w:rsidRPr="00713EA1">
              <w:rPr>
                <w:rFonts w:ascii="Times New Roman" w:hAnsi="Times New Roman" w:cs="Times New Roman"/>
                <w:noProof/>
                <w:webHidden/>
                <w:sz w:val="24"/>
                <w:szCs w:val="24"/>
              </w:rPr>
              <w:t>22</w:t>
            </w:r>
            <w:r w:rsidRPr="00713EA1">
              <w:rPr>
                <w:rFonts w:ascii="Times New Roman" w:hAnsi="Times New Roman" w:cs="Times New Roman"/>
                <w:noProof/>
                <w:webHidden/>
                <w:sz w:val="24"/>
                <w:szCs w:val="24"/>
              </w:rPr>
              <w:fldChar w:fldCharType="end"/>
            </w:r>
          </w:hyperlink>
        </w:p>
        <w:p w:rsidR="00713EA1" w:rsidRPr="00713EA1" w:rsidRDefault="00713EA1" w:rsidP="00713EA1">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128764290" w:history="1">
            <w:r w:rsidRPr="00713EA1">
              <w:rPr>
                <w:rStyle w:val="Hyperlink"/>
                <w:rFonts w:ascii="Times New Roman" w:hAnsi="Times New Roman" w:cs="Times New Roman"/>
                <w:noProof/>
                <w:sz w:val="24"/>
                <w:szCs w:val="24"/>
              </w:rPr>
              <w:t>2.3</w:t>
            </w:r>
            <w:r w:rsidRPr="00713EA1">
              <w:rPr>
                <w:rFonts w:ascii="Times New Roman" w:eastAsiaTheme="minorEastAsia" w:hAnsi="Times New Roman" w:cs="Times New Roman"/>
                <w:noProof/>
                <w:sz w:val="24"/>
                <w:szCs w:val="24"/>
              </w:rPr>
              <w:tab/>
            </w:r>
            <w:r w:rsidRPr="00713EA1">
              <w:rPr>
                <w:rStyle w:val="Hyperlink"/>
                <w:rFonts w:ascii="Times New Roman" w:hAnsi="Times New Roman" w:cs="Times New Roman"/>
                <w:noProof/>
                <w:sz w:val="24"/>
                <w:szCs w:val="24"/>
              </w:rPr>
              <w:t>Релацијата помеѓу Обединетите нации и НАТО во мировните операции</w:t>
            </w:r>
            <w:r w:rsidRPr="00713EA1">
              <w:rPr>
                <w:rFonts w:ascii="Times New Roman" w:hAnsi="Times New Roman" w:cs="Times New Roman"/>
                <w:noProof/>
                <w:webHidden/>
                <w:sz w:val="24"/>
                <w:szCs w:val="24"/>
              </w:rPr>
              <w:tab/>
            </w:r>
            <w:r w:rsidRPr="00713EA1">
              <w:rPr>
                <w:rFonts w:ascii="Times New Roman" w:hAnsi="Times New Roman" w:cs="Times New Roman"/>
                <w:noProof/>
                <w:webHidden/>
                <w:sz w:val="24"/>
                <w:szCs w:val="24"/>
              </w:rPr>
              <w:fldChar w:fldCharType="begin"/>
            </w:r>
            <w:r w:rsidRPr="00713EA1">
              <w:rPr>
                <w:rFonts w:ascii="Times New Roman" w:hAnsi="Times New Roman" w:cs="Times New Roman"/>
                <w:noProof/>
                <w:webHidden/>
                <w:sz w:val="24"/>
                <w:szCs w:val="24"/>
              </w:rPr>
              <w:instrText xml:space="preserve"> PAGEREF _Toc128764290 \h </w:instrText>
            </w:r>
            <w:r w:rsidRPr="00713EA1">
              <w:rPr>
                <w:rFonts w:ascii="Times New Roman" w:hAnsi="Times New Roman" w:cs="Times New Roman"/>
                <w:noProof/>
                <w:webHidden/>
                <w:sz w:val="24"/>
                <w:szCs w:val="24"/>
              </w:rPr>
            </w:r>
            <w:r w:rsidRPr="00713EA1">
              <w:rPr>
                <w:rFonts w:ascii="Times New Roman" w:hAnsi="Times New Roman" w:cs="Times New Roman"/>
                <w:noProof/>
                <w:webHidden/>
                <w:sz w:val="24"/>
                <w:szCs w:val="24"/>
              </w:rPr>
              <w:fldChar w:fldCharType="separate"/>
            </w:r>
            <w:r w:rsidRPr="00713EA1">
              <w:rPr>
                <w:rFonts w:ascii="Times New Roman" w:hAnsi="Times New Roman" w:cs="Times New Roman"/>
                <w:noProof/>
                <w:webHidden/>
                <w:sz w:val="24"/>
                <w:szCs w:val="24"/>
              </w:rPr>
              <w:t>23</w:t>
            </w:r>
            <w:r w:rsidRPr="00713EA1">
              <w:rPr>
                <w:rFonts w:ascii="Times New Roman" w:hAnsi="Times New Roman" w:cs="Times New Roman"/>
                <w:noProof/>
                <w:webHidden/>
                <w:sz w:val="24"/>
                <w:szCs w:val="24"/>
              </w:rPr>
              <w:fldChar w:fldCharType="end"/>
            </w:r>
          </w:hyperlink>
        </w:p>
        <w:p w:rsidR="00713EA1" w:rsidRPr="00713EA1" w:rsidRDefault="00713EA1" w:rsidP="00713EA1">
          <w:pPr>
            <w:pStyle w:val="TOC1"/>
            <w:tabs>
              <w:tab w:val="left" w:pos="440"/>
            </w:tabs>
            <w:spacing w:line="360" w:lineRule="auto"/>
            <w:jc w:val="both"/>
            <w:rPr>
              <w:rFonts w:ascii="Times New Roman" w:eastAsiaTheme="minorEastAsia" w:hAnsi="Times New Roman" w:cs="Times New Roman"/>
              <w:noProof/>
              <w:sz w:val="24"/>
              <w:szCs w:val="24"/>
            </w:rPr>
          </w:pPr>
          <w:hyperlink w:anchor="_Toc128764291" w:history="1">
            <w:r w:rsidRPr="00713EA1">
              <w:rPr>
                <w:rStyle w:val="Hyperlink"/>
                <w:rFonts w:ascii="Times New Roman" w:hAnsi="Times New Roman" w:cs="Times New Roman"/>
                <w:noProof/>
                <w:sz w:val="24"/>
                <w:szCs w:val="24"/>
              </w:rPr>
              <w:t>3.</w:t>
            </w:r>
            <w:r w:rsidRPr="00713EA1">
              <w:rPr>
                <w:rFonts w:ascii="Times New Roman" w:eastAsiaTheme="minorEastAsia" w:hAnsi="Times New Roman" w:cs="Times New Roman"/>
                <w:noProof/>
                <w:sz w:val="24"/>
                <w:szCs w:val="24"/>
              </w:rPr>
              <w:tab/>
            </w:r>
            <w:r w:rsidRPr="00713EA1">
              <w:rPr>
                <w:rStyle w:val="Hyperlink"/>
                <w:rFonts w:ascii="Times New Roman" w:hAnsi="Times New Roman" w:cs="Times New Roman"/>
                <w:noProof/>
                <w:sz w:val="24"/>
                <w:szCs w:val="24"/>
              </w:rPr>
              <w:t>Улогата и придонесот на Армијата на Република Северна Македонија во мисијата на НАТО – „ИСАФ“  во Авганистан</w:t>
            </w:r>
            <w:r w:rsidRPr="00713EA1">
              <w:rPr>
                <w:rFonts w:ascii="Times New Roman" w:hAnsi="Times New Roman" w:cs="Times New Roman"/>
                <w:noProof/>
                <w:webHidden/>
                <w:sz w:val="24"/>
                <w:szCs w:val="24"/>
              </w:rPr>
              <w:tab/>
            </w:r>
            <w:r w:rsidRPr="00713EA1">
              <w:rPr>
                <w:rFonts w:ascii="Times New Roman" w:hAnsi="Times New Roman" w:cs="Times New Roman"/>
                <w:noProof/>
                <w:webHidden/>
                <w:sz w:val="24"/>
                <w:szCs w:val="24"/>
              </w:rPr>
              <w:fldChar w:fldCharType="begin"/>
            </w:r>
            <w:r w:rsidRPr="00713EA1">
              <w:rPr>
                <w:rFonts w:ascii="Times New Roman" w:hAnsi="Times New Roman" w:cs="Times New Roman"/>
                <w:noProof/>
                <w:webHidden/>
                <w:sz w:val="24"/>
                <w:szCs w:val="24"/>
              </w:rPr>
              <w:instrText xml:space="preserve"> PAGEREF _Toc128764291 \h </w:instrText>
            </w:r>
            <w:r w:rsidRPr="00713EA1">
              <w:rPr>
                <w:rFonts w:ascii="Times New Roman" w:hAnsi="Times New Roman" w:cs="Times New Roman"/>
                <w:noProof/>
                <w:webHidden/>
                <w:sz w:val="24"/>
                <w:szCs w:val="24"/>
              </w:rPr>
            </w:r>
            <w:r w:rsidRPr="00713EA1">
              <w:rPr>
                <w:rFonts w:ascii="Times New Roman" w:hAnsi="Times New Roman" w:cs="Times New Roman"/>
                <w:noProof/>
                <w:webHidden/>
                <w:sz w:val="24"/>
                <w:szCs w:val="24"/>
              </w:rPr>
              <w:fldChar w:fldCharType="separate"/>
            </w:r>
            <w:r w:rsidRPr="00713EA1">
              <w:rPr>
                <w:rFonts w:ascii="Times New Roman" w:hAnsi="Times New Roman" w:cs="Times New Roman"/>
                <w:noProof/>
                <w:webHidden/>
                <w:sz w:val="24"/>
                <w:szCs w:val="24"/>
              </w:rPr>
              <w:t>27</w:t>
            </w:r>
            <w:r w:rsidRPr="00713EA1">
              <w:rPr>
                <w:rFonts w:ascii="Times New Roman" w:hAnsi="Times New Roman" w:cs="Times New Roman"/>
                <w:noProof/>
                <w:webHidden/>
                <w:sz w:val="24"/>
                <w:szCs w:val="24"/>
              </w:rPr>
              <w:fldChar w:fldCharType="end"/>
            </w:r>
          </w:hyperlink>
        </w:p>
        <w:p w:rsidR="00713EA1" w:rsidRPr="00713EA1" w:rsidRDefault="00713EA1" w:rsidP="00713EA1">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128764292" w:history="1">
            <w:r w:rsidRPr="00713EA1">
              <w:rPr>
                <w:rStyle w:val="Hyperlink"/>
                <w:rFonts w:ascii="Times New Roman" w:hAnsi="Times New Roman" w:cs="Times New Roman"/>
                <w:noProof/>
                <w:sz w:val="24"/>
                <w:szCs w:val="24"/>
              </w:rPr>
              <w:t>3.1</w:t>
            </w:r>
            <w:r w:rsidRPr="00713EA1">
              <w:rPr>
                <w:rFonts w:ascii="Times New Roman" w:eastAsiaTheme="minorEastAsia" w:hAnsi="Times New Roman" w:cs="Times New Roman"/>
                <w:noProof/>
                <w:sz w:val="24"/>
                <w:szCs w:val="24"/>
              </w:rPr>
              <w:tab/>
            </w:r>
            <w:r w:rsidRPr="00713EA1">
              <w:rPr>
                <w:rStyle w:val="Hyperlink"/>
                <w:rFonts w:ascii="Times New Roman" w:hAnsi="Times New Roman" w:cs="Times New Roman"/>
                <w:noProof/>
                <w:sz w:val="24"/>
                <w:szCs w:val="24"/>
              </w:rPr>
              <w:t>Вклучување на Армијата на Република Северна Македонија во мировната операција „ИСАФ“</w:t>
            </w:r>
            <w:r w:rsidRPr="00713EA1">
              <w:rPr>
                <w:rFonts w:ascii="Times New Roman" w:hAnsi="Times New Roman" w:cs="Times New Roman"/>
                <w:noProof/>
                <w:webHidden/>
                <w:sz w:val="24"/>
                <w:szCs w:val="24"/>
              </w:rPr>
              <w:tab/>
            </w:r>
            <w:r w:rsidRPr="00713EA1">
              <w:rPr>
                <w:rFonts w:ascii="Times New Roman" w:hAnsi="Times New Roman" w:cs="Times New Roman"/>
                <w:noProof/>
                <w:webHidden/>
                <w:sz w:val="24"/>
                <w:szCs w:val="24"/>
              </w:rPr>
              <w:fldChar w:fldCharType="begin"/>
            </w:r>
            <w:r w:rsidRPr="00713EA1">
              <w:rPr>
                <w:rFonts w:ascii="Times New Roman" w:hAnsi="Times New Roman" w:cs="Times New Roman"/>
                <w:noProof/>
                <w:webHidden/>
                <w:sz w:val="24"/>
                <w:szCs w:val="24"/>
              </w:rPr>
              <w:instrText xml:space="preserve"> PAGEREF _Toc128764292 \h </w:instrText>
            </w:r>
            <w:r w:rsidRPr="00713EA1">
              <w:rPr>
                <w:rFonts w:ascii="Times New Roman" w:hAnsi="Times New Roman" w:cs="Times New Roman"/>
                <w:noProof/>
                <w:webHidden/>
                <w:sz w:val="24"/>
                <w:szCs w:val="24"/>
              </w:rPr>
            </w:r>
            <w:r w:rsidRPr="00713EA1">
              <w:rPr>
                <w:rFonts w:ascii="Times New Roman" w:hAnsi="Times New Roman" w:cs="Times New Roman"/>
                <w:noProof/>
                <w:webHidden/>
                <w:sz w:val="24"/>
                <w:szCs w:val="24"/>
              </w:rPr>
              <w:fldChar w:fldCharType="separate"/>
            </w:r>
            <w:r w:rsidRPr="00713EA1">
              <w:rPr>
                <w:rFonts w:ascii="Times New Roman" w:hAnsi="Times New Roman" w:cs="Times New Roman"/>
                <w:noProof/>
                <w:webHidden/>
                <w:sz w:val="24"/>
                <w:szCs w:val="24"/>
              </w:rPr>
              <w:t>29</w:t>
            </w:r>
            <w:r w:rsidRPr="00713EA1">
              <w:rPr>
                <w:rFonts w:ascii="Times New Roman" w:hAnsi="Times New Roman" w:cs="Times New Roman"/>
                <w:noProof/>
                <w:webHidden/>
                <w:sz w:val="24"/>
                <w:szCs w:val="24"/>
              </w:rPr>
              <w:fldChar w:fldCharType="end"/>
            </w:r>
          </w:hyperlink>
        </w:p>
        <w:p w:rsidR="00713EA1" w:rsidRPr="00713EA1" w:rsidRDefault="00713EA1" w:rsidP="00713EA1">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128764293" w:history="1">
            <w:r w:rsidRPr="00713EA1">
              <w:rPr>
                <w:rStyle w:val="Hyperlink"/>
                <w:rFonts w:ascii="Times New Roman" w:hAnsi="Times New Roman" w:cs="Times New Roman"/>
                <w:noProof/>
                <w:sz w:val="24"/>
                <w:szCs w:val="24"/>
              </w:rPr>
              <w:t>3.2</w:t>
            </w:r>
            <w:r w:rsidRPr="00713EA1">
              <w:rPr>
                <w:rFonts w:ascii="Times New Roman" w:eastAsiaTheme="minorEastAsia" w:hAnsi="Times New Roman" w:cs="Times New Roman"/>
                <w:noProof/>
                <w:sz w:val="24"/>
                <w:szCs w:val="24"/>
              </w:rPr>
              <w:tab/>
            </w:r>
            <w:r w:rsidRPr="00713EA1">
              <w:rPr>
                <w:rStyle w:val="Hyperlink"/>
                <w:rFonts w:ascii="Times New Roman" w:hAnsi="Times New Roman" w:cs="Times New Roman"/>
                <w:noProof/>
                <w:sz w:val="24"/>
                <w:szCs w:val="24"/>
              </w:rPr>
              <w:t>Вид, големина и состав на единиците на македонските контингенти кои учествуваа во мировната мисија „ИСАФ“</w:t>
            </w:r>
            <w:r w:rsidRPr="00713EA1">
              <w:rPr>
                <w:rFonts w:ascii="Times New Roman" w:hAnsi="Times New Roman" w:cs="Times New Roman"/>
                <w:noProof/>
                <w:webHidden/>
                <w:sz w:val="24"/>
                <w:szCs w:val="24"/>
              </w:rPr>
              <w:tab/>
            </w:r>
            <w:r w:rsidRPr="00713EA1">
              <w:rPr>
                <w:rFonts w:ascii="Times New Roman" w:hAnsi="Times New Roman" w:cs="Times New Roman"/>
                <w:noProof/>
                <w:webHidden/>
                <w:sz w:val="24"/>
                <w:szCs w:val="24"/>
              </w:rPr>
              <w:fldChar w:fldCharType="begin"/>
            </w:r>
            <w:r w:rsidRPr="00713EA1">
              <w:rPr>
                <w:rFonts w:ascii="Times New Roman" w:hAnsi="Times New Roman" w:cs="Times New Roman"/>
                <w:noProof/>
                <w:webHidden/>
                <w:sz w:val="24"/>
                <w:szCs w:val="24"/>
              </w:rPr>
              <w:instrText xml:space="preserve"> PAGEREF _Toc128764293 \h </w:instrText>
            </w:r>
            <w:r w:rsidRPr="00713EA1">
              <w:rPr>
                <w:rFonts w:ascii="Times New Roman" w:hAnsi="Times New Roman" w:cs="Times New Roman"/>
                <w:noProof/>
                <w:webHidden/>
                <w:sz w:val="24"/>
                <w:szCs w:val="24"/>
              </w:rPr>
            </w:r>
            <w:r w:rsidRPr="00713EA1">
              <w:rPr>
                <w:rFonts w:ascii="Times New Roman" w:hAnsi="Times New Roman" w:cs="Times New Roman"/>
                <w:noProof/>
                <w:webHidden/>
                <w:sz w:val="24"/>
                <w:szCs w:val="24"/>
              </w:rPr>
              <w:fldChar w:fldCharType="separate"/>
            </w:r>
            <w:r w:rsidRPr="00713EA1">
              <w:rPr>
                <w:rFonts w:ascii="Times New Roman" w:hAnsi="Times New Roman" w:cs="Times New Roman"/>
                <w:noProof/>
                <w:webHidden/>
                <w:sz w:val="24"/>
                <w:szCs w:val="24"/>
              </w:rPr>
              <w:t>30</w:t>
            </w:r>
            <w:r w:rsidRPr="00713EA1">
              <w:rPr>
                <w:rFonts w:ascii="Times New Roman" w:hAnsi="Times New Roman" w:cs="Times New Roman"/>
                <w:noProof/>
                <w:webHidden/>
                <w:sz w:val="24"/>
                <w:szCs w:val="24"/>
              </w:rPr>
              <w:fldChar w:fldCharType="end"/>
            </w:r>
          </w:hyperlink>
        </w:p>
        <w:p w:rsidR="00713EA1" w:rsidRPr="00713EA1" w:rsidRDefault="00713EA1" w:rsidP="00713EA1">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128764294" w:history="1">
            <w:r w:rsidRPr="00713EA1">
              <w:rPr>
                <w:rStyle w:val="Hyperlink"/>
                <w:rFonts w:ascii="Times New Roman" w:hAnsi="Times New Roman" w:cs="Times New Roman"/>
                <w:noProof/>
                <w:sz w:val="24"/>
                <w:szCs w:val="24"/>
              </w:rPr>
              <w:t>3.3</w:t>
            </w:r>
            <w:r w:rsidRPr="00713EA1">
              <w:rPr>
                <w:rFonts w:ascii="Times New Roman" w:eastAsiaTheme="minorEastAsia" w:hAnsi="Times New Roman" w:cs="Times New Roman"/>
                <w:noProof/>
                <w:sz w:val="24"/>
                <w:szCs w:val="24"/>
              </w:rPr>
              <w:tab/>
            </w:r>
            <w:r w:rsidRPr="00713EA1">
              <w:rPr>
                <w:rStyle w:val="Hyperlink"/>
                <w:rFonts w:ascii="Times New Roman" w:hAnsi="Times New Roman" w:cs="Times New Roman"/>
                <w:noProof/>
                <w:sz w:val="24"/>
                <w:szCs w:val="24"/>
              </w:rPr>
              <w:t>Контигенти на ниво чета</w:t>
            </w:r>
            <w:r w:rsidRPr="00713EA1">
              <w:rPr>
                <w:rFonts w:ascii="Times New Roman" w:hAnsi="Times New Roman" w:cs="Times New Roman"/>
                <w:noProof/>
                <w:webHidden/>
                <w:sz w:val="24"/>
                <w:szCs w:val="24"/>
              </w:rPr>
              <w:tab/>
            </w:r>
            <w:r w:rsidRPr="00713EA1">
              <w:rPr>
                <w:rFonts w:ascii="Times New Roman" w:hAnsi="Times New Roman" w:cs="Times New Roman"/>
                <w:noProof/>
                <w:webHidden/>
                <w:sz w:val="24"/>
                <w:szCs w:val="24"/>
              </w:rPr>
              <w:fldChar w:fldCharType="begin"/>
            </w:r>
            <w:r w:rsidRPr="00713EA1">
              <w:rPr>
                <w:rFonts w:ascii="Times New Roman" w:hAnsi="Times New Roman" w:cs="Times New Roman"/>
                <w:noProof/>
                <w:webHidden/>
                <w:sz w:val="24"/>
                <w:szCs w:val="24"/>
              </w:rPr>
              <w:instrText xml:space="preserve"> PAGEREF _Toc128764294 \h </w:instrText>
            </w:r>
            <w:r w:rsidRPr="00713EA1">
              <w:rPr>
                <w:rFonts w:ascii="Times New Roman" w:hAnsi="Times New Roman" w:cs="Times New Roman"/>
                <w:noProof/>
                <w:webHidden/>
                <w:sz w:val="24"/>
                <w:szCs w:val="24"/>
              </w:rPr>
            </w:r>
            <w:r w:rsidRPr="00713EA1">
              <w:rPr>
                <w:rFonts w:ascii="Times New Roman" w:hAnsi="Times New Roman" w:cs="Times New Roman"/>
                <w:noProof/>
                <w:webHidden/>
                <w:sz w:val="24"/>
                <w:szCs w:val="24"/>
              </w:rPr>
              <w:fldChar w:fldCharType="separate"/>
            </w:r>
            <w:r w:rsidRPr="00713EA1">
              <w:rPr>
                <w:rFonts w:ascii="Times New Roman" w:hAnsi="Times New Roman" w:cs="Times New Roman"/>
                <w:noProof/>
                <w:webHidden/>
                <w:sz w:val="24"/>
                <w:szCs w:val="24"/>
              </w:rPr>
              <w:t>32</w:t>
            </w:r>
            <w:r w:rsidRPr="00713EA1">
              <w:rPr>
                <w:rFonts w:ascii="Times New Roman" w:hAnsi="Times New Roman" w:cs="Times New Roman"/>
                <w:noProof/>
                <w:webHidden/>
                <w:sz w:val="24"/>
                <w:szCs w:val="24"/>
              </w:rPr>
              <w:fldChar w:fldCharType="end"/>
            </w:r>
          </w:hyperlink>
        </w:p>
        <w:p w:rsidR="00713EA1" w:rsidRPr="00713EA1" w:rsidRDefault="00713EA1" w:rsidP="00713EA1">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128764295" w:history="1">
            <w:r w:rsidRPr="00713EA1">
              <w:rPr>
                <w:rStyle w:val="Hyperlink"/>
                <w:rFonts w:ascii="Times New Roman" w:hAnsi="Times New Roman" w:cs="Times New Roman"/>
                <w:noProof/>
                <w:sz w:val="24"/>
                <w:szCs w:val="24"/>
              </w:rPr>
              <w:t>3.4</w:t>
            </w:r>
            <w:r w:rsidRPr="00713EA1">
              <w:rPr>
                <w:rFonts w:ascii="Times New Roman" w:eastAsiaTheme="minorEastAsia" w:hAnsi="Times New Roman" w:cs="Times New Roman"/>
                <w:noProof/>
                <w:sz w:val="24"/>
                <w:szCs w:val="24"/>
              </w:rPr>
              <w:tab/>
            </w:r>
            <w:r w:rsidRPr="00713EA1">
              <w:rPr>
                <w:rStyle w:val="Hyperlink"/>
                <w:rFonts w:ascii="Times New Roman" w:hAnsi="Times New Roman" w:cs="Times New Roman"/>
                <w:noProof/>
                <w:sz w:val="24"/>
                <w:szCs w:val="24"/>
              </w:rPr>
              <w:t>Сили за задача -  ФЕНИКС</w:t>
            </w:r>
            <w:r w:rsidRPr="00713EA1">
              <w:rPr>
                <w:rFonts w:ascii="Times New Roman" w:hAnsi="Times New Roman" w:cs="Times New Roman"/>
                <w:noProof/>
                <w:webHidden/>
                <w:sz w:val="24"/>
                <w:szCs w:val="24"/>
              </w:rPr>
              <w:tab/>
            </w:r>
            <w:r w:rsidRPr="00713EA1">
              <w:rPr>
                <w:rFonts w:ascii="Times New Roman" w:hAnsi="Times New Roman" w:cs="Times New Roman"/>
                <w:noProof/>
                <w:webHidden/>
                <w:sz w:val="24"/>
                <w:szCs w:val="24"/>
              </w:rPr>
              <w:fldChar w:fldCharType="begin"/>
            </w:r>
            <w:r w:rsidRPr="00713EA1">
              <w:rPr>
                <w:rFonts w:ascii="Times New Roman" w:hAnsi="Times New Roman" w:cs="Times New Roman"/>
                <w:noProof/>
                <w:webHidden/>
                <w:sz w:val="24"/>
                <w:szCs w:val="24"/>
              </w:rPr>
              <w:instrText xml:space="preserve"> PAGEREF _Toc128764295 \h </w:instrText>
            </w:r>
            <w:r w:rsidRPr="00713EA1">
              <w:rPr>
                <w:rFonts w:ascii="Times New Roman" w:hAnsi="Times New Roman" w:cs="Times New Roman"/>
                <w:noProof/>
                <w:webHidden/>
                <w:sz w:val="24"/>
                <w:szCs w:val="24"/>
              </w:rPr>
            </w:r>
            <w:r w:rsidRPr="00713EA1">
              <w:rPr>
                <w:rFonts w:ascii="Times New Roman" w:hAnsi="Times New Roman" w:cs="Times New Roman"/>
                <w:noProof/>
                <w:webHidden/>
                <w:sz w:val="24"/>
                <w:szCs w:val="24"/>
              </w:rPr>
              <w:fldChar w:fldCharType="separate"/>
            </w:r>
            <w:r w:rsidRPr="00713EA1">
              <w:rPr>
                <w:rFonts w:ascii="Times New Roman" w:hAnsi="Times New Roman" w:cs="Times New Roman"/>
                <w:noProof/>
                <w:webHidden/>
                <w:sz w:val="24"/>
                <w:szCs w:val="24"/>
              </w:rPr>
              <w:t>37</w:t>
            </w:r>
            <w:r w:rsidRPr="00713EA1">
              <w:rPr>
                <w:rFonts w:ascii="Times New Roman" w:hAnsi="Times New Roman" w:cs="Times New Roman"/>
                <w:noProof/>
                <w:webHidden/>
                <w:sz w:val="24"/>
                <w:szCs w:val="24"/>
              </w:rPr>
              <w:fldChar w:fldCharType="end"/>
            </w:r>
          </w:hyperlink>
        </w:p>
        <w:p w:rsidR="00713EA1" w:rsidRPr="00713EA1" w:rsidRDefault="00713EA1" w:rsidP="00713EA1">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128764296" w:history="1">
            <w:r w:rsidRPr="00713EA1">
              <w:rPr>
                <w:rStyle w:val="Hyperlink"/>
                <w:rFonts w:ascii="Times New Roman" w:hAnsi="Times New Roman" w:cs="Times New Roman"/>
                <w:noProof/>
                <w:sz w:val="24"/>
                <w:szCs w:val="24"/>
              </w:rPr>
              <w:t>3.5</w:t>
            </w:r>
            <w:r w:rsidRPr="00713EA1">
              <w:rPr>
                <w:rFonts w:ascii="Times New Roman" w:eastAsiaTheme="minorEastAsia" w:hAnsi="Times New Roman" w:cs="Times New Roman"/>
                <w:noProof/>
                <w:sz w:val="24"/>
                <w:szCs w:val="24"/>
              </w:rPr>
              <w:tab/>
            </w:r>
            <w:r w:rsidRPr="00713EA1">
              <w:rPr>
                <w:rStyle w:val="Hyperlink"/>
                <w:rFonts w:ascii="Times New Roman" w:hAnsi="Times New Roman" w:cs="Times New Roman"/>
                <w:noProof/>
                <w:sz w:val="24"/>
                <w:szCs w:val="24"/>
              </w:rPr>
              <w:t>Оперативни тимови за менторирање и врски  (ОМЛ- тимови)</w:t>
            </w:r>
            <w:r w:rsidRPr="00713EA1">
              <w:rPr>
                <w:rFonts w:ascii="Times New Roman" w:hAnsi="Times New Roman" w:cs="Times New Roman"/>
                <w:noProof/>
                <w:webHidden/>
                <w:sz w:val="24"/>
                <w:szCs w:val="24"/>
              </w:rPr>
              <w:tab/>
            </w:r>
            <w:r w:rsidRPr="00713EA1">
              <w:rPr>
                <w:rFonts w:ascii="Times New Roman" w:hAnsi="Times New Roman" w:cs="Times New Roman"/>
                <w:noProof/>
                <w:webHidden/>
                <w:sz w:val="24"/>
                <w:szCs w:val="24"/>
              </w:rPr>
              <w:fldChar w:fldCharType="begin"/>
            </w:r>
            <w:r w:rsidRPr="00713EA1">
              <w:rPr>
                <w:rFonts w:ascii="Times New Roman" w:hAnsi="Times New Roman" w:cs="Times New Roman"/>
                <w:noProof/>
                <w:webHidden/>
                <w:sz w:val="24"/>
                <w:szCs w:val="24"/>
              </w:rPr>
              <w:instrText xml:space="preserve"> PAGEREF _Toc128764296 \h </w:instrText>
            </w:r>
            <w:r w:rsidRPr="00713EA1">
              <w:rPr>
                <w:rFonts w:ascii="Times New Roman" w:hAnsi="Times New Roman" w:cs="Times New Roman"/>
                <w:noProof/>
                <w:webHidden/>
                <w:sz w:val="24"/>
                <w:szCs w:val="24"/>
              </w:rPr>
            </w:r>
            <w:r w:rsidRPr="00713EA1">
              <w:rPr>
                <w:rFonts w:ascii="Times New Roman" w:hAnsi="Times New Roman" w:cs="Times New Roman"/>
                <w:noProof/>
                <w:webHidden/>
                <w:sz w:val="24"/>
                <w:szCs w:val="24"/>
              </w:rPr>
              <w:fldChar w:fldCharType="separate"/>
            </w:r>
            <w:r w:rsidRPr="00713EA1">
              <w:rPr>
                <w:rFonts w:ascii="Times New Roman" w:hAnsi="Times New Roman" w:cs="Times New Roman"/>
                <w:noProof/>
                <w:webHidden/>
                <w:sz w:val="24"/>
                <w:szCs w:val="24"/>
              </w:rPr>
              <w:t>38</w:t>
            </w:r>
            <w:r w:rsidRPr="00713EA1">
              <w:rPr>
                <w:rFonts w:ascii="Times New Roman" w:hAnsi="Times New Roman" w:cs="Times New Roman"/>
                <w:noProof/>
                <w:webHidden/>
                <w:sz w:val="24"/>
                <w:szCs w:val="24"/>
              </w:rPr>
              <w:fldChar w:fldCharType="end"/>
            </w:r>
          </w:hyperlink>
        </w:p>
        <w:p w:rsidR="00713EA1" w:rsidRPr="00713EA1" w:rsidRDefault="00713EA1" w:rsidP="00713EA1">
          <w:pPr>
            <w:pStyle w:val="TOC1"/>
            <w:tabs>
              <w:tab w:val="left" w:pos="440"/>
            </w:tabs>
            <w:spacing w:line="360" w:lineRule="auto"/>
            <w:jc w:val="both"/>
            <w:rPr>
              <w:rFonts w:ascii="Times New Roman" w:eastAsiaTheme="minorEastAsia" w:hAnsi="Times New Roman" w:cs="Times New Roman"/>
              <w:noProof/>
              <w:sz w:val="24"/>
              <w:szCs w:val="24"/>
            </w:rPr>
          </w:pPr>
          <w:hyperlink w:anchor="_Toc128764297" w:history="1">
            <w:r w:rsidRPr="00713EA1">
              <w:rPr>
                <w:rStyle w:val="Hyperlink"/>
                <w:rFonts w:ascii="Times New Roman" w:hAnsi="Times New Roman" w:cs="Times New Roman"/>
                <w:noProof/>
                <w:sz w:val="24"/>
                <w:szCs w:val="24"/>
              </w:rPr>
              <w:t>4.</w:t>
            </w:r>
            <w:r w:rsidRPr="00713EA1">
              <w:rPr>
                <w:rFonts w:ascii="Times New Roman" w:eastAsiaTheme="minorEastAsia" w:hAnsi="Times New Roman" w:cs="Times New Roman"/>
                <w:noProof/>
                <w:sz w:val="24"/>
                <w:szCs w:val="24"/>
              </w:rPr>
              <w:tab/>
            </w:r>
            <w:r w:rsidRPr="00713EA1">
              <w:rPr>
                <w:rStyle w:val="Hyperlink"/>
                <w:rFonts w:ascii="Times New Roman" w:hAnsi="Times New Roman" w:cs="Times New Roman"/>
                <w:noProof/>
                <w:sz w:val="24"/>
                <w:szCs w:val="24"/>
              </w:rPr>
              <w:t>Улогата и придонесот на Армијата на Република Северна Македонија во мисијата на НАТО – „Одлучна поддршка“ во Авганистан</w:t>
            </w:r>
            <w:r w:rsidRPr="00713EA1">
              <w:rPr>
                <w:rFonts w:ascii="Times New Roman" w:hAnsi="Times New Roman" w:cs="Times New Roman"/>
                <w:noProof/>
                <w:webHidden/>
                <w:sz w:val="24"/>
                <w:szCs w:val="24"/>
              </w:rPr>
              <w:tab/>
            </w:r>
            <w:r w:rsidRPr="00713EA1">
              <w:rPr>
                <w:rFonts w:ascii="Times New Roman" w:hAnsi="Times New Roman" w:cs="Times New Roman"/>
                <w:noProof/>
                <w:webHidden/>
                <w:sz w:val="24"/>
                <w:szCs w:val="24"/>
              </w:rPr>
              <w:fldChar w:fldCharType="begin"/>
            </w:r>
            <w:r w:rsidRPr="00713EA1">
              <w:rPr>
                <w:rFonts w:ascii="Times New Roman" w:hAnsi="Times New Roman" w:cs="Times New Roman"/>
                <w:noProof/>
                <w:webHidden/>
                <w:sz w:val="24"/>
                <w:szCs w:val="24"/>
              </w:rPr>
              <w:instrText xml:space="preserve"> PAGEREF _Toc128764297 \h </w:instrText>
            </w:r>
            <w:r w:rsidRPr="00713EA1">
              <w:rPr>
                <w:rFonts w:ascii="Times New Roman" w:hAnsi="Times New Roman" w:cs="Times New Roman"/>
                <w:noProof/>
                <w:webHidden/>
                <w:sz w:val="24"/>
                <w:szCs w:val="24"/>
              </w:rPr>
            </w:r>
            <w:r w:rsidRPr="00713EA1">
              <w:rPr>
                <w:rFonts w:ascii="Times New Roman" w:hAnsi="Times New Roman" w:cs="Times New Roman"/>
                <w:noProof/>
                <w:webHidden/>
                <w:sz w:val="24"/>
                <w:szCs w:val="24"/>
              </w:rPr>
              <w:fldChar w:fldCharType="separate"/>
            </w:r>
            <w:r w:rsidRPr="00713EA1">
              <w:rPr>
                <w:rFonts w:ascii="Times New Roman" w:hAnsi="Times New Roman" w:cs="Times New Roman"/>
                <w:noProof/>
                <w:webHidden/>
                <w:sz w:val="24"/>
                <w:szCs w:val="24"/>
              </w:rPr>
              <w:t>41</w:t>
            </w:r>
            <w:r w:rsidRPr="00713EA1">
              <w:rPr>
                <w:rFonts w:ascii="Times New Roman" w:hAnsi="Times New Roman" w:cs="Times New Roman"/>
                <w:noProof/>
                <w:webHidden/>
                <w:sz w:val="24"/>
                <w:szCs w:val="24"/>
              </w:rPr>
              <w:fldChar w:fldCharType="end"/>
            </w:r>
          </w:hyperlink>
        </w:p>
        <w:p w:rsidR="00713EA1" w:rsidRPr="00713EA1" w:rsidRDefault="00713EA1" w:rsidP="00713EA1">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128764298" w:history="1">
            <w:r w:rsidRPr="00713EA1">
              <w:rPr>
                <w:rStyle w:val="Hyperlink"/>
                <w:rFonts w:ascii="Times New Roman" w:hAnsi="Times New Roman" w:cs="Times New Roman"/>
                <w:noProof/>
                <w:sz w:val="24"/>
                <w:szCs w:val="24"/>
              </w:rPr>
              <w:t>4.1</w:t>
            </w:r>
            <w:r w:rsidRPr="00713EA1">
              <w:rPr>
                <w:rFonts w:ascii="Times New Roman" w:eastAsiaTheme="minorEastAsia" w:hAnsi="Times New Roman" w:cs="Times New Roman"/>
                <w:noProof/>
                <w:sz w:val="24"/>
                <w:szCs w:val="24"/>
              </w:rPr>
              <w:tab/>
            </w:r>
            <w:r w:rsidRPr="00713EA1">
              <w:rPr>
                <w:rStyle w:val="Hyperlink"/>
                <w:rFonts w:ascii="Times New Roman" w:hAnsi="Times New Roman" w:cs="Times New Roman"/>
                <w:noProof/>
                <w:sz w:val="24"/>
                <w:szCs w:val="24"/>
              </w:rPr>
              <w:t>Крајот на „Одлучна поддршка“ и учество на Армијата на Република Северна Македонија во останатите мировни операции</w:t>
            </w:r>
            <w:r w:rsidRPr="00713EA1">
              <w:rPr>
                <w:rFonts w:ascii="Times New Roman" w:hAnsi="Times New Roman" w:cs="Times New Roman"/>
                <w:noProof/>
                <w:webHidden/>
                <w:sz w:val="24"/>
                <w:szCs w:val="24"/>
              </w:rPr>
              <w:tab/>
            </w:r>
            <w:r w:rsidRPr="00713EA1">
              <w:rPr>
                <w:rFonts w:ascii="Times New Roman" w:hAnsi="Times New Roman" w:cs="Times New Roman"/>
                <w:noProof/>
                <w:webHidden/>
                <w:sz w:val="24"/>
                <w:szCs w:val="24"/>
              </w:rPr>
              <w:fldChar w:fldCharType="begin"/>
            </w:r>
            <w:r w:rsidRPr="00713EA1">
              <w:rPr>
                <w:rFonts w:ascii="Times New Roman" w:hAnsi="Times New Roman" w:cs="Times New Roman"/>
                <w:noProof/>
                <w:webHidden/>
                <w:sz w:val="24"/>
                <w:szCs w:val="24"/>
              </w:rPr>
              <w:instrText xml:space="preserve"> PAGEREF _Toc128764298 \h </w:instrText>
            </w:r>
            <w:r w:rsidRPr="00713EA1">
              <w:rPr>
                <w:rFonts w:ascii="Times New Roman" w:hAnsi="Times New Roman" w:cs="Times New Roman"/>
                <w:noProof/>
                <w:webHidden/>
                <w:sz w:val="24"/>
                <w:szCs w:val="24"/>
              </w:rPr>
            </w:r>
            <w:r w:rsidRPr="00713EA1">
              <w:rPr>
                <w:rFonts w:ascii="Times New Roman" w:hAnsi="Times New Roman" w:cs="Times New Roman"/>
                <w:noProof/>
                <w:webHidden/>
                <w:sz w:val="24"/>
                <w:szCs w:val="24"/>
              </w:rPr>
              <w:fldChar w:fldCharType="separate"/>
            </w:r>
            <w:r w:rsidRPr="00713EA1">
              <w:rPr>
                <w:rFonts w:ascii="Times New Roman" w:hAnsi="Times New Roman" w:cs="Times New Roman"/>
                <w:noProof/>
                <w:webHidden/>
                <w:sz w:val="24"/>
                <w:szCs w:val="24"/>
              </w:rPr>
              <w:t>45</w:t>
            </w:r>
            <w:r w:rsidRPr="00713EA1">
              <w:rPr>
                <w:rFonts w:ascii="Times New Roman" w:hAnsi="Times New Roman" w:cs="Times New Roman"/>
                <w:noProof/>
                <w:webHidden/>
                <w:sz w:val="24"/>
                <w:szCs w:val="24"/>
              </w:rPr>
              <w:fldChar w:fldCharType="end"/>
            </w:r>
          </w:hyperlink>
        </w:p>
        <w:p w:rsidR="00713EA1" w:rsidRPr="00713EA1" w:rsidRDefault="00713EA1" w:rsidP="00713EA1">
          <w:pPr>
            <w:pStyle w:val="TOC1"/>
            <w:spacing w:line="360" w:lineRule="auto"/>
            <w:jc w:val="both"/>
            <w:rPr>
              <w:rFonts w:ascii="Times New Roman" w:eastAsiaTheme="minorEastAsia" w:hAnsi="Times New Roman" w:cs="Times New Roman"/>
              <w:noProof/>
              <w:sz w:val="24"/>
              <w:szCs w:val="24"/>
            </w:rPr>
          </w:pPr>
          <w:hyperlink w:anchor="_Toc128764299" w:history="1">
            <w:r w:rsidRPr="00713EA1">
              <w:rPr>
                <w:rStyle w:val="Hyperlink"/>
                <w:rFonts w:ascii="Times New Roman" w:hAnsi="Times New Roman" w:cs="Times New Roman"/>
                <w:noProof/>
                <w:sz w:val="24"/>
                <w:szCs w:val="24"/>
              </w:rPr>
              <w:t>Заклучок</w:t>
            </w:r>
            <w:r w:rsidRPr="00713EA1">
              <w:rPr>
                <w:rFonts w:ascii="Times New Roman" w:hAnsi="Times New Roman" w:cs="Times New Roman"/>
                <w:noProof/>
                <w:webHidden/>
                <w:sz w:val="24"/>
                <w:szCs w:val="24"/>
              </w:rPr>
              <w:tab/>
            </w:r>
            <w:r w:rsidRPr="00713EA1">
              <w:rPr>
                <w:rFonts w:ascii="Times New Roman" w:hAnsi="Times New Roman" w:cs="Times New Roman"/>
                <w:noProof/>
                <w:webHidden/>
                <w:sz w:val="24"/>
                <w:szCs w:val="24"/>
              </w:rPr>
              <w:fldChar w:fldCharType="begin"/>
            </w:r>
            <w:r w:rsidRPr="00713EA1">
              <w:rPr>
                <w:rFonts w:ascii="Times New Roman" w:hAnsi="Times New Roman" w:cs="Times New Roman"/>
                <w:noProof/>
                <w:webHidden/>
                <w:sz w:val="24"/>
                <w:szCs w:val="24"/>
              </w:rPr>
              <w:instrText xml:space="preserve"> PAGEREF _Toc128764299 \h </w:instrText>
            </w:r>
            <w:r w:rsidRPr="00713EA1">
              <w:rPr>
                <w:rFonts w:ascii="Times New Roman" w:hAnsi="Times New Roman" w:cs="Times New Roman"/>
                <w:noProof/>
                <w:webHidden/>
                <w:sz w:val="24"/>
                <w:szCs w:val="24"/>
              </w:rPr>
            </w:r>
            <w:r w:rsidRPr="00713EA1">
              <w:rPr>
                <w:rFonts w:ascii="Times New Roman" w:hAnsi="Times New Roman" w:cs="Times New Roman"/>
                <w:noProof/>
                <w:webHidden/>
                <w:sz w:val="24"/>
                <w:szCs w:val="24"/>
              </w:rPr>
              <w:fldChar w:fldCharType="separate"/>
            </w:r>
            <w:r w:rsidRPr="00713EA1">
              <w:rPr>
                <w:rFonts w:ascii="Times New Roman" w:hAnsi="Times New Roman" w:cs="Times New Roman"/>
                <w:noProof/>
                <w:webHidden/>
                <w:sz w:val="24"/>
                <w:szCs w:val="24"/>
              </w:rPr>
              <w:t>49</w:t>
            </w:r>
            <w:r w:rsidRPr="00713EA1">
              <w:rPr>
                <w:rFonts w:ascii="Times New Roman" w:hAnsi="Times New Roman" w:cs="Times New Roman"/>
                <w:noProof/>
                <w:webHidden/>
                <w:sz w:val="24"/>
                <w:szCs w:val="24"/>
              </w:rPr>
              <w:fldChar w:fldCharType="end"/>
            </w:r>
          </w:hyperlink>
        </w:p>
        <w:p w:rsidR="00713EA1" w:rsidRPr="00713EA1" w:rsidRDefault="00713EA1" w:rsidP="00713EA1">
          <w:pPr>
            <w:pStyle w:val="TOC1"/>
            <w:spacing w:line="360" w:lineRule="auto"/>
            <w:jc w:val="both"/>
            <w:rPr>
              <w:rFonts w:ascii="Times New Roman" w:eastAsiaTheme="minorEastAsia" w:hAnsi="Times New Roman" w:cs="Times New Roman"/>
              <w:noProof/>
              <w:sz w:val="24"/>
              <w:szCs w:val="24"/>
            </w:rPr>
          </w:pPr>
          <w:hyperlink w:anchor="_Toc128764300" w:history="1">
            <w:r w:rsidRPr="00713EA1">
              <w:rPr>
                <w:rStyle w:val="Hyperlink"/>
                <w:rFonts w:ascii="Times New Roman" w:hAnsi="Times New Roman" w:cs="Times New Roman"/>
                <w:noProof/>
                <w:sz w:val="24"/>
                <w:szCs w:val="24"/>
              </w:rPr>
              <w:t>Користена литература</w:t>
            </w:r>
            <w:r w:rsidRPr="00713EA1">
              <w:rPr>
                <w:rFonts w:ascii="Times New Roman" w:hAnsi="Times New Roman" w:cs="Times New Roman"/>
                <w:noProof/>
                <w:webHidden/>
                <w:sz w:val="24"/>
                <w:szCs w:val="24"/>
              </w:rPr>
              <w:tab/>
            </w:r>
            <w:r w:rsidRPr="00713EA1">
              <w:rPr>
                <w:rFonts w:ascii="Times New Roman" w:hAnsi="Times New Roman" w:cs="Times New Roman"/>
                <w:noProof/>
                <w:webHidden/>
                <w:sz w:val="24"/>
                <w:szCs w:val="24"/>
              </w:rPr>
              <w:fldChar w:fldCharType="begin"/>
            </w:r>
            <w:r w:rsidRPr="00713EA1">
              <w:rPr>
                <w:rFonts w:ascii="Times New Roman" w:hAnsi="Times New Roman" w:cs="Times New Roman"/>
                <w:noProof/>
                <w:webHidden/>
                <w:sz w:val="24"/>
                <w:szCs w:val="24"/>
              </w:rPr>
              <w:instrText xml:space="preserve"> PAGEREF _Toc128764300 \h </w:instrText>
            </w:r>
            <w:r w:rsidRPr="00713EA1">
              <w:rPr>
                <w:rFonts w:ascii="Times New Roman" w:hAnsi="Times New Roman" w:cs="Times New Roman"/>
                <w:noProof/>
                <w:webHidden/>
                <w:sz w:val="24"/>
                <w:szCs w:val="24"/>
              </w:rPr>
            </w:r>
            <w:r w:rsidRPr="00713EA1">
              <w:rPr>
                <w:rFonts w:ascii="Times New Roman" w:hAnsi="Times New Roman" w:cs="Times New Roman"/>
                <w:noProof/>
                <w:webHidden/>
                <w:sz w:val="24"/>
                <w:szCs w:val="24"/>
              </w:rPr>
              <w:fldChar w:fldCharType="separate"/>
            </w:r>
            <w:r w:rsidRPr="00713EA1">
              <w:rPr>
                <w:rFonts w:ascii="Times New Roman" w:hAnsi="Times New Roman" w:cs="Times New Roman"/>
                <w:noProof/>
                <w:webHidden/>
                <w:sz w:val="24"/>
                <w:szCs w:val="24"/>
              </w:rPr>
              <w:t>52</w:t>
            </w:r>
            <w:r w:rsidRPr="00713EA1">
              <w:rPr>
                <w:rFonts w:ascii="Times New Roman" w:hAnsi="Times New Roman" w:cs="Times New Roman"/>
                <w:noProof/>
                <w:webHidden/>
                <w:sz w:val="24"/>
                <w:szCs w:val="24"/>
              </w:rPr>
              <w:fldChar w:fldCharType="end"/>
            </w:r>
          </w:hyperlink>
        </w:p>
        <w:p w:rsidR="00D15A6F" w:rsidRPr="003541DA" w:rsidRDefault="00A44AB3" w:rsidP="00713EA1">
          <w:pPr>
            <w:spacing w:line="360" w:lineRule="auto"/>
            <w:jc w:val="both"/>
            <w:rPr>
              <w:rFonts w:ascii="Times New Roman" w:hAnsi="Times New Roman" w:cs="Times New Roman"/>
              <w:sz w:val="24"/>
              <w:szCs w:val="24"/>
            </w:rPr>
          </w:pPr>
          <w:r w:rsidRPr="00713EA1">
            <w:rPr>
              <w:rFonts w:ascii="Times New Roman" w:hAnsi="Times New Roman" w:cs="Times New Roman"/>
              <w:b/>
              <w:bCs/>
              <w:noProof/>
              <w:sz w:val="24"/>
              <w:szCs w:val="24"/>
            </w:rPr>
            <w:fldChar w:fldCharType="end"/>
          </w:r>
        </w:p>
      </w:sdtContent>
    </w:sdt>
    <w:p w:rsidR="00713EA1" w:rsidRDefault="00713EA1">
      <w:pPr>
        <w:spacing w:after="200"/>
        <w:contextualSpacing w:val="0"/>
        <w:rPr>
          <w:rFonts w:ascii="Times New Roman" w:eastAsiaTheme="majorEastAsia" w:hAnsi="Times New Roman" w:cs="Times New Roman"/>
          <w:b/>
          <w:color w:val="000000" w:themeColor="text1"/>
          <w:sz w:val="28"/>
          <w:szCs w:val="28"/>
          <w:lang w:val="mk-MK"/>
        </w:rPr>
      </w:pPr>
      <w:r>
        <w:br w:type="page"/>
      </w:r>
    </w:p>
    <w:p w:rsidR="0063139D" w:rsidRPr="00D15A6F" w:rsidRDefault="0063139D" w:rsidP="00D15A6F">
      <w:pPr>
        <w:pStyle w:val="Heading1"/>
        <w:numPr>
          <w:ilvl w:val="0"/>
          <w:numId w:val="0"/>
        </w:numPr>
        <w:ind w:left="432" w:hanging="432"/>
      </w:pPr>
      <w:bookmarkStart w:id="0" w:name="_Toc128764282"/>
      <w:r w:rsidRPr="00D15A6F">
        <w:lastRenderedPageBreak/>
        <w:t>Вовед</w:t>
      </w:r>
      <w:bookmarkEnd w:id="0"/>
    </w:p>
    <w:p w:rsidR="00DD1388" w:rsidRDefault="008A4B55" w:rsidP="00577478">
      <w:pPr>
        <w:spacing w:line="360" w:lineRule="auto"/>
        <w:ind w:firstLine="720"/>
        <w:contextualSpacing w:val="0"/>
        <w:jc w:val="both"/>
        <w:rPr>
          <w:rFonts w:ascii="Times New Roman" w:hAnsi="Times New Roman" w:cs="Times New Roman"/>
          <w:sz w:val="24"/>
          <w:szCs w:val="24"/>
          <w:lang w:val="mk-MK"/>
        </w:rPr>
      </w:pPr>
      <w:r w:rsidRPr="00930D05">
        <w:rPr>
          <w:rFonts w:ascii="Times New Roman" w:hAnsi="Times New Roman" w:cs="Times New Roman"/>
          <w:sz w:val="24"/>
          <w:szCs w:val="24"/>
          <w:lang w:val="mk-MK"/>
        </w:rPr>
        <w:t xml:space="preserve">Во изминатите речиси осум децении, мировните операции еволуираа во една од основните алатки, која меѓународната заедница ја користи за разрешување на комплексни кризи кои претставуваат закана по меѓународниот мир и безбедност. Од почетокот на новиот милениум бројот на воен, полициски и цивилен персонал распореден </w:t>
      </w:r>
      <w:r w:rsidR="00930D05" w:rsidRPr="00930D05">
        <w:rPr>
          <w:rFonts w:ascii="Times New Roman" w:hAnsi="Times New Roman" w:cs="Times New Roman"/>
          <w:sz w:val="24"/>
          <w:szCs w:val="24"/>
          <w:lang w:val="mk-MK"/>
        </w:rPr>
        <w:t>во мировните операции на Обединетите нации постојано се зголемува и достигнува знајачно големи цифри.</w:t>
      </w:r>
      <w:r w:rsidR="00930D05">
        <w:rPr>
          <w:rFonts w:ascii="Times New Roman" w:hAnsi="Times New Roman" w:cs="Times New Roman"/>
          <w:sz w:val="24"/>
          <w:szCs w:val="24"/>
          <w:lang w:val="mk-MK"/>
        </w:rPr>
        <w:t xml:space="preserve"> </w:t>
      </w:r>
      <w:r w:rsidR="00F904DD">
        <w:rPr>
          <w:rFonts w:ascii="Times New Roman" w:hAnsi="Times New Roman" w:cs="Times New Roman"/>
          <w:sz w:val="24"/>
          <w:szCs w:val="24"/>
          <w:lang w:val="mk-MK"/>
        </w:rPr>
        <w:t xml:space="preserve">Почнувајќи од набљудувачки мировни операции, мировните операции на ОН прераснаа во комплексни операции кои се изведуваат со голем број на персонал, кој извршува широк спектар на задачи. Ако на почетокот мисијата на мировните операции беше да се набљудува прекин на огнот и почитување на примирјето, во новиот милениум мисијата на мировните операции е </w:t>
      </w:r>
      <w:r w:rsidR="00B76C09">
        <w:rPr>
          <w:rFonts w:ascii="Times New Roman" w:hAnsi="Times New Roman" w:cs="Times New Roman"/>
          <w:sz w:val="24"/>
          <w:szCs w:val="24"/>
          <w:lang w:val="mk-MK"/>
        </w:rPr>
        <w:t>„</w:t>
      </w:r>
      <w:r w:rsidR="00F904DD">
        <w:rPr>
          <w:rFonts w:ascii="Times New Roman" w:hAnsi="Times New Roman" w:cs="Times New Roman"/>
          <w:sz w:val="24"/>
          <w:szCs w:val="24"/>
          <w:lang w:val="mk-MK"/>
        </w:rPr>
        <w:t>да го олеснат политичкиот процес преку промовирање на дипломатски средства за помирување, да помогнат да се изврши разоружување, да се заштитат</w:t>
      </w:r>
      <w:r w:rsidR="004F0C77">
        <w:rPr>
          <w:rFonts w:ascii="Times New Roman" w:hAnsi="Times New Roman" w:cs="Times New Roman"/>
          <w:sz w:val="32"/>
          <w:szCs w:val="32"/>
          <w:lang w:val="mk-MK"/>
        </w:rPr>
        <w:t xml:space="preserve"> </w:t>
      </w:r>
      <w:r w:rsidR="00F904DD">
        <w:rPr>
          <w:rFonts w:ascii="Times New Roman" w:hAnsi="Times New Roman" w:cs="Times New Roman"/>
          <w:sz w:val="24"/>
          <w:szCs w:val="24"/>
          <w:lang w:val="mk-MK"/>
        </w:rPr>
        <w:t>цивилите, да поддржат организирање на избори, заштита и унапредување на човековите права и повторно владеење на правото</w:t>
      </w:r>
      <w:r w:rsidR="00B76C09">
        <w:rPr>
          <w:rFonts w:ascii="Times New Roman" w:hAnsi="Times New Roman" w:cs="Times New Roman"/>
          <w:sz w:val="24"/>
          <w:szCs w:val="24"/>
          <w:lang w:val="mk-MK"/>
        </w:rPr>
        <w:t>“</w:t>
      </w:r>
      <w:r w:rsidR="00B76C09">
        <w:rPr>
          <w:rStyle w:val="FootnoteReference"/>
          <w:rFonts w:ascii="Times New Roman" w:hAnsi="Times New Roman" w:cs="Times New Roman"/>
          <w:sz w:val="24"/>
          <w:szCs w:val="24"/>
          <w:lang w:val="mk-MK"/>
        </w:rPr>
        <w:footnoteReference w:id="1"/>
      </w:r>
      <w:r w:rsidR="00F904DD">
        <w:rPr>
          <w:rFonts w:ascii="Times New Roman" w:hAnsi="Times New Roman" w:cs="Times New Roman"/>
          <w:sz w:val="24"/>
          <w:szCs w:val="24"/>
          <w:lang w:val="mk-MK"/>
        </w:rPr>
        <w:t>.</w:t>
      </w:r>
    </w:p>
    <w:p w:rsidR="00867A3B" w:rsidRDefault="00526E19" w:rsidP="009B5840">
      <w:pPr>
        <w:spacing w:line="360" w:lineRule="auto"/>
        <w:ind w:firstLine="720"/>
        <w:contextualSpacing w:val="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Со цел да можат да одговорат и да се </w:t>
      </w:r>
      <w:r w:rsidR="00867A3B">
        <w:rPr>
          <w:rFonts w:ascii="Times New Roman" w:hAnsi="Times New Roman" w:cs="Times New Roman"/>
          <w:sz w:val="24"/>
          <w:szCs w:val="24"/>
          <w:lang w:val="mk-MK"/>
        </w:rPr>
        <w:t>справат со предизвиците што ги н</w:t>
      </w:r>
      <w:r>
        <w:rPr>
          <w:rFonts w:ascii="Times New Roman" w:hAnsi="Times New Roman" w:cs="Times New Roman"/>
          <w:sz w:val="24"/>
          <w:szCs w:val="24"/>
          <w:lang w:val="mk-MK"/>
        </w:rPr>
        <w:t>осат мировните операции во дваесет и првиот век, Обединетите нации побараа од воедечките нации и меѓународните организации да преземат дел од товарот за планирање и вод</w:t>
      </w:r>
      <w:r w:rsidR="00577478">
        <w:rPr>
          <w:rFonts w:ascii="Times New Roman" w:hAnsi="Times New Roman" w:cs="Times New Roman"/>
          <w:sz w:val="24"/>
          <w:szCs w:val="24"/>
          <w:lang w:val="mk-MK"/>
        </w:rPr>
        <w:t>ење на мировни операции. Тогаш,</w:t>
      </w:r>
      <w:r w:rsidR="000E5A06">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најголемата воена алијанса – НАТО </w:t>
      </w:r>
      <w:r w:rsidR="000E5A06">
        <w:rPr>
          <w:rFonts w:ascii="Times New Roman" w:hAnsi="Times New Roman" w:cs="Times New Roman"/>
          <w:sz w:val="24"/>
          <w:szCs w:val="24"/>
          <w:lang w:val="mk-MK"/>
        </w:rPr>
        <w:t>стана важен партнер на</w:t>
      </w:r>
      <w:r>
        <w:rPr>
          <w:rFonts w:ascii="Times New Roman" w:hAnsi="Times New Roman" w:cs="Times New Roman"/>
          <w:sz w:val="24"/>
          <w:szCs w:val="24"/>
          <w:lang w:val="mk-MK"/>
        </w:rPr>
        <w:t xml:space="preserve"> Обединетите нации за </w:t>
      </w:r>
      <w:r w:rsidR="000E5A06">
        <w:rPr>
          <w:rFonts w:ascii="Times New Roman" w:hAnsi="Times New Roman" w:cs="Times New Roman"/>
          <w:sz w:val="24"/>
          <w:szCs w:val="24"/>
          <w:lang w:val="mk-MK"/>
        </w:rPr>
        <w:t xml:space="preserve">исполнување на задачите кои произлегуваат од резолуциите, </w:t>
      </w:r>
      <w:r w:rsidR="00577478">
        <w:rPr>
          <w:rFonts w:ascii="Times New Roman" w:hAnsi="Times New Roman" w:cs="Times New Roman"/>
          <w:sz w:val="24"/>
          <w:szCs w:val="24"/>
          <w:lang w:val="mk-MK"/>
        </w:rPr>
        <w:t xml:space="preserve">чија </w:t>
      </w:r>
      <w:r w:rsidR="000E5A06">
        <w:rPr>
          <w:rFonts w:ascii="Times New Roman" w:hAnsi="Times New Roman" w:cs="Times New Roman"/>
          <w:sz w:val="24"/>
          <w:szCs w:val="24"/>
          <w:lang w:val="mk-MK"/>
        </w:rPr>
        <w:t>цел</w:t>
      </w:r>
      <w:r>
        <w:rPr>
          <w:rFonts w:ascii="Times New Roman" w:hAnsi="Times New Roman" w:cs="Times New Roman"/>
          <w:sz w:val="24"/>
          <w:szCs w:val="24"/>
          <w:lang w:val="mk-MK"/>
        </w:rPr>
        <w:t xml:space="preserve"> </w:t>
      </w:r>
      <w:r w:rsidR="00577478">
        <w:rPr>
          <w:rFonts w:ascii="Times New Roman" w:hAnsi="Times New Roman" w:cs="Times New Roman"/>
          <w:sz w:val="24"/>
          <w:szCs w:val="24"/>
          <w:lang w:val="mk-MK"/>
        </w:rPr>
        <w:t xml:space="preserve">претставува </w:t>
      </w:r>
      <w:r>
        <w:rPr>
          <w:rFonts w:ascii="Times New Roman" w:hAnsi="Times New Roman" w:cs="Times New Roman"/>
          <w:sz w:val="24"/>
          <w:szCs w:val="24"/>
          <w:lang w:val="mk-MK"/>
        </w:rPr>
        <w:t xml:space="preserve">меѓународниот мир и безбедност. </w:t>
      </w:r>
      <w:r w:rsidR="00577478">
        <w:rPr>
          <w:rFonts w:ascii="Times New Roman" w:hAnsi="Times New Roman" w:cs="Times New Roman"/>
          <w:sz w:val="24"/>
          <w:szCs w:val="24"/>
          <w:lang w:val="mk-MK"/>
        </w:rPr>
        <w:t xml:space="preserve">Улогата на НАТО </w:t>
      </w:r>
      <w:r w:rsidR="000E5A06">
        <w:rPr>
          <w:rFonts w:ascii="Times New Roman" w:hAnsi="Times New Roman" w:cs="Times New Roman"/>
          <w:sz w:val="24"/>
          <w:szCs w:val="24"/>
          <w:lang w:val="mk-MK"/>
        </w:rPr>
        <w:t xml:space="preserve">за планирање и изведување на мировните операции со мандант од </w:t>
      </w:r>
      <w:r w:rsidR="00FA002C">
        <w:rPr>
          <w:rFonts w:ascii="Times New Roman" w:hAnsi="Times New Roman" w:cs="Times New Roman"/>
          <w:sz w:val="24"/>
          <w:szCs w:val="24"/>
          <w:lang w:val="mk-MK"/>
        </w:rPr>
        <w:t>Обединетите нации започнува со мировните операции на Балканот</w:t>
      </w:r>
      <w:r w:rsidR="00195EDE">
        <w:rPr>
          <w:rFonts w:ascii="Times New Roman" w:hAnsi="Times New Roman" w:cs="Times New Roman"/>
          <w:sz w:val="24"/>
          <w:szCs w:val="24"/>
          <w:lang w:val="mk-MK"/>
        </w:rPr>
        <w:t>. „Во јули 1992 година бродовите на НАТО почнаа да патролираат по Јадранското море за да го следат почитувањето на резолуциите на Советот за безбедност на ОН со кои беа одредени ембарго за оружје и санкции за поранешна Југославија“</w:t>
      </w:r>
      <w:r w:rsidR="00195EDE">
        <w:rPr>
          <w:rStyle w:val="FootnoteReference"/>
          <w:rFonts w:ascii="Times New Roman" w:hAnsi="Times New Roman" w:cs="Times New Roman"/>
          <w:sz w:val="24"/>
          <w:szCs w:val="24"/>
          <w:lang w:val="mk-MK"/>
        </w:rPr>
        <w:footnoteReference w:id="2"/>
      </w:r>
      <w:r w:rsidR="00195EDE">
        <w:rPr>
          <w:rFonts w:ascii="Times New Roman" w:hAnsi="Times New Roman" w:cs="Times New Roman"/>
          <w:sz w:val="24"/>
          <w:szCs w:val="24"/>
          <w:lang w:val="mk-MK"/>
        </w:rPr>
        <w:t>.</w:t>
      </w:r>
      <w:r w:rsidR="00367E81">
        <w:rPr>
          <w:rFonts w:ascii="Times New Roman" w:hAnsi="Times New Roman" w:cs="Times New Roman"/>
          <w:sz w:val="24"/>
          <w:szCs w:val="24"/>
        </w:rPr>
        <w:t xml:space="preserve"> </w:t>
      </w:r>
      <w:r w:rsidR="00367E81">
        <w:rPr>
          <w:rFonts w:ascii="Times New Roman" w:hAnsi="Times New Roman" w:cs="Times New Roman"/>
          <w:sz w:val="24"/>
          <w:szCs w:val="24"/>
          <w:lang w:val="mk-MK"/>
        </w:rPr>
        <w:t>Последователно на ова, „НАТО ги распореди своите први сили во декември 1995 година во Босна и Херцеговина, со цел надгледување на спроведувањето на Дејтонскиот мировен договор“</w:t>
      </w:r>
      <w:r w:rsidR="00367E81">
        <w:rPr>
          <w:rStyle w:val="FootnoteReference"/>
          <w:rFonts w:ascii="Times New Roman" w:hAnsi="Times New Roman" w:cs="Times New Roman"/>
          <w:sz w:val="24"/>
          <w:szCs w:val="24"/>
          <w:lang w:val="mk-MK"/>
        </w:rPr>
        <w:footnoteReference w:id="3"/>
      </w:r>
      <w:r w:rsidR="00367E81">
        <w:rPr>
          <w:rFonts w:ascii="Times New Roman" w:hAnsi="Times New Roman" w:cs="Times New Roman"/>
          <w:sz w:val="24"/>
          <w:szCs w:val="24"/>
          <w:lang w:val="mk-MK"/>
        </w:rPr>
        <w:t xml:space="preserve">. Потоа, историјата на распоредување на сили на НАТО за спроведување на резолуциите на Советот за безбедност продолжува со интервенцијата на </w:t>
      </w:r>
      <w:r w:rsidR="00367E81">
        <w:rPr>
          <w:rFonts w:ascii="Times New Roman" w:hAnsi="Times New Roman" w:cs="Times New Roman"/>
          <w:sz w:val="24"/>
          <w:szCs w:val="24"/>
          <w:lang w:val="mk-MK"/>
        </w:rPr>
        <w:lastRenderedPageBreak/>
        <w:t>Алијансата „за ставање на крај на кризата во Косово и воспоставување на втората мировна операција во 1999 година“</w:t>
      </w:r>
      <w:r w:rsidR="00367E81">
        <w:rPr>
          <w:rStyle w:val="FootnoteReference"/>
          <w:rFonts w:ascii="Times New Roman" w:hAnsi="Times New Roman" w:cs="Times New Roman"/>
          <w:sz w:val="24"/>
          <w:szCs w:val="24"/>
          <w:lang w:val="mk-MK"/>
        </w:rPr>
        <w:footnoteReference w:id="4"/>
      </w:r>
      <w:r w:rsidR="00367E81">
        <w:rPr>
          <w:rFonts w:ascii="Times New Roman" w:hAnsi="Times New Roman" w:cs="Times New Roman"/>
          <w:sz w:val="24"/>
          <w:szCs w:val="24"/>
          <w:lang w:val="mk-MK"/>
        </w:rPr>
        <w:t>.</w:t>
      </w:r>
      <w:r w:rsidR="00195EDE">
        <w:rPr>
          <w:rFonts w:ascii="Times New Roman" w:hAnsi="Times New Roman" w:cs="Times New Roman"/>
          <w:sz w:val="24"/>
          <w:szCs w:val="24"/>
          <w:lang w:val="mk-MK"/>
        </w:rPr>
        <w:t xml:space="preserve"> </w:t>
      </w:r>
      <w:r w:rsidR="00E66752">
        <w:rPr>
          <w:rFonts w:ascii="Times New Roman" w:hAnsi="Times New Roman" w:cs="Times New Roman"/>
          <w:sz w:val="24"/>
          <w:szCs w:val="24"/>
          <w:lang w:val="mk-MK"/>
        </w:rPr>
        <w:t>По стабилизирањето на ситуацијата на Балканот, се појави новата глобална закана по меѓунарониот мир и безбедност – тероризмот.</w:t>
      </w:r>
      <w:r w:rsidR="00483CD6">
        <w:rPr>
          <w:rFonts w:ascii="Times New Roman" w:hAnsi="Times New Roman" w:cs="Times New Roman"/>
          <w:sz w:val="24"/>
          <w:szCs w:val="24"/>
          <w:lang w:val="mk-MK"/>
        </w:rPr>
        <w:t xml:space="preserve"> „</w:t>
      </w:r>
      <w:r w:rsidR="00E66752">
        <w:rPr>
          <w:rFonts w:ascii="Times New Roman" w:hAnsi="Times New Roman" w:cs="Times New Roman"/>
          <w:sz w:val="24"/>
          <w:szCs w:val="24"/>
          <w:lang w:val="mk-MK"/>
        </w:rPr>
        <w:t xml:space="preserve">На 11 септември, 19 милитанти поврзани со </w:t>
      </w:r>
      <w:r w:rsidR="00483CD6">
        <w:rPr>
          <w:rFonts w:ascii="Times New Roman" w:hAnsi="Times New Roman" w:cs="Times New Roman"/>
          <w:sz w:val="24"/>
          <w:szCs w:val="24"/>
          <w:lang w:val="mk-MK"/>
        </w:rPr>
        <w:t>исламската екстремистичка група Ал Каеда киднапираа четири авиони и извршија самоубиствени напади врз цели во Соединетите Американски држави. При овие напади загинаа речиси 3000 луѓе“</w:t>
      </w:r>
      <w:r w:rsidR="00483CD6">
        <w:rPr>
          <w:rStyle w:val="FootnoteReference"/>
          <w:rFonts w:ascii="Times New Roman" w:hAnsi="Times New Roman" w:cs="Times New Roman"/>
          <w:sz w:val="24"/>
          <w:szCs w:val="24"/>
          <w:lang w:val="mk-MK"/>
        </w:rPr>
        <w:footnoteReference w:id="5"/>
      </w:r>
      <w:r w:rsidR="00483CD6">
        <w:rPr>
          <w:rFonts w:ascii="Times New Roman" w:hAnsi="Times New Roman" w:cs="Times New Roman"/>
          <w:sz w:val="24"/>
          <w:szCs w:val="24"/>
          <w:lang w:val="mk-MK"/>
        </w:rPr>
        <w:t>.</w:t>
      </w:r>
      <w:r w:rsidR="00BD1100">
        <w:rPr>
          <w:rFonts w:ascii="Times New Roman" w:hAnsi="Times New Roman" w:cs="Times New Roman"/>
          <w:sz w:val="24"/>
          <w:szCs w:val="24"/>
        </w:rPr>
        <w:t xml:space="preserve"> </w:t>
      </w:r>
      <w:r w:rsidR="00BD1100">
        <w:rPr>
          <w:rFonts w:ascii="Times New Roman" w:hAnsi="Times New Roman" w:cs="Times New Roman"/>
          <w:sz w:val="24"/>
          <w:szCs w:val="24"/>
          <w:lang w:val="mk-MK"/>
        </w:rPr>
        <w:t xml:space="preserve">Овие насатани ги „вовлекоа“ САД во глобалната борба против тероризмот. </w:t>
      </w:r>
      <w:r w:rsidR="00470EED">
        <w:rPr>
          <w:rFonts w:ascii="Times New Roman" w:hAnsi="Times New Roman" w:cs="Times New Roman"/>
          <w:sz w:val="24"/>
          <w:szCs w:val="24"/>
          <w:lang w:val="mk-MK"/>
        </w:rPr>
        <w:t xml:space="preserve">Потеклото на извршителите на терористичките напади беше од Авганистан. Следствено на тоа </w:t>
      </w:r>
      <w:r w:rsidR="001933D9">
        <w:rPr>
          <w:rFonts w:ascii="Times New Roman" w:hAnsi="Times New Roman" w:cs="Times New Roman"/>
          <w:sz w:val="24"/>
          <w:szCs w:val="24"/>
          <w:lang w:val="mk-MK"/>
        </w:rPr>
        <w:t xml:space="preserve"> на „20 декември 2001 година </w:t>
      </w:r>
      <w:r w:rsidR="00470EED">
        <w:rPr>
          <w:rFonts w:ascii="Times New Roman" w:hAnsi="Times New Roman" w:cs="Times New Roman"/>
          <w:sz w:val="24"/>
          <w:szCs w:val="24"/>
          <w:lang w:val="mk-MK"/>
        </w:rPr>
        <w:t>Советот за безбедност на Обединетите нации усвои резолуција за воспоставување на мировна операција</w:t>
      </w:r>
      <w:r w:rsidR="001933D9">
        <w:rPr>
          <w:rFonts w:ascii="Times New Roman" w:hAnsi="Times New Roman" w:cs="Times New Roman"/>
          <w:sz w:val="24"/>
          <w:szCs w:val="24"/>
          <w:lang w:val="mk-MK"/>
        </w:rPr>
        <w:t>“</w:t>
      </w:r>
      <w:r w:rsidR="001933D9">
        <w:rPr>
          <w:rStyle w:val="FootnoteReference"/>
          <w:rFonts w:ascii="Times New Roman" w:hAnsi="Times New Roman" w:cs="Times New Roman"/>
          <w:sz w:val="24"/>
          <w:szCs w:val="24"/>
          <w:lang w:val="mk-MK"/>
        </w:rPr>
        <w:footnoteReference w:id="6"/>
      </w:r>
      <w:r w:rsidR="005945E9">
        <w:rPr>
          <w:rFonts w:ascii="Times New Roman" w:hAnsi="Times New Roman" w:cs="Times New Roman"/>
          <w:sz w:val="24"/>
          <w:szCs w:val="24"/>
          <w:lang w:val="mk-MK"/>
        </w:rPr>
        <w:t>, со цел да стави крај на терористичките напади и неутрализирање на тероризмот како закана по меѓународниот мир и безбедност. Во</w:t>
      </w:r>
      <w:r w:rsidR="00FA002C">
        <w:rPr>
          <w:rFonts w:ascii="Times New Roman" w:hAnsi="Times New Roman" w:cs="Times New Roman"/>
          <w:sz w:val="24"/>
          <w:szCs w:val="24"/>
        </w:rPr>
        <w:t xml:space="preserve"> </w:t>
      </w:r>
      <w:r w:rsidR="000E5A06">
        <w:rPr>
          <w:rFonts w:ascii="Times New Roman" w:hAnsi="Times New Roman" w:cs="Times New Roman"/>
          <w:sz w:val="24"/>
          <w:szCs w:val="24"/>
          <w:lang w:val="mk-MK"/>
        </w:rPr>
        <w:t xml:space="preserve">август 2003 година НАТО ја презема Командата на </w:t>
      </w:r>
      <w:r w:rsidR="00197C30">
        <w:rPr>
          <w:rFonts w:ascii="Times New Roman" w:hAnsi="Times New Roman" w:cs="Times New Roman"/>
          <w:sz w:val="24"/>
          <w:szCs w:val="24"/>
          <w:lang w:val="mk-MK"/>
        </w:rPr>
        <w:t>„</w:t>
      </w:r>
      <w:r w:rsidR="002B68CC">
        <w:rPr>
          <w:rFonts w:ascii="Times New Roman" w:hAnsi="Times New Roman" w:cs="Times New Roman"/>
          <w:sz w:val="24"/>
          <w:szCs w:val="24"/>
          <w:lang w:val="mk-MK"/>
        </w:rPr>
        <w:t>ИСАФ“</w:t>
      </w:r>
      <w:r w:rsidR="000E5A06">
        <w:rPr>
          <w:rFonts w:ascii="Times New Roman" w:hAnsi="Times New Roman" w:cs="Times New Roman"/>
          <w:sz w:val="24"/>
          <w:szCs w:val="24"/>
          <w:lang w:val="mk-MK"/>
        </w:rPr>
        <w:t xml:space="preserve">, заради широкиот спектар на задачи и потребата од проширување на мировната операција надовр од главниот град Кабул на целата територија на Авганистан. </w:t>
      </w:r>
      <w:r w:rsidR="009B5840">
        <w:rPr>
          <w:rFonts w:ascii="Times New Roman" w:hAnsi="Times New Roman" w:cs="Times New Roman"/>
          <w:sz w:val="24"/>
          <w:szCs w:val="24"/>
          <w:lang w:val="mk-MK"/>
        </w:rPr>
        <w:t xml:space="preserve">Потврда за неопходноста да се отпочне мировната операција </w:t>
      </w:r>
      <w:r w:rsidR="002B68CC">
        <w:rPr>
          <w:rFonts w:ascii="Times New Roman" w:hAnsi="Times New Roman" w:cs="Times New Roman"/>
          <w:sz w:val="24"/>
          <w:szCs w:val="24"/>
          <w:lang w:val="mk-MK"/>
        </w:rPr>
        <w:t>“ИСАФ“</w:t>
      </w:r>
      <w:r w:rsidR="009B5840">
        <w:rPr>
          <w:rFonts w:ascii="Times New Roman" w:hAnsi="Times New Roman" w:cs="Times New Roman"/>
          <w:sz w:val="24"/>
          <w:szCs w:val="24"/>
          <w:lang w:val="mk-MK"/>
        </w:rPr>
        <w:t xml:space="preserve"> се многуте териристички напади по оние од 11 септеври 2001 година во САД. Од  терористичките напади не беше поштедена и Европа. Утрото на „11 март 2004 година, во 07</w:t>
      </w:r>
      <w:r w:rsidR="009B5840">
        <w:rPr>
          <w:rFonts w:ascii="Times New Roman" w:hAnsi="Times New Roman" w:cs="Times New Roman"/>
          <w:sz w:val="24"/>
          <w:szCs w:val="24"/>
        </w:rPr>
        <w:t>:</w:t>
      </w:r>
      <w:r w:rsidR="009B5840">
        <w:rPr>
          <w:rFonts w:ascii="Times New Roman" w:hAnsi="Times New Roman" w:cs="Times New Roman"/>
          <w:sz w:val="24"/>
          <w:szCs w:val="24"/>
          <w:lang w:val="mk-MK"/>
        </w:rPr>
        <w:t>37 часот одекна првата бомба, а во следните неколку минути експлодираа уште девет бомби во патнички возови во центарот на Мадрид. Овој терористички напад зад себе ос</w:t>
      </w:r>
      <w:r w:rsidR="00603BCF">
        <w:rPr>
          <w:rFonts w:ascii="Times New Roman" w:hAnsi="Times New Roman" w:cs="Times New Roman"/>
          <w:sz w:val="24"/>
          <w:szCs w:val="24"/>
          <w:lang w:val="mk-MK"/>
        </w:rPr>
        <w:t>тави 191 загинати и повеќе од 1</w:t>
      </w:r>
      <w:r w:rsidR="009B5840">
        <w:rPr>
          <w:rFonts w:ascii="Times New Roman" w:hAnsi="Times New Roman" w:cs="Times New Roman"/>
          <w:sz w:val="24"/>
          <w:szCs w:val="24"/>
          <w:lang w:val="mk-MK"/>
        </w:rPr>
        <w:t>800 повредени.“</w:t>
      </w:r>
      <w:r w:rsidR="009B5840">
        <w:rPr>
          <w:rStyle w:val="FootnoteReference"/>
          <w:rFonts w:ascii="Times New Roman" w:hAnsi="Times New Roman" w:cs="Times New Roman"/>
          <w:sz w:val="24"/>
          <w:szCs w:val="24"/>
          <w:lang w:val="mk-MK"/>
        </w:rPr>
        <w:footnoteReference w:id="7"/>
      </w:r>
      <w:r w:rsidR="009B5840">
        <w:rPr>
          <w:rFonts w:ascii="Times New Roman" w:hAnsi="Times New Roman" w:cs="Times New Roman"/>
          <w:sz w:val="24"/>
          <w:szCs w:val="24"/>
          <w:lang w:val="mk-MK"/>
        </w:rPr>
        <w:t xml:space="preserve"> Следната година „жртва“ на терористички напад беше главниот град на Англија и Обединетото Кралство – Лондон. „на 7 јули 2005 година во утринските часови, четири бомбаши самоубијци извршија напади во градските превозни средства“</w:t>
      </w:r>
      <w:r w:rsidR="009B5840">
        <w:rPr>
          <w:rStyle w:val="FootnoteReference"/>
          <w:rFonts w:ascii="Times New Roman" w:hAnsi="Times New Roman" w:cs="Times New Roman"/>
          <w:sz w:val="24"/>
          <w:szCs w:val="24"/>
          <w:lang w:val="mk-MK"/>
        </w:rPr>
        <w:footnoteReference w:id="8"/>
      </w:r>
      <w:r w:rsidR="009B5840">
        <w:rPr>
          <w:rFonts w:ascii="Times New Roman" w:hAnsi="Times New Roman" w:cs="Times New Roman"/>
          <w:sz w:val="24"/>
          <w:szCs w:val="24"/>
          <w:lang w:val="mk-MK"/>
        </w:rPr>
        <w:t>.</w:t>
      </w:r>
    </w:p>
    <w:p w:rsidR="009B5840" w:rsidRDefault="00BB57EF" w:rsidP="009B5840">
      <w:pPr>
        <w:spacing w:line="360" w:lineRule="auto"/>
        <w:ind w:firstLine="720"/>
        <w:contextualSpacing w:val="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Посветеноста за исполнување на стратешката опредебла за зачленување во НАТО, Република Северна Македонија ја изразува со првата одлука на Собранието на Република Северна Македонија за учество во мировната операција </w:t>
      </w:r>
      <w:r w:rsidR="004F0C77">
        <w:rPr>
          <w:rFonts w:ascii="Times New Roman" w:hAnsi="Times New Roman" w:cs="Times New Roman"/>
          <w:sz w:val="24"/>
          <w:szCs w:val="24"/>
          <w:lang w:val="mk-MK"/>
        </w:rPr>
        <w:t>„</w:t>
      </w:r>
      <w:r w:rsidR="002B68CC">
        <w:rPr>
          <w:rFonts w:ascii="Times New Roman" w:hAnsi="Times New Roman" w:cs="Times New Roman"/>
          <w:sz w:val="24"/>
          <w:szCs w:val="24"/>
          <w:lang w:val="mk-MK"/>
        </w:rPr>
        <w:t>ИСАФ“</w:t>
      </w:r>
      <w:r>
        <w:rPr>
          <w:rFonts w:ascii="Times New Roman" w:hAnsi="Times New Roman" w:cs="Times New Roman"/>
          <w:sz w:val="24"/>
          <w:szCs w:val="24"/>
          <w:lang w:val="mk-MK"/>
        </w:rPr>
        <w:t xml:space="preserve">. Учеството на Армијата </w:t>
      </w:r>
      <w:r>
        <w:rPr>
          <w:rFonts w:ascii="Times New Roman" w:hAnsi="Times New Roman" w:cs="Times New Roman"/>
          <w:sz w:val="24"/>
          <w:szCs w:val="24"/>
          <w:lang w:val="mk-MK"/>
        </w:rPr>
        <w:lastRenderedPageBreak/>
        <w:t>на Република Северна Македонија</w:t>
      </w:r>
      <w:r w:rsidR="00EC56F9">
        <w:rPr>
          <w:rFonts w:ascii="Times New Roman" w:hAnsi="Times New Roman" w:cs="Times New Roman"/>
          <w:sz w:val="24"/>
          <w:szCs w:val="24"/>
          <w:lang w:val="mk-MK"/>
        </w:rPr>
        <w:t xml:space="preserve"> започнува во јули 2002 година. </w:t>
      </w:r>
      <w:r w:rsidR="00C050B2">
        <w:rPr>
          <w:rFonts w:ascii="Times New Roman" w:hAnsi="Times New Roman" w:cs="Times New Roman"/>
          <w:sz w:val="24"/>
          <w:szCs w:val="24"/>
          <w:lang w:val="mk-MK"/>
        </w:rPr>
        <w:t>Со оваа одлука на Собранието, Република Северна Македонија од земја – „</w:t>
      </w:r>
      <w:r w:rsidR="00AA6865">
        <w:rPr>
          <w:rFonts w:ascii="Times New Roman" w:hAnsi="Times New Roman" w:cs="Times New Roman"/>
          <w:sz w:val="24"/>
          <w:szCs w:val="24"/>
          <w:lang w:val="mk-MK"/>
        </w:rPr>
        <w:t>корисник на безбедноста</w:t>
      </w:r>
      <w:r w:rsidR="00C050B2">
        <w:rPr>
          <w:rFonts w:ascii="Times New Roman" w:hAnsi="Times New Roman" w:cs="Times New Roman"/>
          <w:sz w:val="24"/>
          <w:szCs w:val="24"/>
          <w:lang w:val="mk-MK"/>
        </w:rPr>
        <w:t xml:space="preserve">“, стана земја – „извозник на </w:t>
      </w:r>
      <w:r w:rsidR="00AA6865">
        <w:rPr>
          <w:rFonts w:ascii="Times New Roman" w:hAnsi="Times New Roman" w:cs="Times New Roman"/>
          <w:sz w:val="24"/>
          <w:szCs w:val="24"/>
          <w:lang w:val="mk-MK"/>
        </w:rPr>
        <w:t>безбедноста</w:t>
      </w:r>
      <w:r w:rsidR="00C050B2">
        <w:rPr>
          <w:rFonts w:ascii="Times New Roman" w:hAnsi="Times New Roman" w:cs="Times New Roman"/>
          <w:sz w:val="24"/>
          <w:szCs w:val="24"/>
          <w:lang w:val="mk-MK"/>
        </w:rPr>
        <w:t>“.</w:t>
      </w:r>
      <w:r w:rsidR="00AA6865">
        <w:rPr>
          <w:rStyle w:val="FootnoteReference"/>
          <w:rFonts w:ascii="Times New Roman" w:hAnsi="Times New Roman" w:cs="Times New Roman"/>
          <w:sz w:val="24"/>
          <w:szCs w:val="24"/>
          <w:lang w:val="mk-MK"/>
        </w:rPr>
        <w:footnoteReference w:id="9"/>
      </w:r>
      <w:r w:rsidR="00C050B2">
        <w:rPr>
          <w:rFonts w:ascii="Times New Roman" w:hAnsi="Times New Roman" w:cs="Times New Roman"/>
          <w:sz w:val="24"/>
          <w:szCs w:val="24"/>
          <w:lang w:val="mk-MK"/>
        </w:rPr>
        <w:t xml:space="preserve"> Овој решителен чекор ја вклучи нашата Армија</w:t>
      </w:r>
      <w:r w:rsidR="00FF40F5">
        <w:rPr>
          <w:rFonts w:ascii="Times New Roman" w:hAnsi="Times New Roman" w:cs="Times New Roman"/>
          <w:sz w:val="24"/>
          <w:szCs w:val="24"/>
          <w:lang w:val="mk-MK"/>
        </w:rPr>
        <w:t xml:space="preserve"> </w:t>
      </w:r>
      <w:r w:rsidR="00C050B2">
        <w:rPr>
          <w:rFonts w:ascii="Times New Roman" w:hAnsi="Times New Roman" w:cs="Times New Roman"/>
          <w:sz w:val="24"/>
          <w:szCs w:val="24"/>
          <w:lang w:val="mk-MK"/>
        </w:rPr>
        <w:t>директно во меѓународната борба против</w:t>
      </w:r>
      <w:r w:rsidR="00FF40F5">
        <w:rPr>
          <w:rFonts w:ascii="Times New Roman" w:hAnsi="Times New Roman" w:cs="Times New Roman"/>
          <w:sz w:val="24"/>
          <w:szCs w:val="24"/>
          <w:lang w:val="mk-MK"/>
        </w:rPr>
        <w:t xml:space="preserve"> тероризмот заедно со земјите – членки на НАТО, како и земјите аспиранти за членство во НАТО.</w:t>
      </w:r>
      <w:r w:rsidR="00FF40F5">
        <w:rPr>
          <w:rFonts w:ascii="Times New Roman" w:hAnsi="Times New Roman" w:cs="Times New Roman"/>
          <w:sz w:val="24"/>
          <w:szCs w:val="24"/>
        </w:rPr>
        <w:t xml:space="preserve"> </w:t>
      </w:r>
      <w:r w:rsidR="00FF40F5">
        <w:rPr>
          <w:rFonts w:ascii="Times New Roman" w:hAnsi="Times New Roman" w:cs="Times New Roman"/>
          <w:sz w:val="24"/>
          <w:szCs w:val="24"/>
          <w:lang w:val="mk-MK"/>
        </w:rPr>
        <w:t xml:space="preserve">Армијата на Република Македонија во мировната операција </w:t>
      </w:r>
      <w:r w:rsidR="004F0C77">
        <w:rPr>
          <w:rFonts w:ascii="Times New Roman" w:hAnsi="Times New Roman" w:cs="Times New Roman"/>
          <w:sz w:val="24"/>
          <w:szCs w:val="24"/>
          <w:lang w:val="mk-MK"/>
        </w:rPr>
        <w:t>„</w:t>
      </w:r>
      <w:r w:rsidR="002B68CC">
        <w:rPr>
          <w:rFonts w:ascii="Times New Roman" w:hAnsi="Times New Roman" w:cs="Times New Roman"/>
          <w:sz w:val="24"/>
          <w:szCs w:val="24"/>
          <w:lang w:val="mk-MK"/>
        </w:rPr>
        <w:t>ИСАФ“</w:t>
      </w:r>
      <w:r w:rsidR="00FF40F5">
        <w:rPr>
          <w:rFonts w:ascii="Times New Roman" w:hAnsi="Times New Roman" w:cs="Times New Roman"/>
          <w:sz w:val="24"/>
          <w:szCs w:val="24"/>
          <w:lang w:val="mk-MK"/>
        </w:rPr>
        <w:t xml:space="preserve"> учествува до нејзиното завршување, односно крајот на 2014 година.</w:t>
      </w:r>
    </w:p>
    <w:p w:rsidR="00312EF3" w:rsidRDefault="009B5840" w:rsidP="00A92FAE">
      <w:pPr>
        <w:spacing w:line="360" w:lineRule="auto"/>
        <w:ind w:firstLine="720"/>
        <w:contextualSpacing w:val="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FF40F5">
        <w:rPr>
          <w:rFonts w:ascii="Times New Roman" w:hAnsi="Times New Roman" w:cs="Times New Roman"/>
          <w:sz w:val="24"/>
          <w:szCs w:val="24"/>
          <w:lang w:val="mk-MK"/>
        </w:rPr>
        <w:t xml:space="preserve"> Потоа продолжува со учество во последователната мировна операција, исто предводена од НАТО </w:t>
      </w:r>
      <w:r w:rsidR="00FF40F5" w:rsidRPr="004F0C77">
        <w:rPr>
          <w:rFonts w:ascii="Times New Roman" w:hAnsi="Times New Roman" w:cs="Times New Roman"/>
          <w:sz w:val="24"/>
          <w:szCs w:val="24"/>
          <w:lang w:val="mk-MK"/>
        </w:rPr>
        <w:t>– „</w:t>
      </w:r>
      <w:r w:rsidR="002B68CC" w:rsidRPr="004F0C77">
        <w:rPr>
          <w:rFonts w:ascii="Times New Roman" w:hAnsi="Times New Roman" w:cs="Times New Roman"/>
          <w:sz w:val="24"/>
          <w:szCs w:val="24"/>
          <w:lang w:val="mk-MK"/>
        </w:rPr>
        <w:t>Одлучна поддршка“</w:t>
      </w:r>
      <w:r w:rsidR="004F0C77">
        <w:rPr>
          <w:rFonts w:ascii="Times New Roman" w:hAnsi="Times New Roman" w:cs="Times New Roman"/>
          <w:color w:val="FF0000"/>
          <w:sz w:val="24"/>
          <w:szCs w:val="24"/>
          <w:lang w:val="mk-MK"/>
        </w:rPr>
        <w:t xml:space="preserve"> </w:t>
      </w:r>
      <w:r w:rsidR="00FF40F5">
        <w:rPr>
          <w:rFonts w:ascii="Times New Roman" w:hAnsi="Times New Roman" w:cs="Times New Roman"/>
          <w:sz w:val="24"/>
          <w:szCs w:val="24"/>
          <w:lang w:val="mk-MK"/>
        </w:rPr>
        <w:t xml:space="preserve">која започнува во јануари 2015, а завршува во јуни 2021 година. </w:t>
      </w:r>
      <w:r w:rsidR="00517396">
        <w:rPr>
          <w:rFonts w:ascii="Times New Roman" w:hAnsi="Times New Roman" w:cs="Times New Roman"/>
          <w:sz w:val="24"/>
          <w:szCs w:val="24"/>
          <w:lang w:val="mk-MK"/>
        </w:rPr>
        <w:t>Најпрво нашите припадници во мировните операции на НАТО во Авганистан го започнаа своето учество како припадници на партнерска земја, а го завршија како припадници на земја членка на НАТО</w:t>
      </w:r>
      <w:r w:rsidR="00517396">
        <w:rPr>
          <w:rStyle w:val="FootnoteReference"/>
          <w:rFonts w:ascii="Times New Roman" w:hAnsi="Times New Roman" w:cs="Times New Roman"/>
          <w:sz w:val="24"/>
          <w:szCs w:val="24"/>
          <w:lang w:val="mk-MK"/>
        </w:rPr>
        <w:footnoteReference w:id="10"/>
      </w:r>
      <w:r w:rsidR="001B1FDF">
        <w:rPr>
          <w:rFonts w:ascii="Times New Roman" w:hAnsi="Times New Roman" w:cs="Times New Roman"/>
          <w:sz w:val="24"/>
          <w:szCs w:val="24"/>
          <w:lang w:val="mk-MK"/>
        </w:rPr>
        <w:t>.</w:t>
      </w:r>
      <w:r w:rsidR="00312EF3">
        <w:rPr>
          <w:rFonts w:ascii="Times New Roman" w:hAnsi="Times New Roman" w:cs="Times New Roman"/>
          <w:sz w:val="24"/>
          <w:szCs w:val="24"/>
          <w:lang w:val="mk-MK"/>
        </w:rPr>
        <w:t xml:space="preserve"> </w:t>
      </w:r>
    </w:p>
    <w:p w:rsidR="00767C13" w:rsidRDefault="00767C13" w:rsidP="00A92FAE">
      <w:pPr>
        <w:spacing w:line="360" w:lineRule="auto"/>
        <w:ind w:firstLine="720"/>
        <w:contextualSpacing w:val="0"/>
        <w:jc w:val="both"/>
        <w:rPr>
          <w:rFonts w:ascii="Times New Roman" w:hAnsi="Times New Roman" w:cs="Times New Roman"/>
          <w:sz w:val="24"/>
          <w:szCs w:val="24"/>
          <w:lang w:val="mk-MK"/>
        </w:rPr>
      </w:pPr>
      <w:r>
        <w:rPr>
          <w:rFonts w:ascii="Times New Roman" w:hAnsi="Times New Roman" w:cs="Times New Roman"/>
          <w:sz w:val="24"/>
          <w:szCs w:val="24"/>
          <w:lang w:val="mk-MK"/>
        </w:rPr>
        <w:t>Ваквата основа, отвора можност за поставување на истражувачки прашања во врск</w:t>
      </w:r>
      <w:r w:rsidR="00103BB0">
        <w:rPr>
          <w:rFonts w:ascii="Times New Roman" w:hAnsi="Times New Roman" w:cs="Times New Roman"/>
          <w:sz w:val="24"/>
          <w:szCs w:val="24"/>
          <w:lang w:val="mk-MK"/>
        </w:rPr>
        <w:t>а со мировните мисии</w:t>
      </w:r>
      <w:r>
        <w:rPr>
          <w:rFonts w:ascii="Times New Roman" w:hAnsi="Times New Roman" w:cs="Times New Roman"/>
          <w:sz w:val="24"/>
          <w:szCs w:val="24"/>
          <w:lang w:val="mk-MK"/>
        </w:rPr>
        <w:t xml:space="preserve"> и уделот на Армијата на Република Северна Македонија, како што се следните: </w:t>
      </w:r>
    </w:p>
    <w:p w:rsidR="00767C13" w:rsidRDefault="00767C13" w:rsidP="00767C13">
      <w:pPr>
        <w:pStyle w:val="ListParagraph"/>
        <w:numPr>
          <w:ilvl w:val="0"/>
          <w:numId w:val="8"/>
        </w:numPr>
        <w:spacing w:line="360" w:lineRule="auto"/>
        <w:contextualSpacing w:val="0"/>
        <w:jc w:val="both"/>
        <w:rPr>
          <w:rFonts w:ascii="Times New Roman" w:hAnsi="Times New Roman" w:cs="Times New Roman"/>
          <w:sz w:val="24"/>
          <w:szCs w:val="24"/>
          <w:lang w:val="mk-MK"/>
        </w:rPr>
      </w:pPr>
      <w:r>
        <w:rPr>
          <w:rFonts w:ascii="Times New Roman" w:hAnsi="Times New Roman" w:cs="Times New Roman"/>
          <w:sz w:val="24"/>
          <w:szCs w:val="24"/>
          <w:lang w:val="mk-MK"/>
        </w:rPr>
        <w:t>Каков е мандатот на меѓународните мисии?</w:t>
      </w:r>
    </w:p>
    <w:p w:rsidR="00767C13" w:rsidRPr="006603B6" w:rsidRDefault="00767C13" w:rsidP="00767C13">
      <w:pPr>
        <w:pStyle w:val="ListParagraph"/>
        <w:numPr>
          <w:ilvl w:val="0"/>
          <w:numId w:val="8"/>
        </w:numPr>
        <w:spacing w:line="360" w:lineRule="auto"/>
        <w:contextualSpacing w:val="0"/>
        <w:jc w:val="both"/>
        <w:rPr>
          <w:rFonts w:ascii="Times New Roman" w:hAnsi="Times New Roman" w:cs="Times New Roman"/>
          <w:sz w:val="24"/>
          <w:szCs w:val="24"/>
          <w:lang w:val="mk-MK"/>
        </w:rPr>
      </w:pPr>
      <w:r>
        <w:rPr>
          <w:rFonts w:ascii="Times New Roman" w:hAnsi="Times New Roman" w:cs="Times New Roman"/>
          <w:sz w:val="24"/>
          <w:szCs w:val="24"/>
          <w:lang w:val="mk-MK"/>
        </w:rPr>
        <w:t>Кои се основите врз кои Република Северна Македонија учествува во мисиите како не-членка на НАТО?</w:t>
      </w:r>
    </w:p>
    <w:p w:rsidR="00767C13" w:rsidRPr="003B6601" w:rsidRDefault="00767C13" w:rsidP="00767C13">
      <w:pPr>
        <w:pStyle w:val="ListParagraph"/>
        <w:numPr>
          <w:ilvl w:val="0"/>
          <w:numId w:val="8"/>
        </w:numPr>
        <w:spacing w:line="360" w:lineRule="auto"/>
        <w:contextualSpacing w:val="0"/>
        <w:jc w:val="both"/>
        <w:rPr>
          <w:rFonts w:ascii="Times New Roman" w:hAnsi="Times New Roman" w:cs="Times New Roman"/>
          <w:sz w:val="24"/>
          <w:szCs w:val="24"/>
          <w:lang w:val="mk-MK"/>
        </w:rPr>
      </w:pPr>
      <w:r>
        <w:rPr>
          <w:rFonts w:ascii="Times New Roman" w:hAnsi="Times New Roman" w:cs="Times New Roman"/>
          <w:sz w:val="24"/>
          <w:szCs w:val="24"/>
          <w:lang w:val="mk-MK"/>
        </w:rPr>
        <w:t>Од каков вид, големина и состав беа единиците на македонските контигенти кои учествуваа во меѓународните мисии?</w:t>
      </w:r>
    </w:p>
    <w:p w:rsidR="00767C13" w:rsidRPr="005028D1" w:rsidRDefault="00767C13" w:rsidP="00767C13">
      <w:pPr>
        <w:pStyle w:val="ListParagraph"/>
        <w:numPr>
          <w:ilvl w:val="0"/>
          <w:numId w:val="8"/>
        </w:numPr>
        <w:spacing w:line="360" w:lineRule="auto"/>
        <w:contextualSpacing w:val="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Кои задачи ги извршуваа припадниците на Армијата на Република Северна Македонија за време на мисијата </w:t>
      </w:r>
      <w:r>
        <w:rPr>
          <w:rFonts w:ascii="Times New Roman" w:hAnsi="Times New Roman" w:cs="Times New Roman"/>
          <w:sz w:val="24"/>
          <w:szCs w:val="24"/>
        </w:rPr>
        <w:t>ISAF?</w:t>
      </w:r>
    </w:p>
    <w:p w:rsidR="00767C13" w:rsidRPr="005028D1" w:rsidRDefault="00767C13" w:rsidP="00767C13">
      <w:pPr>
        <w:pStyle w:val="ListParagraph"/>
        <w:numPr>
          <w:ilvl w:val="0"/>
          <w:numId w:val="8"/>
        </w:numPr>
        <w:spacing w:line="360" w:lineRule="auto"/>
        <w:contextualSpacing w:val="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Каква беше улогата на наменските сили Феникс во мисијата </w:t>
      </w:r>
      <w:r>
        <w:rPr>
          <w:rFonts w:ascii="Times New Roman" w:hAnsi="Times New Roman" w:cs="Times New Roman"/>
          <w:sz w:val="24"/>
          <w:szCs w:val="24"/>
        </w:rPr>
        <w:t>ISAF?</w:t>
      </w:r>
    </w:p>
    <w:p w:rsidR="00767C13" w:rsidRPr="00112671" w:rsidRDefault="00767C13" w:rsidP="00767C13">
      <w:pPr>
        <w:pStyle w:val="ListParagraph"/>
        <w:numPr>
          <w:ilvl w:val="0"/>
          <w:numId w:val="8"/>
        </w:numPr>
        <w:spacing w:line="360" w:lineRule="auto"/>
        <w:contextualSpacing w:val="0"/>
        <w:jc w:val="both"/>
        <w:rPr>
          <w:rFonts w:ascii="Times New Roman" w:hAnsi="Times New Roman" w:cs="Times New Roman"/>
          <w:sz w:val="24"/>
          <w:szCs w:val="24"/>
          <w:lang w:val="mk-MK"/>
        </w:rPr>
      </w:pPr>
      <w:r>
        <w:rPr>
          <w:rFonts w:ascii="Times New Roman" w:hAnsi="Times New Roman" w:cs="Times New Roman"/>
          <w:sz w:val="24"/>
          <w:szCs w:val="24"/>
          <w:lang w:val="mk-MK"/>
        </w:rPr>
        <w:t>Со кои закани се соочува</w:t>
      </w:r>
      <w:r>
        <w:rPr>
          <w:rFonts w:ascii="Times New Roman" w:hAnsi="Times New Roman" w:cs="Times New Roman"/>
          <w:sz w:val="24"/>
          <w:szCs w:val="24"/>
        </w:rPr>
        <w:t>a</w:t>
      </w:r>
      <w:r>
        <w:rPr>
          <w:rFonts w:ascii="Times New Roman" w:hAnsi="Times New Roman" w:cs="Times New Roman"/>
          <w:sz w:val="24"/>
          <w:szCs w:val="24"/>
          <w:lang w:val="mk-MK"/>
        </w:rPr>
        <w:t xml:space="preserve"> припадниците на Армијата на Република Северна Македонија за време на мисијата </w:t>
      </w:r>
      <w:r>
        <w:rPr>
          <w:rFonts w:ascii="Times New Roman" w:hAnsi="Times New Roman" w:cs="Times New Roman"/>
          <w:sz w:val="24"/>
          <w:szCs w:val="24"/>
        </w:rPr>
        <w:t>ISAF?</w:t>
      </w:r>
    </w:p>
    <w:p w:rsidR="00767C13" w:rsidRPr="00767C13" w:rsidRDefault="00767C13" w:rsidP="00767C13">
      <w:pPr>
        <w:pStyle w:val="ListParagraph"/>
        <w:numPr>
          <w:ilvl w:val="0"/>
          <w:numId w:val="8"/>
        </w:numPr>
        <w:spacing w:line="360" w:lineRule="auto"/>
        <w:contextualSpacing w:val="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Кои се придобивките од учеството во меѓународните мисии на НАТО – </w:t>
      </w:r>
      <w:r>
        <w:rPr>
          <w:rFonts w:ascii="Times New Roman" w:hAnsi="Times New Roman" w:cs="Times New Roman"/>
          <w:sz w:val="24"/>
          <w:szCs w:val="24"/>
        </w:rPr>
        <w:t xml:space="preserve">ISAF </w:t>
      </w:r>
      <w:r>
        <w:rPr>
          <w:rFonts w:ascii="Times New Roman" w:hAnsi="Times New Roman" w:cs="Times New Roman"/>
          <w:sz w:val="24"/>
          <w:szCs w:val="24"/>
          <w:lang w:val="mk-MK"/>
        </w:rPr>
        <w:t>и Одлучна поддршка за Армијата на Република Северна Македонија?</w:t>
      </w:r>
    </w:p>
    <w:p w:rsidR="00EF43E8" w:rsidRDefault="001B1FDF" w:rsidP="00767C13">
      <w:pPr>
        <w:spacing w:line="360" w:lineRule="auto"/>
        <w:ind w:firstLine="720"/>
        <w:contextualSpacing w:val="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Преку овој труд, поделен на четири глави, ќе бидат анализирани улогата и придонесот на Армијата на Република Северна Македонија во мировните операции на </w:t>
      </w:r>
      <w:r>
        <w:rPr>
          <w:rFonts w:ascii="Times New Roman" w:hAnsi="Times New Roman" w:cs="Times New Roman"/>
          <w:sz w:val="24"/>
          <w:szCs w:val="24"/>
          <w:lang w:val="mk-MK"/>
        </w:rPr>
        <w:lastRenderedPageBreak/>
        <w:t>НАТО во Авганистан</w:t>
      </w:r>
      <w:r w:rsidRPr="004F0C77">
        <w:rPr>
          <w:rFonts w:ascii="Times New Roman" w:hAnsi="Times New Roman" w:cs="Times New Roman"/>
          <w:sz w:val="24"/>
          <w:szCs w:val="24"/>
          <w:lang w:val="mk-MK"/>
        </w:rPr>
        <w:t xml:space="preserve">, </w:t>
      </w:r>
      <w:r w:rsidR="004F0C77" w:rsidRPr="004F0C77">
        <w:rPr>
          <w:rFonts w:ascii="Times New Roman" w:hAnsi="Times New Roman" w:cs="Times New Roman"/>
          <w:sz w:val="24"/>
          <w:szCs w:val="24"/>
          <w:lang w:val="mk-MK"/>
        </w:rPr>
        <w:t>„</w:t>
      </w:r>
      <w:r w:rsidR="002B68CC" w:rsidRPr="004F0C77">
        <w:rPr>
          <w:rFonts w:ascii="Times New Roman" w:hAnsi="Times New Roman" w:cs="Times New Roman"/>
          <w:sz w:val="24"/>
          <w:szCs w:val="24"/>
          <w:lang w:val="mk-MK"/>
        </w:rPr>
        <w:t>ИСАФ</w:t>
      </w:r>
      <w:r w:rsidR="00EF43E8" w:rsidRPr="004F0C77">
        <w:rPr>
          <w:rFonts w:ascii="Times New Roman" w:hAnsi="Times New Roman" w:cs="Times New Roman"/>
          <w:sz w:val="24"/>
          <w:szCs w:val="24"/>
          <w:lang w:val="mk-MK"/>
        </w:rPr>
        <w:t>“</w:t>
      </w:r>
      <w:r w:rsidRPr="004F0C77">
        <w:rPr>
          <w:rFonts w:ascii="Times New Roman" w:hAnsi="Times New Roman" w:cs="Times New Roman"/>
          <w:sz w:val="24"/>
          <w:szCs w:val="24"/>
          <w:lang w:val="mk-MK"/>
        </w:rPr>
        <w:t xml:space="preserve"> </w:t>
      </w:r>
      <w:r>
        <w:rPr>
          <w:rFonts w:ascii="Times New Roman" w:hAnsi="Times New Roman" w:cs="Times New Roman"/>
          <w:sz w:val="24"/>
          <w:szCs w:val="24"/>
          <w:lang w:val="mk-MK"/>
        </w:rPr>
        <w:t>и „</w:t>
      </w:r>
      <w:r w:rsidR="002B68CC">
        <w:rPr>
          <w:rFonts w:ascii="Times New Roman" w:hAnsi="Times New Roman" w:cs="Times New Roman"/>
          <w:sz w:val="24"/>
          <w:szCs w:val="24"/>
          <w:lang w:val="mk-MK"/>
        </w:rPr>
        <w:t>Одлучна поддршка“</w:t>
      </w:r>
      <w:r w:rsidR="00E16164">
        <w:rPr>
          <w:rFonts w:ascii="Times New Roman" w:hAnsi="Times New Roman" w:cs="Times New Roman"/>
          <w:sz w:val="24"/>
          <w:szCs w:val="24"/>
          <w:lang w:val="mk-MK"/>
        </w:rPr>
        <w:t xml:space="preserve">, со цел да се даде одговор на </w:t>
      </w:r>
      <w:r w:rsidR="00A92FAE">
        <w:rPr>
          <w:rFonts w:ascii="Times New Roman" w:hAnsi="Times New Roman" w:cs="Times New Roman"/>
          <w:sz w:val="24"/>
          <w:szCs w:val="24"/>
          <w:lang w:val="mk-MK"/>
        </w:rPr>
        <w:t xml:space="preserve">поставение истражувачки прашања и да се утврди уделот на Армијата во изградбата на мирот во централноазискиот регион. </w:t>
      </w:r>
      <w:r w:rsidR="00A92FAE" w:rsidRPr="00A92FAE">
        <w:rPr>
          <w:rFonts w:ascii="Times New Roman" w:hAnsi="Times New Roman" w:cs="Times New Roman"/>
          <w:sz w:val="24"/>
          <w:szCs w:val="24"/>
          <w:lang w:val="mk-MK"/>
        </w:rPr>
        <w:t>Оттука,</w:t>
      </w:r>
      <w:r w:rsidR="00A92FAE">
        <w:rPr>
          <w:rFonts w:ascii="Times New Roman" w:hAnsi="Times New Roman" w:cs="Times New Roman"/>
          <w:b/>
          <w:color w:val="FF0000"/>
          <w:sz w:val="24"/>
          <w:szCs w:val="24"/>
          <w:lang w:val="mk-MK"/>
        </w:rPr>
        <w:t xml:space="preserve"> </w:t>
      </w:r>
      <w:r w:rsidR="00A92FAE" w:rsidRPr="00A92FAE">
        <w:rPr>
          <w:rFonts w:ascii="Times New Roman" w:hAnsi="Times New Roman" w:cs="Times New Roman"/>
          <w:sz w:val="24"/>
          <w:szCs w:val="24"/>
          <w:lang w:val="mk-MK"/>
        </w:rPr>
        <w:t xml:space="preserve">ќе </w:t>
      </w:r>
      <w:r w:rsidR="00A92FAE">
        <w:rPr>
          <w:rFonts w:ascii="Times New Roman" w:hAnsi="Times New Roman" w:cs="Times New Roman"/>
          <w:sz w:val="24"/>
          <w:szCs w:val="24"/>
          <w:lang w:val="mk-MK"/>
        </w:rPr>
        <w:t xml:space="preserve">бидат посочени </w:t>
      </w:r>
      <w:r w:rsidR="00A92FAE" w:rsidRPr="00A92FAE">
        <w:rPr>
          <w:rFonts w:ascii="Times New Roman" w:hAnsi="Times New Roman" w:cs="Times New Roman"/>
          <w:sz w:val="24"/>
          <w:szCs w:val="24"/>
          <w:lang w:val="mk-MK"/>
        </w:rPr>
        <w:t>научените лекции од учеството на единиците на Армијата на Република Северна Македонија во мировните операции кои се тема на овој магистерски труд и ќе ја посочи поши</w:t>
      </w:r>
      <w:r w:rsidR="00A92FAE">
        <w:rPr>
          <w:rFonts w:ascii="Times New Roman" w:hAnsi="Times New Roman" w:cs="Times New Roman"/>
          <w:sz w:val="24"/>
          <w:szCs w:val="24"/>
          <w:lang w:val="mk-MK"/>
        </w:rPr>
        <w:t xml:space="preserve">роката перспектива на мировните </w:t>
      </w:r>
      <w:r w:rsidR="00A92FAE" w:rsidRPr="00A92FAE">
        <w:rPr>
          <w:rFonts w:ascii="Times New Roman" w:hAnsi="Times New Roman" w:cs="Times New Roman"/>
          <w:sz w:val="24"/>
          <w:szCs w:val="24"/>
          <w:lang w:val="mk-MK"/>
        </w:rPr>
        <w:t>операции во иднина.</w:t>
      </w:r>
    </w:p>
    <w:p w:rsidR="001B1FDF" w:rsidRPr="00FF40F5" w:rsidRDefault="001B1FDF" w:rsidP="00A92FAE">
      <w:pPr>
        <w:spacing w:after="200" w:line="360" w:lineRule="auto"/>
        <w:ind w:firstLine="720"/>
        <w:contextualSpacing w:val="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Во </w:t>
      </w:r>
      <w:r w:rsidRPr="00EF43E8">
        <w:rPr>
          <w:rFonts w:ascii="Times New Roman" w:hAnsi="Times New Roman" w:cs="Times New Roman"/>
          <w:b/>
          <w:sz w:val="24"/>
          <w:szCs w:val="24"/>
          <w:lang w:val="mk-MK"/>
        </w:rPr>
        <w:t>првата глава</w:t>
      </w:r>
      <w:r>
        <w:rPr>
          <w:rFonts w:ascii="Times New Roman" w:hAnsi="Times New Roman" w:cs="Times New Roman"/>
          <w:sz w:val="24"/>
          <w:szCs w:val="24"/>
          <w:lang w:val="mk-MK"/>
        </w:rPr>
        <w:t xml:space="preserve"> ќе биде објаснет и дефиниран поимот мировни операции, развојот на мировните операции низ истор</w:t>
      </w:r>
      <w:r w:rsidR="00EF43E8">
        <w:rPr>
          <w:rFonts w:ascii="Times New Roman" w:hAnsi="Times New Roman" w:cs="Times New Roman"/>
          <w:sz w:val="24"/>
          <w:szCs w:val="24"/>
          <w:lang w:val="mk-MK"/>
        </w:rPr>
        <w:t xml:space="preserve">ијата, како и поделба на истите, </w:t>
      </w:r>
      <w:r>
        <w:rPr>
          <w:rFonts w:ascii="Times New Roman" w:hAnsi="Times New Roman" w:cs="Times New Roman"/>
          <w:sz w:val="24"/>
          <w:szCs w:val="24"/>
          <w:lang w:val="mk-MK"/>
        </w:rPr>
        <w:t>за подобро да се</w:t>
      </w:r>
      <w:r w:rsidR="00EF43E8">
        <w:rPr>
          <w:rFonts w:ascii="Times New Roman" w:hAnsi="Times New Roman" w:cs="Times New Roman"/>
          <w:sz w:val="24"/>
          <w:szCs w:val="24"/>
          <w:lang w:val="mk-MK"/>
        </w:rPr>
        <w:t xml:space="preserve"> разбере еволуцијата на мировните операции и промената на нивната цел во текот на годините. </w:t>
      </w:r>
      <w:r>
        <w:rPr>
          <w:rFonts w:ascii="Times New Roman" w:hAnsi="Times New Roman" w:cs="Times New Roman"/>
          <w:sz w:val="24"/>
          <w:szCs w:val="24"/>
          <w:lang w:val="mk-MK"/>
        </w:rPr>
        <w:t xml:space="preserve">Потоа, во </w:t>
      </w:r>
      <w:r w:rsidRPr="00EF43E8">
        <w:rPr>
          <w:rFonts w:ascii="Times New Roman" w:hAnsi="Times New Roman" w:cs="Times New Roman"/>
          <w:b/>
          <w:sz w:val="24"/>
          <w:szCs w:val="24"/>
          <w:lang w:val="mk-MK"/>
        </w:rPr>
        <w:t>втората глава</w:t>
      </w:r>
      <w:r>
        <w:rPr>
          <w:rFonts w:ascii="Times New Roman" w:hAnsi="Times New Roman" w:cs="Times New Roman"/>
          <w:sz w:val="24"/>
          <w:szCs w:val="24"/>
          <w:lang w:val="mk-MK"/>
        </w:rPr>
        <w:t xml:space="preserve"> ќе биде објаснета правната рамка на мировните мисии на Обединетите нации, како и </w:t>
      </w:r>
      <w:r w:rsidR="00EF43E8">
        <w:rPr>
          <w:rFonts w:ascii="Times New Roman" w:hAnsi="Times New Roman" w:cs="Times New Roman"/>
          <w:sz w:val="24"/>
          <w:szCs w:val="24"/>
          <w:lang w:val="mk-MK"/>
        </w:rPr>
        <w:t xml:space="preserve">начинот на кој </w:t>
      </w:r>
      <w:r>
        <w:rPr>
          <w:rFonts w:ascii="Times New Roman" w:hAnsi="Times New Roman" w:cs="Times New Roman"/>
          <w:sz w:val="24"/>
          <w:szCs w:val="24"/>
          <w:lang w:val="mk-MK"/>
        </w:rPr>
        <w:t xml:space="preserve">НАТО го започнува своето учество и придонес во мировните </w:t>
      </w:r>
      <w:r w:rsidR="00EF43E8">
        <w:rPr>
          <w:rFonts w:ascii="Times New Roman" w:hAnsi="Times New Roman" w:cs="Times New Roman"/>
          <w:sz w:val="24"/>
          <w:szCs w:val="24"/>
          <w:lang w:val="mk-MK"/>
        </w:rPr>
        <w:t xml:space="preserve">операции на Обединетите нации. </w:t>
      </w:r>
      <w:r w:rsidR="008A0FF0" w:rsidRPr="008A0FF0">
        <w:rPr>
          <w:rFonts w:ascii="Times New Roman" w:hAnsi="Times New Roman" w:cs="Times New Roman"/>
          <w:sz w:val="24"/>
          <w:szCs w:val="24"/>
          <w:lang w:val="mk-MK"/>
        </w:rPr>
        <w:t xml:space="preserve">Во </w:t>
      </w:r>
      <w:r w:rsidR="008A0FF0" w:rsidRPr="00EF43E8">
        <w:rPr>
          <w:rFonts w:ascii="Times New Roman" w:hAnsi="Times New Roman" w:cs="Times New Roman"/>
          <w:b/>
          <w:sz w:val="24"/>
          <w:szCs w:val="24"/>
          <w:lang w:val="mk-MK"/>
        </w:rPr>
        <w:t>третата глава</w:t>
      </w:r>
      <w:r w:rsidR="008A0FF0" w:rsidRPr="008A0FF0">
        <w:rPr>
          <w:rFonts w:ascii="Times New Roman" w:hAnsi="Times New Roman" w:cs="Times New Roman"/>
          <w:sz w:val="24"/>
          <w:szCs w:val="24"/>
          <w:lang w:val="mk-MK"/>
        </w:rPr>
        <w:t xml:space="preserve">, во првиот дел ќе биде елаборирана правната рамка за воспоставувањето на мировната операција </w:t>
      </w:r>
      <w:r w:rsidR="004F0C77" w:rsidRPr="004F0C77">
        <w:rPr>
          <w:rFonts w:ascii="Times New Roman" w:hAnsi="Times New Roman" w:cs="Times New Roman"/>
          <w:sz w:val="24"/>
          <w:szCs w:val="24"/>
          <w:lang w:val="mk-MK"/>
        </w:rPr>
        <w:t>„</w:t>
      </w:r>
      <w:r w:rsidR="002B68CC" w:rsidRPr="004F0C77">
        <w:rPr>
          <w:rFonts w:ascii="Times New Roman" w:hAnsi="Times New Roman" w:cs="Times New Roman"/>
          <w:sz w:val="24"/>
          <w:szCs w:val="24"/>
          <w:lang w:val="mk-MK"/>
        </w:rPr>
        <w:t>ИСАФ“</w:t>
      </w:r>
      <w:r w:rsidR="008A0FF0" w:rsidRPr="004F0C77">
        <w:rPr>
          <w:rFonts w:ascii="Times New Roman" w:hAnsi="Times New Roman" w:cs="Times New Roman"/>
          <w:sz w:val="24"/>
          <w:szCs w:val="24"/>
          <w:lang w:val="mk-MK"/>
        </w:rPr>
        <w:t xml:space="preserve"> и преземањето на Командата на </w:t>
      </w:r>
      <w:r w:rsidR="004F0C77" w:rsidRPr="004F0C77">
        <w:rPr>
          <w:rFonts w:ascii="Times New Roman" w:hAnsi="Times New Roman" w:cs="Times New Roman"/>
          <w:sz w:val="24"/>
          <w:szCs w:val="24"/>
          <w:lang w:val="mk-MK"/>
        </w:rPr>
        <w:t>„</w:t>
      </w:r>
      <w:r w:rsidR="002B68CC" w:rsidRPr="004F0C77">
        <w:rPr>
          <w:rFonts w:ascii="Times New Roman" w:hAnsi="Times New Roman" w:cs="Times New Roman"/>
          <w:sz w:val="24"/>
          <w:szCs w:val="24"/>
          <w:lang w:val="mk-MK"/>
        </w:rPr>
        <w:t>ИСАФ“</w:t>
      </w:r>
      <w:r w:rsidR="008A0FF0" w:rsidRPr="004F0C77">
        <w:rPr>
          <w:rFonts w:ascii="Times New Roman" w:hAnsi="Times New Roman" w:cs="Times New Roman"/>
          <w:sz w:val="24"/>
          <w:szCs w:val="24"/>
          <w:lang w:val="mk-MK"/>
        </w:rPr>
        <w:t xml:space="preserve"> од НАТО. Понатаму ќе биде направена анализа од каков вид, големина и состав беа единиците на македонските контигенти кои учествуваа во меѓународната операција </w:t>
      </w:r>
      <w:r w:rsidR="004F0C77" w:rsidRPr="004F0C77">
        <w:rPr>
          <w:rFonts w:ascii="Times New Roman" w:hAnsi="Times New Roman" w:cs="Times New Roman"/>
          <w:sz w:val="24"/>
          <w:szCs w:val="24"/>
          <w:lang w:val="mk-MK"/>
        </w:rPr>
        <w:t>„</w:t>
      </w:r>
      <w:r w:rsidR="002B68CC" w:rsidRPr="004F0C77">
        <w:rPr>
          <w:rFonts w:ascii="Times New Roman" w:hAnsi="Times New Roman" w:cs="Times New Roman"/>
          <w:sz w:val="24"/>
          <w:szCs w:val="24"/>
          <w:lang w:val="mk-MK"/>
        </w:rPr>
        <w:t>ИСАФ“</w:t>
      </w:r>
      <w:r w:rsidR="008A0FF0" w:rsidRPr="004F0C77">
        <w:rPr>
          <w:rFonts w:ascii="Times New Roman" w:hAnsi="Times New Roman" w:cs="Times New Roman"/>
          <w:sz w:val="24"/>
          <w:szCs w:val="24"/>
          <w:lang w:val="mk-MK"/>
        </w:rPr>
        <w:t xml:space="preserve">, кои задачи ги извршуваа припадниците на македонските контингенти во состав на четата за обезбедување на Главната команда на </w:t>
      </w:r>
      <w:r w:rsidR="004F0C77" w:rsidRPr="004F0C77">
        <w:rPr>
          <w:rFonts w:ascii="Times New Roman" w:hAnsi="Times New Roman" w:cs="Times New Roman"/>
          <w:sz w:val="24"/>
          <w:szCs w:val="24"/>
          <w:lang w:val="mk-MK"/>
        </w:rPr>
        <w:t>„</w:t>
      </w:r>
      <w:r w:rsidR="002B68CC" w:rsidRPr="004F0C77">
        <w:rPr>
          <w:rFonts w:ascii="Times New Roman" w:hAnsi="Times New Roman" w:cs="Times New Roman"/>
          <w:sz w:val="24"/>
          <w:szCs w:val="24"/>
          <w:lang w:val="mk-MK"/>
        </w:rPr>
        <w:t>ИСАФ“</w:t>
      </w:r>
      <w:r w:rsidR="008A0FF0" w:rsidRPr="004F0C77">
        <w:rPr>
          <w:rFonts w:ascii="Times New Roman" w:hAnsi="Times New Roman" w:cs="Times New Roman"/>
          <w:sz w:val="24"/>
          <w:szCs w:val="24"/>
          <w:lang w:val="mk-MK"/>
        </w:rPr>
        <w:t xml:space="preserve">, </w:t>
      </w:r>
      <w:r w:rsidR="00B76C09" w:rsidRPr="004F0C77">
        <w:rPr>
          <w:rFonts w:ascii="Times New Roman" w:hAnsi="Times New Roman" w:cs="Times New Roman"/>
          <w:sz w:val="24"/>
          <w:szCs w:val="24"/>
          <w:lang w:val="mk-MK"/>
        </w:rPr>
        <w:t>силите за задача</w:t>
      </w:r>
      <w:r w:rsidR="00EF43E8" w:rsidRPr="004F0C77">
        <w:rPr>
          <w:rFonts w:ascii="Times New Roman" w:hAnsi="Times New Roman" w:cs="Times New Roman"/>
          <w:sz w:val="24"/>
          <w:szCs w:val="24"/>
          <w:lang w:val="mk-MK"/>
        </w:rPr>
        <w:t xml:space="preserve"> </w:t>
      </w:r>
      <w:r w:rsidR="008A0FF0" w:rsidRPr="004F0C77">
        <w:rPr>
          <w:rFonts w:ascii="Times New Roman" w:hAnsi="Times New Roman" w:cs="Times New Roman"/>
          <w:sz w:val="24"/>
          <w:szCs w:val="24"/>
          <w:lang w:val="mk-MK"/>
        </w:rPr>
        <w:t>„Феникс“</w:t>
      </w:r>
      <w:r w:rsidR="00EF43E8" w:rsidRPr="004F0C77">
        <w:rPr>
          <w:rFonts w:ascii="Times New Roman" w:hAnsi="Times New Roman" w:cs="Times New Roman"/>
          <w:sz w:val="24"/>
          <w:szCs w:val="24"/>
          <w:lang w:val="mk-MK"/>
        </w:rPr>
        <w:t xml:space="preserve"> </w:t>
      </w:r>
      <w:r w:rsidR="008A0FF0" w:rsidRPr="004F0C77">
        <w:rPr>
          <w:rFonts w:ascii="Times New Roman" w:hAnsi="Times New Roman" w:cs="Times New Roman"/>
          <w:sz w:val="24"/>
          <w:szCs w:val="24"/>
          <w:lang w:val="mk-MK"/>
        </w:rPr>
        <w:t>и Оперативните тимови за менторирање и врска – ОМЛТ. Исто така ќе бидат наведени и најголемите закани со кои нашите припадници се соочија при извршувањето на секојдневните задач</w:t>
      </w:r>
      <w:r w:rsidR="00EF43E8" w:rsidRPr="004F0C77">
        <w:rPr>
          <w:rFonts w:ascii="Times New Roman" w:hAnsi="Times New Roman" w:cs="Times New Roman"/>
          <w:sz w:val="24"/>
          <w:szCs w:val="24"/>
          <w:lang w:val="mk-MK"/>
        </w:rPr>
        <w:t xml:space="preserve">и во мировната операција </w:t>
      </w:r>
      <w:r w:rsidR="004F0C77" w:rsidRPr="004F0C77">
        <w:rPr>
          <w:rFonts w:ascii="Times New Roman" w:hAnsi="Times New Roman" w:cs="Times New Roman"/>
          <w:sz w:val="24"/>
          <w:szCs w:val="24"/>
          <w:lang w:val="mk-MK"/>
        </w:rPr>
        <w:t>„</w:t>
      </w:r>
      <w:r w:rsidR="002B68CC" w:rsidRPr="004F0C77">
        <w:rPr>
          <w:rFonts w:ascii="Times New Roman" w:hAnsi="Times New Roman" w:cs="Times New Roman"/>
          <w:sz w:val="24"/>
          <w:szCs w:val="24"/>
          <w:lang w:val="mk-MK"/>
        </w:rPr>
        <w:t>ИСАФ“</w:t>
      </w:r>
      <w:r w:rsidR="00EF43E8" w:rsidRPr="004F0C77">
        <w:rPr>
          <w:rFonts w:ascii="Times New Roman" w:hAnsi="Times New Roman" w:cs="Times New Roman"/>
          <w:sz w:val="24"/>
          <w:szCs w:val="24"/>
          <w:lang w:val="mk-MK"/>
        </w:rPr>
        <w:t xml:space="preserve">. </w:t>
      </w:r>
      <w:r w:rsidR="008A0FF0" w:rsidRPr="004F0C77">
        <w:rPr>
          <w:rFonts w:ascii="Times New Roman" w:hAnsi="Times New Roman" w:cs="Times New Roman"/>
          <w:sz w:val="24"/>
          <w:szCs w:val="24"/>
          <w:lang w:val="mk-MK"/>
        </w:rPr>
        <w:t xml:space="preserve">Во следната, </w:t>
      </w:r>
      <w:r w:rsidR="008A0FF0" w:rsidRPr="004F0C77">
        <w:rPr>
          <w:rFonts w:ascii="Times New Roman" w:hAnsi="Times New Roman" w:cs="Times New Roman"/>
          <w:b/>
          <w:sz w:val="24"/>
          <w:szCs w:val="24"/>
          <w:lang w:val="mk-MK"/>
        </w:rPr>
        <w:t>четврта глава</w:t>
      </w:r>
      <w:r w:rsidR="008A0FF0" w:rsidRPr="004F0C77">
        <w:rPr>
          <w:rFonts w:ascii="Times New Roman" w:hAnsi="Times New Roman" w:cs="Times New Roman"/>
          <w:sz w:val="24"/>
          <w:szCs w:val="24"/>
          <w:lang w:val="mk-MK"/>
        </w:rPr>
        <w:t xml:space="preserve"> од овој труд, ќе биде објаснета правната рамка за отпочнување на мировната операција „</w:t>
      </w:r>
      <w:r w:rsidR="004F0C77" w:rsidRPr="004F0C77">
        <w:rPr>
          <w:rFonts w:ascii="Times New Roman" w:hAnsi="Times New Roman" w:cs="Times New Roman"/>
          <w:sz w:val="24"/>
          <w:szCs w:val="24"/>
          <w:lang w:val="mk-MK"/>
        </w:rPr>
        <w:t>Одлучна поддршка</w:t>
      </w:r>
      <w:r w:rsidR="008A0FF0" w:rsidRPr="004F0C77">
        <w:rPr>
          <w:rFonts w:ascii="Times New Roman" w:hAnsi="Times New Roman" w:cs="Times New Roman"/>
          <w:sz w:val="24"/>
          <w:szCs w:val="24"/>
          <w:lang w:val="mk-MK"/>
        </w:rPr>
        <w:t>“, целите на оваа операција, како и учеството и придонесот на Армијата н</w:t>
      </w:r>
      <w:r w:rsidR="00EF43E8" w:rsidRPr="004F0C77">
        <w:rPr>
          <w:rFonts w:ascii="Times New Roman" w:hAnsi="Times New Roman" w:cs="Times New Roman"/>
          <w:sz w:val="24"/>
          <w:szCs w:val="24"/>
          <w:lang w:val="mk-MK"/>
        </w:rPr>
        <w:t xml:space="preserve">а Република Северна Македонија, како и поширокиот контекст на тековните задачи и мировни </w:t>
      </w:r>
      <w:r w:rsidR="00896CF1" w:rsidRPr="004F0C77">
        <w:rPr>
          <w:rFonts w:ascii="Times New Roman" w:hAnsi="Times New Roman" w:cs="Times New Roman"/>
          <w:sz w:val="24"/>
          <w:szCs w:val="24"/>
          <w:lang w:val="mk-MK"/>
        </w:rPr>
        <w:t>операции</w:t>
      </w:r>
      <w:r w:rsidR="00EF43E8" w:rsidRPr="004F0C77">
        <w:rPr>
          <w:rFonts w:ascii="Times New Roman" w:hAnsi="Times New Roman" w:cs="Times New Roman"/>
          <w:sz w:val="24"/>
          <w:szCs w:val="24"/>
          <w:lang w:val="mk-MK"/>
        </w:rPr>
        <w:t>, во кои учествуваат единиците на Армијата во моментот.</w:t>
      </w:r>
      <w:r w:rsidR="00A92FAE">
        <w:rPr>
          <w:rFonts w:ascii="Times New Roman" w:hAnsi="Times New Roman" w:cs="Times New Roman"/>
          <w:sz w:val="24"/>
          <w:szCs w:val="24"/>
          <w:lang w:val="mk-MK"/>
        </w:rPr>
        <w:t xml:space="preserve"> </w:t>
      </w:r>
      <w:r w:rsidR="004E508C" w:rsidRPr="00A92FAE">
        <w:rPr>
          <w:rFonts w:ascii="Times New Roman" w:hAnsi="Times New Roman" w:cs="Times New Roman"/>
          <w:sz w:val="24"/>
          <w:szCs w:val="24"/>
          <w:lang w:val="mk-MK"/>
        </w:rPr>
        <w:t xml:space="preserve">На крајот </w:t>
      </w:r>
      <w:r w:rsidR="000030EF" w:rsidRPr="00A92FAE">
        <w:rPr>
          <w:rFonts w:ascii="Times New Roman" w:hAnsi="Times New Roman" w:cs="Times New Roman"/>
          <w:sz w:val="24"/>
          <w:szCs w:val="24"/>
          <w:lang w:val="mk-MK"/>
        </w:rPr>
        <w:t xml:space="preserve">ќе биде </w:t>
      </w:r>
      <w:r w:rsidR="00EF43E8" w:rsidRPr="00A92FAE">
        <w:rPr>
          <w:rFonts w:ascii="Times New Roman" w:hAnsi="Times New Roman" w:cs="Times New Roman"/>
          <w:sz w:val="24"/>
          <w:szCs w:val="24"/>
          <w:lang w:val="mk-MK"/>
        </w:rPr>
        <w:t xml:space="preserve">презентиран </w:t>
      </w:r>
      <w:r w:rsidR="000030EF" w:rsidRPr="00A92FAE">
        <w:rPr>
          <w:rFonts w:ascii="Times New Roman" w:hAnsi="Times New Roman" w:cs="Times New Roman"/>
          <w:sz w:val="24"/>
          <w:szCs w:val="24"/>
          <w:lang w:val="mk-MK"/>
        </w:rPr>
        <w:t>заклучок</w:t>
      </w:r>
      <w:r w:rsidR="00EF43E8" w:rsidRPr="00A92FAE">
        <w:rPr>
          <w:rFonts w:ascii="Times New Roman" w:hAnsi="Times New Roman" w:cs="Times New Roman"/>
          <w:sz w:val="24"/>
          <w:szCs w:val="24"/>
          <w:lang w:val="mk-MK"/>
        </w:rPr>
        <w:t>, кој ќе рефлектира на главните поен</w:t>
      </w:r>
      <w:r w:rsidR="00A92FAE">
        <w:rPr>
          <w:rFonts w:ascii="Times New Roman" w:hAnsi="Times New Roman" w:cs="Times New Roman"/>
          <w:sz w:val="24"/>
          <w:szCs w:val="24"/>
          <w:lang w:val="mk-MK"/>
        </w:rPr>
        <w:t>ти направени во текот на трудот.</w:t>
      </w:r>
    </w:p>
    <w:p w:rsidR="00F904DD" w:rsidRPr="00526E19" w:rsidRDefault="00F904DD">
      <w:pPr>
        <w:spacing w:after="200"/>
        <w:contextualSpacing w:val="0"/>
        <w:rPr>
          <w:rFonts w:ascii="Times New Roman" w:eastAsiaTheme="majorEastAsia" w:hAnsi="Times New Roman" w:cs="Times New Roman"/>
          <w:b/>
          <w:color w:val="000000" w:themeColor="text1"/>
          <w:sz w:val="28"/>
          <w:szCs w:val="28"/>
          <w:lang w:val="mk-MK"/>
        </w:rPr>
      </w:pPr>
    </w:p>
    <w:p w:rsidR="00526E19" w:rsidRDefault="00526E19">
      <w:pPr>
        <w:spacing w:after="200"/>
        <w:contextualSpacing w:val="0"/>
        <w:rPr>
          <w:rFonts w:ascii="Times New Roman" w:eastAsiaTheme="majorEastAsia" w:hAnsi="Times New Roman" w:cs="Times New Roman"/>
          <w:b/>
          <w:color w:val="000000" w:themeColor="text1"/>
          <w:sz w:val="28"/>
          <w:szCs w:val="28"/>
          <w:highlight w:val="lightGray"/>
          <w:lang w:val="mk-MK"/>
        </w:rPr>
      </w:pPr>
      <w:r>
        <w:rPr>
          <w:highlight w:val="lightGray"/>
        </w:rPr>
        <w:br w:type="page"/>
      </w:r>
    </w:p>
    <w:p w:rsidR="00907E66" w:rsidRPr="00D15A6F" w:rsidRDefault="00D23100" w:rsidP="00D15A6F">
      <w:pPr>
        <w:pStyle w:val="Heading1"/>
      </w:pPr>
      <w:bookmarkStart w:id="1" w:name="_Toc128764283"/>
      <w:r w:rsidRPr="00D15A6F">
        <w:lastRenderedPageBreak/>
        <w:t>Мировни операции – поим, генеза и поделба</w:t>
      </w:r>
      <w:bookmarkEnd w:id="1"/>
    </w:p>
    <w:p w:rsidR="00D23100" w:rsidRDefault="00D23100" w:rsidP="00D23100">
      <w:pPr>
        <w:pStyle w:val="Heading2"/>
      </w:pPr>
      <w:bookmarkStart w:id="2" w:name="_Toc128764284"/>
      <w:r>
        <w:t>Дефинирање на терминот „мировни операции“</w:t>
      </w:r>
      <w:bookmarkEnd w:id="2"/>
    </w:p>
    <w:p w:rsidR="00C36141" w:rsidRDefault="00B97387" w:rsidP="00B97387">
      <w:pPr>
        <w:spacing w:line="360" w:lineRule="auto"/>
        <w:ind w:firstLine="360"/>
        <w:jc w:val="both"/>
        <w:rPr>
          <w:rFonts w:ascii="Times New Roman" w:hAnsi="Times New Roman" w:cs="Times New Roman"/>
          <w:sz w:val="24"/>
          <w:szCs w:val="24"/>
        </w:rPr>
      </w:pPr>
      <w:r w:rsidRPr="003320BE">
        <w:rPr>
          <w:rFonts w:ascii="Times New Roman" w:hAnsi="Times New Roman" w:cs="Times New Roman"/>
          <w:sz w:val="24"/>
          <w:szCs w:val="24"/>
          <w:lang w:val="mk-MK"/>
        </w:rPr>
        <w:t xml:space="preserve">Мировните операции претставуваат </w:t>
      </w:r>
      <w:r w:rsidR="000E414B">
        <w:rPr>
          <w:rFonts w:ascii="Times New Roman" w:hAnsi="Times New Roman" w:cs="Times New Roman"/>
          <w:sz w:val="24"/>
          <w:szCs w:val="24"/>
          <w:lang w:val="mk-MK"/>
        </w:rPr>
        <w:t xml:space="preserve">најефикасна алатка </w:t>
      </w:r>
      <w:r w:rsidRPr="003320BE">
        <w:rPr>
          <w:rFonts w:ascii="Times New Roman" w:hAnsi="Times New Roman" w:cs="Times New Roman"/>
          <w:sz w:val="24"/>
          <w:szCs w:val="24"/>
          <w:lang w:val="mk-MK"/>
        </w:rPr>
        <w:t>на Оранизацијата на обединетите нации за одржување на меѓународниот мир и безбедност</w:t>
      </w:r>
      <w:r w:rsidR="000E414B">
        <w:rPr>
          <w:rFonts w:ascii="Times New Roman" w:hAnsi="Times New Roman" w:cs="Times New Roman"/>
          <w:sz w:val="24"/>
          <w:szCs w:val="24"/>
          <w:lang w:val="mk-MK"/>
        </w:rPr>
        <w:t>. Не постои една универзално прифатена дефиниција</w:t>
      </w:r>
      <w:r w:rsidR="00FD3F1E">
        <w:rPr>
          <w:rFonts w:ascii="Times New Roman" w:hAnsi="Times New Roman" w:cs="Times New Roman"/>
          <w:sz w:val="24"/>
          <w:szCs w:val="24"/>
          <w:lang w:val="mk-MK"/>
        </w:rPr>
        <w:t>,</w:t>
      </w:r>
      <w:r w:rsidR="000E414B">
        <w:rPr>
          <w:rFonts w:ascii="Times New Roman" w:hAnsi="Times New Roman" w:cs="Times New Roman"/>
          <w:sz w:val="24"/>
          <w:szCs w:val="24"/>
          <w:lang w:val="mk-MK"/>
        </w:rPr>
        <w:t xml:space="preserve"> па</w:t>
      </w:r>
      <w:r w:rsidR="00FD3F1E">
        <w:rPr>
          <w:rFonts w:ascii="Times New Roman" w:hAnsi="Times New Roman" w:cs="Times New Roman"/>
          <w:sz w:val="24"/>
          <w:szCs w:val="24"/>
          <w:lang w:val="mk-MK"/>
        </w:rPr>
        <w:t>,</w:t>
      </w:r>
      <w:r w:rsidR="000E414B">
        <w:rPr>
          <w:rFonts w:ascii="Times New Roman" w:hAnsi="Times New Roman" w:cs="Times New Roman"/>
          <w:sz w:val="24"/>
          <w:szCs w:val="24"/>
          <w:lang w:val="mk-MK"/>
        </w:rPr>
        <w:t xml:space="preserve"> затоа м</w:t>
      </w:r>
      <w:r w:rsidRPr="003320BE">
        <w:rPr>
          <w:rFonts w:ascii="Times New Roman" w:hAnsi="Times New Roman" w:cs="Times New Roman"/>
          <w:sz w:val="24"/>
          <w:szCs w:val="24"/>
          <w:lang w:val="mk-MK"/>
        </w:rPr>
        <w:t>ногу автори</w:t>
      </w:r>
      <w:r w:rsidR="000E414B">
        <w:rPr>
          <w:rFonts w:ascii="Times New Roman" w:hAnsi="Times New Roman" w:cs="Times New Roman"/>
          <w:sz w:val="24"/>
          <w:szCs w:val="24"/>
          <w:lang w:val="mk-MK"/>
        </w:rPr>
        <w:t xml:space="preserve"> кои се занимаваат со оваа проблематика</w:t>
      </w:r>
      <w:r w:rsidRPr="003320BE">
        <w:rPr>
          <w:rFonts w:ascii="Times New Roman" w:hAnsi="Times New Roman" w:cs="Times New Roman"/>
          <w:sz w:val="24"/>
          <w:szCs w:val="24"/>
          <w:lang w:val="mk-MK"/>
        </w:rPr>
        <w:t xml:space="preserve"> </w:t>
      </w:r>
      <w:r w:rsidR="000E414B">
        <w:rPr>
          <w:rFonts w:ascii="Times New Roman" w:hAnsi="Times New Roman" w:cs="Times New Roman"/>
          <w:sz w:val="24"/>
          <w:szCs w:val="24"/>
          <w:lang w:val="mk-MK"/>
        </w:rPr>
        <w:t>дале своја дефиниција на</w:t>
      </w:r>
      <w:r w:rsidRPr="003320BE">
        <w:rPr>
          <w:rFonts w:ascii="Times New Roman" w:hAnsi="Times New Roman" w:cs="Times New Roman"/>
          <w:sz w:val="24"/>
          <w:szCs w:val="24"/>
          <w:lang w:val="mk-MK"/>
        </w:rPr>
        <w:t xml:space="preserve"> поимот </w:t>
      </w:r>
      <w:r w:rsidR="00FD3F1E">
        <w:rPr>
          <w:rFonts w:ascii="Times New Roman" w:hAnsi="Times New Roman" w:cs="Times New Roman"/>
          <w:sz w:val="24"/>
          <w:szCs w:val="24"/>
          <w:lang w:val="mk-MK"/>
        </w:rPr>
        <w:t>„</w:t>
      </w:r>
      <w:r w:rsidRPr="003320BE">
        <w:rPr>
          <w:rFonts w:ascii="Times New Roman" w:hAnsi="Times New Roman" w:cs="Times New Roman"/>
          <w:sz w:val="24"/>
          <w:szCs w:val="24"/>
          <w:lang w:val="mk-MK"/>
        </w:rPr>
        <w:t>мировни операции</w:t>
      </w:r>
      <w:r w:rsidR="00FD3F1E">
        <w:rPr>
          <w:rFonts w:ascii="Times New Roman" w:hAnsi="Times New Roman" w:cs="Times New Roman"/>
          <w:sz w:val="24"/>
          <w:szCs w:val="24"/>
          <w:lang w:val="mk-MK"/>
        </w:rPr>
        <w:t>“</w:t>
      </w:r>
      <w:r w:rsidRPr="003320BE">
        <w:rPr>
          <w:rFonts w:ascii="Times New Roman" w:hAnsi="Times New Roman" w:cs="Times New Roman"/>
          <w:sz w:val="24"/>
          <w:szCs w:val="24"/>
          <w:lang w:val="mk-MK"/>
        </w:rPr>
        <w:t xml:space="preserve">. </w:t>
      </w:r>
      <w:r w:rsidR="00673BF9" w:rsidRPr="003320BE">
        <w:rPr>
          <w:rFonts w:ascii="Times New Roman" w:hAnsi="Times New Roman" w:cs="Times New Roman"/>
          <w:sz w:val="24"/>
          <w:szCs w:val="24"/>
          <w:lang w:val="mk-MK"/>
        </w:rPr>
        <w:t>Поради тоа</w:t>
      </w:r>
      <w:r w:rsidR="00FD3F1E">
        <w:rPr>
          <w:rFonts w:ascii="Times New Roman" w:hAnsi="Times New Roman" w:cs="Times New Roman"/>
          <w:sz w:val="24"/>
          <w:szCs w:val="24"/>
          <w:lang w:val="mk-MK"/>
        </w:rPr>
        <w:t>,</w:t>
      </w:r>
      <w:r w:rsidR="00673BF9" w:rsidRPr="003320BE">
        <w:rPr>
          <w:rFonts w:ascii="Times New Roman" w:hAnsi="Times New Roman" w:cs="Times New Roman"/>
          <w:sz w:val="24"/>
          <w:szCs w:val="24"/>
          <w:lang w:val="mk-MK"/>
        </w:rPr>
        <w:t xml:space="preserve"> во продолжение ќе бидат разгледани и анализирани неколку дефиниции на поимот мировни операции</w:t>
      </w:r>
      <w:r w:rsidR="003320BE" w:rsidRPr="003320BE">
        <w:rPr>
          <w:rFonts w:ascii="Times New Roman" w:hAnsi="Times New Roman" w:cs="Times New Roman"/>
          <w:sz w:val="24"/>
          <w:szCs w:val="24"/>
          <w:lang w:val="mk-MK"/>
        </w:rPr>
        <w:t>.</w:t>
      </w:r>
    </w:p>
    <w:p w:rsidR="00B02928" w:rsidRPr="00FD3F1E" w:rsidRDefault="003E27C0" w:rsidP="00FD3F1E">
      <w:pPr>
        <w:spacing w:line="360" w:lineRule="auto"/>
        <w:ind w:firstLine="36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Постојат многубројни примери кога влади и меѓународни организации </w:t>
      </w:r>
      <w:r w:rsidR="001B29FE">
        <w:rPr>
          <w:rFonts w:ascii="Times New Roman" w:hAnsi="Times New Roman" w:cs="Times New Roman"/>
          <w:sz w:val="24"/>
          <w:szCs w:val="24"/>
          <w:lang w:val="mk-MK"/>
        </w:rPr>
        <w:t xml:space="preserve">беа </w:t>
      </w:r>
      <w:r>
        <w:rPr>
          <w:rFonts w:ascii="Times New Roman" w:hAnsi="Times New Roman" w:cs="Times New Roman"/>
          <w:sz w:val="24"/>
          <w:szCs w:val="24"/>
          <w:lang w:val="mk-MK"/>
        </w:rPr>
        <w:t xml:space="preserve">склони кон етикетирање на различни видови на воени </w:t>
      </w:r>
      <w:r w:rsidR="00FD3F1E">
        <w:rPr>
          <w:rFonts w:ascii="Times New Roman" w:hAnsi="Times New Roman" w:cs="Times New Roman"/>
          <w:sz w:val="24"/>
          <w:szCs w:val="24"/>
          <w:lang w:val="mk-MK"/>
        </w:rPr>
        <w:t>активности како „мировни операции</w:t>
      </w:r>
      <w:r>
        <w:rPr>
          <w:rFonts w:ascii="Times New Roman" w:hAnsi="Times New Roman" w:cs="Times New Roman"/>
          <w:sz w:val="24"/>
          <w:szCs w:val="24"/>
          <w:lang w:val="mk-MK"/>
        </w:rPr>
        <w:t>“. Еден од тие примери е интервенцијата на силите на Соединетите Американски држави (САД)  во Гренада во 1983 година</w:t>
      </w:r>
      <w:r w:rsidR="00FD3F1E">
        <w:rPr>
          <w:rFonts w:ascii="Times New Roman" w:hAnsi="Times New Roman" w:cs="Times New Roman"/>
          <w:sz w:val="24"/>
          <w:szCs w:val="24"/>
          <w:lang w:val="mk-MK"/>
        </w:rPr>
        <w:t xml:space="preserve">, </w:t>
      </w:r>
      <w:r>
        <w:rPr>
          <w:rFonts w:ascii="Times New Roman" w:hAnsi="Times New Roman" w:cs="Times New Roman"/>
          <w:sz w:val="24"/>
          <w:szCs w:val="24"/>
          <w:lang w:val="mk-MK"/>
        </w:rPr>
        <w:t>со цел соборување на воената хунта наклонета кон комунизмот.  Претседателот на САД</w:t>
      </w:r>
      <w:r w:rsidR="00CE3BBC">
        <w:rPr>
          <w:rFonts w:ascii="Times New Roman" w:hAnsi="Times New Roman" w:cs="Times New Roman"/>
          <w:sz w:val="24"/>
          <w:szCs w:val="24"/>
        </w:rPr>
        <w:t>,</w:t>
      </w:r>
      <w:r>
        <w:rPr>
          <w:rFonts w:ascii="Times New Roman" w:hAnsi="Times New Roman" w:cs="Times New Roman"/>
          <w:sz w:val="24"/>
          <w:szCs w:val="24"/>
          <w:lang w:val="mk-MK"/>
        </w:rPr>
        <w:t xml:space="preserve"> Роналд Реган </w:t>
      </w:r>
      <w:r w:rsidR="00456225">
        <w:rPr>
          <w:rFonts w:ascii="Times New Roman" w:hAnsi="Times New Roman" w:cs="Times New Roman"/>
          <w:sz w:val="24"/>
          <w:szCs w:val="24"/>
          <w:lang w:val="mk-MK"/>
        </w:rPr>
        <w:t>своите војници ги нарече „Карибски чувари на мирот“.</w:t>
      </w:r>
      <w:r w:rsidR="00456225">
        <w:rPr>
          <w:rFonts w:ascii="Times New Roman" w:hAnsi="Times New Roman" w:cs="Times New Roman"/>
          <w:sz w:val="24"/>
          <w:szCs w:val="24"/>
        </w:rPr>
        <w:t xml:space="preserve"> </w:t>
      </w:r>
      <w:r w:rsidR="00456225">
        <w:rPr>
          <w:rFonts w:ascii="Times New Roman" w:hAnsi="Times New Roman" w:cs="Times New Roman"/>
          <w:sz w:val="24"/>
          <w:szCs w:val="24"/>
          <w:lang w:val="mk-MK"/>
        </w:rPr>
        <w:t>На сличен начин, Руската влада ги опиша своите воени дејствија, против бунтовниците во Ч</w:t>
      </w:r>
      <w:r w:rsidR="00FD3F1E">
        <w:rPr>
          <w:rFonts w:ascii="Times New Roman" w:hAnsi="Times New Roman" w:cs="Times New Roman"/>
          <w:sz w:val="24"/>
          <w:szCs w:val="24"/>
          <w:lang w:val="mk-MK"/>
        </w:rPr>
        <w:t>еченија, како мировна операција</w:t>
      </w:r>
      <w:r w:rsidR="00456225">
        <w:rPr>
          <w:rStyle w:val="FootnoteReference"/>
          <w:rFonts w:ascii="Times New Roman" w:hAnsi="Times New Roman" w:cs="Times New Roman"/>
          <w:sz w:val="24"/>
          <w:szCs w:val="24"/>
          <w:lang w:val="mk-MK"/>
        </w:rPr>
        <w:footnoteReference w:id="11"/>
      </w:r>
      <w:r w:rsidR="00FD3F1E">
        <w:rPr>
          <w:rFonts w:ascii="Times New Roman" w:hAnsi="Times New Roman" w:cs="Times New Roman"/>
          <w:sz w:val="24"/>
          <w:szCs w:val="24"/>
          <w:lang w:val="mk-MK"/>
        </w:rPr>
        <w:t xml:space="preserve">. Токму поради ова, </w:t>
      </w:r>
      <w:r w:rsidR="00EA096A">
        <w:rPr>
          <w:rFonts w:ascii="Times New Roman" w:hAnsi="Times New Roman" w:cs="Times New Roman"/>
          <w:sz w:val="24"/>
          <w:szCs w:val="24"/>
          <w:lang w:val="mk-MK"/>
        </w:rPr>
        <w:t xml:space="preserve">треба да се земе во предвид дека постојат многу </w:t>
      </w:r>
      <w:r w:rsidR="00CF7E5F">
        <w:rPr>
          <w:rFonts w:ascii="Times New Roman" w:hAnsi="Times New Roman" w:cs="Times New Roman"/>
          <w:sz w:val="24"/>
          <w:szCs w:val="24"/>
          <w:lang w:val="mk-MK"/>
        </w:rPr>
        <w:t>дефиниции на поимот „мировна операција“ кои „помагаат“ во оправдување на воените дејствија</w:t>
      </w:r>
      <w:r w:rsidR="00951ADB">
        <w:rPr>
          <w:rFonts w:ascii="Times New Roman" w:hAnsi="Times New Roman" w:cs="Times New Roman"/>
          <w:sz w:val="24"/>
          <w:szCs w:val="24"/>
          <w:lang w:val="mk-MK"/>
        </w:rPr>
        <w:t xml:space="preserve"> од страна на оние кои ги </w:t>
      </w:r>
      <w:r w:rsidR="00EA096A">
        <w:rPr>
          <w:rFonts w:ascii="Times New Roman" w:hAnsi="Times New Roman" w:cs="Times New Roman"/>
          <w:sz w:val="24"/>
          <w:szCs w:val="24"/>
          <w:lang w:val="mk-MK"/>
        </w:rPr>
        <w:t>извршиле</w:t>
      </w:r>
      <w:r w:rsidR="00CF7E5F">
        <w:rPr>
          <w:rFonts w:ascii="Times New Roman" w:hAnsi="Times New Roman" w:cs="Times New Roman"/>
          <w:sz w:val="24"/>
          <w:szCs w:val="24"/>
          <w:lang w:val="mk-MK"/>
        </w:rPr>
        <w:t xml:space="preserve">. </w:t>
      </w:r>
    </w:p>
    <w:p w:rsidR="00EA096A" w:rsidRDefault="00951ADB" w:rsidP="00951ADB">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lang w:val="mk-MK"/>
        </w:rPr>
        <w:t>Центарот за меѓународни мировни операции во Берлин вели дека не постои една општоприфатена дефиниција на терминот „мировна операција“, но, напоменува дека постојат три елементи кои се клучни во дефинирање на поимот и тоа</w:t>
      </w:r>
      <w:r>
        <w:rPr>
          <w:rFonts w:ascii="Times New Roman" w:hAnsi="Times New Roman" w:cs="Times New Roman"/>
          <w:sz w:val="24"/>
          <w:szCs w:val="24"/>
        </w:rPr>
        <w:t>:</w:t>
      </w:r>
      <w:r>
        <w:rPr>
          <w:rFonts w:ascii="Times New Roman" w:hAnsi="Times New Roman" w:cs="Times New Roman"/>
          <w:sz w:val="24"/>
          <w:szCs w:val="24"/>
          <w:lang w:val="mk-MK"/>
        </w:rPr>
        <w:t xml:space="preserve"> 1) </w:t>
      </w:r>
      <w:r w:rsidR="00EA096A">
        <w:rPr>
          <w:rFonts w:ascii="Times New Roman" w:hAnsi="Times New Roman" w:cs="Times New Roman"/>
          <w:sz w:val="24"/>
          <w:szCs w:val="24"/>
          <w:lang w:val="mk-MK"/>
        </w:rPr>
        <w:t>Овластувачки орган</w:t>
      </w:r>
      <w:r w:rsidR="00EA096A">
        <w:rPr>
          <w:rFonts w:ascii="Times New Roman" w:hAnsi="Times New Roman" w:cs="Times New Roman"/>
          <w:sz w:val="24"/>
          <w:szCs w:val="24"/>
        </w:rPr>
        <w:t>;</w:t>
      </w:r>
      <w:r>
        <w:rPr>
          <w:rFonts w:ascii="Times New Roman" w:hAnsi="Times New Roman" w:cs="Times New Roman"/>
          <w:sz w:val="24"/>
          <w:szCs w:val="24"/>
          <w:lang w:val="mk-MK"/>
        </w:rPr>
        <w:t xml:space="preserve"> 2) Легитимитет и 3) </w:t>
      </w:r>
      <w:r w:rsidR="00EA096A" w:rsidRPr="00951ADB">
        <w:rPr>
          <w:rFonts w:ascii="Times New Roman" w:hAnsi="Times New Roman" w:cs="Times New Roman"/>
          <w:sz w:val="24"/>
          <w:szCs w:val="24"/>
          <w:lang w:val="mk-MK"/>
        </w:rPr>
        <w:t>Цел</w:t>
      </w:r>
      <w:r>
        <w:rPr>
          <w:rFonts w:ascii="Times New Roman" w:hAnsi="Times New Roman" w:cs="Times New Roman"/>
          <w:sz w:val="24"/>
          <w:szCs w:val="24"/>
          <w:lang w:val="mk-MK"/>
        </w:rPr>
        <w:t xml:space="preserve">. </w:t>
      </w:r>
      <w:r w:rsidR="00EA096A">
        <w:rPr>
          <w:rFonts w:ascii="Times New Roman" w:hAnsi="Times New Roman" w:cs="Times New Roman"/>
          <w:sz w:val="24"/>
          <w:szCs w:val="24"/>
          <w:lang w:val="mk-MK"/>
        </w:rPr>
        <w:t xml:space="preserve">Согласно </w:t>
      </w:r>
      <w:r>
        <w:rPr>
          <w:rFonts w:ascii="Times New Roman" w:hAnsi="Times New Roman" w:cs="Times New Roman"/>
          <w:sz w:val="24"/>
          <w:szCs w:val="24"/>
          <w:lang w:val="mk-MK"/>
        </w:rPr>
        <w:t xml:space="preserve">овие </w:t>
      </w:r>
      <w:r w:rsidR="00EA096A">
        <w:rPr>
          <w:rFonts w:ascii="Times New Roman" w:hAnsi="Times New Roman" w:cs="Times New Roman"/>
          <w:sz w:val="24"/>
          <w:szCs w:val="24"/>
          <w:lang w:val="mk-MK"/>
        </w:rPr>
        <w:t>елементи</w:t>
      </w:r>
      <w:r>
        <w:rPr>
          <w:rFonts w:ascii="Times New Roman" w:hAnsi="Times New Roman" w:cs="Times New Roman"/>
          <w:sz w:val="24"/>
          <w:szCs w:val="24"/>
          <w:lang w:val="mk-MK"/>
        </w:rPr>
        <w:t>м,</w:t>
      </w:r>
      <w:r w:rsidR="00EA096A">
        <w:rPr>
          <w:rFonts w:ascii="Times New Roman" w:hAnsi="Times New Roman" w:cs="Times New Roman"/>
          <w:sz w:val="24"/>
          <w:szCs w:val="24"/>
          <w:lang w:val="mk-MK"/>
        </w:rPr>
        <w:t xml:space="preserve"> се подразбира дека </w:t>
      </w:r>
      <w:r w:rsidR="000B0470">
        <w:rPr>
          <w:rFonts w:ascii="Times New Roman" w:hAnsi="Times New Roman" w:cs="Times New Roman"/>
          <w:sz w:val="24"/>
          <w:szCs w:val="24"/>
          <w:lang w:val="mk-MK"/>
        </w:rPr>
        <w:t>мировната операција треба</w:t>
      </w:r>
      <w:r w:rsidR="000B0470">
        <w:rPr>
          <w:rFonts w:ascii="Times New Roman" w:hAnsi="Times New Roman" w:cs="Times New Roman"/>
          <w:sz w:val="24"/>
          <w:szCs w:val="24"/>
        </w:rPr>
        <w:t>:</w:t>
      </w:r>
    </w:p>
    <w:p w:rsidR="000B0470" w:rsidRPr="000B0470" w:rsidRDefault="000B0470" w:rsidP="000B0470">
      <w:pPr>
        <w:pStyle w:val="ListParagraph"/>
        <w:numPr>
          <w:ilvl w:val="0"/>
          <w:numId w:val="23"/>
        </w:numPr>
        <w:spacing w:line="360" w:lineRule="auto"/>
        <w:jc w:val="both"/>
        <w:rPr>
          <w:rFonts w:ascii="Times New Roman" w:hAnsi="Times New Roman" w:cs="Times New Roman"/>
          <w:sz w:val="24"/>
          <w:szCs w:val="24"/>
        </w:rPr>
      </w:pPr>
      <w:r>
        <w:rPr>
          <w:rFonts w:ascii="Times New Roman" w:hAnsi="Times New Roman" w:cs="Times New Roman"/>
          <w:sz w:val="24"/>
          <w:szCs w:val="24"/>
          <w:lang w:val="mk-MK"/>
        </w:rPr>
        <w:t>Да биде распоредена од меѓународна организација</w:t>
      </w:r>
      <w:r>
        <w:rPr>
          <w:rFonts w:ascii="Times New Roman" w:hAnsi="Times New Roman" w:cs="Times New Roman"/>
          <w:sz w:val="24"/>
          <w:szCs w:val="24"/>
        </w:rPr>
        <w:t>;</w:t>
      </w:r>
    </w:p>
    <w:p w:rsidR="000B0470" w:rsidRPr="000B0470" w:rsidRDefault="000B0470" w:rsidP="000B0470">
      <w:pPr>
        <w:pStyle w:val="ListParagraph"/>
        <w:numPr>
          <w:ilvl w:val="0"/>
          <w:numId w:val="23"/>
        </w:numPr>
        <w:spacing w:line="360" w:lineRule="auto"/>
        <w:jc w:val="both"/>
        <w:rPr>
          <w:rFonts w:ascii="Times New Roman" w:hAnsi="Times New Roman" w:cs="Times New Roman"/>
          <w:sz w:val="24"/>
          <w:szCs w:val="24"/>
        </w:rPr>
      </w:pPr>
      <w:r>
        <w:rPr>
          <w:rFonts w:ascii="Times New Roman" w:hAnsi="Times New Roman" w:cs="Times New Roman"/>
          <w:sz w:val="24"/>
          <w:szCs w:val="24"/>
          <w:lang w:val="mk-MK"/>
        </w:rPr>
        <w:t>Да има согласност од земјата домаќин</w:t>
      </w:r>
      <w:r>
        <w:rPr>
          <w:rFonts w:ascii="Times New Roman" w:hAnsi="Times New Roman" w:cs="Times New Roman"/>
          <w:sz w:val="24"/>
          <w:szCs w:val="24"/>
        </w:rPr>
        <w:t>;</w:t>
      </w:r>
    </w:p>
    <w:p w:rsidR="000B0470" w:rsidRPr="000B0470" w:rsidRDefault="00951ADB" w:rsidP="000B0470">
      <w:pPr>
        <w:pStyle w:val="ListParagraph"/>
        <w:numPr>
          <w:ilvl w:val="0"/>
          <w:numId w:val="23"/>
        </w:numPr>
        <w:spacing w:line="360" w:lineRule="auto"/>
        <w:jc w:val="both"/>
        <w:rPr>
          <w:rFonts w:ascii="Times New Roman" w:hAnsi="Times New Roman" w:cs="Times New Roman"/>
          <w:sz w:val="24"/>
          <w:szCs w:val="24"/>
        </w:rPr>
      </w:pPr>
      <w:r>
        <w:rPr>
          <w:rFonts w:ascii="Times New Roman" w:hAnsi="Times New Roman" w:cs="Times New Roman"/>
          <w:sz w:val="24"/>
          <w:szCs w:val="24"/>
          <w:lang w:val="mk-MK"/>
        </w:rPr>
        <w:t>Сè</w:t>
      </w:r>
      <w:r w:rsidR="000B0470">
        <w:rPr>
          <w:rFonts w:ascii="Times New Roman" w:hAnsi="Times New Roman" w:cs="Times New Roman"/>
          <w:sz w:val="24"/>
          <w:szCs w:val="24"/>
          <w:lang w:val="mk-MK"/>
        </w:rPr>
        <w:t xml:space="preserve"> со цел да се реши кризна ситуација, да се стави крај на насилен конфликт и долгорочно да се обезбеди мирот.</w:t>
      </w:r>
      <w:r w:rsidR="004F0C77">
        <w:rPr>
          <w:rStyle w:val="FootnoteReference"/>
          <w:rFonts w:ascii="Times New Roman" w:hAnsi="Times New Roman" w:cs="Times New Roman"/>
          <w:sz w:val="24"/>
          <w:szCs w:val="24"/>
          <w:lang w:val="mk-MK"/>
        </w:rPr>
        <w:footnoteReference w:id="12"/>
      </w:r>
    </w:p>
    <w:p w:rsidR="000B0470" w:rsidRDefault="000B0470" w:rsidP="000B0470">
      <w:pPr>
        <w:spacing w:line="360" w:lineRule="auto"/>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Таквата операција може да биде распоредена пред, за време на и </w:t>
      </w:r>
      <w:r w:rsidR="00951ADB">
        <w:rPr>
          <w:rFonts w:ascii="Times New Roman" w:hAnsi="Times New Roman" w:cs="Times New Roman"/>
          <w:sz w:val="24"/>
          <w:szCs w:val="24"/>
          <w:lang w:val="mk-MK"/>
        </w:rPr>
        <w:t>по насилната фаза на конфликтот</w:t>
      </w:r>
      <w:r w:rsidR="007459FD">
        <w:rPr>
          <w:rStyle w:val="FootnoteReference"/>
          <w:rFonts w:ascii="Times New Roman" w:hAnsi="Times New Roman" w:cs="Times New Roman"/>
          <w:sz w:val="24"/>
          <w:szCs w:val="24"/>
          <w:lang w:val="mk-MK"/>
        </w:rPr>
        <w:footnoteReference w:id="13"/>
      </w:r>
      <w:r w:rsidR="00951ADB">
        <w:rPr>
          <w:rFonts w:ascii="Times New Roman" w:hAnsi="Times New Roman" w:cs="Times New Roman"/>
          <w:sz w:val="24"/>
          <w:szCs w:val="24"/>
          <w:lang w:val="mk-MK"/>
        </w:rPr>
        <w:t>.</w:t>
      </w:r>
    </w:p>
    <w:p w:rsidR="003F7C10" w:rsidRPr="00B40117" w:rsidRDefault="0051575F" w:rsidP="00B40117">
      <w:pPr>
        <w:spacing w:line="360" w:lineRule="auto"/>
        <w:jc w:val="both"/>
        <w:rPr>
          <w:rFonts w:ascii="Times New Roman" w:hAnsi="Times New Roman" w:cs="Times New Roman"/>
          <w:sz w:val="24"/>
          <w:szCs w:val="24"/>
          <w:lang w:val="mk-MK"/>
        </w:rPr>
      </w:pPr>
      <w:r>
        <w:rPr>
          <w:rFonts w:ascii="Times New Roman" w:hAnsi="Times New Roman" w:cs="Times New Roman"/>
          <w:sz w:val="24"/>
          <w:szCs w:val="24"/>
          <w:lang w:val="mk-MK"/>
        </w:rPr>
        <w:lastRenderedPageBreak/>
        <w:t>Извршниот</w:t>
      </w:r>
      <w:r w:rsidRPr="0051575F">
        <w:rPr>
          <w:rFonts w:ascii="Times New Roman" w:hAnsi="Times New Roman" w:cs="Times New Roman"/>
          <w:sz w:val="24"/>
          <w:szCs w:val="24"/>
          <w:lang w:val="mk-MK"/>
        </w:rPr>
        <w:t xml:space="preserve"> директор на </w:t>
      </w:r>
      <w:r w:rsidR="00D07624">
        <w:rPr>
          <w:rFonts w:ascii="Times New Roman" w:hAnsi="Times New Roman" w:cs="Times New Roman"/>
          <w:sz w:val="24"/>
          <w:szCs w:val="24"/>
          <w:lang w:val="mk-MK"/>
        </w:rPr>
        <w:t>Центар за меѓународни операции</w:t>
      </w:r>
      <w:r w:rsidR="00D07624">
        <w:rPr>
          <w:rFonts w:ascii="Times New Roman" w:hAnsi="Times New Roman" w:cs="Times New Roman"/>
          <w:sz w:val="24"/>
          <w:szCs w:val="24"/>
        </w:rPr>
        <w:t xml:space="preserve"> (</w:t>
      </w:r>
      <w:r w:rsidR="00D07624" w:rsidRPr="00D07624">
        <w:rPr>
          <w:rFonts w:ascii="Times New Roman" w:hAnsi="Times New Roman" w:cs="Times New Roman"/>
          <w:sz w:val="24"/>
          <w:shd w:val="clear" w:color="auto" w:fill="FFFFFF"/>
        </w:rPr>
        <w:t>Zentrum für Internationale Friedenseinsätze</w:t>
      </w:r>
      <w:r w:rsidR="00D07624">
        <w:rPr>
          <w:rFonts w:ascii="Times New Roman" w:hAnsi="Times New Roman" w:cs="Times New Roman"/>
          <w:sz w:val="24"/>
          <w:szCs w:val="24"/>
        </w:rPr>
        <w:t xml:space="preserve">) </w:t>
      </w:r>
      <w:r w:rsidRPr="0051575F">
        <w:rPr>
          <w:rFonts w:ascii="Times New Roman" w:hAnsi="Times New Roman" w:cs="Times New Roman"/>
          <w:sz w:val="24"/>
          <w:szCs w:val="24"/>
          <w:lang w:val="mk-MK"/>
        </w:rPr>
        <w:t>Алмут Виланд-Карими</w:t>
      </w:r>
      <w:r>
        <w:rPr>
          <w:rFonts w:ascii="Times New Roman" w:hAnsi="Times New Roman" w:cs="Times New Roman"/>
          <w:sz w:val="24"/>
          <w:szCs w:val="24"/>
          <w:lang w:val="mk-MK"/>
        </w:rPr>
        <w:t xml:space="preserve"> мировните операции ги дефинира како „важна алатка за превенција од меѓународни кризи и управување со конфликти. Тие помагаат да се спречи насилство, да се обезбеди прекин</w:t>
      </w:r>
      <w:r w:rsidR="00BF0E2B">
        <w:rPr>
          <w:rFonts w:ascii="Times New Roman" w:hAnsi="Times New Roman" w:cs="Times New Roman"/>
          <w:sz w:val="24"/>
          <w:szCs w:val="24"/>
          <w:lang w:val="mk-MK"/>
        </w:rPr>
        <w:t xml:space="preserve"> на огнот и да се изгради мирот</w:t>
      </w:r>
      <w:r>
        <w:rPr>
          <w:rFonts w:ascii="Times New Roman" w:hAnsi="Times New Roman" w:cs="Times New Roman"/>
          <w:sz w:val="24"/>
          <w:szCs w:val="24"/>
          <w:lang w:val="mk-MK"/>
        </w:rPr>
        <w:t>“</w:t>
      </w:r>
      <w:r>
        <w:rPr>
          <w:rStyle w:val="FootnoteReference"/>
          <w:rFonts w:ascii="Times New Roman" w:hAnsi="Times New Roman" w:cs="Times New Roman"/>
          <w:sz w:val="24"/>
          <w:szCs w:val="24"/>
          <w:lang w:val="mk-MK"/>
        </w:rPr>
        <w:footnoteReference w:id="14"/>
      </w:r>
      <w:r w:rsidR="00BF0E2B">
        <w:rPr>
          <w:rFonts w:ascii="Times New Roman" w:hAnsi="Times New Roman" w:cs="Times New Roman"/>
          <w:sz w:val="24"/>
          <w:szCs w:val="24"/>
          <w:lang w:val="mk-MK"/>
        </w:rPr>
        <w:t xml:space="preserve">. Од оваа дефиниција се забележува дека авторот поаѓа од основата дека мировните операции се алатки кои се на располагање за управување со конфликти и меѓународни кризи. </w:t>
      </w:r>
    </w:p>
    <w:p w:rsidR="00B45CFE" w:rsidRPr="00B40117" w:rsidRDefault="00BF0E2B" w:rsidP="00BF0E2B">
      <w:pPr>
        <w:spacing w:line="360" w:lineRule="auto"/>
        <w:ind w:firstLine="36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Други извори ги дефинираат поедноставно, односно, како </w:t>
      </w:r>
      <w:r w:rsidR="008226C6" w:rsidRPr="003320BE">
        <w:rPr>
          <w:rFonts w:ascii="Times New Roman" w:hAnsi="Times New Roman" w:cs="Times New Roman"/>
          <w:sz w:val="24"/>
          <w:szCs w:val="24"/>
          <w:lang w:val="mk-MK"/>
        </w:rPr>
        <w:t xml:space="preserve">„сите меѓународни напори, особено оние на Обединетите нации и </w:t>
      </w:r>
      <w:r w:rsidR="004F0C77">
        <w:rPr>
          <w:rFonts w:ascii="Times New Roman" w:hAnsi="Times New Roman" w:cs="Times New Roman"/>
          <w:sz w:val="24"/>
          <w:szCs w:val="24"/>
          <w:lang w:val="mk-MK"/>
        </w:rPr>
        <w:t>Лигата на народите</w:t>
      </w:r>
      <w:r w:rsidR="008226C6" w:rsidRPr="003320BE">
        <w:rPr>
          <w:rFonts w:ascii="Times New Roman" w:hAnsi="Times New Roman" w:cs="Times New Roman"/>
          <w:sz w:val="24"/>
          <w:szCs w:val="24"/>
          <w:lang w:val="mk-MK"/>
        </w:rPr>
        <w:t xml:space="preserve"> кои вклучуваа</w:t>
      </w:r>
      <w:r w:rsidR="003320BE">
        <w:rPr>
          <w:rFonts w:ascii="Times New Roman" w:hAnsi="Times New Roman" w:cs="Times New Roman"/>
          <w:sz w:val="24"/>
          <w:szCs w:val="24"/>
          <w:lang w:val="mk-MK"/>
        </w:rPr>
        <w:t>т</w:t>
      </w:r>
      <w:r w:rsidR="008226C6" w:rsidRPr="003320BE">
        <w:rPr>
          <w:rFonts w:ascii="Times New Roman" w:hAnsi="Times New Roman" w:cs="Times New Roman"/>
          <w:sz w:val="24"/>
          <w:szCs w:val="24"/>
          <w:lang w:val="mk-MK"/>
        </w:rPr>
        <w:t xml:space="preserve"> распоредување сили во област </w:t>
      </w:r>
      <w:r w:rsidR="007D031C">
        <w:rPr>
          <w:rFonts w:ascii="Times New Roman" w:hAnsi="Times New Roman" w:cs="Times New Roman"/>
          <w:sz w:val="24"/>
          <w:szCs w:val="24"/>
          <w:lang w:val="mk-MK"/>
        </w:rPr>
        <w:t>зафатена од конфликт</w:t>
      </w:r>
      <w:r w:rsidR="008226C6" w:rsidRPr="003320BE">
        <w:rPr>
          <w:rFonts w:ascii="Times New Roman" w:hAnsi="Times New Roman" w:cs="Times New Roman"/>
          <w:sz w:val="24"/>
          <w:szCs w:val="24"/>
          <w:lang w:val="mk-MK"/>
        </w:rPr>
        <w:t>“</w:t>
      </w:r>
      <w:r w:rsidR="003320BE" w:rsidRPr="003320BE">
        <w:rPr>
          <w:rStyle w:val="FootnoteReference"/>
          <w:rFonts w:ascii="Times New Roman" w:hAnsi="Times New Roman" w:cs="Times New Roman"/>
          <w:sz w:val="24"/>
          <w:szCs w:val="24"/>
          <w:lang w:val="mk-MK"/>
        </w:rPr>
        <w:footnoteReference w:id="15"/>
      </w:r>
      <w:r>
        <w:rPr>
          <w:rFonts w:ascii="Times New Roman" w:hAnsi="Times New Roman" w:cs="Times New Roman"/>
          <w:sz w:val="24"/>
          <w:szCs w:val="24"/>
          <w:lang w:val="mk-MK"/>
        </w:rPr>
        <w:t>, од што се забележува дека конфликтот е повторно присутен како елемент, но, операциите се гледаат од поширока перспектива</w:t>
      </w:r>
      <w:r w:rsidR="00951ADB">
        <w:rPr>
          <w:rFonts w:ascii="Times New Roman" w:hAnsi="Times New Roman" w:cs="Times New Roman"/>
          <w:sz w:val="24"/>
          <w:szCs w:val="24"/>
          <w:lang w:val="mk-MK"/>
        </w:rPr>
        <w:t>.</w:t>
      </w:r>
      <w:r>
        <w:rPr>
          <w:rFonts w:ascii="Times New Roman" w:hAnsi="Times New Roman" w:cs="Times New Roman"/>
          <w:sz w:val="24"/>
          <w:szCs w:val="24"/>
          <w:lang w:val="mk-MK"/>
        </w:rPr>
        <w:t xml:space="preserve"> Слично на ова, но, подетално,</w:t>
      </w:r>
      <w:r w:rsidR="003320BE">
        <w:rPr>
          <w:rFonts w:ascii="Times New Roman" w:hAnsi="Times New Roman" w:cs="Times New Roman"/>
          <w:sz w:val="24"/>
          <w:szCs w:val="24"/>
          <w:lang w:val="mk-MK"/>
        </w:rPr>
        <w:t xml:space="preserve"> Марина Митревска мировните операции ги дефинира како</w:t>
      </w:r>
      <w:r w:rsidR="003320BE">
        <w:rPr>
          <w:rFonts w:ascii="Times New Roman" w:hAnsi="Times New Roman" w:cs="Times New Roman"/>
          <w:sz w:val="24"/>
          <w:szCs w:val="24"/>
        </w:rPr>
        <w:t xml:space="preserve">: </w:t>
      </w:r>
      <w:r w:rsidR="00A4639D" w:rsidRPr="00A4639D">
        <w:rPr>
          <w:rFonts w:ascii="Times New Roman" w:hAnsi="Times New Roman" w:cs="Times New Roman"/>
          <w:sz w:val="24"/>
          <w:szCs w:val="24"/>
          <w:lang w:val="mk-MK"/>
        </w:rPr>
        <w:t>„сите облици на воени и невоени активности што се одвиваат во контекст на политички и дипломатски напори за воспоставување и зачувување на меѓународниот мир“</w:t>
      </w:r>
      <w:r w:rsidR="00A4639D">
        <w:rPr>
          <w:rStyle w:val="FootnoteReference"/>
          <w:rFonts w:ascii="Times New Roman" w:hAnsi="Times New Roman" w:cs="Times New Roman"/>
          <w:sz w:val="24"/>
          <w:szCs w:val="24"/>
          <w:lang w:val="mk-MK"/>
        </w:rPr>
        <w:footnoteReference w:id="16"/>
      </w:r>
      <w:r>
        <w:rPr>
          <w:rFonts w:ascii="Times New Roman" w:hAnsi="Times New Roman" w:cs="Times New Roman"/>
          <w:sz w:val="24"/>
          <w:szCs w:val="24"/>
          <w:lang w:val="mk-MK"/>
        </w:rPr>
        <w:t xml:space="preserve">, што дава една нова перспектива и ги посочува елементите на </w:t>
      </w:r>
      <w:r w:rsidR="00B40117">
        <w:rPr>
          <w:rFonts w:ascii="Times New Roman" w:hAnsi="Times New Roman" w:cs="Times New Roman"/>
          <w:sz w:val="24"/>
          <w:szCs w:val="24"/>
          <w:lang w:val="mk-MK"/>
        </w:rPr>
        <w:t xml:space="preserve">вклученост на дипломатијата, повторно, во насока на зачувување на меѓународниот мир. </w:t>
      </w:r>
      <w:r>
        <w:rPr>
          <w:rFonts w:ascii="Times New Roman" w:hAnsi="Times New Roman" w:cs="Times New Roman"/>
          <w:sz w:val="24"/>
          <w:szCs w:val="24"/>
          <w:lang w:val="mk-MK"/>
        </w:rPr>
        <w:t>Други автори</w:t>
      </w:r>
      <w:r w:rsidR="00E03D8F">
        <w:rPr>
          <w:rFonts w:ascii="Times New Roman" w:hAnsi="Times New Roman" w:cs="Times New Roman"/>
          <w:sz w:val="24"/>
          <w:szCs w:val="24"/>
          <w:lang w:val="mk-MK"/>
        </w:rPr>
        <w:t xml:space="preserve"> (Беридан, Кресо, Томиќ)</w:t>
      </w:r>
      <w:r>
        <w:rPr>
          <w:rFonts w:ascii="Times New Roman" w:hAnsi="Times New Roman" w:cs="Times New Roman"/>
          <w:sz w:val="24"/>
          <w:szCs w:val="24"/>
          <w:lang w:val="mk-MK"/>
        </w:rPr>
        <w:t>, ги дефинираат како „</w:t>
      </w:r>
      <w:r w:rsidR="00540112">
        <w:rPr>
          <w:rFonts w:ascii="Times New Roman" w:hAnsi="Times New Roman" w:cs="Times New Roman"/>
          <w:sz w:val="24"/>
          <w:szCs w:val="24"/>
          <w:lang w:val="mk-MK"/>
        </w:rPr>
        <w:t xml:space="preserve">збир на мерки и активности кои Обединетите Нации ги одобруваат, преземаат и организираат со цел одржување, зачувување на меѓународниот мир и безбедност, а се во склад со член 24 од  Повелбата, за што е </w:t>
      </w:r>
      <w:r>
        <w:rPr>
          <w:rFonts w:ascii="Times New Roman" w:hAnsi="Times New Roman" w:cs="Times New Roman"/>
          <w:sz w:val="24"/>
          <w:szCs w:val="24"/>
          <w:lang w:val="mk-MK"/>
        </w:rPr>
        <w:t>овластен Советот за Безбедност“</w:t>
      </w:r>
      <w:r w:rsidR="00A72A2C">
        <w:rPr>
          <w:rStyle w:val="FootnoteReference"/>
          <w:rFonts w:ascii="Times New Roman" w:hAnsi="Times New Roman" w:cs="Times New Roman"/>
          <w:sz w:val="24"/>
          <w:szCs w:val="24"/>
          <w:lang w:val="mk-MK"/>
        </w:rPr>
        <w:footnoteReference w:id="17"/>
      </w:r>
      <w:r w:rsidR="00B40117">
        <w:rPr>
          <w:rFonts w:ascii="Times New Roman" w:hAnsi="Times New Roman" w:cs="Times New Roman"/>
          <w:sz w:val="24"/>
          <w:szCs w:val="24"/>
          <w:lang w:val="mk-MK"/>
        </w:rPr>
        <w:t xml:space="preserve">, што ја посочуваат </w:t>
      </w:r>
      <w:r w:rsidR="00B87D50">
        <w:rPr>
          <w:rFonts w:ascii="Times New Roman" w:hAnsi="Times New Roman" w:cs="Times New Roman"/>
          <w:sz w:val="24"/>
          <w:szCs w:val="24"/>
          <w:lang w:val="mk-MK"/>
        </w:rPr>
        <w:t xml:space="preserve">правната поврзаност </w:t>
      </w:r>
      <w:r w:rsidR="00B40117">
        <w:rPr>
          <w:rFonts w:ascii="Times New Roman" w:hAnsi="Times New Roman" w:cs="Times New Roman"/>
          <w:sz w:val="24"/>
          <w:szCs w:val="24"/>
          <w:lang w:val="mk-MK"/>
        </w:rPr>
        <w:t>и основа со легислативата добиена од Повелбата на ОН, што алудира на кредибилитетот на мировните операции.</w:t>
      </w:r>
    </w:p>
    <w:p w:rsidR="00BF0E2B" w:rsidRPr="00E62E08" w:rsidRDefault="00BF0E2B" w:rsidP="00BF0E2B">
      <w:pPr>
        <w:spacing w:line="360" w:lineRule="auto"/>
        <w:ind w:firstLine="360"/>
        <w:jc w:val="both"/>
        <w:rPr>
          <w:rFonts w:ascii="Times New Roman" w:hAnsi="Times New Roman" w:cs="Times New Roman"/>
          <w:sz w:val="24"/>
          <w:szCs w:val="24"/>
        </w:rPr>
      </w:pPr>
      <w:r w:rsidRPr="00E62E08">
        <w:rPr>
          <w:rFonts w:ascii="Times New Roman" w:hAnsi="Times New Roman" w:cs="Times New Roman"/>
          <w:sz w:val="24"/>
          <w:szCs w:val="24"/>
          <w:lang w:val="mk-MK"/>
        </w:rPr>
        <w:t>Во терминологијата на ООН нема прецизна дефиниција за поимот  мировни операции</w:t>
      </w:r>
      <w:r w:rsidRPr="00E62E08">
        <w:rPr>
          <w:rFonts w:ascii="Times New Roman" w:hAnsi="Times New Roman" w:cs="Times New Roman"/>
          <w:sz w:val="24"/>
          <w:szCs w:val="24"/>
        </w:rPr>
        <w:t xml:space="preserve">, </w:t>
      </w:r>
      <w:r w:rsidRPr="00E62E08">
        <w:rPr>
          <w:rFonts w:ascii="Times New Roman" w:hAnsi="Times New Roman" w:cs="Times New Roman"/>
          <w:sz w:val="24"/>
          <w:szCs w:val="24"/>
          <w:lang w:val="mk-MK"/>
        </w:rPr>
        <w:t>туку се изнесени задачите кои цивилниот и воениот персонал треба да ги извршува за време на мировната операција</w:t>
      </w:r>
      <w:r w:rsidRPr="00E62E08">
        <w:rPr>
          <w:rFonts w:ascii="Times New Roman" w:hAnsi="Times New Roman" w:cs="Times New Roman"/>
          <w:sz w:val="24"/>
          <w:szCs w:val="24"/>
        </w:rPr>
        <w:t>:</w:t>
      </w:r>
      <w:r w:rsidRPr="00E62E08">
        <w:rPr>
          <w:rFonts w:ascii="Times New Roman" w:hAnsi="Times New Roman" w:cs="Times New Roman"/>
          <w:sz w:val="24"/>
          <w:szCs w:val="24"/>
          <w:lang w:val="mk-MK"/>
        </w:rPr>
        <w:t xml:space="preserve"> </w:t>
      </w:r>
    </w:p>
    <w:p w:rsidR="00BF0E2B" w:rsidRPr="00951ADB" w:rsidRDefault="00BF0E2B" w:rsidP="00BF0E2B">
      <w:pPr>
        <w:pStyle w:val="ListParagraph"/>
        <w:numPr>
          <w:ilvl w:val="0"/>
          <w:numId w:val="30"/>
        </w:numPr>
        <w:spacing w:line="360" w:lineRule="auto"/>
        <w:jc w:val="both"/>
        <w:rPr>
          <w:rFonts w:ascii="Times New Roman" w:hAnsi="Times New Roman" w:cs="Times New Roman"/>
          <w:sz w:val="24"/>
          <w:szCs w:val="24"/>
        </w:rPr>
      </w:pPr>
      <w:r w:rsidRPr="00951ADB">
        <w:rPr>
          <w:rFonts w:ascii="Times New Roman" w:hAnsi="Times New Roman" w:cs="Times New Roman"/>
          <w:sz w:val="24"/>
          <w:szCs w:val="24"/>
        </w:rPr>
        <w:t>П</w:t>
      </w:r>
      <w:r w:rsidRPr="00951ADB">
        <w:rPr>
          <w:rFonts w:ascii="Times New Roman" w:hAnsi="Times New Roman" w:cs="Times New Roman"/>
          <w:sz w:val="24"/>
          <w:szCs w:val="24"/>
          <w:lang w:val="mk-MK"/>
        </w:rPr>
        <w:t xml:space="preserve">омош </w:t>
      </w:r>
      <w:r w:rsidRPr="00951ADB">
        <w:rPr>
          <w:rFonts w:ascii="Times New Roman" w:hAnsi="Times New Roman" w:cs="Times New Roman"/>
          <w:sz w:val="24"/>
          <w:szCs w:val="24"/>
        </w:rPr>
        <w:t>при спроведување на сеопфатен мировен договор;</w:t>
      </w:r>
    </w:p>
    <w:p w:rsidR="00BF0E2B" w:rsidRPr="00951ADB" w:rsidRDefault="00BF0E2B" w:rsidP="00BF0E2B">
      <w:pPr>
        <w:pStyle w:val="ListParagraph"/>
        <w:numPr>
          <w:ilvl w:val="0"/>
          <w:numId w:val="30"/>
        </w:numPr>
        <w:spacing w:line="360" w:lineRule="auto"/>
        <w:jc w:val="both"/>
        <w:rPr>
          <w:rFonts w:ascii="Times New Roman" w:hAnsi="Times New Roman" w:cs="Times New Roman"/>
          <w:sz w:val="24"/>
          <w:szCs w:val="24"/>
        </w:rPr>
      </w:pPr>
      <w:r w:rsidRPr="00951ADB">
        <w:rPr>
          <w:rFonts w:ascii="Times New Roman" w:hAnsi="Times New Roman" w:cs="Times New Roman"/>
          <w:sz w:val="24"/>
          <w:szCs w:val="24"/>
        </w:rPr>
        <w:t>Набљудув</w:t>
      </w:r>
      <w:r w:rsidRPr="00951ADB">
        <w:rPr>
          <w:rFonts w:ascii="Times New Roman" w:hAnsi="Times New Roman" w:cs="Times New Roman"/>
          <w:sz w:val="24"/>
          <w:szCs w:val="24"/>
          <w:lang w:val="mk-MK"/>
        </w:rPr>
        <w:t>ање на</w:t>
      </w:r>
      <w:r w:rsidRPr="00951ADB">
        <w:rPr>
          <w:rFonts w:ascii="Times New Roman" w:hAnsi="Times New Roman" w:cs="Times New Roman"/>
          <w:sz w:val="24"/>
          <w:szCs w:val="24"/>
        </w:rPr>
        <w:t xml:space="preserve"> прекинот на огнот и прекин</w:t>
      </w:r>
      <w:r w:rsidRPr="00951ADB">
        <w:rPr>
          <w:rFonts w:ascii="Times New Roman" w:hAnsi="Times New Roman" w:cs="Times New Roman"/>
          <w:sz w:val="24"/>
          <w:szCs w:val="24"/>
          <w:lang w:val="mk-MK"/>
        </w:rPr>
        <w:t xml:space="preserve"> </w:t>
      </w:r>
      <w:r w:rsidRPr="00951ADB">
        <w:rPr>
          <w:rFonts w:ascii="Times New Roman" w:hAnsi="Times New Roman" w:cs="Times New Roman"/>
          <w:sz w:val="24"/>
          <w:szCs w:val="24"/>
        </w:rPr>
        <w:t>на непријателствата за да се</w:t>
      </w:r>
      <w:r w:rsidRPr="00951ADB">
        <w:rPr>
          <w:rFonts w:ascii="Times New Roman" w:hAnsi="Times New Roman" w:cs="Times New Roman"/>
          <w:sz w:val="24"/>
          <w:szCs w:val="24"/>
          <w:lang w:val="mk-MK"/>
        </w:rPr>
        <w:t xml:space="preserve"> создаде</w:t>
      </w:r>
      <w:r w:rsidRPr="00951ADB">
        <w:rPr>
          <w:rFonts w:ascii="Times New Roman" w:hAnsi="Times New Roman" w:cs="Times New Roman"/>
          <w:sz w:val="24"/>
          <w:szCs w:val="24"/>
        </w:rPr>
        <w:t xml:space="preserve"> простор за политички</w:t>
      </w:r>
      <w:r w:rsidRPr="00951ADB">
        <w:rPr>
          <w:rFonts w:ascii="Times New Roman" w:hAnsi="Times New Roman" w:cs="Times New Roman"/>
          <w:sz w:val="24"/>
          <w:szCs w:val="24"/>
          <w:lang w:val="mk-MK"/>
        </w:rPr>
        <w:t xml:space="preserve"> </w:t>
      </w:r>
      <w:r w:rsidRPr="00951ADB">
        <w:rPr>
          <w:rFonts w:ascii="Times New Roman" w:hAnsi="Times New Roman" w:cs="Times New Roman"/>
          <w:sz w:val="24"/>
          <w:szCs w:val="24"/>
        </w:rPr>
        <w:t>преговори и мирно решавање на споровите;</w:t>
      </w:r>
    </w:p>
    <w:p w:rsidR="00BF0E2B" w:rsidRPr="00951ADB" w:rsidRDefault="00BF0E2B" w:rsidP="00BF0E2B">
      <w:pPr>
        <w:pStyle w:val="ListParagraph"/>
        <w:numPr>
          <w:ilvl w:val="0"/>
          <w:numId w:val="30"/>
        </w:numPr>
        <w:spacing w:line="360" w:lineRule="auto"/>
        <w:jc w:val="both"/>
        <w:rPr>
          <w:rFonts w:ascii="Times New Roman" w:hAnsi="Times New Roman" w:cs="Times New Roman"/>
          <w:sz w:val="24"/>
          <w:szCs w:val="24"/>
        </w:rPr>
      </w:pPr>
      <w:r w:rsidRPr="00951ADB">
        <w:rPr>
          <w:rFonts w:ascii="Times New Roman" w:hAnsi="Times New Roman" w:cs="Times New Roman"/>
          <w:sz w:val="24"/>
          <w:szCs w:val="24"/>
        </w:rPr>
        <w:lastRenderedPageBreak/>
        <w:t>Обезбед</w:t>
      </w:r>
      <w:r w:rsidRPr="00951ADB">
        <w:rPr>
          <w:rFonts w:ascii="Times New Roman" w:hAnsi="Times New Roman" w:cs="Times New Roman"/>
          <w:sz w:val="24"/>
          <w:szCs w:val="24"/>
          <w:lang w:val="mk-MK"/>
        </w:rPr>
        <w:t>ување</w:t>
      </w:r>
      <w:r w:rsidRPr="00951ADB">
        <w:rPr>
          <w:rFonts w:ascii="Times New Roman" w:hAnsi="Times New Roman" w:cs="Times New Roman"/>
          <w:sz w:val="24"/>
          <w:szCs w:val="24"/>
        </w:rPr>
        <w:t xml:space="preserve"> сигурна средина што </w:t>
      </w:r>
      <w:r w:rsidRPr="00951ADB">
        <w:rPr>
          <w:rFonts w:ascii="Times New Roman" w:hAnsi="Times New Roman" w:cs="Times New Roman"/>
          <w:sz w:val="24"/>
          <w:szCs w:val="24"/>
          <w:lang w:val="mk-MK"/>
        </w:rPr>
        <w:t xml:space="preserve">ќе овозможи </w:t>
      </w:r>
      <w:r w:rsidRPr="00951ADB">
        <w:rPr>
          <w:rFonts w:ascii="Times New Roman" w:hAnsi="Times New Roman" w:cs="Times New Roman"/>
          <w:sz w:val="24"/>
          <w:szCs w:val="24"/>
        </w:rPr>
        <w:t xml:space="preserve"> враќање на нормал</w:t>
      </w:r>
      <w:r w:rsidRPr="00951ADB">
        <w:rPr>
          <w:rFonts w:ascii="Times New Roman" w:hAnsi="Times New Roman" w:cs="Times New Roman"/>
          <w:sz w:val="24"/>
          <w:szCs w:val="24"/>
          <w:lang w:val="mk-MK"/>
        </w:rPr>
        <w:t>ен</w:t>
      </w:r>
      <w:r w:rsidRPr="00951ADB">
        <w:rPr>
          <w:rFonts w:ascii="Times New Roman" w:hAnsi="Times New Roman" w:cs="Times New Roman"/>
          <w:sz w:val="24"/>
          <w:szCs w:val="24"/>
        </w:rPr>
        <w:t xml:space="preserve"> цивилен живот;</w:t>
      </w:r>
    </w:p>
    <w:p w:rsidR="00BF0E2B" w:rsidRPr="00951ADB" w:rsidRDefault="00BF0E2B" w:rsidP="00BF0E2B">
      <w:pPr>
        <w:pStyle w:val="ListParagraph"/>
        <w:numPr>
          <w:ilvl w:val="0"/>
          <w:numId w:val="30"/>
        </w:numPr>
        <w:spacing w:line="360" w:lineRule="auto"/>
        <w:jc w:val="both"/>
        <w:rPr>
          <w:rFonts w:ascii="Times New Roman" w:hAnsi="Times New Roman" w:cs="Times New Roman"/>
          <w:sz w:val="24"/>
          <w:szCs w:val="24"/>
        </w:rPr>
      </w:pPr>
      <w:r w:rsidRPr="00951ADB">
        <w:rPr>
          <w:rFonts w:ascii="Times New Roman" w:hAnsi="Times New Roman" w:cs="Times New Roman"/>
          <w:sz w:val="24"/>
          <w:szCs w:val="24"/>
        </w:rPr>
        <w:t>Спречување на избивање или прелевање на конфликт</w:t>
      </w:r>
      <w:r w:rsidRPr="00951ADB">
        <w:rPr>
          <w:rFonts w:ascii="Times New Roman" w:hAnsi="Times New Roman" w:cs="Times New Roman"/>
          <w:sz w:val="24"/>
          <w:szCs w:val="24"/>
          <w:lang w:val="mk-MK"/>
        </w:rPr>
        <w:t>от</w:t>
      </w:r>
      <w:r w:rsidRPr="00951ADB">
        <w:rPr>
          <w:rFonts w:ascii="Times New Roman" w:hAnsi="Times New Roman" w:cs="Times New Roman"/>
          <w:sz w:val="24"/>
          <w:szCs w:val="24"/>
        </w:rPr>
        <w:t xml:space="preserve"> </w:t>
      </w:r>
      <w:r w:rsidRPr="00951ADB">
        <w:rPr>
          <w:rFonts w:ascii="Times New Roman" w:hAnsi="Times New Roman" w:cs="Times New Roman"/>
          <w:sz w:val="24"/>
          <w:szCs w:val="24"/>
          <w:lang w:val="mk-MK"/>
        </w:rPr>
        <w:t>вон</w:t>
      </w:r>
      <w:r w:rsidRPr="00951ADB">
        <w:rPr>
          <w:rFonts w:ascii="Times New Roman" w:hAnsi="Times New Roman" w:cs="Times New Roman"/>
          <w:sz w:val="24"/>
          <w:szCs w:val="24"/>
        </w:rPr>
        <w:t xml:space="preserve"> границите;</w:t>
      </w:r>
    </w:p>
    <w:p w:rsidR="00BF0E2B" w:rsidRPr="00951ADB" w:rsidRDefault="00BF0E2B" w:rsidP="00BF0E2B">
      <w:pPr>
        <w:pStyle w:val="ListParagraph"/>
        <w:numPr>
          <w:ilvl w:val="0"/>
          <w:numId w:val="30"/>
        </w:numPr>
        <w:spacing w:line="360" w:lineRule="auto"/>
        <w:jc w:val="both"/>
        <w:rPr>
          <w:rFonts w:ascii="Times New Roman" w:hAnsi="Times New Roman" w:cs="Times New Roman"/>
          <w:sz w:val="24"/>
          <w:szCs w:val="24"/>
        </w:rPr>
      </w:pPr>
      <w:r w:rsidRPr="00951ADB">
        <w:rPr>
          <w:rFonts w:ascii="Times New Roman" w:hAnsi="Times New Roman" w:cs="Times New Roman"/>
          <w:sz w:val="24"/>
          <w:szCs w:val="24"/>
        </w:rPr>
        <w:t>Воде</w:t>
      </w:r>
      <w:r w:rsidRPr="00951ADB">
        <w:rPr>
          <w:rFonts w:ascii="Times New Roman" w:hAnsi="Times New Roman" w:cs="Times New Roman"/>
          <w:sz w:val="24"/>
          <w:szCs w:val="24"/>
          <w:lang w:val="mk-MK"/>
        </w:rPr>
        <w:t>ње на</w:t>
      </w:r>
      <w:r w:rsidRPr="00951ADB">
        <w:rPr>
          <w:rFonts w:ascii="Times New Roman" w:hAnsi="Times New Roman" w:cs="Times New Roman"/>
          <w:sz w:val="24"/>
          <w:szCs w:val="24"/>
        </w:rPr>
        <w:t xml:space="preserve"> држави</w:t>
      </w:r>
      <w:r w:rsidRPr="00951ADB">
        <w:rPr>
          <w:rFonts w:ascii="Times New Roman" w:hAnsi="Times New Roman" w:cs="Times New Roman"/>
          <w:sz w:val="24"/>
          <w:szCs w:val="24"/>
          <w:lang w:val="mk-MK"/>
        </w:rPr>
        <w:t>те</w:t>
      </w:r>
      <w:r w:rsidRPr="00951ADB">
        <w:rPr>
          <w:rFonts w:ascii="Times New Roman" w:hAnsi="Times New Roman" w:cs="Times New Roman"/>
          <w:sz w:val="24"/>
          <w:szCs w:val="24"/>
        </w:rPr>
        <w:t xml:space="preserve"> или територии</w:t>
      </w:r>
      <w:r w:rsidRPr="00951ADB">
        <w:rPr>
          <w:rFonts w:ascii="Times New Roman" w:hAnsi="Times New Roman" w:cs="Times New Roman"/>
          <w:sz w:val="24"/>
          <w:szCs w:val="24"/>
          <w:lang w:val="mk-MK"/>
        </w:rPr>
        <w:t>те</w:t>
      </w:r>
      <w:r w:rsidRPr="00951ADB">
        <w:rPr>
          <w:rFonts w:ascii="Times New Roman" w:hAnsi="Times New Roman" w:cs="Times New Roman"/>
          <w:sz w:val="24"/>
          <w:szCs w:val="24"/>
        </w:rPr>
        <w:t xml:space="preserve"> </w:t>
      </w:r>
      <w:r w:rsidRPr="00951ADB">
        <w:rPr>
          <w:rFonts w:ascii="Times New Roman" w:hAnsi="Times New Roman" w:cs="Times New Roman"/>
          <w:sz w:val="24"/>
          <w:szCs w:val="24"/>
          <w:lang w:val="mk-MK"/>
        </w:rPr>
        <w:t xml:space="preserve">низ </w:t>
      </w:r>
      <w:r w:rsidRPr="00951ADB">
        <w:rPr>
          <w:rFonts w:ascii="Times New Roman" w:hAnsi="Times New Roman" w:cs="Times New Roman"/>
          <w:sz w:val="24"/>
          <w:szCs w:val="24"/>
        </w:rPr>
        <w:t xml:space="preserve"> транзиција кон стабилна влада </w:t>
      </w:r>
      <w:r w:rsidRPr="00951ADB">
        <w:rPr>
          <w:rFonts w:ascii="Times New Roman" w:hAnsi="Times New Roman" w:cs="Times New Roman"/>
          <w:sz w:val="24"/>
          <w:szCs w:val="24"/>
          <w:lang w:val="mk-MK"/>
        </w:rPr>
        <w:t>заснована</w:t>
      </w:r>
      <w:r w:rsidRPr="00951ADB">
        <w:rPr>
          <w:rFonts w:ascii="Times New Roman" w:hAnsi="Times New Roman" w:cs="Times New Roman"/>
          <w:sz w:val="24"/>
          <w:szCs w:val="24"/>
        </w:rPr>
        <w:t xml:space="preserve"> на</w:t>
      </w:r>
      <w:r w:rsidRPr="00951ADB">
        <w:rPr>
          <w:rFonts w:ascii="Times New Roman" w:hAnsi="Times New Roman" w:cs="Times New Roman"/>
          <w:sz w:val="24"/>
          <w:szCs w:val="24"/>
          <w:lang w:val="mk-MK"/>
        </w:rPr>
        <w:t xml:space="preserve"> </w:t>
      </w:r>
      <w:r w:rsidRPr="00951ADB">
        <w:rPr>
          <w:rFonts w:ascii="Times New Roman" w:hAnsi="Times New Roman" w:cs="Times New Roman"/>
          <w:sz w:val="24"/>
          <w:szCs w:val="24"/>
        </w:rPr>
        <w:t>демократски принципи, добро владеење и економски развој; и</w:t>
      </w:r>
    </w:p>
    <w:p w:rsidR="00BF0E2B" w:rsidRPr="00951ADB" w:rsidRDefault="00BF0E2B" w:rsidP="00BF0E2B">
      <w:pPr>
        <w:pStyle w:val="ListParagraph"/>
        <w:numPr>
          <w:ilvl w:val="0"/>
          <w:numId w:val="30"/>
        </w:numPr>
        <w:spacing w:line="360" w:lineRule="auto"/>
        <w:jc w:val="both"/>
        <w:rPr>
          <w:rFonts w:ascii="Times New Roman" w:hAnsi="Times New Roman" w:cs="Times New Roman"/>
          <w:sz w:val="24"/>
          <w:szCs w:val="24"/>
          <w:lang w:val="mk-MK"/>
        </w:rPr>
      </w:pPr>
      <w:r w:rsidRPr="00951ADB">
        <w:rPr>
          <w:rFonts w:ascii="Times New Roman" w:hAnsi="Times New Roman" w:cs="Times New Roman"/>
          <w:sz w:val="24"/>
          <w:szCs w:val="24"/>
          <w:lang w:val="mk-MK"/>
        </w:rPr>
        <w:t>Администрирање на</w:t>
      </w:r>
      <w:r w:rsidRPr="00951ADB">
        <w:rPr>
          <w:rFonts w:ascii="Times New Roman" w:hAnsi="Times New Roman" w:cs="Times New Roman"/>
          <w:sz w:val="24"/>
          <w:szCs w:val="24"/>
        </w:rPr>
        <w:t xml:space="preserve"> територија</w:t>
      </w:r>
      <w:r w:rsidRPr="00951ADB">
        <w:rPr>
          <w:rFonts w:ascii="Times New Roman" w:hAnsi="Times New Roman" w:cs="Times New Roman"/>
          <w:sz w:val="24"/>
          <w:szCs w:val="24"/>
          <w:lang w:val="mk-MK"/>
        </w:rPr>
        <w:t>та</w:t>
      </w:r>
      <w:r w:rsidRPr="00951ADB">
        <w:rPr>
          <w:rFonts w:ascii="Times New Roman" w:hAnsi="Times New Roman" w:cs="Times New Roman"/>
          <w:sz w:val="24"/>
          <w:szCs w:val="24"/>
        </w:rPr>
        <w:t xml:space="preserve"> </w:t>
      </w:r>
      <w:r w:rsidRPr="00951ADB">
        <w:rPr>
          <w:rFonts w:ascii="Times New Roman" w:hAnsi="Times New Roman" w:cs="Times New Roman"/>
          <w:sz w:val="24"/>
          <w:szCs w:val="24"/>
          <w:lang w:val="mk-MK"/>
        </w:rPr>
        <w:t>на</w:t>
      </w:r>
      <w:r w:rsidRPr="00951ADB">
        <w:rPr>
          <w:rFonts w:ascii="Times New Roman" w:hAnsi="Times New Roman" w:cs="Times New Roman"/>
          <w:sz w:val="24"/>
          <w:szCs w:val="24"/>
        </w:rPr>
        <w:t xml:space="preserve"> преоден период, а со тоа да се извршат сите</w:t>
      </w:r>
      <w:r>
        <w:rPr>
          <w:rFonts w:ascii="Times New Roman" w:hAnsi="Times New Roman" w:cs="Times New Roman"/>
          <w:sz w:val="24"/>
          <w:szCs w:val="24"/>
          <w:lang w:val="mk-MK"/>
        </w:rPr>
        <w:t xml:space="preserve"> </w:t>
      </w:r>
      <w:r w:rsidRPr="00951ADB">
        <w:rPr>
          <w:rFonts w:ascii="Times New Roman" w:hAnsi="Times New Roman" w:cs="Times New Roman"/>
          <w:sz w:val="24"/>
          <w:szCs w:val="24"/>
        </w:rPr>
        <w:t>функции кои вообичаено се одговорност на владата</w:t>
      </w:r>
      <w:r w:rsidR="00E03D8F" w:rsidRPr="00E03D8F">
        <w:rPr>
          <w:rFonts w:ascii="Times New Roman" w:hAnsi="Times New Roman" w:cs="Times New Roman"/>
          <w:b/>
          <w:sz w:val="24"/>
          <w:szCs w:val="24"/>
          <w:lang w:val="mk-MK"/>
        </w:rPr>
        <w:t>.</w:t>
      </w:r>
      <w:r w:rsidR="00E03D8F" w:rsidRPr="00E03D8F">
        <w:rPr>
          <w:rFonts w:ascii="Times New Roman" w:hAnsi="Times New Roman" w:cs="Times New Roman"/>
          <w:vertAlign w:val="superscript"/>
          <w:lang w:val="mk-MK"/>
        </w:rPr>
        <w:footnoteReference w:id="18"/>
      </w:r>
    </w:p>
    <w:p w:rsidR="00BF0E2B" w:rsidRPr="00E62E08" w:rsidRDefault="00BF0E2B" w:rsidP="00E03D8F">
      <w:pPr>
        <w:spacing w:line="360" w:lineRule="auto"/>
        <w:ind w:firstLine="720"/>
        <w:jc w:val="both"/>
        <w:rPr>
          <w:rFonts w:ascii="Times New Roman" w:hAnsi="Times New Roman" w:cs="Times New Roman"/>
          <w:sz w:val="24"/>
          <w:szCs w:val="24"/>
        </w:rPr>
      </w:pPr>
      <w:r w:rsidRPr="00E62E08">
        <w:rPr>
          <w:rFonts w:ascii="Times New Roman" w:hAnsi="Times New Roman" w:cs="Times New Roman"/>
          <w:sz w:val="24"/>
          <w:szCs w:val="24"/>
        </w:rPr>
        <w:t>Додека воениот персонал останува витален за повеќето операции, цивил</w:t>
      </w:r>
      <w:r w:rsidRPr="00E62E08">
        <w:rPr>
          <w:rFonts w:ascii="Times New Roman" w:hAnsi="Times New Roman" w:cs="Times New Roman"/>
          <w:sz w:val="24"/>
          <w:szCs w:val="24"/>
          <w:lang w:val="mk-MK"/>
        </w:rPr>
        <w:t>ните лица</w:t>
      </w:r>
      <w:r w:rsidRPr="00E62E08">
        <w:rPr>
          <w:rFonts w:ascii="Times New Roman" w:hAnsi="Times New Roman" w:cs="Times New Roman"/>
          <w:sz w:val="24"/>
          <w:szCs w:val="24"/>
        </w:rPr>
        <w:t xml:space="preserve"> </w:t>
      </w:r>
      <w:r w:rsidRPr="00E62E08">
        <w:rPr>
          <w:rFonts w:ascii="Times New Roman" w:hAnsi="Times New Roman" w:cs="Times New Roman"/>
          <w:sz w:val="24"/>
          <w:szCs w:val="24"/>
          <w:lang w:val="mk-MK"/>
        </w:rPr>
        <w:t xml:space="preserve">преземаат </w:t>
      </w:r>
      <w:r w:rsidRPr="00E62E08">
        <w:rPr>
          <w:rFonts w:ascii="Times New Roman" w:hAnsi="Times New Roman" w:cs="Times New Roman"/>
          <w:sz w:val="24"/>
          <w:szCs w:val="24"/>
        </w:rPr>
        <w:t>се поголем број на одговорности, кои може да вклучуваат:</w:t>
      </w:r>
    </w:p>
    <w:p w:rsidR="00BF0E2B" w:rsidRPr="00951ADB" w:rsidRDefault="00BF0E2B" w:rsidP="00BF0E2B">
      <w:pPr>
        <w:pStyle w:val="ListParagraph"/>
        <w:numPr>
          <w:ilvl w:val="0"/>
          <w:numId w:val="30"/>
        </w:numPr>
        <w:spacing w:line="360" w:lineRule="auto"/>
        <w:jc w:val="both"/>
        <w:rPr>
          <w:rFonts w:ascii="Times New Roman" w:hAnsi="Times New Roman" w:cs="Times New Roman"/>
          <w:sz w:val="24"/>
          <w:szCs w:val="24"/>
          <w:lang w:val="mk-MK"/>
        </w:rPr>
      </w:pPr>
      <w:r w:rsidRPr="00951ADB">
        <w:rPr>
          <w:rFonts w:ascii="Times New Roman" w:hAnsi="Times New Roman" w:cs="Times New Roman"/>
          <w:sz w:val="24"/>
          <w:szCs w:val="24"/>
          <w:lang w:val="mk-MK"/>
        </w:rPr>
        <w:t xml:space="preserve">Помагање на страните на конфликтот да имплементираат мировни договори преку </w:t>
      </w:r>
      <w:r w:rsidRPr="00E62E08">
        <w:rPr>
          <w:rFonts w:ascii="Times New Roman" w:hAnsi="Times New Roman" w:cs="Times New Roman"/>
          <w:sz w:val="24"/>
          <w:szCs w:val="24"/>
          <w:lang w:val="mk-MK"/>
        </w:rPr>
        <w:t>дијалози</w:t>
      </w:r>
      <w:r w:rsidRPr="00951ADB">
        <w:rPr>
          <w:rFonts w:ascii="Times New Roman" w:hAnsi="Times New Roman" w:cs="Times New Roman"/>
          <w:sz w:val="24"/>
          <w:szCs w:val="24"/>
          <w:lang w:val="mk-MK"/>
        </w:rPr>
        <w:t xml:space="preserve"> со </w:t>
      </w:r>
      <w:r w:rsidRPr="00E62E08">
        <w:rPr>
          <w:rFonts w:ascii="Times New Roman" w:hAnsi="Times New Roman" w:cs="Times New Roman"/>
          <w:sz w:val="24"/>
          <w:szCs w:val="24"/>
          <w:lang w:val="mk-MK"/>
        </w:rPr>
        <w:t>политички актери</w:t>
      </w:r>
      <w:r w:rsidRPr="00951ADB">
        <w:rPr>
          <w:rFonts w:ascii="Times New Roman" w:hAnsi="Times New Roman" w:cs="Times New Roman"/>
          <w:sz w:val="24"/>
          <w:szCs w:val="24"/>
          <w:lang w:val="mk-MK"/>
        </w:rPr>
        <w:t>;</w:t>
      </w:r>
    </w:p>
    <w:p w:rsidR="00BF0E2B" w:rsidRPr="00951ADB" w:rsidRDefault="00BF0E2B" w:rsidP="00BF0E2B">
      <w:pPr>
        <w:pStyle w:val="ListParagraph"/>
        <w:numPr>
          <w:ilvl w:val="0"/>
          <w:numId w:val="30"/>
        </w:numPr>
        <w:spacing w:line="360" w:lineRule="auto"/>
        <w:jc w:val="both"/>
        <w:rPr>
          <w:rFonts w:ascii="Times New Roman" w:hAnsi="Times New Roman" w:cs="Times New Roman"/>
          <w:sz w:val="24"/>
          <w:szCs w:val="24"/>
          <w:lang w:val="mk-MK"/>
        </w:rPr>
      </w:pPr>
      <w:r w:rsidRPr="00951ADB">
        <w:rPr>
          <w:rFonts w:ascii="Times New Roman" w:hAnsi="Times New Roman" w:cs="Times New Roman"/>
          <w:sz w:val="24"/>
          <w:szCs w:val="24"/>
          <w:lang w:val="mk-MK"/>
        </w:rPr>
        <w:t>Поддршка за испорака на хуманитарна помош;</w:t>
      </w:r>
    </w:p>
    <w:p w:rsidR="00BF0E2B" w:rsidRPr="00951ADB" w:rsidRDefault="00BF0E2B" w:rsidP="00BF0E2B">
      <w:pPr>
        <w:pStyle w:val="ListParagraph"/>
        <w:numPr>
          <w:ilvl w:val="0"/>
          <w:numId w:val="30"/>
        </w:numPr>
        <w:spacing w:line="360" w:lineRule="auto"/>
        <w:jc w:val="both"/>
        <w:rPr>
          <w:rFonts w:ascii="Times New Roman" w:hAnsi="Times New Roman" w:cs="Times New Roman"/>
          <w:sz w:val="24"/>
          <w:szCs w:val="24"/>
          <w:lang w:val="mk-MK"/>
        </w:rPr>
      </w:pPr>
      <w:r w:rsidRPr="00951ADB">
        <w:rPr>
          <w:rFonts w:ascii="Times New Roman" w:hAnsi="Times New Roman" w:cs="Times New Roman"/>
          <w:sz w:val="24"/>
          <w:szCs w:val="24"/>
          <w:lang w:val="mk-MK"/>
        </w:rPr>
        <w:t>Помош при разоружување, демобилизација и реинтеграција на</w:t>
      </w:r>
      <w:r>
        <w:rPr>
          <w:rFonts w:ascii="Times New Roman" w:hAnsi="Times New Roman" w:cs="Times New Roman"/>
          <w:sz w:val="24"/>
          <w:szCs w:val="24"/>
          <w:lang w:val="mk-MK"/>
        </w:rPr>
        <w:t xml:space="preserve"> </w:t>
      </w:r>
      <w:r w:rsidRPr="00951ADB">
        <w:rPr>
          <w:rFonts w:ascii="Times New Roman" w:hAnsi="Times New Roman" w:cs="Times New Roman"/>
          <w:sz w:val="24"/>
          <w:szCs w:val="24"/>
          <w:lang w:val="mk-MK"/>
        </w:rPr>
        <w:t>поранешни борци;</w:t>
      </w:r>
    </w:p>
    <w:p w:rsidR="00BF0E2B" w:rsidRPr="00951ADB" w:rsidRDefault="00BF0E2B" w:rsidP="00BF0E2B">
      <w:pPr>
        <w:pStyle w:val="ListParagraph"/>
        <w:numPr>
          <w:ilvl w:val="0"/>
          <w:numId w:val="30"/>
        </w:numPr>
        <w:spacing w:line="360" w:lineRule="auto"/>
        <w:jc w:val="both"/>
        <w:rPr>
          <w:rFonts w:ascii="Times New Roman" w:hAnsi="Times New Roman" w:cs="Times New Roman"/>
          <w:sz w:val="24"/>
          <w:szCs w:val="24"/>
          <w:lang w:val="mk-MK"/>
        </w:rPr>
      </w:pPr>
      <w:r w:rsidRPr="00951ADB">
        <w:rPr>
          <w:rFonts w:ascii="Times New Roman" w:hAnsi="Times New Roman" w:cs="Times New Roman"/>
          <w:sz w:val="24"/>
          <w:szCs w:val="24"/>
          <w:lang w:val="mk-MK"/>
        </w:rPr>
        <w:t>Надзор и спроведување на избори;</w:t>
      </w:r>
    </w:p>
    <w:p w:rsidR="00BF0E2B" w:rsidRPr="00951ADB" w:rsidRDefault="00BF0E2B" w:rsidP="00BF0E2B">
      <w:pPr>
        <w:pStyle w:val="ListParagraph"/>
        <w:numPr>
          <w:ilvl w:val="0"/>
          <w:numId w:val="30"/>
        </w:numPr>
        <w:spacing w:line="360" w:lineRule="auto"/>
        <w:jc w:val="both"/>
        <w:rPr>
          <w:rFonts w:ascii="Times New Roman" w:hAnsi="Times New Roman" w:cs="Times New Roman"/>
          <w:sz w:val="24"/>
          <w:szCs w:val="24"/>
          <w:lang w:val="mk-MK"/>
        </w:rPr>
      </w:pPr>
      <w:r w:rsidRPr="00951ADB">
        <w:rPr>
          <w:rFonts w:ascii="Times New Roman" w:hAnsi="Times New Roman" w:cs="Times New Roman"/>
          <w:sz w:val="24"/>
          <w:szCs w:val="24"/>
          <w:lang w:val="mk-MK"/>
        </w:rPr>
        <w:t>Зајакнување на владеењето на правото, вклучително и помош во судските реформи и</w:t>
      </w:r>
      <w:r>
        <w:rPr>
          <w:rFonts w:ascii="Times New Roman" w:hAnsi="Times New Roman" w:cs="Times New Roman"/>
          <w:sz w:val="24"/>
          <w:szCs w:val="24"/>
          <w:lang w:val="mk-MK"/>
        </w:rPr>
        <w:t xml:space="preserve"> </w:t>
      </w:r>
      <w:r w:rsidRPr="00951ADB">
        <w:rPr>
          <w:rFonts w:ascii="Times New Roman" w:hAnsi="Times New Roman" w:cs="Times New Roman"/>
          <w:sz w:val="24"/>
          <w:szCs w:val="24"/>
          <w:lang w:val="mk-MK"/>
        </w:rPr>
        <w:t>обука на цивилната полиција;</w:t>
      </w:r>
    </w:p>
    <w:p w:rsidR="00BF0E2B" w:rsidRPr="00951ADB" w:rsidRDefault="00BF0E2B" w:rsidP="00BF0E2B">
      <w:pPr>
        <w:pStyle w:val="ListParagraph"/>
        <w:numPr>
          <w:ilvl w:val="0"/>
          <w:numId w:val="30"/>
        </w:numPr>
        <w:spacing w:line="360" w:lineRule="auto"/>
        <w:jc w:val="both"/>
        <w:rPr>
          <w:rFonts w:ascii="Times New Roman" w:hAnsi="Times New Roman" w:cs="Times New Roman"/>
          <w:sz w:val="24"/>
          <w:szCs w:val="24"/>
          <w:lang w:val="mk-MK"/>
        </w:rPr>
      </w:pPr>
      <w:r w:rsidRPr="00951ADB">
        <w:rPr>
          <w:rFonts w:ascii="Times New Roman" w:hAnsi="Times New Roman" w:cs="Times New Roman"/>
          <w:sz w:val="24"/>
          <w:szCs w:val="24"/>
          <w:lang w:val="mk-MK"/>
        </w:rPr>
        <w:t>Промовирање на почитување</w:t>
      </w:r>
      <w:r w:rsidRPr="00E62E08">
        <w:rPr>
          <w:rFonts w:ascii="Times New Roman" w:hAnsi="Times New Roman" w:cs="Times New Roman"/>
          <w:sz w:val="24"/>
          <w:szCs w:val="24"/>
          <w:lang w:val="mk-MK"/>
        </w:rPr>
        <w:t>то</w:t>
      </w:r>
      <w:r w:rsidRPr="00951ADB">
        <w:rPr>
          <w:rFonts w:ascii="Times New Roman" w:hAnsi="Times New Roman" w:cs="Times New Roman"/>
          <w:sz w:val="24"/>
          <w:szCs w:val="24"/>
          <w:lang w:val="mk-MK"/>
        </w:rPr>
        <w:t xml:space="preserve"> на човековите права и истражување на наводни прекршувања;</w:t>
      </w:r>
    </w:p>
    <w:p w:rsidR="00BF0E2B" w:rsidRPr="00951ADB" w:rsidRDefault="00BF0E2B" w:rsidP="00BF0E2B">
      <w:pPr>
        <w:pStyle w:val="ListParagraph"/>
        <w:numPr>
          <w:ilvl w:val="0"/>
          <w:numId w:val="30"/>
        </w:numPr>
        <w:spacing w:line="360" w:lineRule="auto"/>
        <w:jc w:val="both"/>
        <w:rPr>
          <w:rFonts w:ascii="Times New Roman" w:hAnsi="Times New Roman" w:cs="Times New Roman"/>
          <w:sz w:val="24"/>
          <w:szCs w:val="24"/>
          <w:lang w:val="mk-MK"/>
        </w:rPr>
      </w:pPr>
      <w:r w:rsidRPr="00951ADB">
        <w:rPr>
          <w:rFonts w:ascii="Times New Roman" w:hAnsi="Times New Roman" w:cs="Times New Roman"/>
          <w:sz w:val="24"/>
          <w:szCs w:val="24"/>
          <w:lang w:val="mk-MK"/>
        </w:rPr>
        <w:t>Помош при закрепнување и рехабилитација по конфликтот; и</w:t>
      </w:r>
    </w:p>
    <w:p w:rsidR="00BF0E2B" w:rsidRPr="00B40117" w:rsidRDefault="00BF0E2B" w:rsidP="00B40117">
      <w:pPr>
        <w:pStyle w:val="ListParagraph"/>
        <w:numPr>
          <w:ilvl w:val="0"/>
          <w:numId w:val="30"/>
        </w:numPr>
        <w:spacing w:line="360" w:lineRule="auto"/>
        <w:jc w:val="both"/>
        <w:rPr>
          <w:rFonts w:ascii="Times New Roman" w:hAnsi="Times New Roman" w:cs="Times New Roman"/>
          <w:sz w:val="24"/>
          <w:szCs w:val="24"/>
          <w:lang w:val="mk-MK"/>
        </w:rPr>
      </w:pPr>
      <w:r w:rsidRPr="00951ADB">
        <w:rPr>
          <w:rFonts w:ascii="Times New Roman" w:hAnsi="Times New Roman" w:cs="Times New Roman"/>
          <w:sz w:val="24"/>
          <w:szCs w:val="24"/>
          <w:lang w:val="mk-MK"/>
        </w:rPr>
        <w:t xml:space="preserve">Воспоставување на преодна администрација на територија додека </w:t>
      </w:r>
      <w:r w:rsidRPr="00E62E08">
        <w:rPr>
          <w:rFonts w:ascii="Times New Roman" w:hAnsi="Times New Roman" w:cs="Times New Roman"/>
          <w:sz w:val="24"/>
          <w:szCs w:val="24"/>
          <w:lang w:val="mk-MK"/>
        </w:rPr>
        <w:t xml:space="preserve">стекнува </w:t>
      </w:r>
      <w:r>
        <w:rPr>
          <w:rFonts w:ascii="Times New Roman" w:hAnsi="Times New Roman" w:cs="Times New Roman"/>
          <w:sz w:val="24"/>
          <w:szCs w:val="24"/>
          <w:lang w:val="mk-MK"/>
        </w:rPr>
        <w:t>независност</w:t>
      </w:r>
      <w:r w:rsidRPr="00951ADB">
        <w:rPr>
          <w:vertAlign w:val="superscript"/>
          <w:lang w:val="mk-MK"/>
        </w:rPr>
        <w:footnoteReference w:id="19"/>
      </w:r>
      <w:r>
        <w:rPr>
          <w:rFonts w:ascii="Times New Roman" w:hAnsi="Times New Roman" w:cs="Times New Roman"/>
          <w:sz w:val="24"/>
          <w:szCs w:val="24"/>
          <w:lang w:val="mk-MK"/>
        </w:rPr>
        <w:t>.</w:t>
      </w:r>
    </w:p>
    <w:p w:rsidR="003870E8" w:rsidRDefault="00B931F5" w:rsidP="00B40117">
      <w:pPr>
        <w:spacing w:line="360" w:lineRule="auto"/>
        <w:ind w:firstLine="36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Од досега елаборираното може да се заклучи дека </w:t>
      </w:r>
      <w:r w:rsidR="00BF0E2B">
        <w:rPr>
          <w:rFonts w:ascii="Times New Roman" w:hAnsi="Times New Roman" w:cs="Times New Roman"/>
          <w:sz w:val="24"/>
          <w:szCs w:val="24"/>
          <w:lang w:val="mk-MK"/>
        </w:rPr>
        <w:t xml:space="preserve">под поимот </w:t>
      </w:r>
      <w:r w:rsidR="00BF0E2B" w:rsidRPr="00BF0E2B">
        <w:rPr>
          <w:rFonts w:ascii="Times New Roman" w:hAnsi="Times New Roman" w:cs="Times New Roman"/>
          <w:sz w:val="24"/>
          <w:szCs w:val="24"/>
          <w:lang w:val="mk-MK"/>
        </w:rPr>
        <w:t>„</w:t>
      </w:r>
      <w:r w:rsidRPr="00BF0E2B">
        <w:rPr>
          <w:rFonts w:ascii="Times New Roman" w:hAnsi="Times New Roman" w:cs="Times New Roman"/>
          <w:sz w:val="24"/>
          <w:szCs w:val="24"/>
          <w:lang w:val="mk-MK"/>
        </w:rPr>
        <w:t>мировна операција</w:t>
      </w:r>
      <w:r w:rsidR="00BF0E2B" w:rsidRPr="00BF0E2B">
        <w:rPr>
          <w:rFonts w:ascii="Times New Roman" w:hAnsi="Times New Roman" w:cs="Times New Roman"/>
          <w:sz w:val="24"/>
          <w:szCs w:val="24"/>
          <w:lang w:val="mk-MK"/>
        </w:rPr>
        <w:t>“</w:t>
      </w:r>
      <w:r w:rsidR="00BB1876" w:rsidRPr="00BF0E2B">
        <w:rPr>
          <w:rFonts w:ascii="Times New Roman" w:hAnsi="Times New Roman" w:cs="Times New Roman"/>
          <w:sz w:val="24"/>
          <w:szCs w:val="24"/>
          <w:lang w:val="mk-MK"/>
        </w:rPr>
        <w:t xml:space="preserve"> </w:t>
      </w:r>
      <w:r w:rsidR="00BF0E2B" w:rsidRPr="00BF0E2B">
        <w:rPr>
          <w:rFonts w:ascii="Times New Roman" w:hAnsi="Times New Roman" w:cs="Times New Roman"/>
          <w:sz w:val="24"/>
          <w:szCs w:val="24"/>
          <w:lang w:val="mk-MK"/>
        </w:rPr>
        <w:t>се подразбира</w:t>
      </w:r>
      <w:r w:rsidR="00BF0E2B">
        <w:rPr>
          <w:rFonts w:ascii="Times New Roman" w:hAnsi="Times New Roman" w:cs="Times New Roman"/>
          <w:i/>
          <w:sz w:val="24"/>
          <w:szCs w:val="24"/>
          <w:lang w:val="mk-MK"/>
        </w:rPr>
        <w:t xml:space="preserve"> </w:t>
      </w:r>
      <w:r w:rsidRPr="00BF0E2B">
        <w:rPr>
          <w:rFonts w:ascii="Times New Roman" w:hAnsi="Times New Roman" w:cs="Times New Roman"/>
          <w:i/>
          <w:sz w:val="24"/>
          <w:szCs w:val="24"/>
          <w:lang w:val="mk-MK"/>
        </w:rPr>
        <w:t xml:space="preserve">активност која е одобрена од Советот за Безбедност на ООН, при којашто се распоредуваат меѓународни сили </w:t>
      </w:r>
      <w:r w:rsidR="00BB1876" w:rsidRPr="00BF0E2B">
        <w:rPr>
          <w:rFonts w:ascii="Times New Roman" w:hAnsi="Times New Roman" w:cs="Times New Roman"/>
          <w:i/>
          <w:sz w:val="24"/>
          <w:szCs w:val="24"/>
          <w:lang w:val="mk-MK"/>
        </w:rPr>
        <w:t xml:space="preserve">во областа на конфликтот, со цел зачувување </w:t>
      </w:r>
      <w:r w:rsidR="00BF0E2B">
        <w:rPr>
          <w:rFonts w:ascii="Times New Roman" w:hAnsi="Times New Roman" w:cs="Times New Roman"/>
          <w:i/>
          <w:sz w:val="24"/>
          <w:szCs w:val="24"/>
          <w:lang w:val="mk-MK"/>
        </w:rPr>
        <w:t xml:space="preserve">или воспоставување </w:t>
      </w:r>
      <w:r w:rsidR="00BB1876" w:rsidRPr="00BF0E2B">
        <w:rPr>
          <w:rFonts w:ascii="Times New Roman" w:hAnsi="Times New Roman" w:cs="Times New Roman"/>
          <w:i/>
          <w:sz w:val="24"/>
          <w:szCs w:val="24"/>
          <w:lang w:val="mk-MK"/>
        </w:rPr>
        <w:t>на меѓународниот мир и безбедност</w:t>
      </w:r>
      <w:r w:rsidR="00BB1876">
        <w:rPr>
          <w:rFonts w:ascii="Times New Roman" w:hAnsi="Times New Roman" w:cs="Times New Roman"/>
          <w:sz w:val="24"/>
          <w:szCs w:val="24"/>
          <w:lang w:val="mk-MK"/>
        </w:rPr>
        <w:t xml:space="preserve">. Мировните операции многупати се искористени за спречување на споровите да прераснат во војна, да ги убедат спротивставените страни да ги исцрпат сите дипломатски средства пред да употребат </w:t>
      </w:r>
      <w:r w:rsidR="00BB1876">
        <w:rPr>
          <w:rFonts w:ascii="Times New Roman" w:hAnsi="Times New Roman" w:cs="Times New Roman"/>
          <w:sz w:val="24"/>
          <w:szCs w:val="24"/>
          <w:lang w:val="mk-MK"/>
        </w:rPr>
        <w:lastRenderedPageBreak/>
        <w:t xml:space="preserve">воена сила и да помогнат во враќањето на мирот кога конфликтот ќе избие. </w:t>
      </w:r>
      <w:r w:rsidR="00BF0E2B">
        <w:rPr>
          <w:rFonts w:ascii="Times New Roman" w:hAnsi="Times New Roman" w:cs="Times New Roman"/>
          <w:sz w:val="24"/>
          <w:szCs w:val="24"/>
          <w:lang w:val="mk-MK"/>
        </w:rPr>
        <w:t xml:space="preserve">Во исто време, спротивно на ова поимање, </w:t>
      </w:r>
      <w:r w:rsidR="00BB1876">
        <w:rPr>
          <w:rFonts w:ascii="Times New Roman" w:hAnsi="Times New Roman" w:cs="Times New Roman"/>
          <w:sz w:val="24"/>
          <w:szCs w:val="24"/>
          <w:lang w:val="mk-MK"/>
        </w:rPr>
        <w:t>терминот „мировна операција“ е користен</w:t>
      </w:r>
      <w:r w:rsidR="008373FB">
        <w:rPr>
          <w:rFonts w:ascii="Times New Roman" w:hAnsi="Times New Roman" w:cs="Times New Roman"/>
          <w:sz w:val="24"/>
          <w:szCs w:val="24"/>
          <w:lang w:val="mk-MK"/>
        </w:rPr>
        <w:t xml:space="preserve"> од страна на влади</w:t>
      </w:r>
      <w:r w:rsidR="00BB1876">
        <w:rPr>
          <w:rFonts w:ascii="Times New Roman" w:hAnsi="Times New Roman" w:cs="Times New Roman"/>
          <w:sz w:val="24"/>
          <w:szCs w:val="24"/>
          <w:lang w:val="mk-MK"/>
        </w:rPr>
        <w:t xml:space="preserve"> за активности кои не биле одобрени од Советот за безбедност се со цел да ги оправдаат воените акции кои ги превземаат.</w:t>
      </w:r>
    </w:p>
    <w:p w:rsidR="00B40117" w:rsidRPr="00B931F5" w:rsidRDefault="00B40117" w:rsidP="00B40117">
      <w:pPr>
        <w:spacing w:line="360" w:lineRule="auto"/>
        <w:ind w:firstLine="360"/>
        <w:jc w:val="both"/>
        <w:rPr>
          <w:rStyle w:val="tlid-translation"/>
          <w:rFonts w:ascii="Times New Roman" w:hAnsi="Times New Roman" w:cs="Times New Roman"/>
          <w:sz w:val="24"/>
          <w:szCs w:val="24"/>
          <w:lang w:val="mk-MK"/>
        </w:rPr>
      </w:pPr>
    </w:p>
    <w:p w:rsidR="003870E8" w:rsidRPr="00B40117" w:rsidRDefault="00D70B1B" w:rsidP="00D23100">
      <w:pPr>
        <w:pStyle w:val="Heading2"/>
      </w:pPr>
      <w:bookmarkStart w:id="3" w:name="_Toc128764285"/>
      <w:r w:rsidRPr="00D70B1B">
        <w:rPr>
          <w:rStyle w:val="tlid-translation"/>
        </w:rPr>
        <w:t>Генерза на мировните операции</w:t>
      </w:r>
      <w:bookmarkEnd w:id="3"/>
    </w:p>
    <w:p w:rsidR="00B40117" w:rsidRDefault="006D586C" w:rsidP="00D2277A">
      <w:pPr>
        <w:spacing w:line="360" w:lineRule="auto"/>
        <w:ind w:firstLine="720"/>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Важно е да се спомене дека „мировните операции“ како инструмент за зачувување на мирот не беа предвидени во Повелбата на ООН, туку подоцна се појавија како практична потреба.</w:t>
      </w:r>
      <w:r w:rsidR="00AE5073">
        <w:rPr>
          <w:rStyle w:val="tlid-translation"/>
          <w:rFonts w:ascii="Times New Roman" w:hAnsi="Times New Roman" w:cs="Times New Roman"/>
          <w:sz w:val="24"/>
          <w:szCs w:val="24"/>
          <w:lang w:val="mk-MK"/>
        </w:rPr>
        <w:t xml:space="preserve">  Развојот на мировните операции низ историјата и концептот за спроведување на истите може да се разгледа низ три </w:t>
      </w:r>
      <w:r w:rsidR="00665482">
        <w:rPr>
          <w:rStyle w:val="tlid-translation"/>
          <w:rFonts w:ascii="Times New Roman" w:hAnsi="Times New Roman" w:cs="Times New Roman"/>
          <w:sz w:val="24"/>
          <w:szCs w:val="24"/>
          <w:lang w:val="mk-MK"/>
        </w:rPr>
        <w:t>периоди</w:t>
      </w:r>
      <w:r w:rsidR="00B40117">
        <w:rPr>
          <w:rStyle w:val="tlid-translation"/>
          <w:rFonts w:ascii="Times New Roman" w:hAnsi="Times New Roman" w:cs="Times New Roman"/>
          <w:sz w:val="24"/>
          <w:szCs w:val="24"/>
          <w:lang w:val="mk-MK"/>
        </w:rPr>
        <w:t>: 1) Период на набљудувачка и советодавна улога; 2) Период на традиционални мировни мисии и 3) Период мировни операции по Студената војна.</w:t>
      </w:r>
    </w:p>
    <w:p w:rsidR="006F0B9C" w:rsidRPr="00E03D8F" w:rsidRDefault="00B40117" w:rsidP="00D2277A">
      <w:pPr>
        <w:spacing w:line="360" w:lineRule="auto"/>
        <w:ind w:firstLine="720"/>
        <w:contextualSpacing w:val="0"/>
        <w:jc w:val="both"/>
        <w:rPr>
          <w:rStyle w:val="tlid-translation"/>
          <w:rFonts w:ascii="Times New Roman" w:hAnsi="Times New Roman" w:cs="Times New Roman"/>
          <w:sz w:val="24"/>
          <w:szCs w:val="24"/>
        </w:rPr>
      </w:pPr>
      <w:r w:rsidRPr="00B40117">
        <w:rPr>
          <w:rStyle w:val="tlid-translation"/>
          <w:rFonts w:ascii="Times New Roman" w:hAnsi="Times New Roman" w:cs="Times New Roman"/>
          <w:b/>
          <w:sz w:val="24"/>
          <w:szCs w:val="24"/>
          <w:lang w:val="mk-MK"/>
        </w:rPr>
        <w:t>Првиот период</w:t>
      </w:r>
      <w:r>
        <w:rPr>
          <w:rStyle w:val="tlid-translation"/>
          <w:rFonts w:ascii="Times New Roman" w:hAnsi="Times New Roman" w:cs="Times New Roman"/>
          <w:sz w:val="24"/>
          <w:szCs w:val="24"/>
          <w:lang w:val="mk-MK"/>
        </w:rPr>
        <w:t xml:space="preserve"> на м</w:t>
      </w:r>
      <w:r w:rsidR="00682E9D">
        <w:rPr>
          <w:rStyle w:val="tlid-translation"/>
          <w:rFonts w:ascii="Times New Roman" w:hAnsi="Times New Roman" w:cs="Times New Roman"/>
          <w:sz w:val="24"/>
          <w:szCs w:val="24"/>
          <w:lang w:val="mk-MK"/>
        </w:rPr>
        <w:t>иротворната историја</w:t>
      </w:r>
      <w:r>
        <w:rPr>
          <w:rStyle w:val="tlid-translation"/>
          <w:rFonts w:ascii="Times New Roman" w:hAnsi="Times New Roman" w:cs="Times New Roman"/>
          <w:sz w:val="24"/>
          <w:szCs w:val="24"/>
          <w:lang w:val="mk-MK"/>
        </w:rPr>
        <w:t xml:space="preserve"> на ООН, </w:t>
      </w:r>
      <w:r w:rsidR="00F1447B">
        <w:rPr>
          <w:rStyle w:val="tlid-translation"/>
          <w:rFonts w:ascii="Times New Roman" w:hAnsi="Times New Roman" w:cs="Times New Roman"/>
          <w:sz w:val="24"/>
          <w:szCs w:val="24"/>
          <w:lang w:val="mk-MK"/>
        </w:rPr>
        <w:t>„</w:t>
      </w:r>
      <w:r w:rsidR="00682E9D">
        <w:rPr>
          <w:rStyle w:val="tlid-translation"/>
          <w:rFonts w:ascii="Times New Roman" w:hAnsi="Times New Roman" w:cs="Times New Roman"/>
          <w:sz w:val="24"/>
          <w:szCs w:val="24"/>
          <w:lang w:val="mk-MK"/>
        </w:rPr>
        <w:t>започнува</w:t>
      </w:r>
      <w:r w:rsidR="00AF1370">
        <w:rPr>
          <w:rStyle w:val="tlid-translation"/>
          <w:rFonts w:ascii="Times New Roman" w:hAnsi="Times New Roman" w:cs="Times New Roman"/>
          <w:sz w:val="24"/>
          <w:szCs w:val="24"/>
          <w:lang w:val="mk-MK"/>
        </w:rPr>
        <w:t xml:space="preserve"> во мај 1948 година со мировната мисија </w:t>
      </w:r>
      <w:r w:rsidR="00682E9D">
        <w:rPr>
          <w:rStyle w:val="tlid-translation"/>
          <w:rFonts w:ascii="Times New Roman" w:hAnsi="Times New Roman" w:cs="Times New Roman"/>
          <w:sz w:val="24"/>
          <w:szCs w:val="24"/>
        </w:rPr>
        <w:t>UNTSO (United Nations Truce Supervision Organization)</w:t>
      </w:r>
      <w:r w:rsidR="00AF1370">
        <w:rPr>
          <w:rStyle w:val="tlid-translation"/>
          <w:rFonts w:ascii="Times New Roman" w:hAnsi="Times New Roman" w:cs="Times New Roman"/>
          <w:sz w:val="24"/>
          <w:szCs w:val="24"/>
          <w:lang w:val="mk-MK"/>
        </w:rPr>
        <w:t xml:space="preserve"> </w:t>
      </w:r>
      <w:r w:rsidR="006F0B9C">
        <w:rPr>
          <w:rStyle w:val="tlid-translation"/>
          <w:rFonts w:ascii="Times New Roman" w:hAnsi="Times New Roman" w:cs="Times New Roman"/>
          <w:sz w:val="24"/>
          <w:szCs w:val="24"/>
          <w:lang w:val="mk-MK"/>
        </w:rPr>
        <w:t xml:space="preserve">, чија улога </w:t>
      </w:r>
      <w:r w:rsidR="00682E9D" w:rsidRPr="00682E9D">
        <w:rPr>
          <w:rStyle w:val="tlid-translation"/>
          <w:rFonts w:ascii="Times New Roman" w:hAnsi="Times New Roman" w:cs="Times New Roman"/>
          <w:sz w:val="24"/>
          <w:szCs w:val="24"/>
          <w:lang w:val="mk-MK"/>
        </w:rPr>
        <w:t>беше да го надгледува Договорот за примирје меѓу Израел и неговите арапски соседи</w:t>
      </w:r>
      <w:r w:rsidR="00F1447B">
        <w:rPr>
          <w:rStyle w:val="tlid-translation"/>
          <w:rFonts w:ascii="Times New Roman" w:hAnsi="Times New Roman" w:cs="Times New Roman"/>
          <w:sz w:val="24"/>
          <w:szCs w:val="24"/>
          <w:lang w:val="mk-MK"/>
        </w:rPr>
        <w:t>“</w:t>
      </w:r>
      <w:r w:rsidR="00F1447B">
        <w:rPr>
          <w:rStyle w:val="FootnoteReference"/>
          <w:rFonts w:ascii="Times New Roman" w:hAnsi="Times New Roman" w:cs="Times New Roman"/>
          <w:sz w:val="24"/>
          <w:szCs w:val="24"/>
          <w:lang w:val="mk-MK"/>
        </w:rPr>
        <w:footnoteReference w:id="20"/>
      </w:r>
      <w:r w:rsidR="006F0B9C">
        <w:rPr>
          <w:rStyle w:val="tlid-translation"/>
          <w:rFonts w:ascii="Times New Roman" w:hAnsi="Times New Roman" w:cs="Times New Roman"/>
          <w:sz w:val="24"/>
          <w:szCs w:val="24"/>
          <w:lang w:val="mk-MK"/>
        </w:rPr>
        <w:t>.</w:t>
      </w:r>
      <w:r w:rsidR="00AF1370">
        <w:rPr>
          <w:rStyle w:val="tlid-translation"/>
          <w:rFonts w:ascii="Times New Roman" w:hAnsi="Times New Roman" w:cs="Times New Roman"/>
          <w:sz w:val="24"/>
          <w:szCs w:val="24"/>
          <w:lang w:val="mk-MK"/>
        </w:rPr>
        <w:t xml:space="preserve"> Во јануари 1949 година „сините шлемови“ ја започнуваат мировната мисија </w:t>
      </w:r>
      <w:r w:rsidR="00AF1370">
        <w:rPr>
          <w:rStyle w:val="tlid-translation"/>
          <w:rFonts w:ascii="Times New Roman" w:hAnsi="Times New Roman" w:cs="Times New Roman"/>
          <w:sz w:val="24"/>
          <w:szCs w:val="24"/>
        </w:rPr>
        <w:t>UNMOGIP (United Nations Military Observer Group in India and Pakistan)</w:t>
      </w:r>
      <w:r w:rsidR="00AF1370">
        <w:rPr>
          <w:rStyle w:val="tlid-translation"/>
          <w:rFonts w:ascii="Times New Roman" w:hAnsi="Times New Roman" w:cs="Times New Roman"/>
          <w:sz w:val="24"/>
          <w:szCs w:val="24"/>
          <w:lang w:val="mk-MK"/>
        </w:rPr>
        <w:t xml:space="preserve"> во Џаму и Кашмир</w:t>
      </w:r>
      <w:r w:rsidR="00AF1370">
        <w:rPr>
          <w:rStyle w:val="tlid-translation"/>
          <w:rFonts w:ascii="Times New Roman" w:hAnsi="Times New Roman" w:cs="Times New Roman"/>
          <w:sz w:val="24"/>
          <w:szCs w:val="24"/>
        </w:rPr>
        <w:t xml:space="preserve">. </w:t>
      </w:r>
      <w:r w:rsidR="00AF1370">
        <w:rPr>
          <w:rStyle w:val="tlid-translation"/>
          <w:rFonts w:ascii="Times New Roman" w:hAnsi="Times New Roman" w:cs="Times New Roman"/>
          <w:sz w:val="24"/>
          <w:szCs w:val="24"/>
          <w:lang w:val="mk-MK"/>
        </w:rPr>
        <w:t>При овие мисии</w:t>
      </w:r>
      <w:r w:rsidR="00B004A3">
        <w:rPr>
          <w:rStyle w:val="tlid-translation"/>
          <w:rFonts w:ascii="Times New Roman" w:hAnsi="Times New Roman" w:cs="Times New Roman"/>
          <w:sz w:val="24"/>
          <w:szCs w:val="24"/>
          <w:lang w:val="mk-MK"/>
        </w:rPr>
        <w:t xml:space="preserve"> „сините шлемови“ имаа само набљудувачка</w:t>
      </w:r>
      <w:r w:rsidR="00AE5073">
        <w:rPr>
          <w:rStyle w:val="tlid-translation"/>
          <w:rFonts w:ascii="Times New Roman" w:hAnsi="Times New Roman" w:cs="Times New Roman"/>
          <w:sz w:val="24"/>
          <w:szCs w:val="24"/>
          <w:lang w:val="mk-MK"/>
        </w:rPr>
        <w:t xml:space="preserve"> и советодавна улога, не беа вооружени и броеа само неколку стотици персонал.</w:t>
      </w:r>
      <w:r w:rsidR="00E03D8F">
        <w:rPr>
          <w:rStyle w:val="FootnoteReference"/>
          <w:rFonts w:ascii="Times New Roman" w:hAnsi="Times New Roman" w:cs="Times New Roman"/>
          <w:sz w:val="24"/>
          <w:szCs w:val="24"/>
          <w:lang w:val="mk-MK"/>
        </w:rPr>
        <w:footnoteReference w:id="21"/>
      </w:r>
    </w:p>
    <w:p w:rsidR="00B40117" w:rsidRDefault="00AE5073" w:rsidP="00D2277A">
      <w:pPr>
        <w:spacing w:line="360" w:lineRule="auto"/>
        <w:ind w:firstLine="720"/>
        <w:contextualSpacing w:val="0"/>
        <w:jc w:val="both"/>
        <w:rPr>
          <w:rStyle w:val="tlid-translation"/>
          <w:rFonts w:ascii="Times New Roman" w:hAnsi="Times New Roman" w:cs="Times New Roman"/>
          <w:sz w:val="24"/>
          <w:szCs w:val="24"/>
          <w:lang w:val="mk-MK"/>
        </w:rPr>
      </w:pPr>
      <w:r w:rsidRPr="00B40117">
        <w:rPr>
          <w:rStyle w:val="tlid-translation"/>
          <w:rFonts w:ascii="Times New Roman" w:hAnsi="Times New Roman" w:cs="Times New Roman"/>
          <w:b/>
          <w:sz w:val="24"/>
          <w:szCs w:val="24"/>
          <w:lang w:val="mk-MK"/>
        </w:rPr>
        <w:t>Вториот</w:t>
      </w:r>
      <w:r>
        <w:rPr>
          <w:rStyle w:val="tlid-translation"/>
          <w:rFonts w:ascii="Times New Roman" w:hAnsi="Times New Roman" w:cs="Times New Roman"/>
          <w:sz w:val="24"/>
          <w:szCs w:val="24"/>
          <w:lang w:val="mk-MK"/>
        </w:rPr>
        <w:t xml:space="preserve"> </w:t>
      </w:r>
      <w:r w:rsidRPr="00B40117">
        <w:rPr>
          <w:rStyle w:val="tlid-translation"/>
          <w:rFonts w:ascii="Times New Roman" w:hAnsi="Times New Roman" w:cs="Times New Roman"/>
          <w:b/>
          <w:sz w:val="24"/>
          <w:szCs w:val="24"/>
          <w:lang w:val="mk-MK"/>
        </w:rPr>
        <w:t>период</w:t>
      </w:r>
      <w:r w:rsidR="00B40117">
        <w:rPr>
          <w:rStyle w:val="tlid-translation"/>
          <w:rFonts w:ascii="Times New Roman" w:hAnsi="Times New Roman" w:cs="Times New Roman"/>
          <w:sz w:val="24"/>
          <w:szCs w:val="24"/>
          <w:lang w:val="mk-MK"/>
        </w:rPr>
        <w:t xml:space="preserve"> на традиционални мировни мисии, кои се одраз на Студената </w:t>
      </w:r>
      <w:bookmarkStart w:id="4" w:name="_GoBack"/>
      <w:r w:rsidR="00B40117">
        <w:rPr>
          <w:rStyle w:val="tlid-translation"/>
          <w:rFonts w:ascii="Times New Roman" w:hAnsi="Times New Roman" w:cs="Times New Roman"/>
          <w:sz w:val="24"/>
          <w:szCs w:val="24"/>
          <w:lang w:val="mk-MK"/>
        </w:rPr>
        <w:t xml:space="preserve">војна, </w:t>
      </w:r>
      <w:r w:rsidR="00202EDA">
        <w:rPr>
          <w:rStyle w:val="tlid-translation"/>
          <w:rFonts w:ascii="Times New Roman" w:hAnsi="Times New Roman" w:cs="Times New Roman"/>
          <w:sz w:val="24"/>
          <w:szCs w:val="24"/>
          <w:lang w:val="mk-MK"/>
        </w:rPr>
        <w:t>започна со</w:t>
      </w:r>
      <w:r>
        <w:rPr>
          <w:rStyle w:val="tlid-translation"/>
          <w:rFonts w:ascii="Times New Roman" w:hAnsi="Times New Roman" w:cs="Times New Roman"/>
          <w:sz w:val="24"/>
          <w:szCs w:val="24"/>
          <w:lang w:val="mk-MK"/>
        </w:rPr>
        <w:t xml:space="preserve"> првата вооружена мисија </w:t>
      </w:r>
      <w:r w:rsidR="00202EDA">
        <w:rPr>
          <w:rStyle w:val="tlid-translation"/>
          <w:rFonts w:ascii="Times New Roman" w:hAnsi="Times New Roman" w:cs="Times New Roman"/>
          <w:sz w:val="24"/>
          <w:szCs w:val="24"/>
          <w:lang w:val="mk-MK"/>
        </w:rPr>
        <w:t>која</w:t>
      </w:r>
      <w:r w:rsidR="00A91C62">
        <w:rPr>
          <w:rStyle w:val="tlid-translation"/>
          <w:rFonts w:ascii="Times New Roman" w:hAnsi="Times New Roman" w:cs="Times New Roman"/>
          <w:sz w:val="24"/>
          <w:szCs w:val="24"/>
          <w:lang w:val="mk-MK"/>
        </w:rPr>
        <w:t xml:space="preserve"> </w:t>
      </w:r>
      <w:r w:rsidR="00202EDA">
        <w:rPr>
          <w:rStyle w:val="tlid-translation"/>
          <w:rFonts w:ascii="Times New Roman" w:hAnsi="Times New Roman" w:cs="Times New Roman"/>
          <w:sz w:val="24"/>
          <w:szCs w:val="24"/>
          <w:lang w:val="mk-MK"/>
        </w:rPr>
        <w:t xml:space="preserve">што </w:t>
      </w:r>
      <w:r w:rsidR="00F70C85">
        <w:rPr>
          <w:rStyle w:val="tlid-translation"/>
          <w:rFonts w:ascii="Times New Roman" w:hAnsi="Times New Roman" w:cs="Times New Roman"/>
          <w:sz w:val="24"/>
          <w:szCs w:val="24"/>
          <w:lang w:val="mk-MK"/>
        </w:rPr>
        <w:t>„</w:t>
      </w:r>
      <w:r>
        <w:rPr>
          <w:rStyle w:val="tlid-translation"/>
          <w:rFonts w:ascii="Times New Roman" w:hAnsi="Times New Roman" w:cs="Times New Roman"/>
          <w:sz w:val="24"/>
          <w:szCs w:val="24"/>
          <w:lang w:val="mk-MK"/>
        </w:rPr>
        <w:t xml:space="preserve">беше распоредена во 1956 година </w:t>
      </w:r>
      <w:r w:rsidR="006172A7">
        <w:rPr>
          <w:rStyle w:val="tlid-translation"/>
          <w:rFonts w:ascii="Times New Roman" w:hAnsi="Times New Roman" w:cs="Times New Roman"/>
          <w:sz w:val="24"/>
          <w:szCs w:val="24"/>
          <w:lang w:val="mk-MK"/>
        </w:rPr>
        <w:t xml:space="preserve">со цел да обезбеди прекин на непријателствата и повлекување на вооружените сили на </w:t>
      </w:r>
      <w:bookmarkEnd w:id="4"/>
      <w:r w:rsidR="006172A7">
        <w:rPr>
          <w:rStyle w:val="tlid-translation"/>
          <w:rFonts w:ascii="Times New Roman" w:hAnsi="Times New Roman" w:cs="Times New Roman"/>
          <w:sz w:val="24"/>
          <w:szCs w:val="24"/>
          <w:lang w:val="mk-MK"/>
        </w:rPr>
        <w:t>Франција, Израел и Обединетото Кралство од Египетска териотирија и по повлекувањето да оневозможи повторен судир помеѓу Израелските и Египетските вооружени сили</w:t>
      </w:r>
      <w:r w:rsidR="00F70C85">
        <w:rPr>
          <w:rStyle w:val="tlid-translation"/>
          <w:rFonts w:ascii="Times New Roman" w:hAnsi="Times New Roman" w:cs="Times New Roman"/>
          <w:sz w:val="24"/>
          <w:szCs w:val="24"/>
          <w:lang w:val="mk-MK"/>
        </w:rPr>
        <w:t>“</w:t>
      </w:r>
      <w:r w:rsidR="00F70C85">
        <w:rPr>
          <w:rStyle w:val="FootnoteReference"/>
          <w:rFonts w:ascii="Times New Roman" w:hAnsi="Times New Roman" w:cs="Times New Roman"/>
          <w:sz w:val="24"/>
          <w:szCs w:val="24"/>
          <w:lang w:val="mk-MK"/>
        </w:rPr>
        <w:footnoteReference w:id="22"/>
      </w:r>
      <w:r w:rsidR="006172A7">
        <w:rPr>
          <w:rStyle w:val="tlid-translation"/>
          <w:rFonts w:ascii="Times New Roman" w:hAnsi="Times New Roman" w:cs="Times New Roman"/>
          <w:sz w:val="24"/>
          <w:szCs w:val="24"/>
          <w:lang w:val="mk-MK"/>
        </w:rPr>
        <w:t>.</w:t>
      </w:r>
      <w:r w:rsidR="00B40117">
        <w:rPr>
          <w:rStyle w:val="tlid-translation"/>
          <w:rFonts w:ascii="Times New Roman" w:hAnsi="Times New Roman" w:cs="Times New Roman"/>
          <w:sz w:val="24"/>
          <w:szCs w:val="24"/>
          <w:lang w:val="mk-MK"/>
        </w:rPr>
        <w:t xml:space="preserve"> </w:t>
      </w:r>
      <w:r w:rsidR="006172A7">
        <w:rPr>
          <w:rStyle w:val="tlid-translation"/>
          <w:rFonts w:ascii="Times New Roman" w:hAnsi="Times New Roman" w:cs="Times New Roman"/>
          <w:sz w:val="24"/>
          <w:szCs w:val="24"/>
          <w:lang w:val="mk-MK"/>
        </w:rPr>
        <w:t xml:space="preserve">Подоцна во </w:t>
      </w:r>
      <w:r w:rsidR="00F70C85">
        <w:rPr>
          <w:rStyle w:val="tlid-translation"/>
          <w:rFonts w:ascii="Times New Roman" w:hAnsi="Times New Roman" w:cs="Times New Roman"/>
          <w:sz w:val="24"/>
          <w:szCs w:val="24"/>
          <w:lang w:val="mk-MK"/>
        </w:rPr>
        <w:t>„</w:t>
      </w:r>
      <w:r w:rsidR="006172A7">
        <w:rPr>
          <w:rStyle w:val="tlid-translation"/>
          <w:rFonts w:ascii="Times New Roman" w:hAnsi="Times New Roman" w:cs="Times New Roman"/>
          <w:sz w:val="24"/>
          <w:szCs w:val="24"/>
          <w:lang w:val="mk-MK"/>
        </w:rPr>
        <w:t>1960 година започна и Операцијата на ОН во Конго (</w:t>
      </w:r>
      <w:r w:rsidR="006172A7">
        <w:rPr>
          <w:rStyle w:val="tlid-translation"/>
          <w:rFonts w:ascii="Times New Roman" w:hAnsi="Times New Roman" w:cs="Times New Roman"/>
          <w:sz w:val="24"/>
          <w:szCs w:val="24"/>
        </w:rPr>
        <w:t xml:space="preserve">ONUC) </w:t>
      </w:r>
      <w:r w:rsidR="00706D70">
        <w:rPr>
          <w:rStyle w:val="tlid-translation"/>
          <w:rFonts w:ascii="Times New Roman" w:hAnsi="Times New Roman" w:cs="Times New Roman"/>
          <w:sz w:val="24"/>
          <w:szCs w:val="24"/>
          <w:lang w:val="mk-MK"/>
        </w:rPr>
        <w:t xml:space="preserve">кога за првпат беше ангажиран голем </w:t>
      </w:r>
      <w:r w:rsidR="006F5F1F">
        <w:rPr>
          <w:rStyle w:val="tlid-translation"/>
          <w:rFonts w:ascii="Times New Roman" w:hAnsi="Times New Roman" w:cs="Times New Roman"/>
          <w:sz w:val="24"/>
          <w:szCs w:val="24"/>
          <w:lang w:val="mk-MK"/>
        </w:rPr>
        <w:t>број на персонал – околу 20</w:t>
      </w:r>
      <w:r w:rsidR="006F5F1F">
        <w:rPr>
          <w:rStyle w:val="tlid-translation"/>
          <w:rFonts w:ascii="Times New Roman" w:hAnsi="Times New Roman" w:cs="Times New Roman"/>
          <w:sz w:val="24"/>
          <w:szCs w:val="24"/>
        </w:rPr>
        <w:t xml:space="preserve"> </w:t>
      </w:r>
      <w:r w:rsidR="00706D70">
        <w:rPr>
          <w:rStyle w:val="tlid-translation"/>
          <w:rFonts w:ascii="Times New Roman" w:hAnsi="Times New Roman" w:cs="Times New Roman"/>
          <w:sz w:val="24"/>
          <w:szCs w:val="24"/>
          <w:lang w:val="mk-MK"/>
        </w:rPr>
        <w:t>000 војници.</w:t>
      </w:r>
      <w:r w:rsidR="00F70C85">
        <w:rPr>
          <w:rStyle w:val="tlid-translation"/>
          <w:rFonts w:ascii="Times New Roman" w:hAnsi="Times New Roman" w:cs="Times New Roman"/>
          <w:sz w:val="24"/>
          <w:szCs w:val="24"/>
          <w:lang w:val="mk-MK"/>
        </w:rPr>
        <w:t>“</w:t>
      </w:r>
      <w:r w:rsidR="00F70C85">
        <w:rPr>
          <w:rStyle w:val="FootnoteReference"/>
          <w:rFonts w:ascii="Times New Roman" w:hAnsi="Times New Roman" w:cs="Times New Roman"/>
          <w:sz w:val="24"/>
          <w:szCs w:val="24"/>
          <w:lang w:val="mk-MK"/>
        </w:rPr>
        <w:footnoteReference w:id="23"/>
      </w:r>
      <w:r w:rsidR="00706D70">
        <w:rPr>
          <w:rStyle w:val="tlid-translation"/>
          <w:rFonts w:ascii="Times New Roman" w:hAnsi="Times New Roman" w:cs="Times New Roman"/>
          <w:sz w:val="24"/>
          <w:szCs w:val="24"/>
          <w:lang w:val="mk-MK"/>
        </w:rPr>
        <w:t xml:space="preserve"> Во оваа мировна мисија дојдоа до израз и ризиците кои се вклучени во обид да се стабилизираат регионите </w:t>
      </w:r>
      <w:r w:rsidR="00706D70">
        <w:rPr>
          <w:rStyle w:val="tlid-translation"/>
          <w:rFonts w:ascii="Times New Roman" w:hAnsi="Times New Roman" w:cs="Times New Roman"/>
          <w:sz w:val="24"/>
          <w:szCs w:val="24"/>
          <w:lang w:val="mk-MK"/>
        </w:rPr>
        <w:lastRenderedPageBreak/>
        <w:t xml:space="preserve">зафатени од војната – </w:t>
      </w:r>
      <w:r w:rsidR="001C3ED9">
        <w:rPr>
          <w:rStyle w:val="tlid-translation"/>
          <w:rFonts w:ascii="Times New Roman" w:hAnsi="Times New Roman" w:cs="Times New Roman"/>
          <w:sz w:val="24"/>
          <w:szCs w:val="24"/>
          <w:lang w:val="mk-MK"/>
        </w:rPr>
        <w:t>„</w:t>
      </w:r>
      <w:r w:rsidR="00706D70">
        <w:rPr>
          <w:rStyle w:val="tlid-translation"/>
          <w:rFonts w:ascii="Times New Roman" w:hAnsi="Times New Roman" w:cs="Times New Roman"/>
          <w:sz w:val="24"/>
          <w:szCs w:val="24"/>
          <w:lang w:val="mk-MK"/>
        </w:rPr>
        <w:t>250 припадници</w:t>
      </w:r>
      <w:r w:rsidR="001C3ED9">
        <w:rPr>
          <w:rStyle w:val="tlid-translation"/>
          <w:rFonts w:ascii="Times New Roman" w:hAnsi="Times New Roman" w:cs="Times New Roman"/>
          <w:sz w:val="24"/>
          <w:szCs w:val="24"/>
          <w:lang w:val="mk-MK"/>
        </w:rPr>
        <w:t xml:space="preserve"> (245 лица воена персонал и 5 цивилни лица од меѓународните организации)</w:t>
      </w:r>
      <w:r w:rsidR="00706D70">
        <w:rPr>
          <w:rStyle w:val="tlid-translation"/>
          <w:rFonts w:ascii="Times New Roman" w:hAnsi="Times New Roman" w:cs="Times New Roman"/>
          <w:sz w:val="24"/>
          <w:szCs w:val="24"/>
          <w:lang w:val="mk-MK"/>
        </w:rPr>
        <w:t xml:space="preserve"> на ОН загинаа додека служеа</w:t>
      </w:r>
      <w:r w:rsidR="001C3ED9">
        <w:rPr>
          <w:rStyle w:val="tlid-translation"/>
          <w:rFonts w:ascii="Times New Roman" w:hAnsi="Times New Roman" w:cs="Times New Roman"/>
          <w:sz w:val="24"/>
          <w:szCs w:val="24"/>
          <w:lang w:val="mk-MK"/>
        </w:rPr>
        <w:t>“</w:t>
      </w:r>
      <w:r w:rsidR="001C3ED9">
        <w:rPr>
          <w:rStyle w:val="FootnoteReference"/>
          <w:rFonts w:ascii="Times New Roman" w:hAnsi="Times New Roman" w:cs="Times New Roman"/>
          <w:sz w:val="24"/>
          <w:szCs w:val="24"/>
          <w:lang w:val="mk-MK"/>
        </w:rPr>
        <w:footnoteReference w:id="24"/>
      </w:r>
      <w:r w:rsidR="00706D70">
        <w:rPr>
          <w:rStyle w:val="tlid-translation"/>
          <w:rFonts w:ascii="Times New Roman" w:hAnsi="Times New Roman" w:cs="Times New Roman"/>
          <w:sz w:val="24"/>
          <w:szCs w:val="24"/>
          <w:lang w:val="mk-MK"/>
        </w:rPr>
        <w:t>.</w:t>
      </w:r>
      <w:r w:rsidR="00BE036F">
        <w:rPr>
          <w:rStyle w:val="tlid-translation"/>
          <w:rFonts w:ascii="Times New Roman" w:hAnsi="Times New Roman" w:cs="Times New Roman"/>
          <w:sz w:val="24"/>
          <w:szCs w:val="24"/>
          <w:lang w:val="mk-MK"/>
        </w:rPr>
        <w:t xml:space="preserve"> </w:t>
      </w:r>
      <w:r w:rsidR="00706D70">
        <w:rPr>
          <w:rStyle w:val="tlid-translation"/>
          <w:rFonts w:ascii="Times New Roman" w:hAnsi="Times New Roman" w:cs="Times New Roman"/>
          <w:sz w:val="24"/>
          <w:szCs w:val="24"/>
          <w:lang w:val="mk-MK"/>
        </w:rPr>
        <w:t>Во овој период</w:t>
      </w:r>
      <w:r w:rsidR="00B40117">
        <w:rPr>
          <w:rStyle w:val="tlid-translation"/>
          <w:rFonts w:ascii="Times New Roman" w:hAnsi="Times New Roman" w:cs="Times New Roman"/>
          <w:sz w:val="24"/>
          <w:szCs w:val="24"/>
          <w:lang w:val="mk-MK"/>
        </w:rPr>
        <w:t xml:space="preserve">, </w:t>
      </w:r>
      <w:r w:rsidR="00706D70">
        <w:rPr>
          <w:rStyle w:val="tlid-translation"/>
          <w:rFonts w:ascii="Times New Roman" w:hAnsi="Times New Roman" w:cs="Times New Roman"/>
          <w:sz w:val="24"/>
          <w:szCs w:val="24"/>
          <w:lang w:val="mk-MK"/>
        </w:rPr>
        <w:t>за разлика од првиот мировниците</w:t>
      </w:r>
      <w:r w:rsidR="00430DF3">
        <w:rPr>
          <w:rStyle w:val="tlid-translation"/>
          <w:rFonts w:ascii="Times New Roman" w:hAnsi="Times New Roman" w:cs="Times New Roman"/>
          <w:sz w:val="24"/>
          <w:szCs w:val="24"/>
          <w:lang w:val="mk-MK"/>
        </w:rPr>
        <w:t xml:space="preserve"> вооружени</w:t>
      </w:r>
      <w:r w:rsidR="00706D70">
        <w:rPr>
          <w:rStyle w:val="tlid-translation"/>
          <w:rFonts w:ascii="Times New Roman" w:hAnsi="Times New Roman" w:cs="Times New Roman"/>
          <w:sz w:val="24"/>
          <w:szCs w:val="24"/>
          <w:lang w:val="mk-MK"/>
        </w:rPr>
        <w:t xml:space="preserve"> директно</w:t>
      </w:r>
      <w:r w:rsidR="00430DF3">
        <w:rPr>
          <w:rStyle w:val="tlid-translation"/>
          <w:rFonts w:ascii="Times New Roman" w:hAnsi="Times New Roman" w:cs="Times New Roman"/>
          <w:sz w:val="24"/>
          <w:szCs w:val="24"/>
          <w:lang w:val="mk-MK"/>
        </w:rPr>
        <w:t xml:space="preserve"> учествуваат во прекин на огнот</w:t>
      </w:r>
      <w:r w:rsidR="00706D70">
        <w:rPr>
          <w:rStyle w:val="tlid-translation"/>
          <w:rFonts w:ascii="Times New Roman" w:hAnsi="Times New Roman" w:cs="Times New Roman"/>
          <w:sz w:val="24"/>
          <w:szCs w:val="24"/>
          <w:lang w:val="mk-MK"/>
        </w:rPr>
        <w:t>, а не како во првиот каде што имаа само набљудувачка улога. Исто така</w:t>
      </w:r>
      <w:r w:rsidR="00B40117">
        <w:rPr>
          <w:rStyle w:val="tlid-translation"/>
          <w:rFonts w:ascii="Times New Roman" w:hAnsi="Times New Roman" w:cs="Times New Roman"/>
          <w:sz w:val="24"/>
          <w:szCs w:val="24"/>
          <w:lang w:val="mk-MK"/>
        </w:rPr>
        <w:t>,</w:t>
      </w:r>
      <w:r w:rsidR="00706D70">
        <w:rPr>
          <w:rStyle w:val="tlid-translation"/>
          <w:rFonts w:ascii="Times New Roman" w:hAnsi="Times New Roman" w:cs="Times New Roman"/>
          <w:sz w:val="24"/>
          <w:szCs w:val="24"/>
          <w:lang w:val="mk-MK"/>
        </w:rPr>
        <w:t xml:space="preserve"> </w:t>
      </w:r>
      <w:r w:rsidR="00430DF3">
        <w:rPr>
          <w:rStyle w:val="tlid-translation"/>
          <w:rFonts w:ascii="Times New Roman" w:hAnsi="Times New Roman" w:cs="Times New Roman"/>
          <w:sz w:val="24"/>
          <w:szCs w:val="24"/>
          <w:lang w:val="mk-MK"/>
        </w:rPr>
        <w:t>карактеристично за овој период е што бројот на персонал нагло се зголемува и достигнува до неколку илјади.</w:t>
      </w:r>
    </w:p>
    <w:p w:rsidR="005F44C3" w:rsidRPr="00202EDA" w:rsidRDefault="00B40117" w:rsidP="00D2277A">
      <w:pPr>
        <w:spacing w:line="360" w:lineRule="auto"/>
        <w:ind w:firstLine="720"/>
        <w:contextualSpacing w:val="0"/>
        <w:jc w:val="both"/>
        <w:rPr>
          <w:rStyle w:val="tlid-translation"/>
          <w:rFonts w:ascii="Times New Roman" w:hAnsi="Times New Roman" w:cs="Times New Roman"/>
          <w:sz w:val="24"/>
          <w:szCs w:val="24"/>
          <w:lang w:val="mk-MK"/>
        </w:rPr>
      </w:pPr>
      <w:r w:rsidRPr="00B40117">
        <w:rPr>
          <w:rStyle w:val="tlid-translation"/>
          <w:rFonts w:ascii="Times New Roman" w:hAnsi="Times New Roman" w:cs="Times New Roman"/>
          <w:b/>
          <w:sz w:val="24"/>
          <w:szCs w:val="24"/>
          <w:lang w:val="mk-MK"/>
        </w:rPr>
        <w:t>Т</w:t>
      </w:r>
      <w:r w:rsidR="00202EDA" w:rsidRPr="00B40117">
        <w:rPr>
          <w:rStyle w:val="tlid-translation"/>
          <w:rFonts w:ascii="Times New Roman" w:hAnsi="Times New Roman" w:cs="Times New Roman"/>
          <w:b/>
          <w:sz w:val="24"/>
          <w:szCs w:val="24"/>
          <w:lang w:val="mk-MK"/>
        </w:rPr>
        <w:t>ретиот период</w:t>
      </w:r>
      <w:r w:rsidR="00202EDA">
        <w:rPr>
          <w:rStyle w:val="tlid-translation"/>
          <w:rFonts w:ascii="Times New Roman" w:hAnsi="Times New Roman" w:cs="Times New Roman"/>
          <w:sz w:val="24"/>
          <w:szCs w:val="24"/>
          <w:lang w:val="mk-MK"/>
        </w:rPr>
        <w:t xml:space="preserve"> започнува со завршувањето на Студената војна. </w:t>
      </w:r>
      <w:r w:rsidR="00B004A3">
        <w:rPr>
          <w:rStyle w:val="tlid-translation"/>
          <w:rFonts w:ascii="Times New Roman" w:hAnsi="Times New Roman" w:cs="Times New Roman"/>
          <w:sz w:val="24"/>
          <w:szCs w:val="24"/>
          <w:lang w:val="mk-MK"/>
        </w:rPr>
        <w:t>Од крајот</w:t>
      </w:r>
      <w:r>
        <w:rPr>
          <w:rStyle w:val="tlid-translation"/>
          <w:rFonts w:ascii="Times New Roman" w:hAnsi="Times New Roman" w:cs="Times New Roman"/>
          <w:sz w:val="24"/>
          <w:szCs w:val="24"/>
          <w:lang w:val="mk-MK"/>
        </w:rPr>
        <w:t xml:space="preserve"> на Студената војна па до денес, </w:t>
      </w:r>
      <w:r w:rsidR="00B004A3">
        <w:rPr>
          <w:rStyle w:val="tlid-translation"/>
          <w:rFonts w:ascii="Times New Roman" w:hAnsi="Times New Roman" w:cs="Times New Roman"/>
          <w:sz w:val="24"/>
          <w:szCs w:val="24"/>
          <w:lang w:val="mk-MK"/>
        </w:rPr>
        <w:t>концептот на спроведувањето на мировни операции претрпе значителни промени. Ако првично целта на мировните операции беше да се замрзне конфликтот, денес целта е да се решат основните причини за конфликтот иако во пракса</w:t>
      </w:r>
      <w:r>
        <w:rPr>
          <w:rStyle w:val="tlid-translation"/>
          <w:rFonts w:ascii="Times New Roman" w:hAnsi="Times New Roman" w:cs="Times New Roman"/>
          <w:sz w:val="24"/>
          <w:szCs w:val="24"/>
          <w:lang w:val="mk-MK"/>
        </w:rPr>
        <w:t xml:space="preserve"> не секогаш резултира со успех.</w:t>
      </w:r>
    </w:p>
    <w:p w:rsidR="00FC1986" w:rsidRDefault="00202EDA" w:rsidP="00D2277A">
      <w:pPr>
        <w:spacing w:line="360" w:lineRule="auto"/>
        <w:ind w:firstLine="720"/>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З</w:t>
      </w:r>
      <w:r w:rsidR="002357D2">
        <w:rPr>
          <w:rStyle w:val="tlid-translation"/>
          <w:rFonts w:ascii="Times New Roman" w:hAnsi="Times New Roman" w:cs="Times New Roman"/>
          <w:sz w:val="24"/>
          <w:szCs w:val="24"/>
          <w:lang w:val="mk-MK"/>
        </w:rPr>
        <w:t>авршувањето на Студената војна резултираше со експлозија на замрзнатите конфлик</w:t>
      </w:r>
      <w:r w:rsidR="00B40117">
        <w:rPr>
          <w:rStyle w:val="tlid-translation"/>
          <w:rFonts w:ascii="Times New Roman" w:hAnsi="Times New Roman" w:cs="Times New Roman"/>
          <w:sz w:val="24"/>
          <w:szCs w:val="24"/>
          <w:lang w:val="mk-MK"/>
        </w:rPr>
        <w:t>ти, а ОН беше главен набљудувач</w:t>
      </w:r>
      <w:r w:rsidR="001141B2">
        <w:rPr>
          <w:rStyle w:val="tlid-translation"/>
          <w:rFonts w:ascii="Times New Roman" w:hAnsi="Times New Roman" w:cs="Times New Roman"/>
          <w:sz w:val="24"/>
          <w:szCs w:val="24"/>
        </w:rPr>
        <w:t xml:space="preserve"> </w:t>
      </w:r>
      <w:r w:rsidR="002357D2">
        <w:rPr>
          <w:rStyle w:val="tlid-translation"/>
          <w:rFonts w:ascii="Times New Roman" w:hAnsi="Times New Roman" w:cs="Times New Roman"/>
          <w:sz w:val="24"/>
          <w:szCs w:val="24"/>
          <w:lang w:val="mk-MK"/>
        </w:rPr>
        <w:t xml:space="preserve">на меѓународниот мир и безбедност. Во периодот помеѓу 1991 година и 1994 година се воспоставени </w:t>
      </w:r>
      <w:r w:rsidR="00185577">
        <w:rPr>
          <w:rStyle w:val="tlid-translation"/>
          <w:rFonts w:ascii="Times New Roman" w:hAnsi="Times New Roman" w:cs="Times New Roman"/>
          <w:sz w:val="24"/>
          <w:szCs w:val="24"/>
          <w:lang w:val="mk-MK"/>
        </w:rPr>
        <w:t>„</w:t>
      </w:r>
      <w:r w:rsidR="002357D2">
        <w:rPr>
          <w:rStyle w:val="tlid-translation"/>
          <w:rFonts w:ascii="Times New Roman" w:hAnsi="Times New Roman" w:cs="Times New Roman"/>
          <w:sz w:val="24"/>
          <w:szCs w:val="24"/>
          <w:lang w:val="mk-MK"/>
        </w:rPr>
        <w:t>седумн</w:t>
      </w:r>
      <w:r w:rsidR="00B40117">
        <w:rPr>
          <w:rStyle w:val="tlid-translation"/>
          <w:rFonts w:ascii="Times New Roman" w:hAnsi="Times New Roman" w:cs="Times New Roman"/>
          <w:sz w:val="24"/>
          <w:szCs w:val="24"/>
          <w:lang w:val="mk-MK"/>
        </w:rPr>
        <w:t>аесет нови мировни операции</w:t>
      </w:r>
      <w:r w:rsidR="00185577">
        <w:rPr>
          <w:rStyle w:val="tlid-translation"/>
          <w:rFonts w:ascii="Times New Roman" w:hAnsi="Times New Roman" w:cs="Times New Roman"/>
          <w:sz w:val="24"/>
          <w:szCs w:val="24"/>
          <w:lang w:val="mk-MK"/>
        </w:rPr>
        <w:t>“</w:t>
      </w:r>
      <w:r w:rsidR="00185577">
        <w:rPr>
          <w:rStyle w:val="FootnoteReference"/>
          <w:rFonts w:ascii="Times New Roman" w:hAnsi="Times New Roman" w:cs="Times New Roman"/>
          <w:sz w:val="24"/>
          <w:szCs w:val="24"/>
          <w:lang w:val="mk-MK"/>
        </w:rPr>
        <w:footnoteReference w:id="25"/>
      </w:r>
      <w:r w:rsidR="00B40117">
        <w:rPr>
          <w:rStyle w:val="tlid-translation"/>
          <w:rFonts w:ascii="Times New Roman" w:hAnsi="Times New Roman" w:cs="Times New Roman"/>
          <w:sz w:val="24"/>
          <w:szCs w:val="24"/>
          <w:lang w:val="mk-MK"/>
        </w:rPr>
        <w:t xml:space="preserve">, но, </w:t>
      </w:r>
      <w:r w:rsidR="002357D2">
        <w:rPr>
          <w:rStyle w:val="tlid-translation"/>
          <w:rFonts w:ascii="Times New Roman" w:hAnsi="Times New Roman" w:cs="Times New Roman"/>
          <w:sz w:val="24"/>
          <w:szCs w:val="24"/>
          <w:lang w:val="mk-MK"/>
        </w:rPr>
        <w:t>со поширок спектар на задачи и одговорности. Овие нови мировни операции беа квалитативно и квантитативно поразлични од првите мировни операции на ОН за време на Студената војна. Во овој период</w:t>
      </w:r>
      <w:r w:rsidR="00316F75">
        <w:rPr>
          <w:rStyle w:val="tlid-translation"/>
          <w:rFonts w:ascii="Times New Roman" w:hAnsi="Times New Roman" w:cs="Times New Roman"/>
          <w:sz w:val="24"/>
          <w:szCs w:val="24"/>
          <w:lang w:val="mk-MK"/>
        </w:rPr>
        <w:t xml:space="preserve">, </w:t>
      </w:r>
      <w:r w:rsidR="00316F75" w:rsidRPr="00693010">
        <w:rPr>
          <w:rStyle w:val="tlid-translation"/>
          <w:rFonts w:ascii="Times New Roman" w:hAnsi="Times New Roman" w:cs="Times New Roman"/>
          <w:sz w:val="24"/>
          <w:szCs w:val="24"/>
          <w:lang w:val="mk-MK"/>
        </w:rPr>
        <w:t>„во 90-тите години во најголем дел, вооружените конфликти во Европа се внатрешни конфликти“</w:t>
      </w:r>
      <w:r w:rsidR="00693010">
        <w:rPr>
          <w:rStyle w:val="FootnoteReference"/>
          <w:rFonts w:ascii="Times New Roman" w:hAnsi="Times New Roman" w:cs="Times New Roman"/>
          <w:sz w:val="24"/>
          <w:szCs w:val="24"/>
          <w:lang w:val="mk-MK"/>
        </w:rPr>
        <w:footnoteReference w:id="26"/>
      </w:r>
      <w:r w:rsidR="00316F75" w:rsidRPr="00693010">
        <w:rPr>
          <w:rStyle w:val="tlid-translation"/>
          <w:rFonts w:ascii="Times New Roman" w:hAnsi="Times New Roman" w:cs="Times New Roman"/>
          <w:sz w:val="24"/>
          <w:szCs w:val="24"/>
          <w:lang w:val="mk-MK"/>
        </w:rPr>
        <w:t>.</w:t>
      </w:r>
      <w:r w:rsidR="002357D2">
        <w:rPr>
          <w:rStyle w:val="tlid-translation"/>
          <w:rFonts w:ascii="Times New Roman" w:hAnsi="Times New Roman" w:cs="Times New Roman"/>
          <w:sz w:val="24"/>
          <w:szCs w:val="24"/>
          <w:lang w:val="mk-MK"/>
        </w:rPr>
        <w:t xml:space="preserve"> </w:t>
      </w:r>
      <w:r w:rsidR="00316F75">
        <w:rPr>
          <w:rStyle w:val="tlid-translation"/>
          <w:rFonts w:ascii="Times New Roman" w:hAnsi="Times New Roman" w:cs="Times New Roman"/>
          <w:sz w:val="24"/>
          <w:szCs w:val="24"/>
          <w:lang w:val="mk-MK"/>
        </w:rPr>
        <w:t xml:space="preserve">Значи, по Студената војна, </w:t>
      </w:r>
      <w:r w:rsidR="002357D2">
        <w:rPr>
          <w:rStyle w:val="tlid-translation"/>
          <w:rFonts w:ascii="Times New Roman" w:hAnsi="Times New Roman" w:cs="Times New Roman"/>
          <w:sz w:val="24"/>
          <w:szCs w:val="24"/>
          <w:lang w:val="mk-MK"/>
        </w:rPr>
        <w:t xml:space="preserve">карактеристични се конфликтите кои што се случуваат внатре во државите наместо помеѓу нив. Проблемите произлегуваа од слабите институции, сецесионизмот, етничките судири и граѓанските војни. </w:t>
      </w:r>
      <w:r w:rsidR="00196D23">
        <w:rPr>
          <w:rStyle w:val="tlid-translation"/>
          <w:rFonts w:ascii="Times New Roman" w:hAnsi="Times New Roman" w:cs="Times New Roman"/>
          <w:sz w:val="24"/>
          <w:szCs w:val="24"/>
          <w:lang w:val="mk-MK"/>
        </w:rPr>
        <w:t xml:space="preserve">Коренот на новонастанатите конфликти по Студената војна генерално беа етничките и религиозните тензии, при што мораше да се прошири дијапазонот на активности и мерки што ги преземаа ОН при традиционалните мировни операции. </w:t>
      </w:r>
      <w:r w:rsidR="00620A2F">
        <w:rPr>
          <w:rStyle w:val="tlid-translation"/>
          <w:rFonts w:ascii="Times New Roman" w:hAnsi="Times New Roman" w:cs="Times New Roman"/>
          <w:sz w:val="24"/>
          <w:szCs w:val="24"/>
          <w:lang w:val="mk-MK"/>
        </w:rPr>
        <w:t xml:space="preserve">Оваа нова безбедносна средина ја доведе во прашање улогата и способноста за справување на ОН во мировните операции. </w:t>
      </w:r>
    </w:p>
    <w:p w:rsidR="00FC1986" w:rsidRDefault="00FC1986" w:rsidP="00D2277A">
      <w:pPr>
        <w:spacing w:line="360" w:lineRule="auto"/>
        <w:contextualSpacing w:val="0"/>
        <w:jc w:val="both"/>
        <w:rPr>
          <w:rStyle w:val="tlid-translation"/>
          <w:rFonts w:ascii="Times New Roman" w:hAnsi="Times New Roman" w:cs="Times New Roman"/>
          <w:sz w:val="24"/>
          <w:szCs w:val="24"/>
          <w:lang w:val="mk-MK"/>
        </w:rPr>
      </w:pPr>
    </w:p>
    <w:p w:rsidR="00FC1986" w:rsidRPr="00D2277A" w:rsidRDefault="006A14C8" w:rsidP="00D23100">
      <w:pPr>
        <w:pStyle w:val="Heading2"/>
      </w:pPr>
      <w:r w:rsidRPr="00FC1986">
        <w:rPr>
          <w:rStyle w:val="tlid-translation"/>
        </w:rPr>
        <w:t xml:space="preserve"> </w:t>
      </w:r>
      <w:bookmarkStart w:id="5" w:name="_Toc128764286"/>
      <w:r w:rsidR="00CD7448" w:rsidRPr="00FC1986">
        <w:rPr>
          <w:rStyle w:val="tlid-translation"/>
        </w:rPr>
        <w:t>Типологија на мировните операции</w:t>
      </w:r>
      <w:bookmarkEnd w:id="5"/>
      <w:r w:rsidR="00E512E7" w:rsidRPr="00FC1986">
        <w:rPr>
          <w:rStyle w:val="tlid-translation"/>
        </w:rPr>
        <w:t xml:space="preserve"> </w:t>
      </w:r>
    </w:p>
    <w:p w:rsidR="00047DF3" w:rsidRDefault="00047DF3" w:rsidP="00D23100">
      <w:pPr>
        <w:spacing w:line="360" w:lineRule="auto"/>
        <w:ind w:firstLine="720"/>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 xml:space="preserve">Постојат различни типологии на мировните операции во зависност од критериумите според кои се врши класификацијата. Во доктрината на Капстоун којашто </w:t>
      </w:r>
      <w:r>
        <w:rPr>
          <w:rStyle w:val="tlid-translation"/>
          <w:rFonts w:ascii="Times New Roman" w:hAnsi="Times New Roman" w:cs="Times New Roman"/>
          <w:sz w:val="24"/>
          <w:szCs w:val="24"/>
          <w:lang w:val="mk-MK"/>
        </w:rPr>
        <w:lastRenderedPageBreak/>
        <w:t>се однесува на принципите и начелата на мировните операции на ОН</w:t>
      </w:r>
      <w:r w:rsidR="005C305A">
        <w:rPr>
          <w:rStyle w:val="tlid-translation"/>
          <w:rFonts w:ascii="Times New Roman" w:hAnsi="Times New Roman" w:cs="Times New Roman"/>
          <w:sz w:val="24"/>
          <w:szCs w:val="24"/>
          <w:lang w:val="mk-MK"/>
        </w:rPr>
        <w:t>, спектарот на мирни и безбедносни активности е поделен</w:t>
      </w:r>
      <w:r>
        <w:rPr>
          <w:rStyle w:val="tlid-translation"/>
          <w:rFonts w:ascii="Times New Roman" w:hAnsi="Times New Roman" w:cs="Times New Roman"/>
          <w:sz w:val="24"/>
          <w:szCs w:val="24"/>
          <w:lang w:val="mk-MK"/>
        </w:rPr>
        <w:t xml:space="preserve"> на</w:t>
      </w:r>
      <w:r w:rsidR="00D23100">
        <w:rPr>
          <w:rStyle w:val="tlid-translation"/>
          <w:rFonts w:ascii="Times New Roman" w:hAnsi="Times New Roman" w:cs="Times New Roman"/>
          <w:sz w:val="24"/>
          <w:szCs w:val="24"/>
          <w:lang w:val="mk-MK"/>
        </w:rPr>
        <w:t xml:space="preserve"> мировни операции за</w:t>
      </w:r>
      <w:r>
        <w:rPr>
          <w:rStyle w:val="tlid-translation"/>
          <w:rFonts w:ascii="Times New Roman" w:hAnsi="Times New Roman" w:cs="Times New Roman"/>
          <w:sz w:val="24"/>
          <w:szCs w:val="24"/>
        </w:rPr>
        <w:t>:</w:t>
      </w:r>
    </w:p>
    <w:p w:rsidR="00D23100" w:rsidRDefault="00D23100" w:rsidP="00D23100">
      <w:pPr>
        <w:pStyle w:val="ListParagraph"/>
        <w:numPr>
          <w:ilvl w:val="0"/>
          <w:numId w:val="32"/>
        </w:numPr>
        <w:spacing w:line="360" w:lineRule="auto"/>
        <w:ind w:left="360" w:firstLine="0"/>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b/>
          <w:sz w:val="24"/>
          <w:szCs w:val="24"/>
          <w:lang w:val="mk-MK"/>
        </w:rPr>
        <w:t>Спречување</w:t>
      </w:r>
      <w:r w:rsidR="005C305A" w:rsidRPr="00D23100">
        <w:rPr>
          <w:rStyle w:val="tlid-translation"/>
          <w:rFonts w:ascii="Times New Roman" w:hAnsi="Times New Roman" w:cs="Times New Roman"/>
          <w:b/>
          <w:sz w:val="24"/>
          <w:szCs w:val="24"/>
          <w:lang w:val="mk-MK"/>
        </w:rPr>
        <w:t xml:space="preserve"> на конфликти</w:t>
      </w:r>
      <w:r w:rsidRPr="00D23100">
        <w:rPr>
          <w:rStyle w:val="tlid-translation"/>
          <w:rFonts w:ascii="Times New Roman" w:hAnsi="Times New Roman" w:cs="Times New Roman"/>
          <w:b/>
          <w:sz w:val="24"/>
          <w:szCs w:val="24"/>
        </w:rPr>
        <w:t xml:space="preserve"> (Conflict prevention)</w:t>
      </w:r>
      <w:r w:rsidR="006F5F1F">
        <w:rPr>
          <w:rStyle w:val="tlid-translation"/>
          <w:rFonts w:ascii="Times New Roman" w:hAnsi="Times New Roman" w:cs="Times New Roman"/>
          <w:b/>
          <w:sz w:val="24"/>
          <w:szCs w:val="24"/>
        </w:rPr>
        <w:t xml:space="preserve"> </w:t>
      </w:r>
      <w:r w:rsidR="006F5F1F">
        <w:rPr>
          <w:rStyle w:val="tlid-translation"/>
          <w:rFonts w:ascii="Times New Roman" w:hAnsi="Times New Roman" w:cs="Times New Roman"/>
          <w:sz w:val="24"/>
          <w:szCs w:val="24"/>
        </w:rPr>
        <w:t xml:space="preserve">– </w:t>
      </w:r>
      <w:r w:rsidR="005C305A" w:rsidRPr="006F5F1F">
        <w:rPr>
          <w:rStyle w:val="tlid-translation"/>
          <w:rFonts w:ascii="Times New Roman" w:hAnsi="Times New Roman" w:cs="Times New Roman"/>
          <w:sz w:val="24"/>
          <w:szCs w:val="24"/>
          <w:lang w:val="mk-MK"/>
        </w:rPr>
        <w:t>вклучува</w:t>
      </w:r>
      <w:r w:rsidRPr="006F5F1F">
        <w:rPr>
          <w:rStyle w:val="tlid-translation"/>
          <w:rFonts w:ascii="Times New Roman" w:hAnsi="Times New Roman" w:cs="Times New Roman"/>
          <w:sz w:val="24"/>
          <w:szCs w:val="24"/>
          <w:lang w:val="mk-MK"/>
        </w:rPr>
        <w:t>ат</w:t>
      </w:r>
      <w:r w:rsidR="005C305A" w:rsidRPr="006F5F1F">
        <w:rPr>
          <w:rStyle w:val="tlid-translation"/>
          <w:rFonts w:ascii="Times New Roman" w:hAnsi="Times New Roman" w:cs="Times New Roman"/>
          <w:sz w:val="24"/>
          <w:szCs w:val="24"/>
          <w:lang w:val="mk-MK"/>
        </w:rPr>
        <w:t xml:space="preserve"> примена на структ</w:t>
      </w:r>
      <w:r w:rsidR="005C305A" w:rsidRPr="00D23100">
        <w:rPr>
          <w:rStyle w:val="tlid-translation"/>
          <w:rFonts w:ascii="Times New Roman" w:hAnsi="Times New Roman" w:cs="Times New Roman"/>
          <w:sz w:val="24"/>
          <w:szCs w:val="24"/>
          <w:lang w:val="mk-MK"/>
        </w:rPr>
        <w:t>урни или дипломатски мерки за да се спречи ескалација на меѓудржавни или внатрешни тензии и спорови во насилен конфликт. Во идеални услови, треба да се заснова на структурирано рано предупредување, собирање на информации и внимателна анализа на факторите кои го поттикнуваат конфликтот. Активностите за спречување на конфликтот може да вклучуваат дипломатски преговори, превентивно распоредување или мерки за градење доверба</w:t>
      </w:r>
      <w:r w:rsidR="005C305A" w:rsidRPr="00D23100">
        <w:rPr>
          <w:rStyle w:val="tlid-translation"/>
          <w:rFonts w:ascii="Times New Roman" w:hAnsi="Times New Roman" w:cs="Times New Roman"/>
          <w:sz w:val="24"/>
          <w:szCs w:val="24"/>
        </w:rPr>
        <w:t>;</w:t>
      </w:r>
      <w:r w:rsidR="006F5F1F">
        <w:rPr>
          <w:rStyle w:val="FootnoteReference"/>
          <w:rFonts w:ascii="Times New Roman" w:hAnsi="Times New Roman" w:cs="Times New Roman"/>
          <w:sz w:val="24"/>
          <w:szCs w:val="24"/>
        </w:rPr>
        <w:footnoteReference w:id="27"/>
      </w:r>
    </w:p>
    <w:p w:rsidR="00D23100" w:rsidRDefault="00784947" w:rsidP="00D23100">
      <w:pPr>
        <w:pStyle w:val="ListParagraph"/>
        <w:numPr>
          <w:ilvl w:val="0"/>
          <w:numId w:val="32"/>
        </w:numPr>
        <w:spacing w:line="360" w:lineRule="auto"/>
        <w:ind w:left="360" w:firstLine="0"/>
        <w:contextualSpacing w:val="0"/>
        <w:jc w:val="both"/>
        <w:rPr>
          <w:rStyle w:val="tlid-translation"/>
          <w:rFonts w:ascii="Times New Roman" w:hAnsi="Times New Roman" w:cs="Times New Roman"/>
          <w:sz w:val="24"/>
          <w:szCs w:val="24"/>
          <w:lang w:val="mk-MK"/>
        </w:rPr>
      </w:pPr>
      <w:r w:rsidRPr="00784947">
        <w:rPr>
          <w:rStyle w:val="tlid-translation"/>
          <w:rFonts w:ascii="Times New Roman" w:hAnsi="Times New Roman" w:cs="Times New Roman"/>
          <w:b/>
          <w:sz w:val="24"/>
          <w:szCs w:val="24"/>
          <w:lang w:val="mk-MK"/>
        </w:rPr>
        <w:t>Создавање на мирот</w:t>
      </w:r>
      <w:r w:rsidR="00E624D3" w:rsidRPr="00784947">
        <w:rPr>
          <w:rStyle w:val="tlid-translation"/>
          <w:rFonts w:ascii="Times New Roman" w:hAnsi="Times New Roman" w:cs="Times New Roman"/>
          <w:sz w:val="24"/>
          <w:szCs w:val="24"/>
          <w:lang w:val="mk-MK"/>
        </w:rPr>
        <w:t xml:space="preserve"> </w:t>
      </w:r>
      <w:r w:rsidR="00E624D3" w:rsidRPr="00784947">
        <w:rPr>
          <w:rStyle w:val="tlid-translation"/>
          <w:rFonts w:ascii="Times New Roman" w:hAnsi="Times New Roman" w:cs="Times New Roman"/>
          <w:b/>
          <w:sz w:val="24"/>
          <w:szCs w:val="24"/>
          <w:lang w:val="mk-MK"/>
        </w:rPr>
        <w:t>(</w:t>
      </w:r>
      <w:r w:rsidR="00DC66F4" w:rsidRPr="00784947">
        <w:rPr>
          <w:rStyle w:val="tlid-translation"/>
          <w:rFonts w:ascii="Times New Roman" w:hAnsi="Times New Roman" w:cs="Times New Roman"/>
          <w:b/>
          <w:sz w:val="24"/>
          <w:szCs w:val="24"/>
        </w:rPr>
        <w:t>P</w:t>
      </w:r>
      <w:r w:rsidR="00D23100" w:rsidRPr="00784947">
        <w:rPr>
          <w:rStyle w:val="tlid-translation"/>
          <w:rFonts w:ascii="Times New Roman" w:hAnsi="Times New Roman" w:cs="Times New Roman"/>
          <w:b/>
          <w:sz w:val="24"/>
          <w:szCs w:val="24"/>
        </w:rPr>
        <w:t>eacemaking)</w:t>
      </w:r>
      <w:r w:rsidR="00D23100" w:rsidRPr="00784947">
        <w:rPr>
          <w:rStyle w:val="tlid-translation"/>
          <w:rFonts w:ascii="Times New Roman" w:hAnsi="Times New Roman" w:cs="Times New Roman"/>
          <w:sz w:val="24"/>
          <w:szCs w:val="24"/>
          <w:lang w:val="mk-MK"/>
        </w:rPr>
        <w:t xml:space="preserve"> -</w:t>
      </w:r>
      <w:r w:rsidR="00D23100" w:rsidRPr="00D23100">
        <w:rPr>
          <w:rStyle w:val="tlid-translation"/>
          <w:rFonts w:ascii="Times New Roman" w:hAnsi="Times New Roman" w:cs="Times New Roman"/>
          <w:sz w:val="24"/>
          <w:szCs w:val="24"/>
          <w:lang w:val="mk-MK"/>
        </w:rPr>
        <w:t xml:space="preserve"> </w:t>
      </w:r>
      <w:r w:rsidR="00E624D3" w:rsidRPr="00D23100">
        <w:rPr>
          <w:rStyle w:val="tlid-translation"/>
          <w:rFonts w:ascii="Times New Roman" w:hAnsi="Times New Roman" w:cs="Times New Roman"/>
          <w:sz w:val="24"/>
          <w:szCs w:val="24"/>
          <w:lang w:val="mk-MK"/>
        </w:rPr>
        <w:t>генерално опфаќа</w:t>
      </w:r>
      <w:r w:rsidR="00D23100" w:rsidRPr="00D23100">
        <w:rPr>
          <w:rStyle w:val="tlid-translation"/>
          <w:rFonts w:ascii="Times New Roman" w:hAnsi="Times New Roman" w:cs="Times New Roman"/>
          <w:sz w:val="24"/>
          <w:szCs w:val="24"/>
          <w:lang w:val="mk-MK"/>
        </w:rPr>
        <w:t>ат</w:t>
      </w:r>
      <w:r w:rsidR="00E624D3" w:rsidRPr="00D23100">
        <w:rPr>
          <w:rStyle w:val="tlid-translation"/>
          <w:rFonts w:ascii="Times New Roman" w:hAnsi="Times New Roman" w:cs="Times New Roman"/>
          <w:sz w:val="24"/>
          <w:szCs w:val="24"/>
          <w:lang w:val="mk-MK"/>
        </w:rPr>
        <w:t xml:space="preserve"> дипломатски мерки и активности со цел решавање на конфликтите кои се во тек со преговарање. Во овој случај реагира Генералниот секретар на ОН, на барање на Советот за безбедност или  на Генералното собрание или на негова сопствена иницијатива за решавање на конфликтот. Миротворците може да бидат пратеници, влади, груп</w:t>
      </w:r>
      <w:r w:rsidR="006E0A4B" w:rsidRPr="00D23100">
        <w:rPr>
          <w:rStyle w:val="tlid-translation"/>
          <w:rFonts w:ascii="Times New Roman" w:hAnsi="Times New Roman" w:cs="Times New Roman"/>
          <w:sz w:val="24"/>
          <w:szCs w:val="24"/>
          <w:lang w:val="mk-MK"/>
        </w:rPr>
        <w:t xml:space="preserve">а на држави, </w:t>
      </w:r>
      <w:r w:rsidR="00E624D3" w:rsidRPr="00D23100">
        <w:rPr>
          <w:rStyle w:val="tlid-translation"/>
          <w:rFonts w:ascii="Times New Roman" w:hAnsi="Times New Roman" w:cs="Times New Roman"/>
          <w:sz w:val="24"/>
          <w:szCs w:val="24"/>
          <w:lang w:val="mk-MK"/>
        </w:rPr>
        <w:t>регионални организации</w:t>
      </w:r>
      <w:r w:rsidR="006E0A4B" w:rsidRPr="00D23100">
        <w:rPr>
          <w:rStyle w:val="tlid-translation"/>
          <w:rFonts w:ascii="Times New Roman" w:hAnsi="Times New Roman" w:cs="Times New Roman"/>
          <w:sz w:val="24"/>
          <w:szCs w:val="24"/>
          <w:lang w:val="mk-MK"/>
        </w:rPr>
        <w:t xml:space="preserve"> или ОН</w:t>
      </w:r>
      <w:r w:rsidR="006E0A4B" w:rsidRPr="00D23100">
        <w:rPr>
          <w:rStyle w:val="tlid-translation"/>
          <w:rFonts w:ascii="Times New Roman" w:hAnsi="Times New Roman" w:cs="Times New Roman"/>
          <w:sz w:val="24"/>
          <w:szCs w:val="24"/>
        </w:rPr>
        <w:t>;</w:t>
      </w:r>
      <w:r w:rsidR="006F5F1F">
        <w:rPr>
          <w:rStyle w:val="FootnoteReference"/>
          <w:rFonts w:ascii="Times New Roman" w:hAnsi="Times New Roman" w:cs="Times New Roman"/>
          <w:sz w:val="24"/>
          <w:szCs w:val="24"/>
        </w:rPr>
        <w:footnoteReference w:id="28"/>
      </w:r>
    </w:p>
    <w:p w:rsidR="00D23100" w:rsidRDefault="006E0A4B" w:rsidP="00D23100">
      <w:pPr>
        <w:pStyle w:val="ListParagraph"/>
        <w:numPr>
          <w:ilvl w:val="0"/>
          <w:numId w:val="32"/>
        </w:numPr>
        <w:spacing w:line="360" w:lineRule="auto"/>
        <w:ind w:left="360" w:firstLine="0"/>
        <w:contextualSpacing w:val="0"/>
        <w:jc w:val="both"/>
        <w:rPr>
          <w:rStyle w:val="tlid-translation"/>
          <w:rFonts w:ascii="Times New Roman" w:hAnsi="Times New Roman" w:cs="Times New Roman"/>
          <w:sz w:val="24"/>
          <w:szCs w:val="24"/>
          <w:lang w:val="mk-MK"/>
        </w:rPr>
      </w:pPr>
      <w:r w:rsidRPr="00D23100">
        <w:rPr>
          <w:rStyle w:val="tlid-translation"/>
          <w:rFonts w:ascii="Times New Roman" w:hAnsi="Times New Roman" w:cs="Times New Roman"/>
          <w:b/>
          <w:sz w:val="24"/>
          <w:szCs w:val="24"/>
          <w:lang w:val="mk-MK"/>
        </w:rPr>
        <w:t>Чување на мирот</w:t>
      </w:r>
      <w:r w:rsidR="00DC66F4" w:rsidRPr="00D23100">
        <w:rPr>
          <w:rStyle w:val="tlid-translation"/>
          <w:rFonts w:ascii="Times New Roman" w:hAnsi="Times New Roman" w:cs="Times New Roman"/>
          <w:b/>
          <w:sz w:val="24"/>
          <w:szCs w:val="24"/>
        </w:rPr>
        <w:t xml:space="preserve"> (Peacekeeping)</w:t>
      </w:r>
      <w:r w:rsidRPr="00D23100">
        <w:rPr>
          <w:rStyle w:val="tlid-translation"/>
          <w:rFonts w:ascii="Times New Roman" w:hAnsi="Times New Roman" w:cs="Times New Roman"/>
          <w:sz w:val="24"/>
          <w:szCs w:val="24"/>
          <w:lang w:val="mk-MK"/>
        </w:rPr>
        <w:t xml:space="preserve"> </w:t>
      </w:r>
      <w:r w:rsidR="00D23100">
        <w:rPr>
          <w:rStyle w:val="tlid-translation"/>
          <w:rFonts w:ascii="Times New Roman" w:hAnsi="Times New Roman" w:cs="Times New Roman"/>
          <w:sz w:val="24"/>
          <w:szCs w:val="24"/>
          <w:lang w:val="mk-MK"/>
        </w:rPr>
        <w:t xml:space="preserve">– опфаќаат операции преземени </w:t>
      </w:r>
      <w:r w:rsidRPr="00D23100">
        <w:rPr>
          <w:rStyle w:val="tlid-translation"/>
          <w:rFonts w:ascii="Times New Roman" w:hAnsi="Times New Roman" w:cs="Times New Roman"/>
          <w:sz w:val="24"/>
          <w:szCs w:val="24"/>
          <w:lang w:val="mk-MK"/>
        </w:rPr>
        <w:t>за да се зачува мирот колку и да е нестабилен, каде што борбите се прекинати и да помогне во спроведувањето на мировниот договор. Овој тип на мировни операции евалуираше низ годините од набљудување на прекин на огнот, раздвојување на завојуваните страни до комплексен м</w:t>
      </w:r>
      <w:r w:rsidR="00784947">
        <w:rPr>
          <w:rStyle w:val="tlid-translation"/>
          <w:rFonts w:ascii="Times New Roman" w:hAnsi="Times New Roman" w:cs="Times New Roman"/>
          <w:sz w:val="24"/>
          <w:szCs w:val="24"/>
        </w:rPr>
        <w:t>o</w:t>
      </w:r>
      <w:r w:rsidRPr="00D23100">
        <w:rPr>
          <w:rStyle w:val="tlid-translation"/>
          <w:rFonts w:ascii="Times New Roman" w:hAnsi="Times New Roman" w:cs="Times New Roman"/>
          <w:sz w:val="24"/>
          <w:szCs w:val="24"/>
          <w:lang w:val="mk-MK"/>
        </w:rPr>
        <w:t>дел кој вклучува употреба на воени, полициски и цивилни сили кои работат заедно за поставување на темелите на одржлив мир</w:t>
      </w:r>
      <w:r w:rsidRPr="00D23100">
        <w:rPr>
          <w:rStyle w:val="tlid-translation"/>
          <w:rFonts w:ascii="Times New Roman" w:hAnsi="Times New Roman" w:cs="Times New Roman"/>
          <w:sz w:val="24"/>
          <w:szCs w:val="24"/>
        </w:rPr>
        <w:t>;</w:t>
      </w:r>
      <w:r w:rsidR="006F5F1F">
        <w:rPr>
          <w:rStyle w:val="FootnoteReference"/>
          <w:rFonts w:ascii="Times New Roman" w:hAnsi="Times New Roman" w:cs="Times New Roman"/>
          <w:sz w:val="24"/>
          <w:szCs w:val="24"/>
        </w:rPr>
        <w:footnoteReference w:id="29"/>
      </w:r>
    </w:p>
    <w:p w:rsidR="00D23100" w:rsidRDefault="003841E9" w:rsidP="00D23100">
      <w:pPr>
        <w:pStyle w:val="ListParagraph"/>
        <w:numPr>
          <w:ilvl w:val="0"/>
          <w:numId w:val="32"/>
        </w:numPr>
        <w:spacing w:line="360" w:lineRule="auto"/>
        <w:ind w:left="360" w:firstLine="0"/>
        <w:contextualSpacing w:val="0"/>
        <w:jc w:val="both"/>
        <w:rPr>
          <w:rStyle w:val="tlid-translation"/>
          <w:rFonts w:ascii="Times New Roman" w:hAnsi="Times New Roman" w:cs="Times New Roman"/>
          <w:sz w:val="24"/>
          <w:szCs w:val="24"/>
          <w:lang w:val="mk-MK"/>
        </w:rPr>
      </w:pPr>
      <w:r w:rsidRPr="00D23100">
        <w:rPr>
          <w:rStyle w:val="tlid-translation"/>
          <w:rFonts w:ascii="Times New Roman" w:hAnsi="Times New Roman" w:cs="Times New Roman"/>
          <w:b/>
          <w:sz w:val="24"/>
          <w:szCs w:val="24"/>
          <w:lang w:val="mk-MK"/>
        </w:rPr>
        <w:t>Наметнување на</w:t>
      </w:r>
      <w:r w:rsidR="006E0A4B" w:rsidRPr="00D23100">
        <w:rPr>
          <w:rStyle w:val="tlid-translation"/>
          <w:rFonts w:ascii="Times New Roman" w:hAnsi="Times New Roman" w:cs="Times New Roman"/>
          <w:b/>
          <w:sz w:val="24"/>
          <w:szCs w:val="24"/>
          <w:lang w:val="mk-MK"/>
        </w:rPr>
        <w:t xml:space="preserve"> мир</w:t>
      </w:r>
      <w:r w:rsidRPr="00D23100">
        <w:rPr>
          <w:rStyle w:val="tlid-translation"/>
          <w:rFonts w:ascii="Times New Roman" w:hAnsi="Times New Roman" w:cs="Times New Roman"/>
          <w:b/>
          <w:sz w:val="24"/>
          <w:szCs w:val="24"/>
          <w:lang w:val="mk-MK"/>
        </w:rPr>
        <w:t>от</w:t>
      </w:r>
      <w:r w:rsidR="006E0A4B" w:rsidRPr="00D23100">
        <w:rPr>
          <w:rStyle w:val="tlid-translation"/>
          <w:rFonts w:ascii="Times New Roman" w:hAnsi="Times New Roman" w:cs="Times New Roman"/>
          <w:b/>
          <w:sz w:val="24"/>
          <w:szCs w:val="24"/>
          <w:lang w:val="mk-MK"/>
        </w:rPr>
        <w:t xml:space="preserve"> </w:t>
      </w:r>
      <w:r w:rsidR="006E0A4B" w:rsidRPr="00D23100">
        <w:rPr>
          <w:rStyle w:val="tlid-translation"/>
          <w:rFonts w:ascii="Times New Roman" w:hAnsi="Times New Roman" w:cs="Times New Roman"/>
          <w:b/>
          <w:sz w:val="24"/>
          <w:szCs w:val="24"/>
        </w:rPr>
        <w:t>(Peace enforcement)</w:t>
      </w:r>
      <w:r w:rsidR="006E0A4B" w:rsidRPr="00D23100">
        <w:rPr>
          <w:rStyle w:val="tlid-translation"/>
          <w:rFonts w:ascii="Times New Roman" w:hAnsi="Times New Roman" w:cs="Times New Roman"/>
          <w:sz w:val="24"/>
          <w:szCs w:val="24"/>
        </w:rPr>
        <w:t xml:space="preserve"> </w:t>
      </w:r>
      <w:r w:rsidR="00D23100">
        <w:rPr>
          <w:rStyle w:val="tlid-translation"/>
          <w:rFonts w:ascii="Times New Roman" w:hAnsi="Times New Roman" w:cs="Times New Roman"/>
          <w:sz w:val="24"/>
          <w:szCs w:val="24"/>
          <w:lang w:val="mk-MK"/>
        </w:rPr>
        <w:t xml:space="preserve">– претставуваат операции кои </w:t>
      </w:r>
      <w:r w:rsidRPr="00D23100">
        <w:rPr>
          <w:rStyle w:val="tlid-translation"/>
          <w:rFonts w:ascii="Times New Roman" w:hAnsi="Times New Roman" w:cs="Times New Roman"/>
          <w:sz w:val="24"/>
          <w:szCs w:val="24"/>
          <w:lang w:val="mk-MK"/>
        </w:rPr>
        <w:t>вклучува</w:t>
      </w:r>
      <w:r w:rsidR="00D23100">
        <w:rPr>
          <w:rStyle w:val="tlid-translation"/>
          <w:rFonts w:ascii="Times New Roman" w:hAnsi="Times New Roman" w:cs="Times New Roman"/>
          <w:sz w:val="24"/>
          <w:szCs w:val="24"/>
          <w:lang w:val="mk-MK"/>
        </w:rPr>
        <w:t>ат</w:t>
      </w:r>
      <w:r w:rsidRPr="00D23100">
        <w:rPr>
          <w:rStyle w:val="tlid-translation"/>
          <w:rFonts w:ascii="Times New Roman" w:hAnsi="Times New Roman" w:cs="Times New Roman"/>
          <w:sz w:val="24"/>
          <w:szCs w:val="24"/>
          <w:lang w:val="mk-MK"/>
        </w:rPr>
        <w:t xml:space="preserve"> примена на низа присилни мерки, вклучително и употреба на сила, со овластување од Советот за безбедност. Преземените мерки треба да ги створат и заштитат меѓународниот мир и безбедност во ситуации кога Советот за безбедност ќе одлучи дека постои таква закана по меѓународниот мир или акт на агресија. Доколку </w:t>
      </w:r>
      <w:r w:rsidRPr="00D23100">
        <w:rPr>
          <w:rStyle w:val="tlid-translation"/>
          <w:rFonts w:ascii="Times New Roman" w:hAnsi="Times New Roman" w:cs="Times New Roman"/>
          <w:sz w:val="24"/>
          <w:szCs w:val="24"/>
          <w:lang w:val="mk-MK"/>
        </w:rPr>
        <w:lastRenderedPageBreak/>
        <w:t>има потреба Советот за безбедност може да овласти некоја од регионалните организации да употреби сила со мандат на ОН</w:t>
      </w:r>
      <w:r w:rsidRPr="00D23100">
        <w:rPr>
          <w:rStyle w:val="tlid-translation"/>
          <w:rFonts w:ascii="Times New Roman" w:hAnsi="Times New Roman" w:cs="Times New Roman"/>
          <w:sz w:val="24"/>
          <w:szCs w:val="24"/>
        </w:rPr>
        <w:t>;</w:t>
      </w:r>
      <w:r w:rsidR="006F5F1F" w:rsidRPr="006F5F1F">
        <w:rPr>
          <w:rStyle w:val="FootnoteReference"/>
          <w:rFonts w:ascii="Times New Roman" w:hAnsi="Times New Roman" w:cs="Times New Roman"/>
          <w:sz w:val="24"/>
          <w:szCs w:val="24"/>
        </w:rPr>
        <w:t xml:space="preserve"> </w:t>
      </w:r>
      <w:r w:rsidR="006F5F1F">
        <w:rPr>
          <w:rStyle w:val="FootnoteReference"/>
          <w:rFonts w:ascii="Times New Roman" w:hAnsi="Times New Roman" w:cs="Times New Roman"/>
          <w:sz w:val="24"/>
          <w:szCs w:val="24"/>
        </w:rPr>
        <w:footnoteReference w:id="30"/>
      </w:r>
    </w:p>
    <w:p w:rsidR="003841E9" w:rsidRPr="00D23100" w:rsidRDefault="003841E9" w:rsidP="00D23100">
      <w:pPr>
        <w:pStyle w:val="ListParagraph"/>
        <w:numPr>
          <w:ilvl w:val="0"/>
          <w:numId w:val="32"/>
        </w:numPr>
        <w:spacing w:after="200" w:line="360" w:lineRule="auto"/>
        <w:ind w:left="360" w:firstLine="0"/>
        <w:contextualSpacing w:val="0"/>
        <w:jc w:val="both"/>
        <w:rPr>
          <w:rStyle w:val="tlid-translation"/>
          <w:rFonts w:ascii="Times New Roman" w:hAnsi="Times New Roman" w:cs="Times New Roman"/>
          <w:sz w:val="24"/>
          <w:szCs w:val="24"/>
          <w:lang w:val="mk-MK"/>
        </w:rPr>
      </w:pPr>
      <w:r w:rsidRPr="00D23100">
        <w:rPr>
          <w:rStyle w:val="tlid-translation"/>
          <w:rFonts w:ascii="Times New Roman" w:hAnsi="Times New Roman" w:cs="Times New Roman"/>
          <w:b/>
          <w:sz w:val="24"/>
          <w:szCs w:val="24"/>
          <w:lang w:val="mk-MK"/>
        </w:rPr>
        <w:t>Градење на мирот (</w:t>
      </w:r>
      <w:r w:rsidRPr="00D23100">
        <w:rPr>
          <w:rStyle w:val="tlid-translation"/>
          <w:rFonts w:ascii="Times New Roman" w:hAnsi="Times New Roman" w:cs="Times New Roman"/>
          <w:b/>
          <w:sz w:val="24"/>
          <w:szCs w:val="24"/>
        </w:rPr>
        <w:t>Peacebuilding)</w:t>
      </w:r>
      <w:r w:rsidR="00D23100">
        <w:rPr>
          <w:rStyle w:val="tlid-translation"/>
          <w:rFonts w:ascii="Times New Roman" w:hAnsi="Times New Roman" w:cs="Times New Roman"/>
          <w:sz w:val="24"/>
          <w:szCs w:val="24"/>
          <w:lang w:val="mk-MK"/>
        </w:rPr>
        <w:t xml:space="preserve"> – опфаќа мировни опеацијии кои</w:t>
      </w:r>
      <w:r w:rsidR="00FE0DA6" w:rsidRPr="00D23100">
        <w:rPr>
          <w:rStyle w:val="tlid-translation"/>
          <w:rFonts w:ascii="Times New Roman" w:hAnsi="Times New Roman" w:cs="Times New Roman"/>
          <w:sz w:val="24"/>
          <w:szCs w:val="24"/>
          <w:lang w:val="mk-MK"/>
        </w:rPr>
        <w:t xml:space="preserve"> вклучува</w:t>
      </w:r>
      <w:r w:rsidR="00D23100">
        <w:rPr>
          <w:rStyle w:val="tlid-translation"/>
          <w:rFonts w:ascii="Times New Roman" w:hAnsi="Times New Roman" w:cs="Times New Roman"/>
          <w:sz w:val="24"/>
          <w:szCs w:val="24"/>
          <w:lang w:val="mk-MK"/>
        </w:rPr>
        <w:t>ат</w:t>
      </w:r>
      <w:r w:rsidR="00FE0DA6" w:rsidRPr="00D23100">
        <w:rPr>
          <w:rStyle w:val="tlid-translation"/>
          <w:rFonts w:ascii="Times New Roman" w:hAnsi="Times New Roman" w:cs="Times New Roman"/>
          <w:sz w:val="24"/>
          <w:szCs w:val="24"/>
          <w:lang w:val="mk-MK"/>
        </w:rPr>
        <w:t xml:space="preserve"> различни мерки кои треба да ги зајакнат </w:t>
      </w:r>
      <w:r w:rsidR="00BF6098" w:rsidRPr="00D23100">
        <w:rPr>
          <w:rStyle w:val="tlid-translation"/>
          <w:rFonts w:ascii="Times New Roman" w:hAnsi="Times New Roman" w:cs="Times New Roman"/>
          <w:sz w:val="24"/>
          <w:szCs w:val="24"/>
          <w:lang w:val="mk-MK"/>
        </w:rPr>
        <w:t xml:space="preserve">националните капацитети на сите нивоа со што ќе го </w:t>
      </w:r>
      <w:r w:rsidR="00FE0DA6" w:rsidRPr="00D23100">
        <w:rPr>
          <w:rStyle w:val="tlid-translation"/>
          <w:rFonts w:ascii="Times New Roman" w:hAnsi="Times New Roman" w:cs="Times New Roman"/>
          <w:sz w:val="24"/>
          <w:szCs w:val="24"/>
          <w:lang w:val="mk-MK"/>
        </w:rPr>
        <w:t xml:space="preserve">намалат </w:t>
      </w:r>
      <w:r w:rsidR="00BF6098" w:rsidRPr="00D23100">
        <w:rPr>
          <w:rStyle w:val="tlid-translation"/>
          <w:rFonts w:ascii="Times New Roman" w:hAnsi="Times New Roman" w:cs="Times New Roman"/>
          <w:sz w:val="24"/>
          <w:szCs w:val="24"/>
          <w:lang w:val="mk-MK"/>
        </w:rPr>
        <w:t xml:space="preserve"> </w:t>
      </w:r>
      <w:r w:rsidR="00FE0DA6" w:rsidRPr="00D23100">
        <w:rPr>
          <w:rStyle w:val="tlid-translation"/>
          <w:rFonts w:ascii="Times New Roman" w:hAnsi="Times New Roman" w:cs="Times New Roman"/>
          <w:sz w:val="24"/>
          <w:szCs w:val="24"/>
          <w:lang w:val="mk-MK"/>
        </w:rPr>
        <w:t>ризикот државата</w:t>
      </w:r>
      <w:r w:rsidR="00BF6098" w:rsidRPr="00D23100">
        <w:rPr>
          <w:rStyle w:val="tlid-translation"/>
          <w:rFonts w:ascii="Times New Roman" w:hAnsi="Times New Roman" w:cs="Times New Roman"/>
          <w:sz w:val="24"/>
          <w:szCs w:val="24"/>
          <w:lang w:val="mk-MK"/>
        </w:rPr>
        <w:t xml:space="preserve"> повторно да влезе во конфликт и ќе обезбедат услови за мир и понатамошен развој. Градењето на мир е сложен, долгорочен процес на создавање неопходни услови за одржлив мир. Мерките на градење на мирот се однесуваат на суштинските прашања кои влијаат на функционирањето на општеството и државата. Овие мерки треба да го подобрат капацитетот на државата ефикасно и легитимно да ги извршива своите основни функции.</w:t>
      </w:r>
      <w:r w:rsidR="00CD0181" w:rsidRPr="00CD0181">
        <w:rPr>
          <w:rStyle w:val="FootnoteReference"/>
          <w:rFonts w:ascii="Times New Roman" w:hAnsi="Times New Roman" w:cs="Times New Roman"/>
          <w:sz w:val="24"/>
          <w:szCs w:val="24"/>
        </w:rPr>
        <w:t xml:space="preserve"> </w:t>
      </w:r>
      <w:r w:rsidR="00CD0181">
        <w:rPr>
          <w:rStyle w:val="FootnoteReference"/>
          <w:rFonts w:ascii="Times New Roman" w:hAnsi="Times New Roman" w:cs="Times New Roman"/>
          <w:sz w:val="24"/>
          <w:szCs w:val="24"/>
        </w:rPr>
        <w:footnoteReference w:id="31"/>
      </w:r>
    </w:p>
    <w:p w:rsidR="008E7866" w:rsidRPr="00926761" w:rsidRDefault="008E7866" w:rsidP="008E7866">
      <w:pPr>
        <w:spacing w:after="200" w:line="360" w:lineRule="auto"/>
        <w:ind w:firstLine="360"/>
        <w:contextualSpacing w:val="0"/>
        <w:jc w:val="both"/>
        <w:rPr>
          <w:rStyle w:val="tlid-translation"/>
          <w:rFonts w:ascii="Times New Roman" w:hAnsi="Times New Roman" w:cs="Times New Roman"/>
          <w:sz w:val="24"/>
          <w:szCs w:val="24"/>
        </w:rPr>
      </w:pPr>
      <w:r w:rsidRPr="00AE658D">
        <w:rPr>
          <w:rStyle w:val="tlid-translation"/>
          <w:rFonts w:ascii="Times New Roman" w:hAnsi="Times New Roman" w:cs="Times New Roman"/>
          <w:sz w:val="24"/>
          <w:szCs w:val="24"/>
          <w:lang w:val="mk-MK"/>
        </w:rPr>
        <w:t>Додека, пак, во однос на степенот на вооруженост на припадниците, мировните операции се делат на на</w:t>
      </w:r>
      <w:r w:rsidR="00D23100" w:rsidRPr="00AE658D">
        <w:rPr>
          <w:rStyle w:val="tlid-translation"/>
          <w:rFonts w:ascii="Times New Roman" w:hAnsi="Times New Roman" w:cs="Times New Roman"/>
          <w:sz w:val="24"/>
          <w:szCs w:val="24"/>
          <w:lang w:val="mk-MK"/>
        </w:rPr>
        <w:t>бљудувачки и полесно вооружени</w:t>
      </w:r>
      <w:r w:rsidRPr="00AE658D">
        <w:rPr>
          <w:rStyle w:val="FootnoteReference"/>
          <w:rFonts w:ascii="Times New Roman" w:hAnsi="Times New Roman" w:cs="Times New Roman"/>
          <w:sz w:val="24"/>
          <w:szCs w:val="24"/>
          <w:lang w:val="mk-MK"/>
        </w:rPr>
        <w:footnoteReference w:id="32"/>
      </w:r>
      <w:r w:rsidR="00D23100" w:rsidRPr="00AE658D">
        <w:rPr>
          <w:rStyle w:val="tlid-translation"/>
          <w:rFonts w:ascii="Times New Roman" w:hAnsi="Times New Roman" w:cs="Times New Roman"/>
          <w:sz w:val="24"/>
          <w:szCs w:val="24"/>
          <w:lang w:val="mk-MK"/>
        </w:rPr>
        <w:t>.</w:t>
      </w:r>
    </w:p>
    <w:p w:rsidR="008E7866" w:rsidRDefault="008E7866" w:rsidP="00CD0181">
      <w:pPr>
        <w:spacing w:after="200" w:line="360" w:lineRule="auto"/>
        <w:ind w:firstLine="360"/>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При набљудувачките операции учесниците го набљудуваат прекинот на огнот и градењето на мирот и собираат информации кои потоа ги пренесуваат до Генералниот секретар и Советот за безбедност. Вооружените мисии како такви се предвидени со мандат и вооружувањето е наменето за самоодбарана.</w:t>
      </w:r>
    </w:p>
    <w:p w:rsidR="007B42ED" w:rsidRDefault="007B42ED" w:rsidP="008E7866">
      <w:pPr>
        <w:spacing w:after="200" w:line="360" w:lineRule="auto"/>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Типологија на мировните операции може да се направи и според составот</w:t>
      </w:r>
      <w:r w:rsidR="00A00F05">
        <w:rPr>
          <w:rStyle w:val="tlid-translation"/>
          <w:rFonts w:ascii="Times New Roman" w:hAnsi="Times New Roman" w:cs="Times New Roman"/>
          <w:sz w:val="24"/>
          <w:szCs w:val="24"/>
        </w:rPr>
        <w:t>.</w:t>
      </w:r>
      <w:r>
        <w:rPr>
          <w:rStyle w:val="tlid-translation"/>
          <w:rFonts w:ascii="Times New Roman" w:hAnsi="Times New Roman" w:cs="Times New Roman"/>
          <w:sz w:val="24"/>
          <w:szCs w:val="24"/>
          <w:lang w:val="mk-MK"/>
        </w:rPr>
        <w:t xml:space="preserve"> Како што мировните операции евалуирале низ периодите, така бележат и промени во составот. Првично учесниците во мировните операции беа воени лица, заради потребата да се раздовојат завојуваните страни во конфликтот, да се контролира спроведувањето на мировните договори или пак прекинот на оган. Како што се развиваат мировните операции, односно како што се зголемуваат обврските на мировниците, градење на мир – градење на држава, се јавува потребата за ангажирање на експерти од цивилниот сектор и полицијата. </w:t>
      </w:r>
      <w:r w:rsidR="00A00F05">
        <w:rPr>
          <w:rStyle w:val="tlid-translation"/>
          <w:rFonts w:ascii="Times New Roman" w:hAnsi="Times New Roman" w:cs="Times New Roman"/>
          <w:sz w:val="24"/>
          <w:szCs w:val="24"/>
          <w:lang w:val="mk-MK"/>
        </w:rPr>
        <w:t>„</w:t>
      </w:r>
      <w:r>
        <w:rPr>
          <w:rStyle w:val="tlid-translation"/>
          <w:rFonts w:ascii="Times New Roman" w:hAnsi="Times New Roman" w:cs="Times New Roman"/>
          <w:sz w:val="24"/>
          <w:szCs w:val="24"/>
          <w:lang w:val="mk-MK"/>
        </w:rPr>
        <w:t xml:space="preserve">Согласно претходнонаведеното, покрај операциите кои имаат чиста воена </w:t>
      </w:r>
      <w:r>
        <w:rPr>
          <w:rStyle w:val="tlid-translation"/>
          <w:rFonts w:ascii="Times New Roman" w:hAnsi="Times New Roman" w:cs="Times New Roman"/>
          <w:sz w:val="24"/>
          <w:szCs w:val="24"/>
          <w:lang w:val="mk-MK"/>
        </w:rPr>
        <w:lastRenderedPageBreak/>
        <w:t xml:space="preserve">структура се почесто се јавуваат полициски или операции кои се сотавени исклучиво од цивилни учесници. </w:t>
      </w:r>
      <w:r w:rsidR="00A00F05">
        <w:rPr>
          <w:rStyle w:val="tlid-translation"/>
          <w:rFonts w:ascii="Times New Roman" w:hAnsi="Times New Roman" w:cs="Times New Roman"/>
          <w:sz w:val="24"/>
          <w:szCs w:val="24"/>
          <w:lang w:val="mk-MK"/>
        </w:rPr>
        <w:t>“</w:t>
      </w:r>
      <w:r w:rsidR="00A00F05">
        <w:rPr>
          <w:rStyle w:val="FootnoteReference"/>
          <w:rFonts w:ascii="Times New Roman" w:hAnsi="Times New Roman" w:cs="Times New Roman"/>
          <w:sz w:val="24"/>
          <w:szCs w:val="24"/>
          <w:lang w:val="mk-MK"/>
        </w:rPr>
        <w:footnoteReference w:id="33"/>
      </w:r>
      <w:r>
        <w:rPr>
          <w:rStyle w:val="tlid-translation"/>
          <w:rFonts w:ascii="Times New Roman" w:hAnsi="Times New Roman" w:cs="Times New Roman"/>
          <w:sz w:val="24"/>
          <w:szCs w:val="24"/>
          <w:lang w:val="mk-MK"/>
        </w:rPr>
        <w:t>Најголем број од мировните операции се од мешовит состав.</w:t>
      </w:r>
    </w:p>
    <w:p w:rsidR="008E7866" w:rsidRDefault="0027304A" w:rsidP="007B42ED">
      <w:pPr>
        <w:spacing w:after="200" w:line="360" w:lineRule="auto"/>
        <w:ind w:firstLine="720"/>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 xml:space="preserve">Многу автори </w:t>
      </w:r>
      <w:r w:rsidR="00415A67">
        <w:rPr>
          <w:rStyle w:val="tlid-translation"/>
          <w:rFonts w:ascii="Times New Roman" w:hAnsi="Times New Roman" w:cs="Times New Roman"/>
          <w:sz w:val="24"/>
          <w:szCs w:val="24"/>
        </w:rPr>
        <w:t>(</w:t>
      </w:r>
      <w:r w:rsidR="00415A67">
        <w:rPr>
          <w:rStyle w:val="tlid-translation"/>
          <w:rFonts w:ascii="Times New Roman" w:hAnsi="Times New Roman" w:cs="Times New Roman"/>
          <w:sz w:val="24"/>
          <w:szCs w:val="24"/>
          <w:lang w:val="mk-MK"/>
        </w:rPr>
        <w:t xml:space="preserve">Петрова М., Дорусен Х., </w:t>
      </w:r>
      <w:r w:rsidR="00A91A3A">
        <w:rPr>
          <w:rStyle w:val="tlid-translation"/>
          <w:rFonts w:ascii="Times New Roman" w:hAnsi="Times New Roman" w:cs="Times New Roman"/>
          <w:sz w:val="24"/>
          <w:szCs w:val="24"/>
          <w:lang w:val="mk-MK"/>
        </w:rPr>
        <w:t xml:space="preserve">Гизелс И.Т.) </w:t>
      </w:r>
      <w:r>
        <w:rPr>
          <w:rStyle w:val="tlid-translation"/>
          <w:rFonts w:ascii="Times New Roman" w:hAnsi="Times New Roman" w:cs="Times New Roman"/>
          <w:sz w:val="24"/>
          <w:szCs w:val="24"/>
          <w:lang w:val="mk-MK"/>
        </w:rPr>
        <w:t>сметаат дека мировните операции евалуираат, но не постои една универзално прифатена поделба</w:t>
      </w:r>
      <w:r w:rsidRPr="0027304A">
        <w:rPr>
          <w:rStyle w:val="tlid-translation"/>
          <w:rFonts w:ascii="Times New Roman" w:hAnsi="Times New Roman" w:cs="Times New Roman"/>
          <w:sz w:val="24"/>
          <w:szCs w:val="24"/>
          <w:lang w:val="mk-MK"/>
        </w:rPr>
        <w:t xml:space="preserve"> </w:t>
      </w:r>
      <w:r>
        <w:rPr>
          <w:rStyle w:val="tlid-translation"/>
          <w:rFonts w:ascii="Times New Roman" w:hAnsi="Times New Roman" w:cs="Times New Roman"/>
          <w:sz w:val="24"/>
          <w:szCs w:val="24"/>
          <w:lang w:val="mk-MK"/>
        </w:rPr>
        <w:t>на мировните операции по генерации. Според мене најсоодветна е поделбата на прва и втора генерација, односно мировни операции за време на Студената војна и мировни операции по завршувањето на Студената војна.</w:t>
      </w:r>
    </w:p>
    <w:p w:rsidR="0027304A" w:rsidRDefault="0027304A" w:rsidP="008E7866">
      <w:pPr>
        <w:spacing w:after="200" w:line="360" w:lineRule="auto"/>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Мировните операции од прва генерација се однесуваат на периодот 1947-1988, односно периодот на Студената војна. Општи карактеристики на мировните операции од Првата генерација се</w:t>
      </w:r>
      <w:r>
        <w:rPr>
          <w:rStyle w:val="tlid-translation"/>
          <w:rFonts w:ascii="Times New Roman" w:hAnsi="Times New Roman" w:cs="Times New Roman"/>
          <w:sz w:val="24"/>
          <w:szCs w:val="24"/>
        </w:rPr>
        <w:t>:</w:t>
      </w:r>
      <w:r>
        <w:rPr>
          <w:rStyle w:val="FootnoteReference"/>
          <w:rFonts w:ascii="Times New Roman" w:hAnsi="Times New Roman" w:cs="Times New Roman"/>
          <w:sz w:val="24"/>
          <w:szCs w:val="24"/>
        </w:rPr>
        <w:footnoteReference w:id="34"/>
      </w:r>
    </w:p>
    <w:p w:rsidR="0027304A" w:rsidRDefault="0027304A" w:rsidP="0027304A">
      <w:pPr>
        <w:pStyle w:val="ListParagraph"/>
        <w:numPr>
          <w:ilvl w:val="0"/>
          <w:numId w:val="27"/>
        </w:numPr>
        <w:spacing w:after="200" w:line="360" w:lineRule="auto"/>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Мировни операции воспоставени заради спорови во процесот на деколонизација.</w:t>
      </w:r>
      <w:r>
        <w:rPr>
          <w:rStyle w:val="FootnoteReference"/>
          <w:rFonts w:ascii="Times New Roman" w:hAnsi="Times New Roman" w:cs="Times New Roman"/>
          <w:sz w:val="24"/>
          <w:szCs w:val="24"/>
          <w:lang w:val="mk-MK"/>
        </w:rPr>
        <w:footnoteReference w:id="35"/>
      </w:r>
    </w:p>
    <w:p w:rsidR="0027304A" w:rsidRDefault="00A7732B" w:rsidP="0027304A">
      <w:pPr>
        <w:pStyle w:val="ListParagraph"/>
        <w:numPr>
          <w:ilvl w:val="0"/>
          <w:numId w:val="27"/>
        </w:numPr>
        <w:spacing w:after="200" w:line="360" w:lineRule="auto"/>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Тие беа воспоставени само во кризните региони каде што беше постигната согласност на членките на Советот за безбедност на Обединетите нации.</w:t>
      </w:r>
    </w:p>
    <w:p w:rsidR="00A7732B" w:rsidRDefault="00A7732B" w:rsidP="0027304A">
      <w:pPr>
        <w:pStyle w:val="ListParagraph"/>
        <w:numPr>
          <w:ilvl w:val="0"/>
          <w:numId w:val="27"/>
        </w:numPr>
        <w:spacing w:after="200" w:line="360" w:lineRule="auto"/>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Мировните сили гарантираа за договорите усвоени во рамките на Обединетите нации.</w:t>
      </w:r>
    </w:p>
    <w:p w:rsidR="00A7732B" w:rsidRDefault="00A7732B" w:rsidP="00A7732B">
      <w:pPr>
        <w:pStyle w:val="ListParagraph"/>
        <w:numPr>
          <w:ilvl w:val="0"/>
          <w:numId w:val="27"/>
        </w:numPr>
        <w:spacing w:after="200" w:line="360" w:lineRule="auto"/>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 xml:space="preserve">Во поделениот Совет за безбедност на Обединетите нации, каде што секогаш постоеше ривалитет меѓу постојаните членки немаше согласност за воени колективни акции во духот на поглавје </w:t>
      </w:r>
      <w:r>
        <w:rPr>
          <w:rStyle w:val="tlid-translation"/>
          <w:rFonts w:ascii="Times New Roman" w:hAnsi="Times New Roman" w:cs="Times New Roman"/>
          <w:sz w:val="24"/>
          <w:szCs w:val="24"/>
        </w:rPr>
        <w:t xml:space="preserve">VII </w:t>
      </w:r>
      <w:r>
        <w:rPr>
          <w:rStyle w:val="tlid-translation"/>
          <w:rFonts w:ascii="Times New Roman" w:hAnsi="Times New Roman" w:cs="Times New Roman"/>
          <w:sz w:val="24"/>
          <w:szCs w:val="24"/>
          <w:lang w:val="mk-MK"/>
        </w:rPr>
        <w:t>од Повелбата на Обединетите нации, туку понекогаш беше можно постигнување на согласност за примена на ненасилни, односно послаби воени активности. Таквите благи акции не ги загрозуваа интересите на големите сили. Многу конфликити, пред се заради напнатоста меѓу Истокот и Западот, воопшто не беа разгледувани во Советот за безбедност на Обединетите нации.</w:t>
      </w:r>
    </w:p>
    <w:p w:rsidR="00A7732B" w:rsidRDefault="00A7732B" w:rsidP="00A7732B">
      <w:pPr>
        <w:pStyle w:val="ListParagraph"/>
        <w:numPr>
          <w:ilvl w:val="0"/>
          <w:numId w:val="27"/>
        </w:numPr>
        <w:spacing w:after="200" w:line="360" w:lineRule="auto"/>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lastRenderedPageBreak/>
        <w:t>Со оглед на тоа што мировните операции за зачувување на мирот не беа предвидени во Повелбата на Обединетите нации, исто така не постоеа стандарди за нивно водење и затоа требаше да се дефинираат повеќе или помалку обврзувачки начела на нивниот тек.</w:t>
      </w:r>
    </w:p>
    <w:p w:rsidR="00C16A9B" w:rsidRPr="009F40E0" w:rsidRDefault="00DC66F4" w:rsidP="00CD0181">
      <w:pPr>
        <w:spacing w:after="200" w:line="360" w:lineRule="auto"/>
        <w:ind w:firstLine="360"/>
        <w:contextualSpacing w:val="0"/>
        <w:jc w:val="both"/>
        <w:rPr>
          <w:rStyle w:val="tlid-translation"/>
          <w:rFonts w:ascii="Times New Roman" w:hAnsi="Times New Roman" w:cs="Times New Roman"/>
          <w:sz w:val="24"/>
          <w:szCs w:val="24"/>
        </w:rPr>
      </w:pPr>
      <w:r>
        <w:rPr>
          <w:rStyle w:val="tlid-translation"/>
          <w:rFonts w:ascii="Times New Roman" w:hAnsi="Times New Roman" w:cs="Times New Roman"/>
          <w:sz w:val="24"/>
          <w:szCs w:val="24"/>
          <w:lang w:val="mk-MK"/>
        </w:rPr>
        <w:t xml:space="preserve">Мировните операции од втора генерација се однесуваат на периодот после 1988  година, односно по завршувањето на Студената војна. Завршувањето на Студената војна резултираше со експлозија на замрзнатите конфликти. </w:t>
      </w:r>
      <w:r w:rsidR="007C68C3">
        <w:rPr>
          <w:rStyle w:val="tlid-translation"/>
          <w:rFonts w:ascii="Times New Roman" w:hAnsi="Times New Roman" w:cs="Times New Roman"/>
          <w:sz w:val="24"/>
          <w:szCs w:val="24"/>
          <w:lang w:val="mk-MK"/>
        </w:rPr>
        <w:t>„</w:t>
      </w:r>
      <w:r>
        <w:rPr>
          <w:rStyle w:val="tlid-translation"/>
          <w:rFonts w:ascii="Times New Roman" w:hAnsi="Times New Roman" w:cs="Times New Roman"/>
          <w:sz w:val="24"/>
          <w:szCs w:val="24"/>
          <w:lang w:val="mk-MK"/>
        </w:rPr>
        <w:t>Во периодот помеѓу 1991 година и 1994 година се воспоставени седумнаесет  мировни операции</w:t>
      </w:r>
      <w:r w:rsidR="007C68C3">
        <w:rPr>
          <w:rStyle w:val="tlid-translation"/>
          <w:rFonts w:ascii="Times New Roman" w:hAnsi="Times New Roman" w:cs="Times New Roman"/>
          <w:sz w:val="24"/>
          <w:szCs w:val="24"/>
          <w:lang w:val="mk-MK"/>
        </w:rPr>
        <w:t>“</w:t>
      </w:r>
      <w:r w:rsidR="007C68C3">
        <w:rPr>
          <w:rStyle w:val="FootnoteReference"/>
          <w:rFonts w:ascii="Times New Roman" w:hAnsi="Times New Roman" w:cs="Times New Roman"/>
          <w:sz w:val="24"/>
          <w:szCs w:val="24"/>
          <w:lang w:val="mk-MK"/>
        </w:rPr>
        <w:footnoteReference w:id="36"/>
      </w:r>
      <w:r>
        <w:rPr>
          <w:rStyle w:val="tlid-translation"/>
          <w:rFonts w:ascii="Times New Roman" w:hAnsi="Times New Roman" w:cs="Times New Roman"/>
          <w:sz w:val="24"/>
          <w:szCs w:val="24"/>
          <w:lang w:val="mk-MK"/>
        </w:rPr>
        <w:t xml:space="preserve">, но со поширок спектар на задачи и одговорности. Карактеристично за оваа генерација на мировни операции е што </w:t>
      </w:r>
      <w:r w:rsidR="004E242B">
        <w:rPr>
          <w:rStyle w:val="tlid-translation"/>
          <w:rFonts w:ascii="Times New Roman" w:hAnsi="Times New Roman" w:cs="Times New Roman"/>
          <w:sz w:val="24"/>
          <w:szCs w:val="24"/>
          <w:lang w:val="mk-MK"/>
        </w:rPr>
        <w:t>„</w:t>
      </w:r>
      <w:r>
        <w:rPr>
          <w:rStyle w:val="tlid-translation"/>
          <w:rFonts w:ascii="Times New Roman" w:hAnsi="Times New Roman" w:cs="Times New Roman"/>
          <w:sz w:val="24"/>
          <w:szCs w:val="24"/>
          <w:lang w:val="mk-MK"/>
        </w:rPr>
        <w:t>конфликтите</w:t>
      </w:r>
      <w:r w:rsidR="00CD0181">
        <w:rPr>
          <w:rStyle w:val="tlid-translation"/>
          <w:rFonts w:ascii="Times New Roman" w:hAnsi="Times New Roman" w:cs="Times New Roman"/>
          <w:sz w:val="24"/>
          <w:szCs w:val="24"/>
          <w:lang w:val="mk-MK"/>
        </w:rPr>
        <w:t xml:space="preserve"> </w:t>
      </w:r>
      <w:r w:rsidR="004E242B">
        <w:rPr>
          <w:rStyle w:val="tlid-translation"/>
          <w:rFonts w:ascii="Times New Roman" w:hAnsi="Times New Roman" w:cs="Times New Roman"/>
          <w:sz w:val="24"/>
          <w:szCs w:val="24"/>
          <w:lang w:val="mk-MK"/>
        </w:rPr>
        <w:t>во најголем дел се внатрешни, а во случаевите кога вклучуваа одделни држави, тие прераснаа во процес на дезинтеграција (СССР и СФРЈ)“</w:t>
      </w:r>
      <w:r w:rsidR="004E242B">
        <w:rPr>
          <w:rStyle w:val="FootnoteReference"/>
          <w:rFonts w:ascii="Times New Roman" w:hAnsi="Times New Roman" w:cs="Times New Roman"/>
          <w:sz w:val="24"/>
          <w:szCs w:val="24"/>
          <w:lang w:val="mk-MK"/>
        </w:rPr>
        <w:footnoteReference w:id="37"/>
      </w:r>
      <w:r w:rsidR="004E242B">
        <w:rPr>
          <w:rStyle w:val="tlid-translation"/>
          <w:rFonts w:ascii="Times New Roman" w:hAnsi="Times New Roman" w:cs="Times New Roman"/>
          <w:sz w:val="24"/>
          <w:szCs w:val="24"/>
          <w:lang w:val="mk-MK"/>
        </w:rPr>
        <w:t>.</w:t>
      </w:r>
      <w:r>
        <w:rPr>
          <w:rStyle w:val="tlid-translation"/>
          <w:rFonts w:ascii="Times New Roman" w:hAnsi="Times New Roman" w:cs="Times New Roman"/>
          <w:sz w:val="24"/>
          <w:szCs w:val="24"/>
          <w:lang w:val="mk-MK"/>
        </w:rPr>
        <w:t xml:space="preserve"> </w:t>
      </w:r>
    </w:p>
    <w:p w:rsidR="00A7732B" w:rsidRDefault="008469FD" w:rsidP="00D2277A">
      <w:pPr>
        <w:spacing w:after="200" w:line="360" w:lineRule="auto"/>
        <w:ind w:firstLine="720"/>
        <w:contextualSpacing w:val="0"/>
        <w:jc w:val="both"/>
        <w:rPr>
          <w:rStyle w:val="tlid-translation"/>
          <w:rFonts w:ascii="Times New Roman" w:hAnsi="Times New Roman" w:cs="Times New Roman"/>
          <w:sz w:val="24"/>
          <w:szCs w:val="24"/>
        </w:rPr>
      </w:pPr>
      <w:r>
        <w:rPr>
          <w:rStyle w:val="tlid-translation"/>
          <w:rFonts w:ascii="Times New Roman" w:hAnsi="Times New Roman" w:cs="Times New Roman"/>
          <w:sz w:val="24"/>
          <w:szCs w:val="24"/>
          <w:lang w:val="mk-MK"/>
        </w:rPr>
        <w:t xml:space="preserve">Според аргументацијата </w:t>
      </w:r>
      <w:r w:rsidR="00E32664">
        <w:rPr>
          <w:rStyle w:val="tlid-translation"/>
          <w:rFonts w:ascii="Times New Roman" w:hAnsi="Times New Roman" w:cs="Times New Roman"/>
          <w:sz w:val="24"/>
          <w:szCs w:val="24"/>
          <w:lang w:val="mk-MK"/>
        </w:rPr>
        <w:t xml:space="preserve">пак, </w:t>
      </w:r>
      <w:r>
        <w:rPr>
          <w:rStyle w:val="tlid-translation"/>
          <w:rFonts w:ascii="Times New Roman" w:hAnsi="Times New Roman" w:cs="Times New Roman"/>
          <w:sz w:val="24"/>
          <w:szCs w:val="24"/>
          <w:lang w:val="mk-MK"/>
        </w:rPr>
        <w:t>на Мар</w:t>
      </w:r>
      <w:r>
        <w:rPr>
          <w:rStyle w:val="tlid-translation"/>
          <w:rFonts w:ascii="Times New Roman" w:hAnsi="Times New Roman" w:cs="Times New Roman"/>
          <w:sz w:val="24"/>
          <w:szCs w:val="24"/>
        </w:rPr>
        <w:t>a</w:t>
      </w:r>
      <w:r>
        <w:rPr>
          <w:rStyle w:val="tlid-translation"/>
          <w:rFonts w:ascii="Times New Roman" w:hAnsi="Times New Roman" w:cs="Times New Roman"/>
          <w:sz w:val="24"/>
          <w:szCs w:val="24"/>
          <w:lang w:val="mk-MK"/>
        </w:rPr>
        <w:t>к Гоулдинг (</w:t>
      </w:r>
      <w:r>
        <w:rPr>
          <w:rStyle w:val="tlid-translation"/>
          <w:rFonts w:ascii="Times New Roman" w:hAnsi="Times New Roman" w:cs="Times New Roman"/>
          <w:sz w:val="24"/>
          <w:szCs w:val="24"/>
        </w:rPr>
        <w:t xml:space="preserve">Marrack Goulding), </w:t>
      </w:r>
      <w:r>
        <w:rPr>
          <w:rStyle w:val="tlid-translation"/>
          <w:rFonts w:ascii="Times New Roman" w:hAnsi="Times New Roman" w:cs="Times New Roman"/>
          <w:sz w:val="24"/>
          <w:szCs w:val="24"/>
          <w:lang w:val="mk-MK"/>
        </w:rPr>
        <w:t>по завршувањето на Студената војна операциите за зачувување на мирот ги дели во шест групи. Според него за основен критериум се смета нивниот мандат. Оттука, тој дефинира шест групи операции за зачувување на мирот, и тоа</w:t>
      </w:r>
      <w:r>
        <w:rPr>
          <w:rStyle w:val="tlid-translation"/>
          <w:rFonts w:ascii="Times New Roman" w:hAnsi="Times New Roman" w:cs="Times New Roman"/>
          <w:sz w:val="24"/>
          <w:szCs w:val="24"/>
        </w:rPr>
        <w:t>:</w:t>
      </w:r>
      <w:r>
        <w:rPr>
          <w:rStyle w:val="FootnoteReference"/>
          <w:rFonts w:ascii="Times New Roman" w:hAnsi="Times New Roman" w:cs="Times New Roman"/>
          <w:sz w:val="24"/>
          <w:szCs w:val="24"/>
        </w:rPr>
        <w:footnoteReference w:id="38"/>
      </w:r>
    </w:p>
    <w:p w:rsidR="008469FD" w:rsidRPr="008469FD" w:rsidRDefault="008469FD" w:rsidP="008469FD">
      <w:pPr>
        <w:pStyle w:val="ListParagraph"/>
        <w:numPr>
          <w:ilvl w:val="0"/>
          <w:numId w:val="28"/>
        </w:numPr>
        <w:spacing w:after="200" w:line="360" w:lineRule="auto"/>
        <w:contextualSpacing w:val="0"/>
        <w:jc w:val="both"/>
        <w:rPr>
          <w:rStyle w:val="tlid-translation"/>
          <w:rFonts w:ascii="Times New Roman" w:hAnsi="Times New Roman" w:cs="Times New Roman"/>
          <w:sz w:val="24"/>
          <w:szCs w:val="24"/>
        </w:rPr>
      </w:pPr>
      <w:r w:rsidRPr="00187E61">
        <w:rPr>
          <w:rStyle w:val="tlid-translation"/>
          <w:rFonts w:ascii="Times New Roman" w:hAnsi="Times New Roman" w:cs="Times New Roman"/>
          <w:b/>
          <w:sz w:val="24"/>
          <w:szCs w:val="24"/>
          <w:lang w:val="mk-MK"/>
        </w:rPr>
        <w:t>Превентивно распоредување на силите на Обединетите нации</w:t>
      </w:r>
      <w:r>
        <w:rPr>
          <w:rStyle w:val="tlid-translation"/>
          <w:rFonts w:ascii="Times New Roman" w:hAnsi="Times New Roman" w:cs="Times New Roman"/>
          <w:sz w:val="24"/>
          <w:szCs w:val="24"/>
          <w:lang w:val="mk-MK"/>
        </w:rPr>
        <w:t xml:space="preserve"> и тоа пред избувнување на вооружениот судир, по барање на една од спротивставените страни и само на нејзина територија. Пример за таква операција беше УНПРЕДЕП (</w:t>
      </w:r>
      <w:r>
        <w:rPr>
          <w:rStyle w:val="tlid-translation"/>
          <w:rFonts w:ascii="Times New Roman" w:hAnsi="Times New Roman" w:cs="Times New Roman"/>
          <w:sz w:val="24"/>
          <w:szCs w:val="24"/>
        </w:rPr>
        <w:t>United Nations Preventive Deployment)</w:t>
      </w:r>
      <w:r>
        <w:rPr>
          <w:rStyle w:val="tlid-translation"/>
          <w:rFonts w:ascii="Times New Roman" w:hAnsi="Times New Roman" w:cs="Times New Roman"/>
          <w:sz w:val="24"/>
          <w:szCs w:val="24"/>
          <w:lang w:val="mk-MK"/>
        </w:rPr>
        <w:t xml:space="preserve"> во Македонија.</w:t>
      </w:r>
    </w:p>
    <w:p w:rsidR="008469FD" w:rsidRPr="00D8694B" w:rsidRDefault="008469FD" w:rsidP="008469FD">
      <w:pPr>
        <w:pStyle w:val="ListParagraph"/>
        <w:numPr>
          <w:ilvl w:val="0"/>
          <w:numId w:val="28"/>
        </w:numPr>
        <w:spacing w:after="200" w:line="360" w:lineRule="auto"/>
        <w:contextualSpacing w:val="0"/>
        <w:jc w:val="both"/>
        <w:rPr>
          <w:rStyle w:val="tlid-translation"/>
          <w:rFonts w:ascii="Times New Roman" w:hAnsi="Times New Roman" w:cs="Times New Roman"/>
          <w:sz w:val="24"/>
          <w:szCs w:val="24"/>
        </w:rPr>
      </w:pPr>
      <w:r w:rsidRPr="00187E61">
        <w:rPr>
          <w:rStyle w:val="tlid-translation"/>
          <w:rFonts w:ascii="Times New Roman" w:hAnsi="Times New Roman" w:cs="Times New Roman"/>
          <w:b/>
          <w:sz w:val="24"/>
          <w:szCs w:val="24"/>
          <w:lang w:val="mk-MK"/>
        </w:rPr>
        <w:t>Традиционално интерпозициско (меѓу) разместување на мировните сили</w:t>
      </w:r>
      <w:r>
        <w:rPr>
          <w:rStyle w:val="tlid-translation"/>
          <w:rFonts w:ascii="Times New Roman" w:hAnsi="Times New Roman" w:cs="Times New Roman"/>
          <w:sz w:val="24"/>
          <w:szCs w:val="24"/>
          <w:lang w:val="mk-MK"/>
        </w:rPr>
        <w:t xml:space="preserve"> </w:t>
      </w:r>
      <w:r w:rsidR="00D8694B">
        <w:rPr>
          <w:rStyle w:val="tlid-translation"/>
          <w:rFonts w:ascii="Times New Roman" w:hAnsi="Times New Roman" w:cs="Times New Roman"/>
          <w:sz w:val="24"/>
          <w:szCs w:val="24"/>
          <w:lang w:val="mk-MK"/>
        </w:rPr>
        <w:t xml:space="preserve">кои создаваат услови за успех на политичките преговори. Мировните сили го надгледуваат прекинот на огнот, ги разделуваат скараните страни, известуваат за повреди, но не се вмешуваат во спорот и многу внимаваат на непристрасноста. Интерпозициските мировни сили можат да бидат </w:t>
      </w:r>
      <w:r w:rsidR="00D8694B">
        <w:rPr>
          <w:rStyle w:val="tlid-translation"/>
          <w:rFonts w:ascii="Times New Roman" w:hAnsi="Times New Roman" w:cs="Times New Roman"/>
          <w:sz w:val="24"/>
          <w:szCs w:val="24"/>
          <w:lang w:val="mk-MK"/>
        </w:rPr>
        <w:lastRenderedPageBreak/>
        <w:t>невооружени набљудувачки сили, вооружени интерпозициски сили или, пак, мешавина од двете.</w:t>
      </w:r>
    </w:p>
    <w:p w:rsidR="00D8694B" w:rsidRPr="00D8694B" w:rsidRDefault="00D8694B" w:rsidP="008469FD">
      <w:pPr>
        <w:pStyle w:val="ListParagraph"/>
        <w:numPr>
          <w:ilvl w:val="0"/>
          <w:numId w:val="28"/>
        </w:numPr>
        <w:spacing w:after="200" w:line="360" w:lineRule="auto"/>
        <w:contextualSpacing w:val="0"/>
        <w:jc w:val="both"/>
        <w:rPr>
          <w:rStyle w:val="tlid-translation"/>
          <w:rFonts w:ascii="Times New Roman" w:hAnsi="Times New Roman" w:cs="Times New Roman"/>
          <w:sz w:val="24"/>
          <w:szCs w:val="24"/>
        </w:rPr>
      </w:pPr>
      <w:r w:rsidRPr="00187E61">
        <w:rPr>
          <w:rStyle w:val="tlid-translation"/>
          <w:rFonts w:ascii="Times New Roman" w:hAnsi="Times New Roman" w:cs="Times New Roman"/>
          <w:b/>
          <w:sz w:val="24"/>
          <w:szCs w:val="24"/>
          <w:lang w:val="mk-MK"/>
        </w:rPr>
        <w:t>Операции за остварување на склучени мировни или други општи спогодби меѓу спротиставените страни</w:t>
      </w:r>
      <w:r>
        <w:rPr>
          <w:rStyle w:val="tlid-translation"/>
          <w:rFonts w:ascii="Times New Roman" w:hAnsi="Times New Roman" w:cs="Times New Roman"/>
          <w:sz w:val="24"/>
          <w:szCs w:val="24"/>
          <w:lang w:val="mk-MK"/>
        </w:rPr>
        <w:t>. Мировните сили извршуват задачи како што се почитување на примирје, почитување на човекови права, разоружување на скараните страни, складирање и уништување на оружје, формирање и оспособување на нови вооружени сили, надзор врз полициските единици. Вообичаено, таквите операции се можни во соработка со сите пет постојани членки на Советот за безбедност на Обединетите нации. Мировните сили евентуалните прекршители на склучените спогодби не можат да ги казнуваат.</w:t>
      </w:r>
    </w:p>
    <w:p w:rsidR="00D8694B" w:rsidRPr="00767A9D" w:rsidRDefault="00D8694B" w:rsidP="008469FD">
      <w:pPr>
        <w:pStyle w:val="ListParagraph"/>
        <w:numPr>
          <w:ilvl w:val="0"/>
          <w:numId w:val="28"/>
        </w:numPr>
        <w:spacing w:after="200" w:line="360" w:lineRule="auto"/>
        <w:contextualSpacing w:val="0"/>
        <w:jc w:val="both"/>
        <w:rPr>
          <w:rStyle w:val="tlid-translation"/>
          <w:rFonts w:ascii="Times New Roman" w:hAnsi="Times New Roman" w:cs="Times New Roman"/>
          <w:sz w:val="24"/>
          <w:szCs w:val="24"/>
        </w:rPr>
      </w:pPr>
      <w:r w:rsidRPr="00187E61">
        <w:rPr>
          <w:rStyle w:val="tlid-translation"/>
          <w:rFonts w:ascii="Times New Roman" w:hAnsi="Times New Roman" w:cs="Times New Roman"/>
          <w:b/>
          <w:sz w:val="24"/>
          <w:szCs w:val="24"/>
          <w:lang w:val="mk-MK"/>
        </w:rPr>
        <w:t xml:space="preserve">Операции за заштита на </w:t>
      </w:r>
      <w:r w:rsidR="00767A9D" w:rsidRPr="00187E61">
        <w:rPr>
          <w:rStyle w:val="tlid-translation"/>
          <w:rFonts w:ascii="Times New Roman" w:hAnsi="Times New Roman" w:cs="Times New Roman"/>
          <w:b/>
          <w:sz w:val="24"/>
          <w:szCs w:val="24"/>
          <w:lang w:val="mk-MK"/>
        </w:rPr>
        <w:t>хуманитарната помош</w:t>
      </w:r>
      <w:r w:rsidR="00767A9D">
        <w:rPr>
          <w:rStyle w:val="tlid-translation"/>
          <w:rFonts w:ascii="Times New Roman" w:hAnsi="Times New Roman" w:cs="Times New Roman"/>
          <w:sz w:val="24"/>
          <w:szCs w:val="24"/>
          <w:lang w:val="mk-MK"/>
        </w:rPr>
        <w:t xml:space="preserve"> уште за време на вооружените судири. Станува збор за нов тип на операции кој предвидува примена на воена сила за заштита на конвои или само делење на хуманитарна помош.</w:t>
      </w:r>
    </w:p>
    <w:p w:rsidR="00767A9D" w:rsidRPr="00767A9D" w:rsidRDefault="00767A9D" w:rsidP="008469FD">
      <w:pPr>
        <w:pStyle w:val="ListParagraph"/>
        <w:numPr>
          <w:ilvl w:val="0"/>
          <w:numId w:val="28"/>
        </w:numPr>
        <w:spacing w:after="200" w:line="360" w:lineRule="auto"/>
        <w:contextualSpacing w:val="0"/>
        <w:jc w:val="both"/>
        <w:rPr>
          <w:rStyle w:val="tlid-translation"/>
          <w:rFonts w:ascii="Times New Roman" w:hAnsi="Times New Roman" w:cs="Times New Roman"/>
          <w:sz w:val="24"/>
          <w:szCs w:val="24"/>
        </w:rPr>
      </w:pPr>
      <w:r w:rsidRPr="00187E61">
        <w:rPr>
          <w:rStyle w:val="tlid-translation"/>
          <w:rFonts w:ascii="Times New Roman" w:hAnsi="Times New Roman" w:cs="Times New Roman"/>
          <w:b/>
          <w:sz w:val="24"/>
          <w:szCs w:val="24"/>
          <w:lang w:val="mk-MK"/>
        </w:rPr>
        <w:t xml:space="preserve">Операции за стабилизација на условите и за воспоставување на државност. </w:t>
      </w:r>
      <w:r>
        <w:rPr>
          <w:rStyle w:val="tlid-translation"/>
          <w:rFonts w:ascii="Times New Roman" w:hAnsi="Times New Roman" w:cs="Times New Roman"/>
          <w:sz w:val="24"/>
          <w:szCs w:val="24"/>
          <w:lang w:val="mk-MK"/>
        </w:rPr>
        <w:t xml:space="preserve">Мировните сили имаат широк спектар на задачи – од хуманитарна помош и создавањето на услови за прекин на огнот до разоружувањето на единици, постигнувањето на политички компромис меѓу скараните страни, изградбата на политички структури, заживување на стопанството и на други инфраструктурни системи. Во тие операции, можна е поширока примена на сила, и согласно поглавје </w:t>
      </w:r>
      <w:r>
        <w:rPr>
          <w:rStyle w:val="tlid-translation"/>
          <w:rFonts w:ascii="Times New Roman" w:hAnsi="Times New Roman" w:cs="Times New Roman"/>
          <w:sz w:val="24"/>
          <w:szCs w:val="24"/>
        </w:rPr>
        <w:t xml:space="preserve">VII </w:t>
      </w:r>
      <w:r>
        <w:rPr>
          <w:rStyle w:val="tlid-translation"/>
          <w:rFonts w:ascii="Times New Roman" w:hAnsi="Times New Roman" w:cs="Times New Roman"/>
          <w:sz w:val="24"/>
          <w:szCs w:val="24"/>
          <w:lang w:val="mk-MK"/>
        </w:rPr>
        <w:t>од Повелбата на ОН.</w:t>
      </w:r>
    </w:p>
    <w:p w:rsidR="00C16A9B" w:rsidRPr="000B3C27" w:rsidRDefault="00767A9D" w:rsidP="00C16A9B">
      <w:pPr>
        <w:pStyle w:val="ListParagraph"/>
        <w:numPr>
          <w:ilvl w:val="0"/>
          <w:numId w:val="28"/>
        </w:numPr>
        <w:spacing w:after="200" w:line="360" w:lineRule="auto"/>
        <w:contextualSpacing w:val="0"/>
        <w:jc w:val="both"/>
        <w:rPr>
          <w:rStyle w:val="tlid-translation"/>
          <w:rFonts w:ascii="Times New Roman" w:hAnsi="Times New Roman" w:cs="Times New Roman"/>
          <w:sz w:val="24"/>
          <w:szCs w:val="24"/>
        </w:rPr>
      </w:pPr>
      <w:r w:rsidRPr="00187E61">
        <w:rPr>
          <w:rStyle w:val="tlid-translation"/>
          <w:rFonts w:ascii="Times New Roman" w:hAnsi="Times New Roman" w:cs="Times New Roman"/>
          <w:b/>
          <w:sz w:val="24"/>
          <w:szCs w:val="24"/>
          <w:lang w:val="mk-MK"/>
        </w:rPr>
        <w:t>Операции за спречување на прекршување на договори во спорот.</w:t>
      </w:r>
      <w:r>
        <w:rPr>
          <w:rStyle w:val="tlid-translation"/>
          <w:rFonts w:ascii="Times New Roman" w:hAnsi="Times New Roman" w:cs="Times New Roman"/>
          <w:sz w:val="24"/>
          <w:szCs w:val="24"/>
          <w:lang w:val="mk-MK"/>
        </w:rPr>
        <w:t xml:space="preserve"> Операциите предвидуваат примена на принуда, при  што скараните страни однапред постигнуваат договор според кој мировните сили на ОН можат да применат сила против која било страна која би го кршела примирјето или, пак, договорот како таков. И кај такви операции станува збор за примена на сила која значително ги надминува самоодбранбените намени и со тоа ги надминува намените на традиционални операции за зачувување на мирот.</w:t>
      </w:r>
    </w:p>
    <w:p w:rsidR="008739F7" w:rsidRDefault="00E32664" w:rsidP="007E41D1">
      <w:pPr>
        <w:pStyle w:val="CommentText"/>
        <w:shd w:val="clear" w:color="auto" w:fill="FFFFFF" w:themeFill="background1"/>
        <w:spacing w:line="360" w:lineRule="auto"/>
        <w:ind w:firstLine="720"/>
        <w:jc w:val="both"/>
        <w:rPr>
          <w:rStyle w:val="tlid-translation"/>
          <w:rFonts w:ascii="Times New Roman" w:hAnsi="Times New Roman" w:cs="Times New Roman"/>
          <w:sz w:val="24"/>
          <w:szCs w:val="24"/>
          <w:lang w:val="mk-MK"/>
        </w:rPr>
      </w:pPr>
      <w:r w:rsidRPr="008739F7">
        <w:rPr>
          <w:rFonts w:ascii="Times New Roman" w:hAnsi="Times New Roman" w:cs="Times New Roman"/>
          <w:sz w:val="24"/>
          <w:szCs w:val="24"/>
          <w:lang w:val="mk-MK"/>
        </w:rPr>
        <w:lastRenderedPageBreak/>
        <w:t xml:space="preserve">Од досега елаборираното може да се заклучи дека постојат многу типологии на мировните операции, но нема една универзална. Горенаведените поделби ќе помогнат да се согледа од кој тип се мировните операции во Авганистан. Согласно  првата наведена поделба мировините операции </w:t>
      </w:r>
      <w:r w:rsidR="00CD0181">
        <w:rPr>
          <w:rFonts w:ascii="Times New Roman" w:hAnsi="Times New Roman" w:cs="Times New Roman"/>
          <w:sz w:val="24"/>
          <w:szCs w:val="24"/>
          <w:lang w:val="mk-MK"/>
        </w:rPr>
        <w:t>„</w:t>
      </w:r>
      <w:r w:rsidR="002B68CC">
        <w:rPr>
          <w:rFonts w:ascii="Times New Roman" w:hAnsi="Times New Roman" w:cs="Times New Roman"/>
          <w:sz w:val="24"/>
          <w:szCs w:val="24"/>
          <w:lang w:val="mk-MK"/>
        </w:rPr>
        <w:t>ИСАФ“</w:t>
      </w:r>
      <w:r w:rsidRPr="008739F7">
        <w:rPr>
          <w:rFonts w:ascii="Times New Roman" w:hAnsi="Times New Roman" w:cs="Times New Roman"/>
          <w:sz w:val="24"/>
          <w:szCs w:val="24"/>
          <w:lang w:val="mk-MK"/>
        </w:rPr>
        <w:t xml:space="preserve"> и </w:t>
      </w:r>
      <w:r w:rsidR="00E202B7">
        <w:rPr>
          <w:rFonts w:ascii="Times New Roman" w:hAnsi="Times New Roman" w:cs="Times New Roman"/>
          <w:sz w:val="24"/>
          <w:szCs w:val="24"/>
          <w:lang w:val="mk-MK"/>
        </w:rPr>
        <w:t>„</w:t>
      </w:r>
      <w:r w:rsidR="002B68CC">
        <w:rPr>
          <w:rFonts w:ascii="Times New Roman" w:hAnsi="Times New Roman" w:cs="Times New Roman"/>
          <w:sz w:val="24"/>
          <w:szCs w:val="24"/>
          <w:lang w:val="mk-MK"/>
        </w:rPr>
        <w:t>Одлучна поддршка“</w:t>
      </w:r>
      <w:r w:rsidRPr="008739F7">
        <w:rPr>
          <w:rFonts w:ascii="Times New Roman" w:hAnsi="Times New Roman" w:cs="Times New Roman"/>
          <w:sz w:val="24"/>
          <w:szCs w:val="24"/>
          <w:lang w:val="mk-MK"/>
        </w:rPr>
        <w:t xml:space="preserve"> припаѓаат во мировни операции за наметнување на мирот и мировни операции за градење на мирот. </w:t>
      </w:r>
      <w:r w:rsidR="008739F7" w:rsidRPr="008739F7">
        <w:rPr>
          <w:rFonts w:ascii="Times New Roman" w:hAnsi="Times New Roman" w:cs="Times New Roman"/>
          <w:sz w:val="24"/>
          <w:szCs w:val="24"/>
          <w:lang w:val="mk-MK"/>
        </w:rPr>
        <w:t xml:space="preserve">Значи, </w:t>
      </w:r>
      <w:r w:rsidR="008739F7">
        <w:rPr>
          <w:rFonts w:ascii="Times New Roman" w:hAnsi="Times New Roman" w:cs="Times New Roman"/>
          <w:sz w:val="24"/>
          <w:szCs w:val="24"/>
          <w:lang w:val="mk-MK"/>
        </w:rPr>
        <w:t xml:space="preserve">како што погоре е наведено - </w:t>
      </w:r>
      <w:r w:rsidR="008739F7" w:rsidRPr="008739F7">
        <w:rPr>
          <w:rStyle w:val="tlid-translation"/>
          <w:rFonts w:ascii="Times New Roman" w:hAnsi="Times New Roman" w:cs="Times New Roman"/>
          <w:sz w:val="24"/>
          <w:szCs w:val="24"/>
          <w:lang w:val="mk-MK"/>
        </w:rPr>
        <w:t xml:space="preserve">„Преземените мерки треба да ги створат и заштитат меѓународниот мир и безбедност во ситуации кога Советот за безбедност ќе одлучи дека постои таква закана по меѓународниот мир или акт на агресија“, при распоредувањето на мировната операција </w:t>
      </w:r>
      <w:r w:rsidR="00CD0181">
        <w:rPr>
          <w:rStyle w:val="tlid-translation"/>
          <w:rFonts w:ascii="Times New Roman" w:hAnsi="Times New Roman" w:cs="Times New Roman"/>
          <w:sz w:val="24"/>
          <w:szCs w:val="24"/>
          <w:lang w:val="mk-MK"/>
        </w:rPr>
        <w:t>„</w:t>
      </w:r>
      <w:r w:rsidR="002B68CC">
        <w:rPr>
          <w:rStyle w:val="tlid-translation"/>
          <w:rFonts w:ascii="Times New Roman" w:hAnsi="Times New Roman" w:cs="Times New Roman"/>
          <w:sz w:val="24"/>
          <w:szCs w:val="24"/>
          <w:lang w:val="mk-MK"/>
        </w:rPr>
        <w:t>ИСАФ“</w:t>
      </w:r>
      <w:r w:rsidR="007E41D1">
        <w:rPr>
          <w:rStyle w:val="tlid-translation"/>
          <w:rFonts w:ascii="Times New Roman" w:hAnsi="Times New Roman" w:cs="Times New Roman"/>
          <w:sz w:val="24"/>
          <w:szCs w:val="24"/>
          <w:lang w:val="mk-MK"/>
        </w:rPr>
        <w:t xml:space="preserve"> </w:t>
      </w:r>
      <w:r w:rsidR="008739F7" w:rsidRPr="008739F7">
        <w:rPr>
          <w:rStyle w:val="tlid-translation"/>
          <w:rFonts w:ascii="Times New Roman" w:hAnsi="Times New Roman" w:cs="Times New Roman"/>
          <w:sz w:val="24"/>
          <w:szCs w:val="24"/>
          <w:lang w:val="mk-MK"/>
        </w:rPr>
        <w:t xml:space="preserve"> тероризмот беше дефиниран како за</w:t>
      </w:r>
      <w:r w:rsidR="008739F7">
        <w:rPr>
          <w:rStyle w:val="tlid-translation"/>
          <w:rFonts w:ascii="Times New Roman" w:hAnsi="Times New Roman" w:cs="Times New Roman"/>
          <w:sz w:val="24"/>
          <w:szCs w:val="24"/>
          <w:lang w:val="mk-MK"/>
        </w:rPr>
        <w:t>кана по меѓународниот</w:t>
      </w:r>
      <w:r w:rsidR="008739F7" w:rsidRPr="008739F7">
        <w:rPr>
          <w:rStyle w:val="tlid-translation"/>
          <w:rFonts w:ascii="Times New Roman" w:hAnsi="Times New Roman" w:cs="Times New Roman"/>
          <w:sz w:val="24"/>
          <w:szCs w:val="24"/>
          <w:lang w:val="mk-MK"/>
        </w:rPr>
        <w:t xml:space="preserve"> мир и безбедност. Исто така Советот  за безбедност овласти држави – членки кои ќе ја предводат операцијата, а подоцна со резолуција го овласти НАТО за носител на оваа мировна операција. </w:t>
      </w:r>
      <w:r w:rsidRPr="008739F7">
        <w:rPr>
          <w:rStyle w:val="tlid-translation"/>
          <w:rFonts w:ascii="Times New Roman" w:hAnsi="Times New Roman" w:cs="Times New Roman"/>
          <w:sz w:val="24"/>
          <w:szCs w:val="24"/>
          <w:lang w:val="mk-MK"/>
        </w:rPr>
        <w:t xml:space="preserve">Како  што </w:t>
      </w:r>
      <w:r w:rsidR="002172DD">
        <w:rPr>
          <w:rStyle w:val="tlid-translation"/>
          <w:rFonts w:ascii="Times New Roman" w:hAnsi="Times New Roman" w:cs="Times New Roman"/>
          <w:sz w:val="24"/>
          <w:szCs w:val="24"/>
          <w:lang w:val="mk-MK"/>
        </w:rPr>
        <w:t>беше посочено</w:t>
      </w:r>
      <w:r w:rsidRPr="008739F7">
        <w:rPr>
          <w:rStyle w:val="tlid-translation"/>
          <w:rFonts w:ascii="Times New Roman" w:hAnsi="Times New Roman" w:cs="Times New Roman"/>
          <w:sz w:val="24"/>
          <w:szCs w:val="24"/>
          <w:lang w:val="mk-MK"/>
        </w:rPr>
        <w:t xml:space="preserve">, </w:t>
      </w:r>
      <w:r w:rsidR="008739F7" w:rsidRPr="008739F7">
        <w:rPr>
          <w:rStyle w:val="tlid-translation"/>
          <w:rFonts w:ascii="Times New Roman" w:hAnsi="Times New Roman" w:cs="Times New Roman"/>
          <w:sz w:val="24"/>
          <w:szCs w:val="24"/>
          <w:lang w:val="mk-MK"/>
        </w:rPr>
        <w:t>„</w:t>
      </w:r>
      <w:r w:rsidRPr="008739F7">
        <w:rPr>
          <w:rStyle w:val="tlid-translation"/>
          <w:rFonts w:ascii="Times New Roman" w:hAnsi="Times New Roman" w:cs="Times New Roman"/>
          <w:sz w:val="24"/>
          <w:szCs w:val="24"/>
          <w:lang w:val="mk-MK"/>
        </w:rPr>
        <w:t>градењето на мир е сложен, долгорочен процес на создавање неопходни услови за одржлив мир</w:t>
      </w:r>
      <w:r w:rsidR="008739F7" w:rsidRPr="008739F7">
        <w:rPr>
          <w:rStyle w:val="tlid-translation"/>
          <w:rFonts w:ascii="Times New Roman" w:hAnsi="Times New Roman" w:cs="Times New Roman"/>
          <w:sz w:val="24"/>
          <w:szCs w:val="24"/>
          <w:lang w:val="mk-MK"/>
        </w:rPr>
        <w:t>“, овој процес во Авганистан траеше две децении</w:t>
      </w:r>
      <w:r w:rsidRPr="008739F7">
        <w:rPr>
          <w:rStyle w:val="tlid-translation"/>
          <w:rFonts w:ascii="Times New Roman" w:hAnsi="Times New Roman" w:cs="Times New Roman"/>
          <w:sz w:val="24"/>
          <w:szCs w:val="24"/>
          <w:lang w:val="mk-MK"/>
        </w:rPr>
        <w:t xml:space="preserve">. </w:t>
      </w:r>
    </w:p>
    <w:p w:rsidR="00187E61" w:rsidRDefault="008739F7" w:rsidP="002172DD">
      <w:pPr>
        <w:pStyle w:val="CommentText"/>
        <w:shd w:val="clear" w:color="auto" w:fill="FFFFFF" w:themeFill="background1"/>
        <w:spacing w:line="360" w:lineRule="auto"/>
        <w:ind w:firstLine="72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Доколку се анализира втората поделба на мировните операции во однос на вооруженоста на персоналот кој</w:t>
      </w:r>
      <w:r w:rsidR="00AF52DD">
        <w:rPr>
          <w:rStyle w:val="tlid-translation"/>
          <w:rFonts w:ascii="Times New Roman" w:hAnsi="Times New Roman" w:cs="Times New Roman"/>
          <w:sz w:val="24"/>
          <w:szCs w:val="24"/>
          <w:lang w:val="mk-MK"/>
        </w:rPr>
        <w:t xml:space="preserve"> </w:t>
      </w:r>
      <w:r>
        <w:rPr>
          <w:rStyle w:val="tlid-translation"/>
          <w:rFonts w:ascii="Times New Roman" w:hAnsi="Times New Roman" w:cs="Times New Roman"/>
          <w:sz w:val="24"/>
          <w:szCs w:val="24"/>
          <w:lang w:val="mk-MK"/>
        </w:rPr>
        <w:t>што учествува во истит</w:t>
      </w:r>
      <w:r w:rsidR="00187E61">
        <w:rPr>
          <w:rStyle w:val="tlid-translation"/>
          <w:rFonts w:ascii="Times New Roman" w:hAnsi="Times New Roman" w:cs="Times New Roman"/>
          <w:sz w:val="24"/>
          <w:szCs w:val="24"/>
          <w:lang w:val="mk-MK"/>
        </w:rPr>
        <w:t>е</w:t>
      </w:r>
      <w:r>
        <w:rPr>
          <w:rStyle w:val="tlid-translation"/>
          <w:rFonts w:ascii="Times New Roman" w:hAnsi="Times New Roman" w:cs="Times New Roman"/>
          <w:sz w:val="24"/>
          <w:szCs w:val="24"/>
          <w:lang w:val="mk-MK"/>
        </w:rPr>
        <w:t>, мировните операции во Авганистан може да ги сместиме во групата на „вооружени мировни операции“.</w:t>
      </w:r>
      <w:r w:rsidR="002172DD">
        <w:rPr>
          <w:rStyle w:val="tlid-translation"/>
          <w:rFonts w:ascii="Times New Roman" w:hAnsi="Times New Roman" w:cs="Times New Roman"/>
          <w:sz w:val="24"/>
          <w:szCs w:val="24"/>
          <w:lang w:val="mk-MK"/>
        </w:rPr>
        <w:t xml:space="preserve"> </w:t>
      </w:r>
      <w:r w:rsidR="007E41D1">
        <w:rPr>
          <w:rStyle w:val="tlid-translation"/>
          <w:rFonts w:ascii="Times New Roman" w:hAnsi="Times New Roman" w:cs="Times New Roman"/>
          <w:sz w:val="24"/>
          <w:szCs w:val="24"/>
          <w:lang w:val="mk-MK"/>
        </w:rPr>
        <w:t>Понатаму, с</w:t>
      </w:r>
      <w:r w:rsidR="00187E61">
        <w:rPr>
          <w:rStyle w:val="tlid-translation"/>
          <w:rFonts w:ascii="Times New Roman" w:hAnsi="Times New Roman" w:cs="Times New Roman"/>
          <w:sz w:val="24"/>
          <w:szCs w:val="24"/>
          <w:lang w:val="mk-MK"/>
        </w:rPr>
        <w:t xml:space="preserve">поред следната поделба во однос на составот на персоналот, овие операции </w:t>
      </w:r>
      <w:r w:rsidR="002172DD">
        <w:rPr>
          <w:rStyle w:val="tlid-translation"/>
          <w:rFonts w:ascii="Times New Roman" w:hAnsi="Times New Roman" w:cs="Times New Roman"/>
          <w:sz w:val="24"/>
          <w:szCs w:val="24"/>
          <w:lang w:val="mk-MK"/>
        </w:rPr>
        <w:t xml:space="preserve">припаѓаат во мешовити операции. </w:t>
      </w:r>
      <w:r w:rsidR="00187E61">
        <w:rPr>
          <w:rStyle w:val="tlid-translation"/>
          <w:rFonts w:ascii="Times New Roman" w:hAnsi="Times New Roman" w:cs="Times New Roman"/>
          <w:sz w:val="24"/>
          <w:szCs w:val="24"/>
          <w:lang w:val="mk-MK"/>
        </w:rPr>
        <w:t xml:space="preserve">Доколку овие операции се разгледуваат во однос на генерациската </w:t>
      </w:r>
      <w:r w:rsidR="006754FB">
        <w:rPr>
          <w:rStyle w:val="tlid-translation"/>
          <w:rFonts w:ascii="Times New Roman" w:hAnsi="Times New Roman" w:cs="Times New Roman"/>
          <w:sz w:val="24"/>
          <w:szCs w:val="24"/>
          <w:lang w:val="mk-MK"/>
        </w:rPr>
        <w:t>поделба, и</w:t>
      </w:r>
      <w:r w:rsidR="00187E61" w:rsidRPr="006754FB">
        <w:rPr>
          <w:rStyle w:val="tlid-translation"/>
          <w:rFonts w:ascii="Times New Roman" w:hAnsi="Times New Roman" w:cs="Times New Roman"/>
          <w:sz w:val="24"/>
          <w:szCs w:val="24"/>
          <w:lang w:val="mk-MK"/>
        </w:rPr>
        <w:t xml:space="preserve">стите </w:t>
      </w:r>
      <w:r w:rsidR="00187E61">
        <w:rPr>
          <w:rStyle w:val="tlid-translation"/>
          <w:rFonts w:ascii="Times New Roman" w:hAnsi="Times New Roman" w:cs="Times New Roman"/>
          <w:sz w:val="24"/>
          <w:szCs w:val="24"/>
          <w:lang w:val="mk-MK"/>
        </w:rPr>
        <w:t xml:space="preserve">припаѓаат во мировни операции од втора генерација, односно операции по Студената војна. </w:t>
      </w:r>
    </w:p>
    <w:p w:rsidR="007E41D1" w:rsidRDefault="00187E61" w:rsidP="007E41D1">
      <w:pPr>
        <w:pStyle w:val="CommentText"/>
        <w:shd w:val="clear" w:color="auto" w:fill="FFFFFF" w:themeFill="background1"/>
        <w:spacing w:line="360" w:lineRule="auto"/>
        <w:ind w:firstLine="72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 xml:space="preserve">На крај, бидејќи овие операции се од втора генерација, по завршувањето на Студената војна може да се изврши </w:t>
      </w:r>
      <w:r w:rsidR="007E41D1">
        <w:rPr>
          <w:rStyle w:val="tlid-translation"/>
          <w:rFonts w:ascii="Times New Roman" w:hAnsi="Times New Roman" w:cs="Times New Roman"/>
          <w:sz w:val="24"/>
          <w:szCs w:val="24"/>
          <w:lang w:val="mk-MK"/>
        </w:rPr>
        <w:t>класификација</w:t>
      </w:r>
      <w:r>
        <w:rPr>
          <w:rStyle w:val="tlid-translation"/>
          <w:rFonts w:ascii="Times New Roman" w:hAnsi="Times New Roman" w:cs="Times New Roman"/>
          <w:sz w:val="24"/>
          <w:szCs w:val="24"/>
          <w:lang w:val="mk-MK"/>
        </w:rPr>
        <w:t xml:space="preserve"> во која група би припаѓале во поделбата на</w:t>
      </w:r>
      <w:r w:rsidRPr="00187E61">
        <w:rPr>
          <w:rStyle w:val="tlid-translation"/>
          <w:rFonts w:ascii="Times New Roman" w:hAnsi="Times New Roman" w:cs="Times New Roman"/>
          <w:sz w:val="24"/>
          <w:szCs w:val="24"/>
          <w:lang w:val="mk-MK"/>
        </w:rPr>
        <w:t xml:space="preserve"> </w:t>
      </w:r>
      <w:r>
        <w:rPr>
          <w:rStyle w:val="tlid-translation"/>
          <w:rFonts w:ascii="Times New Roman" w:hAnsi="Times New Roman" w:cs="Times New Roman"/>
          <w:sz w:val="24"/>
          <w:szCs w:val="24"/>
          <w:lang w:val="mk-MK"/>
        </w:rPr>
        <w:t>Мар</w:t>
      </w:r>
      <w:r>
        <w:rPr>
          <w:rStyle w:val="tlid-translation"/>
          <w:rFonts w:ascii="Times New Roman" w:hAnsi="Times New Roman" w:cs="Times New Roman"/>
          <w:sz w:val="24"/>
          <w:szCs w:val="24"/>
        </w:rPr>
        <w:t>a</w:t>
      </w:r>
      <w:r>
        <w:rPr>
          <w:rStyle w:val="tlid-translation"/>
          <w:rFonts w:ascii="Times New Roman" w:hAnsi="Times New Roman" w:cs="Times New Roman"/>
          <w:sz w:val="24"/>
          <w:szCs w:val="24"/>
          <w:lang w:val="mk-MK"/>
        </w:rPr>
        <w:t xml:space="preserve">к Гоулдинг. </w:t>
      </w:r>
      <w:r w:rsidR="002172DD">
        <w:rPr>
          <w:rStyle w:val="tlid-translation"/>
          <w:rFonts w:ascii="Times New Roman" w:hAnsi="Times New Roman" w:cs="Times New Roman"/>
          <w:sz w:val="24"/>
          <w:szCs w:val="24"/>
          <w:lang w:val="mk-MK"/>
        </w:rPr>
        <w:t>Доколку се анализираат поделбит</w:t>
      </w:r>
      <w:r w:rsidR="007E41D1">
        <w:rPr>
          <w:rStyle w:val="tlid-translation"/>
          <w:rFonts w:ascii="Times New Roman" w:hAnsi="Times New Roman" w:cs="Times New Roman"/>
          <w:sz w:val="24"/>
          <w:szCs w:val="24"/>
          <w:lang w:val="mk-MK"/>
        </w:rPr>
        <w:t xml:space="preserve">е на Марак Гоулдинг, според оваа поделба </w:t>
      </w:r>
      <w:r w:rsidR="00CD0181">
        <w:rPr>
          <w:rStyle w:val="tlid-translation"/>
          <w:rFonts w:ascii="Times New Roman" w:hAnsi="Times New Roman" w:cs="Times New Roman"/>
          <w:sz w:val="24"/>
          <w:szCs w:val="24"/>
          <w:lang w:val="mk-MK"/>
        </w:rPr>
        <w:t>„</w:t>
      </w:r>
      <w:r w:rsidR="002B68CC">
        <w:rPr>
          <w:rStyle w:val="tlid-translation"/>
          <w:rFonts w:ascii="Times New Roman" w:hAnsi="Times New Roman" w:cs="Times New Roman"/>
          <w:sz w:val="24"/>
          <w:szCs w:val="24"/>
          <w:lang w:val="mk-MK"/>
        </w:rPr>
        <w:t>ИСАФ“</w:t>
      </w:r>
      <w:r w:rsidR="00E202B7">
        <w:rPr>
          <w:rStyle w:val="tlid-translation"/>
          <w:rFonts w:ascii="Times New Roman" w:hAnsi="Times New Roman" w:cs="Times New Roman"/>
          <w:sz w:val="24"/>
          <w:szCs w:val="24"/>
          <w:lang w:val="mk-MK"/>
        </w:rPr>
        <w:t xml:space="preserve"> и „</w:t>
      </w:r>
      <w:r w:rsidR="002172DD">
        <w:rPr>
          <w:rStyle w:val="tlid-translation"/>
          <w:rFonts w:ascii="Times New Roman" w:hAnsi="Times New Roman" w:cs="Times New Roman"/>
          <w:sz w:val="24"/>
          <w:szCs w:val="24"/>
          <w:lang w:val="mk-MK"/>
        </w:rPr>
        <w:t>Одлучна поддршка</w:t>
      </w:r>
      <w:r w:rsidR="007E41D1">
        <w:rPr>
          <w:rStyle w:val="tlid-translation"/>
          <w:rFonts w:ascii="Times New Roman" w:hAnsi="Times New Roman" w:cs="Times New Roman"/>
          <w:sz w:val="24"/>
          <w:szCs w:val="24"/>
          <w:lang w:val="mk-MK"/>
        </w:rPr>
        <w:t xml:space="preserve">“, несомнено припаѓаат во </w:t>
      </w:r>
      <w:r w:rsidR="007E41D1" w:rsidRPr="007E41D1">
        <w:rPr>
          <w:rStyle w:val="tlid-translation"/>
          <w:rFonts w:ascii="Times New Roman" w:hAnsi="Times New Roman" w:cs="Times New Roman"/>
          <w:sz w:val="24"/>
          <w:szCs w:val="24"/>
          <w:lang w:val="mk-MK"/>
        </w:rPr>
        <w:t>о</w:t>
      </w:r>
      <w:r w:rsidRPr="007E41D1">
        <w:rPr>
          <w:rStyle w:val="tlid-translation"/>
          <w:rFonts w:ascii="Times New Roman" w:hAnsi="Times New Roman" w:cs="Times New Roman"/>
          <w:sz w:val="24"/>
          <w:szCs w:val="24"/>
          <w:lang w:val="mk-MK"/>
        </w:rPr>
        <w:t>перации</w:t>
      </w:r>
      <w:r w:rsidR="007E41D1" w:rsidRPr="007E41D1">
        <w:rPr>
          <w:rStyle w:val="tlid-translation"/>
          <w:rFonts w:ascii="Times New Roman" w:hAnsi="Times New Roman" w:cs="Times New Roman"/>
          <w:sz w:val="24"/>
          <w:szCs w:val="24"/>
          <w:lang w:val="mk-MK"/>
        </w:rPr>
        <w:t>те</w:t>
      </w:r>
      <w:r w:rsidRPr="007E41D1">
        <w:rPr>
          <w:rStyle w:val="tlid-translation"/>
          <w:rFonts w:ascii="Times New Roman" w:hAnsi="Times New Roman" w:cs="Times New Roman"/>
          <w:sz w:val="24"/>
          <w:szCs w:val="24"/>
          <w:lang w:val="mk-MK"/>
        </w:rPr>
        <w:t xml:space="preserve"> за стабилизација на условите и за воспоставување на државност</w:t>
      </w:r>
      <w:r w:rsidR="007E41D1" w:rsidRPr="007E41D1">
        <w:rPr>
          <w:rStyle w:val="tlid-translation"/>
          <w:rFonts w:ascii="Times New Roman" w:hAnsi="Times New Roman" w:cs="Times New Roman"/>
          <w:sz w:val="24"/>
          <w:szCs w:val="24"/>
          <w:lang w:val="mk-MK"/>
        </w:rPr>
        <w:t>.</w:t>
      </w:r>
      <w:r w:rsidR="007E41D1">
        <w:rPr>
          <w:rStyle w:val="tlid-translation"/>
          <w:rFonts w:ascii="Times New Roman" w:hAnsi="Times New Roman" w:cs="Times New Roman"/>
          <w:sz w:val="24"/>
          <w:szCs w:val="24"/>
          <w:lang w:val="mk-MK"/>
        </w:rPr>
        <w:t xml:space="preserve">  </w:t>
      </w:r>
    </w:p>
    <w:p w:rsidR="00620A2F" w:rsidRPr="00CD0181" w:rsidRDefault="00157DB0" w:rsidP="00157DB0">
      <w:pPr>
        <w:tabs>
          <w:tab w:val="left" w:pos="4039"/>
        </w:tabs>
        <w:spacing w:line="360" w:lineRule="auto"/>
        <w:jc w:val="both"/>
        <w:rPr>
          <w:rFonts w:ascii="Times New Roman" w:hAnsi="Times New Roman" w:cs="Times New Roman"/>
          <w:sz w:val="24"/>
          <w:szCs w:val="24"/>
          <w:lang w:val="mk-MK"/>
        </w:rPr>
      </w:pPr>
      <w:r w:rsidRPr="00CD0181">
        <w:rPr>
          <w:rFonts w:ascii="Times New Roman" w:hAnsi="Times New Roman" w:cs="Times New Roman"/>
          <w:sz w:val="24"/>
          <w:szCs w:val="24"/>
          <w:lang w:val="mk-MK"/>
        </w:rPr>
        <w:t xml:space="preserve">Согласно сите наведени поделби, мировните операции во Авганистан, „ИСАФ“ и „Одлучна поддршка“ се мировни операции за наметнување и градење на мирот, вооружени, со мешовит состав, од втора генерација </w:t>
      </w:r>
      <w:r w:rsidR="00242009" w:rsidRPr="00CD0181">
        <w:rPr>
          <w:rFonts w:ascii="Times New Roman" w:hAnsi="Times New Roman" w:cs="Times New Roman"/>
          <w:sz w:val="24"/>
          <w:szCs w:val="24"/>
          <w:lang w:val="mk-MK"/>
        </w:rPr>
        <w:t>–</w:t>
      </w:r>
      <w:r w:rsidRPr="00CD0181">
        <w:rPr>
          <w:rFonts w:ascii="Times New Roman" w:hAnsi="Times New Roman" w:cs="Times New Roman"/>
          <w:sz w:val="24"/>
          <w:szCs w:val="24"/>
          <w:lang w:val="mk-MK"/>
        </w:rPr>
        <w:t xml:space="preserve"> </w:t>
      </w:r>
      <w:r w:rsidR="00242009" w:rsidRPr="00CD0181">
        <w:rPr>
          <w:rFonts w:ascii="Times New Roman" w:hAnsi="Times New Roman" w:cs="Times New Roman"/>
          <w:sz w:val="24"/>
          <w:szCs w:val="24"/>
          <w:lang w:val="mk-MK"/>
        </w:rPr>
        <w:t xml:space="preserve">по </w:t>
      </w:r>
      <w:r w:rsidRPr="00CD0181">
        <w:rPr>
          <w:rFonts w:ascii="Times New Roman" w:hAnsi="Times New Roman" w:cs="Times New Roman"/>
          <w:sz w:val="24"/>
          <w:szCs w:val="24"/>
          <w:lang w:val="mk-MK"/>
        </w:rPr>
        <w:t xml:space="preserve">завршувањето на Студената војна и претставуваат операции за стабилизација на условите и за воспоставување на државност. </w:t>
      </w:r>
    </w:p>
    <w:p w:rsidR="00CD0181" w:rsidRDefault="00CD0181">
      <w:pPr>
        <w:spacing w:after="200"/>
        <w:contextualSpacing w:val="0"/>
        <w:rPr>
          <w:rStyle w:val="tlid-translation"/>
          <w:rFonts w:ascii="Times New Roman" w:eastAsiaTheme="majorEastAsia" w:hAnsi="Times New Roman" w:cs="Times New Roman"/>
          <w:b/>
          <w:color w:val="000000" w:themeColor="text1"/>
          <w:sz w:val="28"/>
          <w:szCs w:val="28"/>
          <w:lang w:val="mk-MK"/>
        </w:rPr>
      </w:pPr>
      <w:r>
        <w:rPr>
          <w:rStyle w:val="tlid-translation"/>
        </w:rPr>
        <w:br w:type="page"/>
      </w:r>
    </w:p>
    <w:p w:rsidR="00021BD1" w:rsidRPr="00722BF6" w:rsidRDefault="00FC1986" w:rsidP="00722BF6">
      <w:pPr>
        <w:pStyle w:val="Heading1"/>
        <w:rPr>
          <w:rStyle w:val="tlid-translation"/>
        </w:rPr>
      </w:pPr>
      <w:bookmarkStart w:id="6" w:name="_Toc128764287"/>
      <w:r w:rsidRPr="00722BF6">
        <w:rPr>
          <w:rStyle w:val="tlid-translation"/>
        </w:rPr>
        <w:lastRenderedPageBreak/>
        <w:t>О</w:t>
      </w:r>
      <w:r w:rsidR="00D311F7" w:rsidRPr="00722BF6">
        <w:rPr>
          <w:rStyle w:val="tlid-translation"/>
        </w:rPr>
        <w:t xml:space="preserve">рганизација </w:t>
      </w:r>
      <w:r w:rsidRPr="00722BF6">
        <w:rPr>
          <w:rStyle w:val="tlid-translation"/>
        </w:rPr>
        <w:t>на Обединетите нации</w:t>
      </w:r>
      <w:r w:rsidR="00722BF6" w:rsidRPr="00722BF6">
        <w:rPr>
          <w:rStyle w:val="tlid-translation"/>
        </w:rPr>
        <w:t>: цели и принципи</w:t>
      </w:r>
      <w:bookmarkEnd w:id="6"/>
    </w:p>
    <w:p w:rsidR="00356D99" w:rsidRDefault="0075734E" w:rsidP="00056FCC">
      <w:pPr>
        <w:spacing w:after="200" w:line="360" w:lineRule="auto"/>
        <w:ind w:firstLine="720"/>
        <w:contextualSpacing w:val="0"/>
        <w:jc w:val="both"/>
        <w:rPr>
          <w:rStyle w:val="tlid-translation"/>
          <w:rFonts w:ascii="Times New Roman" w:hAnsi="Times New Roman" w:cs="Times New Roman"/>
          <w:sz w:val="24"/>
          <w:szCs w:val="24"/>
        </w:rPr>
      </w:pPr>
      <w:r w:rsidRPr="0075734E">
        <w:rPr>
          <w:rStyle w:val="tlid-translation"/>
          <w:rFonts w:ascii="Times New Roman" w:hAnsi="Times New Roman" w:cs="Times New Roman"/>
          <w:sz w:val="24"/>
          <w:szCs w:val="24"/>
          <w:lang w:val="mk-MK"/>
        </w:rPr>
        <w:t>Идејата за формирање на ООН беше родена за време на Вт</w:t>
      </w:r>
      <w:r w:rsidR="006754FB">
        <w:rPr>
          <w:rStyle w:val="tlid-translation"/>
          <w:rFonts w:ascii="Times New Roman" w:hAnsi="Times New Roman" w:cs="Times New Roman"/>
          <w:sz w:val="24"/>
          <w:szCs w:val="24"/>
          <w:lang w:val="mk-MK"/>
        </w:rPr>
        <w:t>ората светска војна (1939-1945).</w:t>
      </w:r>
      <w:r w:rsidRPr="0075734E">
        <w:rPr>
          <w:rStyle w:val="tlid-translation"/>
          <w:rFonts w:ascii="Times New Roman" w:hAnsi="Times New Roman" w:cs="Times New Roman"/>
          <w:sz w:val="24"/>
          <w:szCs w:val="24"/>
          <w:lang w:val="mk-MK"/>
        </w:rPr>
        <w:t xml:space="preserve">Светските лидери кои направија напори за да се заврши војната, почувствуваа потреба за механизам којшто ќе донесе мир и ќе спречи повторна појава на војни. </w:t>
      </w:r>
      <w:r w:rsidR="006754FB" w:rsidRPr="002653EE">
        <w:rPr>
          <w:rStyle w:val="tlid-translation"/>
          <w:rFonts w:ascii="Times New Roman" w:hAnsi="Times New Roman" w:cs="Times New Roman"/>
          <w:sz w:val="24"/>
          <w:szCs w:val="24"/>
          <w:lang w:val="mk-MK"/>
        </w:rPr>
        <w:t>„Решеноста за формирање на нова меѓународна организација се наведува и на Московската средба на министрите за надворешни работи на САД, СССР и Британија, на 30 октомври 1943 година“</w:t>
      </w:r>
      <w:r w:rsidR="00EB1638" w:rsidRPr="002653EE">
        <w:rPr>
          <w:rStyle w:val="FootnoteReference"/>
          <w:rFonts w:ascii="Times New Roman" w:hAnsi="Times New Roman" w:cs="Times New Roman"/>
          <w:sz w:val="24"/>
          <w:szCs w:val="24"/>
          <w:lang w:val="mk-MK"/>
        </w:rPr>
        <w:footnoteReference w:id="39"/>
      </w:r>
      <w:r w:rsidR="006754FB" w:rsidRPr="002653EE">
        <w:rPr>
          <w:rStyle w:val="tlid-translation"/>
          <w:rFonts w:ascii="Times New Roman" w:hAnsi="Times New Roman" w:cs="Times New Roman"/>
          <w:sz w:val="24"/>
          <w:szCs w:val="24"/>
          <w:lang w:val="mk-MK"/>
        </w:rPr>
        <w:t>.</w:t>
      </w:r>
      <w:r w:rsidR="002653EE" w:rsidRPr="002653EE">
        <w:rPr>
          <w:rStyle w:val="tlid-translation"/>
          <w:rFonts w:ascii="Times New Roman" w:hAnsi="Times New Roman" w:cs="Times New Roman"/>
          <w:sz w:val="24"/>
          <w:szCs w:val="24"/>
          <w:lang w:val="mk-MK"/>
        </w:rPr>
        <w:t xml:space="preserve"> </w:t>
      </w:r>
      <w:r w:rsidRPr="002653EE">
        <w:rPr>
          <w:rStyle w:val="tlid-translation"/>
          <w:rFonts w:ascii="Times New Roman" w:hAnsi="Times New Roman" w:cs="Times New Roman"/>
          <w:sz w:val="24"/>
          <w:szCs w:val="24"/>
          <w:lang w:val="mk-MK"/>
        </w:rPr>
        <w:t>Сето</w:t>
      </w:r>
      <w:r>
        <w:rPr>
          <w:rStyle w:val="tlid-translation"/>
          <w:rFonts w:ascii="Times New Roman" w:hAnsi="Times New Roman" w:cs="Times New Roman"/>
          <w:sz w:val="24"/>
          <w:szCs w:val="24"/>
          <w:lang w:val="mk-MK"/>
        </w:rPr>
        <w:t xml:space="preserve"> ова беше единствено можно доколку сите нации формираат една глобална организација. </w:t>
      </w:r>
    </w:p>
    <w:p w:rsidR="00056FCC" w:rsidRDefault="00AF52DD" w:rsidP="00056FCC">
      <w:pPr>
        <w:spacing w:after="200" w:line="360" w:lineRule="auto"/>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 xml:space="preserve">         </w:t>
      </w:r>
      <w:r w:rsidR="00056FCC">
        <w:rPr>
          <w:rStyle w:val="tlid-translation"/>
          <w:rFonts w:ascii="Times New Roman" w:hAnsi="Times New Roman" w:cs="Times New Roman"/>
          <w:sz w:val="24"/>
          <w:szCs w:val="24"/>
          <w:lang w:val="mk-MK"/>
        </w:rPr>
        <w:t>Претставници од педесет држави земаа учество на Конференцијата на Обединетите нации за создавање на Меѓународна органзација во Сан Франциско, Калифорнија од 25ти април до 26ти јуни 1945 година. Во следните два месеци продолжија со изготвување, а потоа и потпишување на Повелбата на ОН, со која се создаде новата меѓународна организација – Организација на обединети нации, чијашто цел е зачувување на мирот и первенција на нова светска војна, како онаа што штотуку заврши.</w:t>
      </w:r>
      <w:r w:rsidR="00056FCC">
        <w:rPr>
          <w:rStyle w:val="FootnoteReference"/>
          <w:rFonts w:ascii="Times New Roman" w:hAnsi="Times New Roman" w:cs="Times New Roman"/>
          <w:sz w:val="24"/>
          <w:szCs w:val="24"/>
          <w:lang w:val="mk-MK"/>
        </w:rPr>
        <w:footnoteReference w:id="40"/>
      </w:r>
    </w:p>
    <w:p w:rsidR="00056FCC" w:rsidRDefault="00AF52DD" w:rsidP="00056FCC">
      <w:pPr>
        <w:spacing w:after="200" w:line="360" w:lineRule="auto"/>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 xml:space="preserve">         </w:t>
      </w:r>
      <w:r w:rsidR="00056FCC">
        <w:rPr>
          <w:rStyle w:val="tlid-translation"/>
          <w:rFonts w:ascii="Times New Roman" w:hAnsi="Times New Roman" w:cs="Times New Roman"/>
          <w:sz w:val="24"/>
          <w:szCs w:val="24"/>
          <w:lang w:val="mk-MK"/>
        </w:rPr>
        <w:t>Четири месеци по завршувањето на Конференцијата во Сан Франциско</w:t>
      </w:r>
      <w:r w:rsidR="006D1A00">
        <w:rPr>
          <w:rStyle w:val="tlid-translation"/>
          <w:rFonts w:ascii="Times New Roman" w:hAnsi="Times New Roman" w:cs="Times New Roman"/>
          <w:sz w:val="24"/>
          <w:szCs w:val="24"/>
          <w:lang w:val="mk-MK"/>
        </w:rPr>
        <w:t>, на 24 октомври 1945 година</w:t>
      </w:r>
      <w:r w:rsidR="00056FCC">
        <w:rPr>
          <w:rStyle w:val="tlid-translation"/>
          <w:rFonts w:ascii="Times New Roman" w:hAnsi="Times New Roman" w:cs="Times New Roman"/>
          <w:sz w:val="24"/>
          <w:szCs w:val="24"/>
          <w:lang w:val="mk-MK"/>
        </w:rPr>
        <w:t xml:space="preserve">, </w:t>
      </w:r>
      <w:r w:rsidR="006D1A00">
        <w:rPr>
          <w:rStyle w:val="tlid-translation"/>
          <w:rFonts w:ascii="Times New Roman" w:hAnsi="Times New Roman" w:cs="Times New Roman"/>
          <w:sz w:val="24"/>
          <w:szCs w:val="24"/>
          <w:lang w:val="mk-MK"/>
        </w:rPr>
        <w:t>Повелбата на ОН беше ратификувана од страна на Кина, Франција, Советскиот Сојуз, Обединетото Кралство, Соединетите Американски Држави и останатите потписници. Денес во оваа меѓународна организација членуваат 193 земји.</w:t>
      </w:r>
      <w:r w:rsidR="00D33F55">
        <w:rPr>
          <w:rStyle w:val="FootnoteReference"/>
          <w:rFonts w:ascii="Times New Roman" w:hAnsi="Times New Roman" w:cs="Times New Roman"/>
          <w:sz w:val="24"/>
          <w:szCs w:val="24"/>
          <w:lang w:val="mk-MK"/>
        </w:rPr>
        <w:footnoteReference w:id="41"/>
      </w:r>
    </w:p>
    <w:p w:rsidR="00722BF6" w:rsidRDefault="00722BF6" w:rsidP="00722BF6">
      <w:pPr>
        <w:pStyle w:val="Heading2"/>
        <w:spacing w:line="360" w:lineRule="auto"/>
        <w:rPr>
          <w:rStyle w:val="tlid-translation"/>
        </w:rPr>
      </w:pPr>
      <w:bookmarkStart w:id="7" w:name="_Toc128764288"/>
      <w:r>
        <w:rPr>
          <w:rStyle w:val="tlid-translation"/>
        </w:rPr>
        <w:t>Повелбата на ООН – основачки документ на организацијата</w:t>
      </w:r>
      <w:bookmarkEnd w:id="7"/>
    </w:p>
    <w:p w:rsidR="00722BF6" w:rsidRPr="00EB1638" w:rsidRDefault="00722BF6" w:rsidP="00722BF6">
      <w:pPr>
        <w:spacing w:line="360" w:lineRule="auto"/>
        <w:ind w:firstLine="720"/>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 xml:space="preserve">Основачкиот документ на ООН - Повелбата на Обединетите нации, се состои од преамбула, деветнаесет поглавја и сто и единаесет члена, кои ги дефинираат и одредуваат мисијата, целите и принципите (поглавје 1), начинот на членување (поглавје 2), начинот на функционирање на органите (поглавје 3), начинот на функционирање на Генералното Собрание (Поглавје 4), составот, задачите, овластувањата, гласањето и процедурите на Советот за безбедност на ОН (поглавје 5), начинот на решавање на споровите (поглавје 6) и сите останати работи кои ја поставуваат функционалната рамка на новата Организација. </w:t>
      </w:r>
      <w:r w:rsidR="00EB1638" w:rsidRPr="00693010">
        <w:rPr>
          <w:rStyle w:val="tlid-translation"/>
          <w:rFonts w:ascii="Times New Roman" w:hAnsi="Times New Roman" w:cs="Times New Roman"/>
          <w:sz w:val="24"/>
          <w:szCs w:val="24"/>
          <w:lang w:val="mk-MK"/>
        </w:rPr>
        <w:lastRenderedPageBreak/>
        <w:t>При изготвувањето на Повелбата „повеќе говорници се залагаа за создавање на светска организација која ќе може да го воспостави мирот, и со сила ако тоа е неопходно“</w:t>
      </w:r>
      <w:r w:rsidR="00EB1638" w:rsidRPr="00693010">
        <w:rPr>
          <w:rStyle w:val="FootnoteReference"/>
          <w:rFonts w:ascii="Times New Roman" w:hAnsi="Times New Roman" w:cs="Times New Roman"/>
          <w:sz w:val="24"/>
          <w:szCs w:val="24"/>
          <w:lang w:val="mk-MK"/>
        </w:rPr>
        <w:footnoteReference w:id="42"/>
      </w:r>
      <w:r w:rsidR="00EB1638" w:rsidRPr="00693010">
        <w:rPr>
          <w:rStyle w:val="tlid-translation"/>
          <w:rFonts w:ascii="Times New Roman" w:hAnsi="Times New Roman" w:cs="Times New Roman"/>
          <w:sz w:val="24"/>
          <w:szCs w:val="24"/>
          <w:lang w:val="mk-MK"/>
        </w:rPr>
        <w:t>.</w:t>
      </w:r>
    </w:p>
    <w:p w:rsidR="00E46EBC" w:rsidRDefault="00722BF6" w:rsidP="00722BF6">
      <w:pPr>
        <w:spacing w:after="200" w:line="360" w:lineRule="auto"/>
        <w:contextualSpacing w:val="0"/>
        <w:jc w:val="both"/>
        <w:rPr>
          <w:rStyle w:val="tlid-translation"/>
          <w:rFonts w:ascii="Times New Roman" w:hAnsi="Times New Roman" w:cs="Times New Roman"/>
          <w:sz w:val="24"/>
          <w:szCs w:val="24"/>
        </w:rPr>
      </w:pPr>
      <w:r>
        <w:rPr>
          <w:rStyle w:val="tlid-translation"/>
          <w:rFonts w:ascii="Times New Roman" w:hAnsi="Times New Roman" w:cs="Times New Roman"/>
          <w:sz w:val="24"/>
          <w:szCs w:val="24"/>
          <w:lang w:val="mk-MK"/>
        </w:rPr>
        <w:t>Согласно одредбите во П</w:t>
      </w:r>
      <w:r w:rsidRPr="00E46EBC">
        <w:rPr>
          <w:rStyle w:val="tlid-translation"/>
          <w:rFonts w:ascii="Times New Roman" w:hAnsi="Times New Roman" w:cs="Times New Roman"/>
          <w:sz w:val="24"/>
          <w:szCs w:val="24"/>
          <w:lang w:val="mk-MK"/>
        </w:rPr>
        <w:t>оглавје</w:t>
      </w:r>
      <w:r>
        <w:rPr>
          <w:rStyle w:val="tlid-translation"/>
          <w:rFonts w:ascii="Times New Roman" w:hAnsi="Times New Roman" w:cs="Times New Roman"/>
          <w:sz w:val="24"/>
          <w:szCs w:val="24"/>
          <w:lang w:val="mk-MK"/>
        </w:rPr>
        <w:t xml:space="preserve"> </w:t>
      </w:r>
      <w:r>
        <w:rPr>
          <w:rStyle w:val="tlid-translation"/>
          <w:rFonts w:ascii="Times New Roman" w:hAnsi="Times New Roman" w:cs="Times New Roman"/>
          <w:sz w:val="24"/>
          <w:szCs w:val="24"/>
        </w:rPr>
        <w:t>I</w:t>
      </w:r>
      <w:r w:rsidRPr="00E46EBC">
        <w:rPr>
          <w:rStyle w:val="tlid-translation"/>
          <w:rFonts w:ascii="Times New Roman" w:hAnsi="Times New Roman" w:cs="Times New Roman"/>
          <w:sz w:val="24"/>
          <w:szCs w:val="24"/>
          <w:lang w:val="mk-MK"/>
        </w:rPr>
        <w:t xml:space="preserve"> од Повелбата на Обединетите нации, во член 1 се дефинирани целите,</w:t>
      </w:r>
      <w:r>
        <w:rPr>
          <w:rStyle w:val="tlid-translation"/>
          <w:rFonts w:ascii="Times New Roman" w:hAnsi="Times New Roman" w:cs="Times New Roman"/>
          <w:sz w:val="24"/>
          <w:szCs w:val="24"/>
          <w:lang w:val="mk-MK"/>
        </w:rPr>
        <w:t xml:space="preserve"> кои гласат</w:t>
      </w:r>
      <w:r w:rsidR="00CD0181">
        <w:rPr>
          <w:rStyle w:val="tlid-translation"/>
          <w:rFonts w:ascii="Times New Roman" w:hAnsi="Times New Roman" w:cs="Times New Roman"/>
          <w:sz w:val="24"/>
          <w:szCs w:val="24"/>
        </w:rPr>
        <w:t>:</w:t>
      </w:r>
      <w:r w:rsidR="00E46EBC">
        <w:rPr>
          <w:rStyle w:val="FootnoteReference"/>
          <w:rFonts w:ascii="Times New Roman" w:hAnsi="Times New Roman" w:cs="Times New Roman"/>
          <w:sz w:val="24"/>
          <w:szCs w:val="24"/>
        </w:rPr>
        <w:footnoteReference w:id="43"/>
      </w:r>
    </w:p>
    <w:p w:rsidR="00E46EBC" w:rsidRPr="00E46EBC" w:rsidRDefault="00E46EBC" w:rsidP="00722BF6">
      <w:pPr>
        <w:pStyle w:val="ListParagraph"/>
        <w:numPr>
          <w:ilvl w:val="0"/>
          <w:numId w:val="24"/>
        </w:numPr>
        <w:spacing w:line="360" w:lineRule="auto"/>
        <w:contextualSpacing w:val="0"/>
        <w:jc w:val="both"/>
        <w:rPr>
          <w:rStyle w:val="tlid-translation"/>
          <w:rFonts w:ascii="Times New Roman" w:hAnsi="Times New Roman" w:cs="Times New Roman"/>
          <w:sz w:val="24"/>
          <w:szCs w:val="24"/>
        </w:rPr>
      </w:pPr>
      <w:r>
        <w:rPr>
          <w:rStyle w:val="tlid-translation"/>
          <w:rFonts w:ascii="Times New Roman" w:hAnsi="Times New Roman" w:cs="Times New Roman"/>
          <w:sz w:val="24"/>
          <w:szCs w:val="24"/>
          <w:lang w:val="mk-MK"/>
        </w:rPr>
        <w:t>Одржување на меѓународниот мир и безбедност, со преземање на ефикасни колективни мерки за спречување и отклонување на заканите по мирот, како и потиснување на акти на агресија</w:t>
      </w:r>
      <w:r w:rsidR="00DC78F0">
        <w:rPr>
          <w:rStyle w:val="tlid-translation"/>
          <w:rFonts w:ascii="Times New Roman" w:hAnsi="Times New Roman" w:cs="Times New Roman"/>
          <w:sz w:val="24"/>
          <w:szCs w:val="24"/>
          <w:lang w:val="mk-MK"/>
        </w:rPr>
        <w:t xml:space="preserve"> или други нарушувања на мирот</w:t>
      </w:r>
      <w:r>
        <w:rPr>
          <w:rStyle w:val="tlid-translation"/>
          <w:rFonts w:ascii="Times New Roman" w:hAnsi="Times New Roman" w:cs="Times New Roman"/>
          <w:sz w:val="24"/>
          <w:szCs w:val="24"/>
          <w:lang w:val="mk-MK"/>
        </w:rPr>
        <w:t xml:space="preserve">, </w:t>
      </w:r>
      <w:r w:rsidR="00DC78F0">
        <w:rPr>
          <w:rStyle w:val="tlid-translation"/>
          <w:rFonts w:ascii="Times New Roman" w:hAnsi="Times New Roman" w:cs="Times New Roman"/>
          <w:sz w:val="24"/>
          <w:szCs w:val="24"/>
          <w:lang w:val="mk-MK"/>
        </w:rPr>
        <w:t xml:space="preserve"> </w:t>
      </w:r>
      <w:r>
        <w:rPr>
          <w:rStyle w:val="tlid-translation"/>
          <w:rFonts w:ascii="Times New Roman" w:hAnsi="Times New Roman" w:cs="Times New Roman"/>
          <w:sz w:val="24"/>
          <w:szCs w:val="24"/>
          <w:lang w:val="mk-MK"/>
        </w:rPr>
        <w:t xml:space="preserve">со користење на мировни средства во согласност со начелата на меѓународното право, </w:t>
      </w:r>
      <w:r w:rsidR="00DC78F0">
        <w:rPr>
          <w:rStyle w:val="tlid-translation"/>
          <w:rFonts w:ascii="Times New Roman" w:hAnsi="Times New Roman" w:cs="Times New Roman"/>
          <w:sz w:val="24"/>
          <w:szCs w:val="24"/>
          <w:lang w:val="mk-MK"/>
        </w:rPr>
        <w:t xml:space="preserve"> разрешување </w:t>
      </w:r>
      <w:r>
        <w:rPr>
          <w:rStyle w:val="tlid-translation"/>
          <w:rFonts w:ascii="Times New Roman" w:hAnsi="Times New Roman" w:cs="Times New Roman"/>
          <w:sz w:val="24"/>
          <w:szCs w:val="24"/>
          <w:lang w:val="mk-MK"/>
        </w:rPr>
        <w:t>на меѓународни спорови или ситуации кои можат да доведат до нарушување на мирот</w:t>
      </w:r>
      <w:r>
        <w:rPr>
          <w:rStyle w:val="tlid-translation"/>
          <w:rFonts w:ascii="Times New Roman" w:hAnsi="Times New Roman" w:cs="Times New Roman"/>
          <w:sz w:val="24"/>
          <w:szCs w:val="24"/>
        </w:rPr>
        <w:t>;</w:t>
      </w:r>
    </w:p>
    <w:p w:rsidR="00E46EBC" w:rsidRDefault="00DC78F0" w:rsidP="00722BF6">
      <w:pPr>
        <w:pStyle w:val="ListParagraph"/>
        <w:numPr>
          <w:ilvl w:val="0"/>
          <w:numId w:val="24"/>
        </w:numPr>
        <w:spacing w:line="360" w:lineRule="auto"/>
        <w:contextualSpacing w:val="0"/>
        <w:jc w:val="both"/>
        <w:rPr>
          <w:rStyle w:val="tlid-translation"/>
          <w:rFonts w:ascii="Times New Roman" w:hAnsi="Times New Roman" w:cs="Times New Roman"/>
          <w:sz w:val="24"/>
          <w:szCs w:val="24"/>
        </w:rPr>
      </w:pPr>
      <w:r>
        <w:rPr>
          <w:rStyle w:val="tlid-translation"/>
          <w:rFonts w:ascii="Times New Roman" w:hAnsi="Times New Roman" w:cs="Times New Roman"/>
          <w:sz w:val="24"/>
          <w:szCs w:val="24"/>
          <w:lang w:val="mk-MK"/>
        </w:rPr>
        <w:t>Развивање на пријателски односи помеѓу нациите засновани на принципот на почитување на еднакви права и самоопределба на народите и преземање на други соодветни мерки за подобрување на глобалниот мир</w:t>
      </w:r>
      <w:r>
        <w:rPr>
          <w:rStyle w:val="tlid-translation"/>
          <w:rFonts w:ascii="Times New Roman" w:hAnsi="Times New Roman" w:cs="Times New Roman"/>
          <w:sz w:val="24"/>
          <w:szCs w:val="24"/>
        </w:rPr>
        <w:t>;</w:t>
      </w:r>
    </w:p>
    <w:p w:rsidR="00DC78F0" w:rsidRDefault="00DC78F0" w:rsidP="00722BF6">
      <w:pPr>
        <w:pStyle w:val="ListParagraph"/>
        <w:numPr>
          <w:ilvl w:val="0"/>
          <w:numId w:val="24"/>
        </w:numPr>
        <w:spacing w:line="360" w:lineRule="auto"/>
        <w:contextualSpacing w:val="0"/>
        <w:jc w:val="both"/>
        <w:rPr>
          <w:rStyle w:val="tlid-translation"/>
          <w:rFonts w:ascii="Times New Roman" w:hAnsi="Times New Roman" w:cs="Times New Roman"/>
          <w:sz w:val="24"/>
          <w:szCs w:val="24"/>
        </w:rPr>
      </w:pPr>
      <w:r>
        <w:rPr>
          <w:rStyle w:val="tlid-translation"/>
          <w:rFonts w:ascii="Times New Roman" w:hAnsi="Times New Roman" w:cs="Times New Roman"/>
          <w:sz w:val="24"/>
          <w:szCs w:val="24"/>
          <w:lang w:val="mk-MK"/>
        </w:rPr>
        <w:t>Постигнување на меѓународна соработка во решавање на меѓународни проблеми од економски, општествен, културен или хуманитарен карактер, и во промовирање и охрабрување на почитувањето на човековите права и слободи за сите без оглед на раса, пол, јазик или религија</w:t>
      </w:r>
      <w:r>
        <w:rPr>
          <w:rStyle w:val="tlid-translation"/>
          <w:rFonts w:ascii="Times New Roman" w:hAnsi="Times New Roman" w:cs="Times New Roman"/>
          <w:sz w:val="24"/>
          <w:szCs w:val="24"/>
        </w:rPr>
        <w:t xml:space="preserve">; </w:t>
      </w:r>
      <w:r>
        <w:rPr>
          <w:rStyle w:val="tlid-translation"/>
          <w:rFonts w:ascii="Times New Roman" w:hAnsi="Times New Roman" w:cs="Times New Roman"/>
          <w:sz w:val="24"/>
          <w:szCs w:val="24"/>
          <w:lang w:val="mk-MK"/>
        </w:rPr>
        <w:t>и</w:t>
      </w:r>
    </w:p>
    <w:p w:rsidR="00DC78F0" w:rsidRPr="000B3C27" w:rsidRDefault="00DC78F0" w:rsidP="00722BF6">
      <w:pPr>
        <w:pStyle w:val="ListParagraph"/>
        <w:numPr>
          <w:ilvl w:val="0"/>
          <w:numId w:val="24"/>
        </w:numPr>
        <w:spacing w:line="360" w:lineRule="auto"/>
        <w:contextualSpacing w:val="0"/>
        <w:jc w:val="both"/>
        <w:rPr>
          <w:rStyle w:val="tlid-translation"/>
          <w:rFonts w:ascii="Times New Roman" w:hAnsi="Times New Roman" w:cs="Times New Roman"/>
          <w:sz w:val="24"/>
          <w:szCs w:val="24"/>
        </w:rPr>
      </w:pPr>
      <w:r>
        <w:rPr>
          <w:rStyle w:val="tlid-translation"/>
          <w:rFonts w:ascii="Times New Roman" w:hAnsi="Times New Roman" w:cs="Times New Roman"/>
          <w:sz w:val="24"/>
          <w:szCs w:val="24"/>
          <w:lang w:val="mk-MK"/>
        </w:rPr>
        <w:t xml:space="preserve"> Да биде центар за </w:t>
      </w:r>
      <w:r w:rsidR="007D0974">
        <w:rPr>
          <w:rStyle w:val="tlid-translation"/>
          <w:rFonts w:ascii="Times New Roman" w:hAnsi="Times New Roman" w:cs="Times New Roman"/>
          <w:sz w:val="24"/>
          <w:szCs w:val="24"/>
          <w:lang w:val="mk-MK"/>
        </w:rPr>
        <w:t>хармонизација</w:t>
      </w:r>
      <w:r>
        <w:rPr>
          <w:rStyle w:val="tlid-translation"/>
          <w:rFonts w:ascii="Times New Roman" w:hAnsi="Times New Roman" w:cs="Times New Roman"/>
          <w:sz w:val="24"/>
          <w:szCs w:val="24"/>
          <w:lang w:val="mk-MK"/>
        </w:rPr>
        <w:t xml:space="preserve"> на националните постапки за постигнување на заедничките цели.</w:t>
      </w:r>
      <w:r w:rsidR="00CD0181">
        <w:rPr>
          <w:rStyle w:val="FootnoteReference"/>
          <w:rFonts w:ascii="Times New Roman" w:hAnsi="Times New Roman" w:cs="Times New Roman"/>
          <w:sz w:val="24"/>
          <w:szCs w:val="24"/>
        </w:rPr>
        <w:footnoteReference w:id="44"/>
      </w:r>
    </w:p>
    <w:p w:rsidR="000B3C27" w:rsidRPr="001A5FD2" w:rsidRDefault="00AF52DD" w:rsidP="000B3C27">
      <w:pPr>
        <w:spacing w:line="360" w:lineRule="auto"/>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 xml:space="preserve">          </w:t>
      </w:r>
      <w:r w:rsidR="00F337C1" w:rsidRPr="001A5FD2">
        <w:rPr>
          <w:rStyle w:val="tlid-translation"/>
          <w:rFonts w:ascii="Times New Roman" w:hAnsi="Times New Roman" w:cs="Times New Roman"/>
          <w:sz w:val="24"/>
          <w:szCs w:val="24"/>
          <w:lang w:val="mk-MK"/>
        </w:rPr>
        <w:t xml:space="preserve">Четирите цели наведени во Член 1 од Повелбата се меѓусебно зависни и претставуваат една целина која беспрекорно ја отсликува причината за постоење на Организацијата на Обединетите нации. Со цел исполнување на поставените цели, неопходно е да се разгледаат и принципите согласно кои ќе постапуваат земјите – членки во организацијата. За таа цел неопходно е да се разгледа Член 2 од Повелбата, каде што се дефинирани овие </w:t>
      </w:r>
      <w:r w:rsidR="001A5FD2">
        <w:rPr>
          <w:rStyle w:val="tlid-translation"/>
          <w:rFonts w:ascii="Times New Roman" w:hAnsi="Times New Roman" w:cs="Times New Roman"/>
          <w:sz w:val="24"/>
          <w:szCs w:val="24"/>
          <w:lang w:val="mk-MK"/>
        </w:rPr>
        <w:t>принципи.</w:t>
      </w:r>
    </w:p>
    <w:p w:rsidR="007D0974" w:rsidRDefault="009258C8" w:rsidP="009258C8">
      <w:pPr>
        <w:spacing w:after="200" w:line="360" w:lineRule="auto"/>
        <w:ind w:firstLine="360"/>
        <w:contextualSpacing w:val="0"/>
        <w:jc w:val="both"/>
        <w:rPr>
          <w:rStyle w:val="tlid-translation"/>
          <w:rFonts w:ascii="Times New Roman" w:hAnsi="Times New Roman" w:cs="Times New Roman"/>
          <w:sz w:val="24"/>
          <w:szCs w:val="24"/>
        </w:rPr>
      </w:pPr>
      <w:r>
        <w:rPr>
          <w:rStyle w:val="tlid-translation"/>
          <w:rFonts w:ascii="Times New Roman" w:hAnsi="Times New Roman" w:cs="Times New Roman"/>
          <w:sz w:val="24"/>
          <w:szCs w:val="24"/>
          <w:lang w:val="mk-MK"/>
        </w:rPr>
        <w:t>Вториот член, ги дефинира принципите</w:t>
      </w:r>
      <w:r>
        <w:rPr>
          <w:rStyle w:val="tlid-translation"/>
          <w:rFonts w:ascii="Times New Roman" w:hAnsi="Times New Roman" w:cs="Times New Roman"/>
          <w:sz w:val="24"/>
          <w:szCs w:val="24"/>
        </w:rPr>
        <w:t xml:space="preserve"> </w:t>
      </w:r>
      <w:r>
        <w:rPr>
          <w:rStyle w:val="tlid-translation"/>
          <w:rFonts w:ascii="Times New Roman" w:hAnsi="Times New Roman" w:cs="Times New Roman"/>
          <w:sz w:val="24"/>
          <w:szCs w:val="24"/>
          <w:lang w:val="mk-MK"/>
        </w:rPr>
        <w:t>согласно кои ќе постапуваат организацијата и нејзините членови во остварување на горенаведените цели</w:t>
      </w:r>
      <w:r w:rsidR="007D0974">
        <w:rPr>
          <w:rStyle w:val="tlid-translation"/>
          <w:rFonts w:ascii="Times New Roman" w:hAnsi="Times New Roman" w:cs="Times New Roman"/>
          <w:sz w:val="24"/>
          <w:szCs w:val="24"/>
        </w:rPr>
        <w:t>:</w:t>
      </w:r>
    </w:p>
    <w:p w:rsidR="009258C8" w:rsidRDefault="009258C8" w:rsidP="009258C8">
      <w:pPr>
        <w:pStyle w:val="ListParagraph"/>
        <w:numPr>
          <w:ilvl w:val="0"/>
          <w:numId w:val="25"/>
        </w:numPr>
        <w:spacing w:line="360" w:lineRule="auto"/>
        <w:contextualSpacing w:val="0"/>
        <w:jc w:val="both"/>
        <w:rPr>
          <w:rStyle w:val="tlid-translation"/>
          <w:rFonts w:ascii="Times New Roman" w:hAnsi="Times New Roman" w:cs="Times New Roman"/>
          <w:sz w:val="24"/>
          <w:szCs w:val="24"/>
        </w:rPr>
      </w:pPr>
      <w:r>
        <w:rPr>
          <w:rStyle w:val="tlid-translation"/>
          <w:rFonts w:ascii="Times New Roman" w:hAnsi="Times New Roman" w:cs="Times New Roman"/>
          <w:sz w:val="24"/>
          <w:szCs w:val="24"/>
          <w:lang w:val="mk-MK"/>
        </w:rPr>
        <w:lastRenderedPageBreak/>
        <w:t>Организацијата е заснована врз принципот на суверена еднаквост меѓу сите членки</w:t>
      </w:r>
      <w:r>
        <w:rPr>
          <w:rStyle w:val="tlid-translation"/>
          <w:rFonts w:ascii="Times New Roman" w:hAnsi="Times New Roman" w:cs="Times New Roman"/>
          <w:sz w:val="24"/>
          <w:szCs w:val="24"/>
        </w:rPr>
        <w:t>;</w:t>
      </w:r>
    </w:p>
    <w:p w:rsidR="009258C8" w:rsidRDefault="009258C8" w:rsidP="009258C8">
      <w:pPr>
        <w:pStyle w:val="ListParagraph"/>
        <w:numPr>
          <w:ilvl w:val="0"/>
          <w:numId w:val="25"/>
        </w:numPr>
        <w:spacing w:line="360" w:lineRule="auto"/>
        <w:contextualSpacing w:val="0"/>
        <w:jc w:val="both"/>
        <w:rPr>
          <w:rStyle w:val="tlid-translation"/>
          <w:rFonts w:ascii="Times New Roman" w:hAnsi="Times New Roman" w:cs="Times New Roman"/>
          <w:sz w:val="24"/>
          <w:szCs w:val="24"/>
        </w:rPr>
      </w:pPr>
      <w:r>
        <w:rPr>
          <w:rStyle w:val="tlid-translation"/>
          <w:rFonts w:ascii="Times New Roman" w:hAnsi="Times New Roman" w:cs="Times New Roman"/>
          <w:sz w:val="24"/>
          <w:szCs w:val="24"/>
          <w:lang w:val="mk-MK"/>
        </w:rPr>
        <w:t>Сите членки, со цел обезбедување на правата и придобивките кои произлегуваат од членството, со добра волја ќе ги исполнуваат обврските во согласност со Повелбата</w:t>
      </w:r>
      <w:r>
        <w:rPr>
          <w:rStyle w:val="tlid-translation"/>
          <w:rFonts w:ascii="Times New Roman" w:hAnsi="Times New Roman" w:cs="Times New Roman"/>
          <w:sz w:val="24"/>
          <w:szCs w:val="24"/>
        </w:rPr>
        <w:t>;</w:t>
      </w:r>
    </w:p>
    <w:p w:rsidR="009258C8" w:rsidRDefault="009258C8" w:rsidP="009258C8">
      <w:pPr>
        <w:pStyle w:val="ListParagraph"/>
        <w:numPr>
          <w:ilvl w:val="0"/>
          <w:numId w:val="25"/>
        </w:numPr>
        <w:spacing w:line="360" w:lineRule="auto"/>
        <w:contextualSpacing w:val="0"/>
        <w:jc w:val="both"/>
        <w:rPr>
          <w:rStyle w:val="tlid-translation"/>
          <w:rFonts w:ascii="Times New Roman" w:hAnsi="Times New Roman" w:cs="Times New Roman"/>
          <w:sz w:val="24"/>
          <w:szCs w:val="24"/>
        </w:rPr>
      </w:pPr>
      <w:r>
        <w:rPr>
          <w:rStyle w:val="tlid-translation"/>
          <w:rFonts w:ascii="Times New Roman" w:hAnsi="Times New Roman" w:cs="Times New Roman"/>
          <w:sz w:val="24"/>
          <w:szCs w:val="24"/>
          <w:lang w:val="mk-MK"/>
        </w:rPr>
        <w:t>Сите земји членки ќе ги решаваат меѓународните спорови на мирен начин и притоа нема да ги загрозуваат меѓународниот мир, безбедност и правда</w:t>
      </w:r>
      <w:r>
        <w:rPr>
          <w:rStyle w:val="tlid-translation"/>
          <w:rFonts w:ascii="Times New Roman" w:hAnsi="Times New Roman" w:cs="Times New Roman"/>
          <w:sz w:val="24"/>
          <w:szCs w:val="24"/>
        </w:rPr>
        <w:t>;</w:t>
      </w:r>
    </w:p>
    <w:p w:rsidR="009258C8" w:rsidRDefault="009258C8" w:rsidP="009258C8">
      <w:pPr>
        <w:pStyle w:val="ListParagraph"/>
        <w:numPr>
          <w:ilvl w:val="0"/>
          <w:numId w:val="25"/>
        </w:numPr>
        <w:spacing w:line="360" w:lineRule="auto"/>
        <w:contextualSpacing w:val="0"/>
        <w:jc w:val="both"/>
        <w:rPr>
          <w:rStyle w:val="tlid-translation"/>
          <w:rFonts w:ascii="Times New Roman" w:hAnsi="Times New Roman" w:cs="Times New Roman"/>
          <w:sz w:val="24"/>
          <w:szCs w:val="24"/>
        </w:rPr>
      </w:pPr>
      <w:r>
        <w:rPr>
          <w:rStyle w:val="tlid-translation"/>
          <w:rFonts w:ascii="Times New Roman" w:hAnsi="Times New Roman" w:cs="Times New Roman"/>
          <w:sz w:val="24"/>
          <w:szCs w:val="24"/>
          <w:lang w:val="mk-MK"/>
        </w:rPr>
        <w:t>Во меѓународните односи, сите земји членки ќе се воздржуваат од закани со сила или користење на сила против територјалниот интегритет или политичка независност на било која држава или на било кој начин кој не е во согласт со целите на ОН</w:t>
      </w:r>
      <w:r>
        <w:rPr>
          <w:rStyle w:val="tlid-translation"/>
          <w:rFonts w:ascii="Times New Roman" w:hAnsi="Times New Roman" w:cs="Times New Roman"/>
          <w:sz w:val="24"/>
          <w:szCs w:val="24"/>
        </w:rPr>
        <w:t>;</w:t>
      </w:r>
    </w:p>
    <w:p w:rsidR="009258C8" w:rsidRDefault="009258C8" w:rsidP="009258C8">
      <w:pPr>
        <w:pStyle w:val="ListParagraph"/>
        <w:numPr>
          <w:ilvl w:val="0"/>
          <w:numId w:val="25"/>
        </w:numPr>
        <w:spacing w:line="360" w:lineRule="auto"/>
        <w:contextualSpacing w:val="0"/>
        <w:jc w:val="both"/>
        <w:rPr>
          <w:rStyle w:val="tlid-translation"/>
          <w:rFonts w:ascii="Times New Roman" w:hAnsi="Times New Roman" w:cs="Times New Roman"/>
          <w:sz w:val="24"/>
          <w:szCs w:val="24"/>
        </w:rPr>
      </w:pPr>
      <w:r>
        <w:rPr>
          <w:rStyle w:val="tlid-translation"/>
          <w:rFonts w:ascii="Times New Roman" w:hAnsi="Times New Roman" w:cs="Times New Roman"/>
          <w:sz w:val="24"/>
          <w:szCs w:val="24"/>
          <w:lang w:val="mk-MK"/>
        </w:rPr>
        <w:t>Сите земји членки треба да пружат помош во секое дејствие преземено од страна на ОН во согласност со Повелбата и треба да се воздржуваат од давање на помош на земја против која ОН води превентивно или принудно дејствие</w:t>
      </w:r>
      <w:r>
        <w:rPr>
          <w:rStyle w:val="tlid-translation"/>
          <w:rFonts w:ascii="Times New Roman" w:hAnsi="Times New Roman" w:cs="Times New Roman"/>
          <w:sz w:val="24"/>
          <w:szCs w:val="24"/>
        </w:rPr>
        <w:t>;</w:t>
      </w:r>
    </w:p>
    <w:p w:rsidR="009258C8" w:rsidRDefault="009258C8" w:rsidP="009258C8">
      <w:pPr>
        <w:pStyle w:val="ListParagraph"/>
        <w:numPr>
          <w:ilvl w:val="0"/>
          <w:numId w:val="25"/>
        </w:numPr>
        <w:spacing w:line="360" w:lineRule="auto"/>
        <w:contextualSpacing w:val="0"/>
        <w:jc w:val="both"/>
        <w:rPr>
          <w:rStyle w:val="tlid-translation"/>
          <w:rFonts w:ascii="Times New Roman" w:hAnsi="Times New Roman" w:cs="Times New Roman"/>
          <w:sz w:val="24"/>
          <w:szCs w:val="24"/>
        </w:rPr>
      </w:pPr>
      <w:r>
        <w:rPr>
          <w:rStyle w:val="tlid-translation"/>
          <w:rFonts w:ascii="Times New Roman" w:hAnsi="Times New Roman" w:cs="Times New Roman"/>
          <w:sz w:val="24"/>
          <w:szCs w:val="24"/>
          <w:lang w:val="mk-MK"/>
        </w:rPr>
        <w:t>Организацијата се грижи сите држави кои не се членки на ОН да се однесуваат во согласност со овие начела во мера која е потребна за одржување на меѓународниот мир и безбедност</w:t>
      </w:r>
      <w:r>
        <w:rPr>
          <w:rStyle w:val="tlid-translation"/>
          <w:rFonts w:ascii="Times New Roman" w:hAnsi="Times New Roman" w:cs="Times New Roman"/>
          <w:sz w:val="24"/>
          <w:szCs w:val="24"/>
        </w:rPr>
        <w:t>;</w:t>
      </w:r>
    </w:p>
    <w:p w:rsidR="009258C8" w:rsidRPr="009258C8" w:rsidRDefault="009258C8" w:rsidP="009258C8">
      <w:pPr>
        <w:pStyle w:val="ListParagraph"/>
        <w:numPr>
          <w:ilvl w:val="0"/>
          <w:numId w:val="25"/>
        </w:numPr>
        <w:spacing w:line="360" w:lineRule="auto"/>
        <w:contextualSpacing w:val="0"/>
        <w:jc w:val="both"/>
        <w:rPr>
          <w:rStyle w:val="tlid-translation"/>
          <w:rFonts w:ascii="Times New Roman" w:hAnsi="Times New Roman" w:cs="Times New Roman"/>
          <w:sz w:val="24"/>
          <w:szCs w:val="24"/>
        </w:rPr>
      </w:pPr>
      <w:r w:rsidRPr="009258C8">
        <w:rPr>
          <w:rStyle w:val="tlid-translation"/>
          <w:rFonts w:ascii="Times New Roman" w:hAnsi="Times New Roman" w:cs="Times New Roman"/>
          <w:sz w:val="24"/>
          <w:szCs w:val="24"/>
          <w:lang w:val="mk-MK"/>
        </w:rPr>
        <w:t>Ништо од содржината на оваа Повелба не ги овластува ОН да интервенираат во прашања од внатрешните работи на некоја земја ниту пак бара од членките да ги изнесуваат овие прашања на решавање врз основа на Повелбата</w:t>
      </w:r>
      <w:r w:rsidRPr="009258C8">
        <w:rPr>
          <w:rStyle w:val="tlid-translation"/>
          <w:rFonts w:ascii="Times New Roman" w:hAnsi="Times New Roman" w:cs="Times New Roman"/>
          <w:sz w:val="24"/>
          <w:szCs w:val="24"/>
        </w:rPr>
        <w:t xml:space="preserve">; </w:t>
      </w:r>
      <w:r w:rsidRPr="009258C8">
        <w:rPr>
          <w:rStyle w:val="tlid-translation"/>
          <w:rFonts w:ascii="Times New Roman" w:hAnsi="Times New Roman" w:cs="Times New Roman"/>
          <w:sz w:val="24"/>
          <w:szCs w:val="24"/>
          <w:lang w:val="mk-MK"/>
        </w:rPr>
        <w:t xml:space="preserve">но ова начело нема да има влијае врз примената на принудни мерки согласно Поглавје </w:t>
      </w:r>
      <w:r w:rsidRPr="009258C8">
        <w:rPr>
          <w:rStyle w:val="tlid-translation"/>
          <w:rFonts w:ascii="Times New Roman" w:hAnsi="Times New Roman" w:cs="Times New Roman"/>
          <w:sz w:val="24"/>
          <w:szCs w:val="24"/>
        </w:rPr>
        <w:t>VII</w:t>
      </w:r>
      <w:r>
        <w:rPr>
          <w:rStyle w:val="tlid-translation"/>
          <w:rFonts w:ascii="Times New Roman" w:hAnsi="Times New Roman" w:cs="Times New Roman"/>
          <w:sz w:val="24"/>
          <w:szCs w:val="24"/>
        </w:rPr>
        <w:t>.</w:t>
      </w:r>
      <w:r w:rsidRPr="009258C8">
        <w:rPr>
          <w:rStyle w:val="FootnoteReference"/>
          <w:rFonts w:ascii="Times New Roman" w:hAnsi="Times New Roman" w:cs="Times New Roman"/>
          <w:sz w:val="24"/>
          <w:szCs w:val="24"/>
        </w:rPr>
        <w:t xml:space="preserve"> </w:t>
      </w:r>
      <w:r>
        <w:rPr>
          <w:rStyle w:val="FootnoteReference"/>
          <w:rFonts w:ascii="Times New Roman" w:hAnsi="Times New Roman" w:cs="Times New Roman"/>
          <w:sz w:val="24"/>
          <w:szCs w:val="24"/>
        </w:rPr>
        <w:footnoteReference w:id="45"/>
      </w:r>
    </w:p>
    <w:p w:rsidR="00F337C1" w:rsidRPr="00722BF6" w:rsidRDefault="00AF52DD" w:rsidP="009258C8">
      <w:pPr>
        <w:spacing w:before="240" w:after="200" w:line="360" w:lineRule="auto"/>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 xml:space="preserve">         </w:t>
      </w:r>
      <w:r w:rsidR="00F337C1" w:rsidRPr="001A5FD2">
        <w:rPr>
          <w:rStyle w:val="tlid-translation"/>
          <w:rFonts w:ascii="Times New Roman" w:hAnsi="Times New Roman" w:cs="Times New Roman"/>
          <w:sz w:val="24"/>
          <w:szCs w:val="24"/>
          <w:lang w:val="mk-MK"/>
        </w:rPr>
        <w:t>Принципите според кои секоја земја – членка на Организацијата се концизни и јасни и не оставаат простор за отстапување од било кој наведен принцип, бидејќи меѓусебно се надополну</w:t>
      </w:r>
      <w:r w:rsidR="00722BF6" w:rsidRPr="001A5FD2">
        <w:rPr>
          <w:rStyle w:val="tlid-translation"/>
          <w:rFonts w:ascii="Times New Roman" w:hAnsi="Times New Roman" w:cs="Times New Roman"/>
          <w:sz w:val="24"/>
          <w:szCs w:val="24"/>
          <w:lang w:val="mk-MK"/>
        </w:rPr>
        <w:t xml:space="preserve">ваат.  За подобро да се разбере кога Обединетите нации применуваат принудни мерки, потребно е да се разгледа и анализира Поглавје </w:t>
      </w:r>
      <w:r w:rsidR="00722BF6" w:rsidRPr="001A5FD2">
        <w:rPr>
          <w:rStyle w:val="tlid-translation"/>
          <w:rFonts w:ascii="Times New Roman" w:hAnsi="Times New Roman" w:cs="Times New Roman"/>
          <w:sz w:val="24"/>
          <w:szCs w:val="24"/>
        </w:rPr>
        <w:t xml:space="preserve">VII </w:t>
      </w:r>
      <w:r w:rsidR="00722BF6" w:rsidRPr="001A5FD2">
        <w:rPr>
          <w:rStyle w:val="tlid-translation"/>
          <w:rFonts w:ascii="Times New Roman" w:hAnsi="Times New Roman" w:cs="Times New Roman"/>
          <w:sz w:val="24"/>
          <w:szCs w:val="24"/>
          <w:lang w:val="mk-MK"/>
        </w:rPr>
        <w:t>од Повелбата на ОН.</w:t>
      </w:r>
    </w:p>
    <w:p w:rsidR="00025EA6" w:rsidRDefault="00AF52DD" w:rsidP="00056FCC">
      <w:pPr>
        <w:spacing w:after="200" w:line="360" w:lineRule="auto"/>
        <w:contextualSpacing w:val="0"/>
        <w:jc w:val="both"/>
        <w:rPr>
          <w:rStyle w:val="tlid-translation"/>
          <w:rFonts w:ascii="Times New Roman" w:hAnsi="Times New Roman" w:cs="Times New Roman"/>
          <w:sz w:val="24"/>
          <w:szCs w:val="24"/>
        </w:rPr>
      </w:pPr>
      <w:r>
        <w:rPr>
          <w:rStyle w:val="tlid-translation"/>
          <w:rFonts w:ascii="Times New Roman" w:hAnsi="Times New Roman" w:cs="Times New Roman"/>
          <w:sz w:val="24"/>
          <w:szCs w:val="24"/>
          <w:lang w:val="mk-MK"/>
        </w:rPr>
        <w:t xml:space="preserve">        </w:t>
      </w:r>
      <w:r w:rsidR="00025EA6">
        <w:rPr>
          <w:rStyle w:val="tlid-translation"/>
          <w:rFonts w:ascii="Times New Roman" w:hAnsi="Times New Roman" w:cs="Times New Roman"/>
          <w:sz w:val="24"/>
          <w:szCs w:val="24"/>
          <w:lang w:val="mk-MK"/>
        </w:rPr>
        <w:t xml:space="preserve">„Кога Советот за безбедност ќе утврди постоење на каква било закана за мирот, нарушување на мирот или акт на агресија одлучува кои мерки треба да бидат преземени во согласност со членовите 41 и 42, а со цел одржување или обновување на </w:t>
      </w:r>
      <w:r w:rsidR="00025EA6">
        <w:rPr>
          <w:rStyle w:val="tlid-translation"/>
          <w:rFonts w:ascii="Times New Roman" w:hAnsi="Times New Roman" w:cs="Times New Roman"/>
          <w:sz w:val="24"/>
          <w:szCs w:val="24"/>
          <w:lang w:val="mk-MK"/>
        </w:rPr>
        <w:lastRenderedPageBreak/>
        <w:t>меѓународниот мир и безбеност“</w:t>
      </w:r>
      <w:r w:rsidR="00670B9E">
        <w:rPr>
          <w:rStyle w:val="FootnoteReference"/>
          <w:rFonts w:ascii="Times New Roman" w:hAnsi="Times New Roman" w:cs="Times New Roman"/>
          <w:sz w:val="24"/>
          <w:szCs w:val="24"/>
          <w:lang w:val="mk-MK"/>
        </w:rPr>
        <w:footnoteReference w:id="46"/>
      </w:r>
      <w:r w:rsidR="00025EA6">
        <w:rPr>
          <w:rStyle w:val="tlid-translation"/>
          <w:rFonts w:ascii="Times New Roman" w:hAnsi="Times New Roman" w:cs="Times New Roman"/>
          <w:sz w:val="24"/>
          <w:szCs w:val="24"/>
        </w:rPr>
        <w:t xml:space="preserve">, </w:t>
      </w:r>
      <w:r w:rsidR="00025EA6">
        <w:rPr>
          <w:rStyle w:val="tlid-translation"/>
          <w:rFonts w:ascii="Times New Roman" w:hAnsi="Times New Roman" w:cs="Times New Roman"/>
          <w:sz w:val="24"/>
          <w:szCs w:val="24"/>
          <w:lang w:val="mk-MK"/>
        </w:rPr>
        <w:t>укажува на улогата на Советот за бебедност на ОН, кој има ингеренции да процени дали постојат елементи за нарушување на мирот и какви мерки ќе се преземат во врска со тоа.</w:t>
      </w:r>
    </w:p>
    <w:p w:rsidR="00670B9E" w:rsidRPr="00AF52DD" w:rsidRDefault="00025EA6" w:rsidP="00F44092">
      <w:pPr>
        <w:pStyle w:val="ListParagraph"/>
        <w:numPr>
          <w:ilvl w:val="0"/>
          <w:numId w:val="50"/>
        </w:numPr>
        <w:spacing w:after="200" w:line="360" w:lineRule="auto"/>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Со цел да се согледа какви мерки може да преземе Советот за безбедност, потребно е да се анализираат членовите 41 и 41 од Повелбата</w:t>
      </w:r>
      <w:r w:rsidR="00F44092">
        <w:rPr>
          <w:rStyle w:val="tlid-translation"/>
          <w:rFonts w:ascii="Times New Roman" w:hAnsi="Times New Roman" w:cs="Times New Roman"/>
          <w:sz w:val="24"/>
          <w:szCs w:val="24"/>
          <w:lang w:val="mk-MK"/>
        </w:rPr>
        <w:t xml:space="preserve"> и тоа</w:t>
      </w:r>
      <w:r w:rsidR="00F44092">
        <w:rPr>
          <w:rStyle w:val="tlid-translation"/>
          <w:rFonts w:ascii="Times New Roman" w:hAnsi="Times New Roman" w:cs="Times New Roman"/>
          <w:sz w:val="24"/>
          <w:szCs w:val="24"/>
        </w:rPr>
        <w:t>:</w:t>
      </w:r>
      <w:r>
        <w:rPr>
          <w:rStyle w:val="tlid-translation"/>
          <w:rFonts w:ascii="Times New Roman" w:hAnsi="Times New Roman" w:cs="Times New Roman"/>
          <w:sz w:val="24"/>
          <w:szCs w:val="24"/>
          <w:lang w:val="mk-MK"/>
        </w:rPr>
        <w:t xml:space="preserve"> </w:t>
      </w:r>
      <w:r w:rsidRPr="00AF52DD">
        <w:rPr>
          <w:rStyle w:val="tlid-translation"/>
          <w:rFonts w:ascii="Times New Roman" w:hAnsi="Times New Roman" w:cs="Times New Roman"/>
          <w:sz w:val="24"/>
          <w:szCs w:val="24"/>
          <w:lang w:val="mk-MK"/>
        </w:rPr>
        <w:t>Член 41 ги опфаќа мерките и активностите кои не вклулуваат употреба на вооружени сили. Овие мерки вклучуваат целосни или делумни економски, комуникациски и дипломатски санкции. „Доколку мерките и активностите од член 41 н</w:t>
      </w:r>
      <w:r w:rsidR="00F44092">
        <w:rPr>
          <w:rStyle w:val="tlid-translation"/>
          <w:rFonts w:ascii="Times New Roman" w:hAnsi="Times New Roman" w:cs="Times New Roman"/>
          <w:sz w:val="24"/>
          <w:szCs w:val="24"/>
        </w:rPr>
        <w:t xml:space="preserve">e </w:t>
      </w:r>
      <w:r w:rsidRPr="00AF52DD">
        <w:rPr>
          <w:rStyle w:val="tlid-translation"/>
          <w:rFonts w:ascii="Times New Roman" w:hAnsi="Times New Roman" w:cs="Times New Roman"/>
          <w:sz w:val="24"/>
          <w:szCs w:val="24"/>
          <w:lang w:val="mk-MK"/>
        </w:rPr>
        <w:t>се покажат како неадекватни, Советот за безбедност може да преземе дејствија со воздушни, морски или копнени сили за да го одржуваат или обноват меѓународниот мир и безбеност. Овие дејствија може да вклучуваат</w:t>
      </w:r>
      <w:r w:rsidRPr="00AF52DD">
        <w:rPr>
          <w:rStyle w:val="tlid-translation"/>
          <w:rFonts w:ascii="Times New Roman" w:hAnsi="Times New Roman" w:cs="Times New Roman"/>
          <w:sz w:val="24"/>
          <w:szCs w:val="24"/>
        </w:rPr>
        <w:t xml:space="preserve">: </w:t>
      </w:r>
      <w:r w:rsidRPr="00AF52DD">
        <w:rPr>
          <w:rStyle w:val="tlid-translation"/>
          <w:rFonts w:ascii="Times New Roman" w:hAnsi="Times New Roman" w:cs="Times New Roman"/>
          <w:sz w:val="24"/>
          <w:szCs w:val="24"/>
          <w:lang w:val="mk-MK"/>
        </w:rPr>
        <w:t xml:space="preserve">демонстарции, блокади и други воздушни, поморски или копнени операции, изведени од членките на Обединетите нации </w:t>
      </w:r>
      <w:r w:rsidR="00835CFC" w:rsidRPr="00AF52DD">
        <w:rPr>
          <w:rStyle w:val="tlid-translation"/>
          <w:rFonts w:ascii="Times New Roman" w:hAnsi="Times New Roman" w:cs="Times New Roman"/>
          <w:sz w:val="24"/>
          <w:szCs w:val="24"/>
          <w:lang w:val="mk-MK"/>
        </w:rPr>
        <w:t>“</w:t>
      </w:r>
      <w:r w:rsidR="00835CFC">
        <w:rPr>
          <w:rStyle w:val="FootnoteReference"/>
          <w:rFonts w:ascii="Times New Roman" w:hAnsi="Times New Roman" w:cs="Times New Roman"/>
          <w:sz w:val="24"/>
          <w:szCs w:val="24"/>
          <w:lang w:val="mk-MK"/>
        </w:rPr>
        <w:footnoteReference w:id="47"/>
      </w:r>
    </w:p>
    <w:p w:rsidR="00E46EBC" w:rsidRDefault="00835CFC" w:rsidP="00025EA6">
      <w:pPr>
        <w:spacing w:after="200" w:line="360" w:lineRule="auto"/>
        <w:ind w:firstLine="720"/>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Сите членки на Обединетите нации, со цел да придонесат за одржување на меѓународниот мир и безбедност, се обврзуваат да му стават на располагање на Советот за безбедност, на негов повик, во согласност со посебни договори, вооружени сили, поддршка, објекти, премин, неопходни за одржување на меѓународниот мир и безбедност. Овој договор треба да содржи број и вид на сили, ниво на подготвеност и разместеност на истите,</w:t>
      </w:r>
      <w:r w:rsidR="006711CC">
        <w:rPr>
          <w:rStyle w:val="tlid-translation"/>
          <w:rFonts w:ascii="Times New Roman" w:hAnsi="Times New Roman" w:cs="Times New Roman"/>
          <w:sz w:val="24"/>
          <w:szCs w:val="24"/>
          <w:lang w:val="mk-MK"/>
        </w:rPr>
        <w:t xml:space="preserve"> дефинирање на поддршката и капацитетите кои што ќе бидат ставени на располагање.</w:t>
      </w:r>
      <w:r w:rsidR="00E04B43">
        <w:rPr>
          <w:rStyle w:val="FootnoteReference"/>
          <w:rFonts w:ascii="Times New Roman" w:hAnsi="Times New Roman" w:cs="Times New Roman"/>
          <w:sz w:val="24"/>
          <w:szCs w:val="24"/>
          <w:lang w:val="mk-MK"/>
        </w:rPr>
        <w:footnoteReference w:id="48"/>
      </w:r>
    </w:p>
    <w:p w:rsidR="00B62913" w:rsidRDefault="00B62913" w:rsidP="00B62913">
      <w:pPr>
        <w:spacing w:line="360" w:lineRule="auto"/>
        <w:ind w:firstLine="720"/>
        <w:contextualSpacing w:val="0"/>
        <w:jc w:val="both"/>
        <w:rPr>
          <w:rStyle w:val="tlid-translation"/>
          <w:rFonts w:ascii="Times New Roman" w:hAnsi="Times New Roman" w:cs="Times New Roman"/>
          <w:sz w:val="24"/>
          <w:szCs w:val="24"/>
        </w:rPr>
      </w:pPr>
      <w:r>
        <w:rPr>
          <w:rStyle w:val="tlid-translation"/>
          <w:rFonts w:ascii="Times New Roman" w:hAnsi="Times New Roman" w:cs="Times New Roman"/>
          <w:sz w:val="24"/>
          <w:szCs w:val="24"/>
          <w:lang w:val="mk-MK"/>
        </w:rPr>
        <w:t xml:space="preserve">Плановите за употреба на воена сила ги прави Штабот на воениот комитет </w:t>
      </w:r>
      <w:r>
        <w:rPr>
          <w:rStyle w:val="tlid-translation"/>
          <w:rFonts w:ascii="Times New Roman" w:hAnsi="Times New Roman" w:cs="Times New Roman"/>
          <w:sz w:val="24"/>
          <w:szCs w:val="24"/>
        </w:rPr>
        <w:t xml:space="preserve">(Military Staff Committee) </w:t>
      </w:r>
      <w:r>
        <w:rPr>
          <w:rStyle w:val="tlid-translation"/>
          <w:rFonts w:ascii="Times New Roman" w:hAnsi="Times New Roman" w:cs="Times New Roman"/>
          <w:sz w:val="24"/>
          <w:szCs w:val="24"/>
          <w:lang w:val="mk-MK"/>
        </w:rPr>
        <w:t>кој го сочитуваат началници на генералштабовите на постојаните членки на Советот за безбедност или нивни претставници, а по потреба се покануваат и претставници од непостојаните членки на Советот за безбедност.</w:t>
      </w:r>
    </w:p>
    <w:p w:rsidR="00C27DC9" w:rsidRPr="00B62913" w:rsidRDefault="00AF52DD" w:rsidP="00B62913">
      <w:pPr>
        <w:spacing w:after="200" w:line="360" w:lineRule="auto"/>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 xml:space="preserve">         </w:t>
      </w:r>
      <w:r w:rsidR="00B62913">
        <w:rPr>
          <w:rStyle w:val="tlid-translation"/>
          <w:rFonts w:ascii="Times New Roman" w:hAnsi="Times New Roman" w:cs="Times New Roman"/>
          <w:sz w:val="24"/>
          <w:szCs w:val="24"/>
          <w:lang w:val="mk-MK"/>
        </w:rPr>
        <w:t>Според член 48 од Повелбата</w:t>
      </w:r>
      <w:r w:rsidR="00B62913">
        <w:rPr>
          <w:rStyle w:val="tlid-translation"/>
          <w:rFonts w:ascii="Times New Roman" w:hAnsi="Times New Roman" w:cs="Times New Roman"/>
          <w:sz w:val="24"/>
          <w:szCs w:val="24"/>
        </w:rPr>
        <w:t xml:space="preserve">: </w:t>
      </w:r>
      <w:r w:rsidR="00B62913">
        <w:rPr>
          <w:rStyle w:val="tlid-translation"/>
          <w:rFonts w:ascii="Times New Roman" w:hAnsi="Times New Roman" w:cs="Times New Roman"/>
          <w:sz w:val="24"/>
          <w:szCs w:val="24"/>
          <w:lang w:val="mk-MK"/>
        </w:rPr>
        <w:t xml:space="preserve">„Акцијата потребна за спроведување на одлуките на Советот за безбедност за одржување на меѓународниот мир и безбедност ќе ја преземат сите членки на Обединетите нации или, пак, само некои од нив, како што ќе одлучи </w:t>
      </w:r>
      <w:r w:rsidR="00B62913">
        <w:rPr>
          <w:rStyle w:val="tlid-translation"/>
          <w:rFonts w:ascii="Times New Roman" w:hAnsi="Times New Roman" w:cs="Times New Roman"/>
          <w:sz w:val="24"/>
          <w:szCs w:val="24"/>
          <w:lang w:val="mk-MK"/>
        </w:rPr>
        <w:lastRenderedPageBreak/>
        <w:t xml:space="preserve">Советот за безбедност.“ </w:t>
      </w:r>
      <w:r w:rsidR="00D07202">
        <w:rPr>
          <w:rStyle w:val="FootnoteReference"/>
          <w:rFonts w:ascii="Times New Roman" w:hAnsi="Times New Roman" w:cs="Times New Roman"/>
          <w:sz w:val="24"/>
          <w:szCs w:val="24"/>
          <w:lang w:val="mk-MK"/>
        </w:rPr>
        <w:footnoteReference w:id="49"/>
      </w:r>
      <w:r w:rsidR="00B62913">
        <w:rPr>
          <w:rStyle w:val="tlid-translation"/>
          <w:rFonts w:ascii="Times New Roman" w:hAnsi="Times New Roman" w:cs="Times New Roman"/>
          <w:sz w:val="24"/>
          <w:szCs w:val="24"/>
        </w:rPr>
        <w:t xml:space="preserve"> </w:t>
      </w:r>
      <w:r w:rsidR="00BD4CA7" w:rsidRPr="001A5FD2">
        <w:rPr>
          <w:rStyle w:val="tlid-translation"/>
          <w:rFonts w:ascii="Times New Roman" w:hAnsi="Times New Roman" w:cs="Times New Roman"/>
          <w:sz w:val="24"/>
          <w:szCs w:val="24"/>
          <w:lang w:val="mk-MK"/>
        </w:rPr>
        <w:t>Овој член укажува дека Советот  за безбедност може да авторизира одредена држава – членка, неколку држави – членки, или во поново време и меѓународна организација во име на Обединетите нации да употреби воена сила таму каде што е потребно, се со цел зачувување на меѓународниот мир и безбедност.</w:t>
      </w:r>
    </w:p>
    <w:p w:rsidR="00F7549C" w:rsidRPr="00F7549C" w:rsidRDefault="00AF52DD" w:rsidP="00056FCC">
      <w:pPr>
        <w:spacing w:after="200" w:line="360" w:lineRule="auto"/>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 xml:space="preserve">         </w:t>
      </w:r>
      <w:r w:rsidR="00F7549C">
        <w:rPr>
          <w:rStyle w:val="tlid-translation"/>
          <w:rFonts w:ascii="Times New Roman" w:hAnsi="Times New Roman" w:cs="Times New Roman"/>
          <w:sz w:val="24"/>
          <w:szCs w:val="24"/>
          <w:lang w:val="mk-MK"/>
        </w:rPr>
        <w:t>С</w:t>
      </w:r>
      <w:r w:rsidR="00C86C68">
        <w:rPr>
          <w:rStyle w:val="tlid-translation"/>
          <w:rFonts w:ascii="Times New Roman" w:hAnsi="Times New Roman" w:cs="Times New Roman"/>
          <w:sz w:val="24"/>
          <w:szCs w:val="24"/>
          <w:lang w:val="mk-MK"/>
        </w:rPr>
        <w:t>поред член 51 од Повелбата „ Ниш</w:t>
      </w:r>
      <w:r w:rsidR="00F7549C">
        <w:rPr>
          <w:rStyle w:val="tlid-translation"/>
          <w:rFonts w:ascii="Times New Roman" w:hAnsi="Times New Roman" w:cs="Times New Roman"/>
          <w:sz w:val="24"/>
          <w:szCs w:val="24"/>
          <w:lang w:val="mk-MK"/>
        </w:rPr>
        <w:t xml:space="preserve">то од оваа Повелба нема да го наруши вроденото право на индивидуална или колекривна самоодбрана доколку се случи вооружен напад врз членка на Обединетите нации, додека Советот за безбедност не ги преземе неопходните мерки за одржување на меѓународниот мир и безбедност. </w:t>
      </w:r>
      <w:r w:rsidR="00F7549C" w:rsidRPr="008A54E5">
        <w:rPr>
          <w:rStyle w:val="tlid-translation"/>
          <w:rFonts w:ascii="Times New Roman" w:hAnsi="Times New Roman" w:cs="Times New Roman"/>
          <w:sz w:val="24"/>
          <w:szCs w:val="24"/>
          <w:lang w:val="mk-MK"/>
        </w:rPr>
        <w:t xml:space="preserve">За мерките преземени од страна на членките при остварувањето на правото на самоодбрана веднаш треба да биде известен Советот за безбедност и на било кој начин нема да влијаат </w:t>
      </w:r>
      <w:r w:rsidR="00EF6278" w:rsidRPr="008A54E5">
        <w:rPr>
          <w:rStyle w:val="tlid-translation"/>
          <w:rFonts w:ascii="Times New Roman" w:hAnsi="Times New Roman" w:cs="Times New Roman"/>
          <w:sz w:val="24"/>
          <w:szCs w:val="24"/>
          <w:lang w:val="mk-MK"/>
        </w:rPr>
        <w:t>на овластувањето и одговорноста на Советот за безбедност во согласност со Повелбата, во секое време да преземе дејствија кои смета дека се неопходни.</w:t>
      </w:r>
      <w:r w:rsidR="006E2F7A" w:rsidRPr="008A54E5">
        <w:rPr>
          <w:rStyle w:val="tlid-translation"/>
          <w:rFonts w:ascii="Times New Roman" w:hAnsi="Times New Roman" w:cs="Times New Roman"/>
          <w:sz w:val="24"/>
          <w:szCs w:val="24"/>
          <w:lang w:val="mk-MK"/>
        </w:rPr>
        <w:t>“</w:t>
      </w:r>
      <w:r w:rsidR="00F552A6" w:rsidRPr="008A54E5">
        <w:rPr>
          <w:rStyle w:val="FootnoteReference"/>
          <w:rFonts w:ascii="Times New Roman" w:hAnsi="Times New Roman" w:cs="Times New Roman"/>
          <w:sz w:val="24"/>
          <w:szCs w:val="24"/>
          <w:lang w:val="mk-MK"/>
        </w:rPr>
        <w:footnoteReference w:id="50"/>
      </w:r>
    </w:p>
    <w:p w:rsidR="00026CCB" w:rsidRDefault="00267383" w:rsidP="00D15A6F">
      <w:pPr>
        <w:pStyle w:val="Heading2"/>
        <w:rPr>
          <w:rStyle w:val="tlid-translation"/>
        </w:rPr>
      </w:pPr>
      <w:bookmarkStart w:id="8" w:name="_Toc128764289"/>
      <w:r w:rsidRPr="0080765E">
        <w:rPr>
          <w:rStyle w:val="tlid-translation"/>
        </w:rPr>
        <w:t>Основни принципи на мировните операции</w:t>
      </w:r>
      <w:bookmarkEnd w:id="8"/>
    </w:p>
    <w:p w:rsidR="00AF52DD" w:rsidRPr="00F44092" w:rsidRDefault="00AF52DD" w:rsidP="00F44092">
      <w:pPr>
        <w:rPr>
          <w:lang w:val="mk-MK"/>
        </w:rPr>
      </w:pPr>
    </w:p>
    <w:p w:rsidR="00267383" w:rsidRDefault="00B62913" w:rsidP="00B62913">
      <w:pPr>
        <w:spacing w:line="360" w:lineRule="auto"/>
        <w:ind w:firstLine="576"/>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Иако практиката на мировните операции на Обединетите нации значително еволуираше во последните шест децении, трите основни принципи служеа и продолжуваат да служат како алатка на Обединетите нации за одржување на меѓународниот мир и безбедност</w:t>
      </w:r>
      <w:r>
        <w:rPr>
          <w:rStyle w:val="tlid-translation"/>
          <w:rFonts w:ascii="Times New Roman" w:hAnsi="Times New Roman" w:cs="Times New Roman"/>
          <w:sz w:val="24"/>
          <w:szCs w:val="24"/>
        </w:rPr>
        <w:t>:</w:t>
      </w:r>
      <w:r>
        <w:rPr>
          <w:rStyle w:val="tlid-translation"/>
          <w:rFonts w:ascii="Times New Roman" w:hAnsi="Times New Roman" w:cs="Times New Roman"/>
          <w:sz w:val="24"/>
          <w:szCs w:val="24"/>
          <w:lang w:val="mk-MK"/>
        </w:rPr>
        <w:t xml:space="preserve"> </w:t>
      </w:r>
      <w:r w:rsidRPr="005A706C">
        <w:rPr>
          <w:rStyle w:val="tlid-translation"/>
          <w:rFonts w:ascii="Times New Roman" w:hAnsi="Times New Roman" w:cs="Times New Roman"/>
          <w:b/>
          <w:bCs/>
          <w:sz w:val="24"/>
          <w:szCs w:val="24"/>
          <w:lang w:val="mk-MK"/>
        </w:rPr>
        <w:t>согласност на страните, непристрасност, неупотреба на сила освен во самоодрбрана и одбрана на мандатот</w:t>
      </w:r>
      <w:r w:rsidRPr="00B62913">
        <w:rPr>
          <w:rStyle w:val="FootnoteReference"/>
          <w:rFonts w:ascii="Times New Roman" w:hAnsi="Times New Roman" w:cs="Times New Roman"/>
          <w:sz w:val="24"/>
          <w:szCs w:val="24"/>
        </w:rPr>
        <w:footnoteReference w:id="51"/>
      </w:r>
      <w:r w:rsidRPr="00B62913">
        <w:rPr>
          <w:rStyle w:val="tlid-translation"/>
          <w:rFonts w:ascii="Times New Roman" w:hAnsi="Times New Roman" w:cs="Times New Roman"/>
          <w:bCs/>
          <w:sz w:val="24"/>
          <w:szCs w:val="24"/>
          <w:lang w:val="mk-MK"/>
        </w:rPr>
        <w:t>.</w:t>
      </w:r>
      <w:r>
        <w:rPr>
          <w:rStyle w:val="tlid-translation"/>
          <w:rFonts w:ascii="Times New Roman" w:hAnsi="Times New Roman" w:cs="Times New Roman"/>
          <w:sz w:val="24"/>
          <w:szCs w:val="24"/>
          <w:lang w:val="mk-MK"/>
        </w:rPr>
        <w:t xml:space="preserve"> </w:t>
      </w:r>
      <w:r w:rsidR="00267383">
        <w:rPr>
          <w:rStyle w:val="tlid-translation"/>
          <w:rFonts w:ascii="Times New Roman" w:hAnsi="Times New Roman" w:cs="Times New Roman"/>
          <w:sz w:val="24"/>
          <w:szCs w:val="24"/>
          <w:lang w:val="mk-MK"/>
        </w:rPr>
        <w:t xml:space="preserve">Овие принципи се меѓусебно поврзани и меѓусебно се дополнуваат. Важно е нивното значење и поврзаност да бидат разбрани од оние кои се вклучени во планирањето и спроведувањето на мировните операции на Обединетите нации, со цел да се применат ефективно. Разгледувајќи ги како целина, може да се каже дека претставуваат компас за практичарите </w:t>
      </w:r>
      <w:r w:rsidR="004F290D">
        <w:rPr>
          <w:rStyle w:val="tlid-translation"/>
          <w:rFonts w:ascii="Times New Roman" w:hAnsi="Times New Roman" w:cs="Times New Roman"/>
          <w:sz w:val="24"/>
          <w:szCs w:val="24"/>
          <w:lang w:val="mk-MK"/>
        </w:rPr>
        <w:t>на терен и во седиштето на Обединетите нации.</w:t>
      </w:r>
    </w:p>
    <w:p w:rsidR="004F290D" w:rsidRDefault="004F290D" w:rsidP="00B62913">
      <w:pPr>
        <w:spacing w:line="360" w:lineRule="auto"/>
        <w:ind w:firstLine="720"/>
        <w:contextualSpacing w:val="0"/>
        <w:jc w:val="both"/>
        <w:rPr>
          <w:rStyle w:val="tlid-translation"/>
          <w:rFonts w:ascii="Times New Roman" w:hAnsi="Times New Roman" w:cs="Times New Roman"/>
          <w:sz w:val="24"/>
          <w:szCs w:val="24"/>
          <w:lang w:val="mk-MK"/>
        </w:rPr>
      </w:pPr>
      <w:r w:rsidRPr="005D6D1A">
        <w:rPr>
          <w:rStyle w:val="tlid-translation"/>
          <w:rFonts w:ascii="Times New Roman" w:hAnsi="Times New Roman" w:cs="Times New Roman"/>
          <w:i/>
          <w:sz w:val="24"/>
          <w:szCs w:val="24"/>
          <w:lang w:val="mk-MK"/>
        </w:rPr>
        <w:t>Согласност на странките</w:t>
      </w:r>
      <w:r>
        <w:rPr>
          <w:rStyle w:val="tlid-translation"/>
          <w:rFonts w:ascii="Times New Roman" w:hAnsi="Times New Roman" w:cs="Times New Roman"/>
          <w:sz w:val="24"/>
          <w:szCs w:val="24"/>
        </w:rPr>
        <w:t xml:space="preserve"> </w:t>
      </w:r>
      <w:r>
        <w:rPr>
          <w:rStyle w:val="tlid-translation"/>
          <w:rFonts w:ascii="Times New Roman" w:hAnsi="Times New Roman" w:cs="Times New Roman"/>
          <w:sz w:val="24"/>
          <w:szCs w:val="24"/>
          <w:lang w:val="mk-MK"/>
        </w:rPr>
        <w:t>е првиот принцип на мировните операции. Мировните операции на Обединетите нации се распоредуваат со согласност на главните страни во конфликтот.</w:t>
      </w:r>
      <w:r w:rsidR="005D6D1A">
        <w:rPr>
          <w:rStyle w:val="tlid-translation"/>
          <w:rFonts w:ascii="Times New Roman" w:hAnsi="Times New Roman" w:cs="Times New Roman"/>
          <w:sz w:val="24"/>
          <w:szCs w:val="24"/>
          <w:lang w:val="mk-MK"/>
        </w:rPr>
        <w:t xml:space="preserve"> Прифаќањето на мировната операција на двете страни им дава на ОН слобода </w:t>
      </w:r>
      <w:r w:rsidR="005D6D1A">
        <w:rPr>
          <w:rStyle w:val="tlid-translation"/>
          <w:rFonts w:ascii="Times New Roman" w:hAnsi="Times New Roman" w:cs="Times New Roman"/>
          <w:sz w:val="24"/>
          <w:szCs w:val="24"/>
          <w:lang w:val="mk-MK"/>
        </w:rPr>
        <w:lastRenderedPageBreak/>
        <w:t>на дејствување, и политичко и физичко, за извршување на своите задолжени задачи.</w:t>
      </w:r>
      <w:r w:rsidR="005D6D1A">
        <w:rPr>
          <w:rStyle w:val="FootnoteReference"/>
          <w:rFonts w:ascii="Times New Roman" w:hAnsi="Times New Roman" w:cs="Times New Roman"/>
          <w:sz w:val="24"/>
          <w:szCs w:val="24"/>
          <w:lang w:val="mk-MK"/>
        </w:rPr>
        <w:footnoteReference w:id="52"/>
      </w:r>
      <w:r w:rsidR="005D6D1A">
        <w:rPr>
          <w:rStyle w:val="tlid-translation"/>
          <w:rFonts w:ascii="Times New Roman" w:hAnsi="Times New Roman" w:cs="Times New Roman"/>
          <w:sz w:val="24"/>
          <w:szCs w:val="24"/>
          <w:lang w:val="mk-MK"/>
        </w:rPr>
        <w:t xml:space="preserve"> Доколку не постои согласност од двете страни,  учесниците во мировната операција може да се сфатат како страна во конфликтот, што не е во согласност со причината за воспоставување на мировната операција.  </w:t>
      </w:r>
    </w:p>
    <w:p w:rsidR="005D6D1A" w:rsidRDefault="005D6D1A" w:rsidP="00B62913">
      <w:pPr>
        <w:spacing w:line="360" w:lineRule="auto"/>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ab/>
      </w:r>
      <w:r w:rsidRPr="00341FC8">
        <w:rPr>
          <w:rStyle w:val="tlid-translation"/>
          <w:rFonts w:ascii="Times New Roman" w:hAnsi="Times New Roman" w:cs="Times New Roman"/>
          <w:i/>
          <w:sz w:val="24"/>
          <w:szCs w:val="24"/>
          <w:lang w:val="mk-MK"/>
        </w:rPr>
        <w:t>Непристрасноста</w:t>
      </w:r>
      <w:r w:rsidR="007B02BB" w:rsidRPr="00341FC8">
        <w:rPr>
          <w:rStyle w:val="tlid-translation"/>
          <w:rFonts w:ascii="Times New Roman" w:hAnsi="Times New Roman" w:cs="Times New Roman"/>
          <w:i/>
          <w:sz w:val="24"/>
          <w:szCs w:val="24"/>
          <w:lang w:val="mk-MK"/>
        </w:rPr>
        <w:t xml:space="preserve"> </w:t>
      </w:r>
      <w:r w:rsidR="007B02BB">
        <w:rPr>
          <w:rStyle w:val="tlid-translation"/>
          <w:rFonts w:ascii="Times New Roman" w:hAnsi="Times New Roman" w:cs="Times New Roman"/>
          <w:sz w:val="24"/>
          <w:szCs w:val="24"/>
          <w:lang w:val="mk-MK"/>
        </w:rPr>
        <w:t>е клучна за одржување на согласноста на страните во конфликтот за спроведување на мирвонатаоперација.</w:t>
      </w:r>
      <w:r w:rsidR="007B02BB">
        <w:rPr>
          <w:rStyle w:val="FootnoteReference"/>
          <w:rFonts w:ascii="Times New Roman" w:hAnsi="Times New Roman" w:cs="Times New Roman"/>
          <w:sz w:val="24"/>
          <w:szCs w:val="24"/>
          <w:lang w:val="mk-MK"/>
        </w:rPr>
        <w:footnoteReference w:id="53"/>
      </w:r>
      <w:r w:rsidR="007B02BB">
        <w:rPr>
          <w:rStyle w:val="tlid-translation"/>
          <w:rFonts w:ascii="Times New Roman" w:hAnsi="Times New Roman" w:cs="Times New Roman"/>
          <w:sz w:val="24"/>
          <w:szCs w:val="24"/>
          <w:lang w:val="mk-MK"/>
        </w:rPr>
        <w:t xml:space="preserve"> Мировниците треба да бидат непристрасни во односот со страните во конфликтот, но не треба да ги одобрува дејствијата на страните кои ги прекршуваат обврските на мировниот процес или ме</w:t>
      </w:r>
      <w:r w:rsidR="00341FC8">
        <w:rPr>
          <w:rStyle w:val="tlid-translation"/>
          <w:rFonts w:ascii="Times New Roman" w:hAnsi="Times New Roman" w:cs="Times New Roman"/>
          <w:sz w:val="24"/>
          <w:szCs w:val="24"/>
          <w:lang w:val="mk-MK"/>
        </w:rPr>
        <w:t>ѓународните норми и принципи што ги поддржува мировната операција на Обединетите нации.</w:t>
      </w:r>
    </w:p>
    <w:p w:rsidR="00F44092" w:rsidRDefault="007075AB" w:rsidP="00F44092">
      <w:pPr>
        <w:spacing w:after="200" w:line="360" w:lineRule="auto"/>
        <w:ind w:firstLine="720"/>
        <w:contextualSpacing w:val="0"/>
        <w:jc w:val="both"/>
        <w:rPr>
          <w:rStyle w:val="tlid-translation"/>
          <w:rFonts w:ascii="Times New Roman" w:hAnsi="Times New Roman" w:cs="Times New Roman"/>
          <w:sz w:val="24"/>
          <w:szCs w:val="24"/>
        </w:rPr>
      </w:pPr>
      <w:r w:rsidRPr="003F110C">
        <w:rPr>
          <w:rStyle w:val="tlid-translation"/>
          <w:rFonts w:ascii="Times New Roman" w:hAnsi="Times New Roman" w:cs="Times New Roman"/>
          <w:i/>
          <w:sz w:val="24"/>
          <w:szCs w:val="24"/>
          <w:lang w:val="mk-MK"/>
        </w:rPr>
        <w:t xml:space="preserve">Неупотреба на сила освен во самоодбрана или одбрана на мандатот </w:t>
      </w:r>
      <w:r>
        <w:rPr>
          <w:rStyle w:val="tlid-translation"/>
          <w:rFonts w:ascii="Times New Roman" w:hAnsi="Times New Roman" w:cs="Times New Roman"/>
          <w:sz w:val="24"/>
          <w:szCs w:val="24"/>
          <w:lang w:val="mk-MK"/>
        </w:rPr>
        <w:t>е третиот принцип на мировните операции. Овој принцип датира од 1956 година кога е воспоставена прва</w:t>
      </w:r>
      <w:r w:rsidR="00F44092">
        <w:rPr>
          <w:rStyle w:val="tlid-translation"/>
          <w:rFonts w:ascii="Times New Roman" w:hAnsi="Times New Roman" w:cs="Times New Roman"/>
          <w:sz w:val="24"/>
          <w:szCs w:val="24"/>
          <w:lang w:val="mk-MK"/>
        </w:rPr>
        <w:t>та вооружена мировна операција.</w:t>
      </w:r>
      <w:r w:rsidR="00F44092">
        <w:rPr>
          <w:rStyle w:val="FootnoteReference"/>
          <w:rFonts w:ascii="Times New Roman" w:hAnsi="Times New Roman" w:cs="Times New Roman"/>
          <w:sz w:val="24"/>
          <w:szCs w:val="24"/>
          <w:lang w:val="mk-MK"/>
        </w:rPr>
        <w:footnoteReference w:id="54"/>
      </w:r>
      <w:r>
        <w:rPr>
          <w:rStyle w:val="tlid-translation"/>
          <w:rFonts w:ascii="Times New Roman" w:hAnsi="Times New Roman" w:cs="Times New Roman"/>
          <w:sz w:val="24"/>
          <w:szCs w:val="24"/>
          <w:lang w:val="mk-MK"/>
        </w:rPr>
        <w:t>Општо познато е дека мировниците може да употребат воена сила со овластување од Советот за безбедност, во самоодбрана и одбрана на мандат</w:t>
      </w:r>
      <w:r w:rsidR="000F6072">
        <w:rPr>
          <w:rStyle w:val="tlid-translation"/>
          <w:rFonts w:ascii="Times New Roman" w:hAnsi="Times New Roman" w:cs="Times New Roman"/>
          <w:sz w:val="24"/>
          <w:szCs w:val="24"/>
          <w:lang w:val="mk-MK"/>
        </w:rPr>
        <w:t xml:space="preserve">от. </w:t>
      </w:r>
      <w:r>
        <w:rPr>
          <w:rStyle w:val="tlid-translation"/>
          <w:rFonts w:ascii="Times New Roman" w:hAnsi="Times New Roman" w:cs="Times New Roman"/>
          <w:sz w:val="24"/>
          <w:szCs w:val="24"/>
          <w:lang w:val="mk-MK"/>
        </w:rPr>
        <w:t>Мировната операција на ОН треба да користи воена</w:t>
      </w:r>
      <w:r w:rsidR="000F6072">
        <w:rPr>
          <w:rStyle w:val="tlid-translation"/>
          <w:rFonts w:ascii="Times New Roman" w:hAnsi="Times New Roman" w:cs="Times New Roman"/>
          <w:sz w:val="24"/>
          <w:szCs w:val="24"/>
          <w:lang w:val="mk-MK"/>
        </w:rPr>
        <w:t xml:space="preserve"> сила само како последна мерка за зачувување на меѓународниот мир и безбедност.</w:t>
      </w:r>
    </w:p>
    <w:p w:rsidR="00026CCB" w:rsidRPr="00F44092" w:rsidRDefault="00026CCB" w:rsidP="00F44092">
      <w:pPr>
        <w:pStyle w:val="Heading2"/>
        <w:rPr>
          <w:rStyle w:val="tlid-translation"/>
        </w:rPr>
      </w:pPr>
      <w:bookmarkStart w:id="9" w:name="_Toc128764290"/>
      <w:r w:rsidRPr="0080765E">
        <w:rPr>
          <w:rStyle w:val="tlid-translation"/>
        </w:rPr>
        <w:t>Релацијата помеѓу Обединетите нации и НАТО во мировните операции</w:t>
      </w:r>
      <w:bookmarkEnd w:id="9"/>
    </w:p>
    <w:p w:rsidR="00AF52DD" w:rsidRPr="00F44092" w:rsidRDefault="00AF52DD" w:rsidP="00F44092">
      <w:pPr>
        <w:rPr>
          <w:lang w:val="mk-MK"/>
        </w:rPr>
      </w:pPr>
    </w:p>
    <w:p w:rsidR="00B62913" w:rsidRPr="008A7DEA" w:rsidRDefault="008A7DEA" w:rsidP="008A7DEA">
      <w:pPr>
        <w:spacing w:line="360" w:lineRule="auto"/>
        <w:ind w:right="36" w:firstLine="720"/>
        <w:jc w:val="both"/>
        <w:rPr>
          <w:rFonts w:ascii="Times New Roman" w:hAnsi="Times New Roman"/>
          <w:color w:val="000000"/>
          <w:spacing w:val="5"/>
          <w:sz w:val="24"/>
          <w:szCs w:val="24"/>
          <w:lang w:val="mk-MK"/>
        </w:rPr>
      </w:pPr>
      <w:r>
        <w:rPr>
          <w:rFonts w:ascii="Times New Roman" w:hAnsi="Times New Roman"/>
          <w:color w:val="000000"/>
          <w:spacing w:val="5"/>
          <w:sz w:val="24"/>
          <w:szCs w:val="24"/>
          <w:lang w:val="mk-MK"/>
        </w:rPr>
        <w:t>Со цел да се разбере и да се добрие подобра слика која е основата за предводење на мировна операција од страна на најголемиот воено-политички сојуз – НАТО со мандат од Обединетите нации, неопходно е да се разгледа каква е релацијата помеѓу ОН и НАТО во мировните операции.</w:t>
      </w:r>
    </w:p>
    <w:p w:rsidR="003149E3" w:rsidRPr="003149E3" w:rsidRDefault="003149E3" w:rsidP="003149E3">
      <w:pPr>
        <w:spacing w:line="360" w:lineRule="auto"/>
        <w:ind w:right="36" w:firstLine="720"/>
        <w:jc w:val="both"/>
        <w:rPr>
          <w:rFonts w:ascii="Times New Roman" w:hAnsi="Times New Roman"/>
          <w:color w:val="000000"/>
          <w:spacing w:val="5"/>
          <w:sz w:val="24"/>
          <w:szCs w:val="24"/>
        </w:rPr>
      </w:pPr>
      <w:r w:rsidRPr="003149E3">
        <w:rPr>
          <w:rFonts w:ascii="Times New Roman" w:hAnsi="Times New Roman"/>
          <w:color w:val="000000"/>
          <w:spacing w:val="5"/>
          <w:sz w:val="24"/>
          <w:szCs w:val="24"/>
          <w:lang w:val="mk-MK"/>
        </w:rPr>
        <w:t>Основачкиот</w:t>
      </w:r>
      <w:r w:rsidRPr="003149E3">
        <w:rPr>
          <w:rFonts w:ascii="Times New Roman" w:hAnsi="Times New Roman"/>
          <w:color w:val="000000"/>
          <w:spacing w:val="5"/>
          <w:sz w:val="24"/>
          <w:szCs w:val="24"/>
        </w:rPr>
        <w:t xml:space="preserve"> документ на НАТО на неколку места се однесува </w:t>
      </w:r>
      <w:r w:rsidRPr="003149E3">
        <w:rPr>
          <w:rFonts w:ascii="Times New Roman" w:hAnsi="Times New Roman"/>
          <w:color w:val="000000"/>
          <w:spacing w:val="5"/>
          <w:sz w:val="24"/>
          <w:szCs w:val="24"/>
          <w:lang w:val="mk-MK"/>
        </w:rPr>
        <w:t>на</w:t>
      </w:r>
      <w:r w:rsidRPr="003149E3">
        <w:rPr>
          <w:rFonts w:ascii="Times New Roman" w:hAnsi="Times New Roman"/>
          <w:color w:val="000000"/>
          <w:spacing w:val="5"/>
          <w:sz w:val="24"/>
          <w:szCs w:val="24"/>
        </w:rPr>
        <w:t xml:space="preserve"> Советот за безбедност на ОН и Повелбата на ОН, покажувајќи ја посветеноста на основачките членки на принципите на Обединетите нации. Одредени земји</w:t>
      </w:r>
      <w:r w:rsidR="00B62913">
        <w:rPr>
          <w:rFonts w:ascii="Times New Roman" w:hAnsi="Times New Roman"/>
          <w:color w:val="000000"/>
          <w:spacing w:val="5"/>
          <w:sz w:val="24"/>
          <w:szCs w:val="24"/>
          <w:lang w:val="mk-MK"/>
        </w:rPr>
        <w:t xml:space="preserve"> </w:t>
      </w:r>
      <w:r w:rsidRPr="003149E3">
        <w:rPr>
          <w:rFonts w:ascii="Times New Roman" w:hAnsi="Times New Roman"/>
          <w:color w:val="000000"/>
          <w:spacing w:val="5"/>
          <w:sz w:val="24"/>
          <w:szCs w:val="24"/>
        </w:rPr>
        <w:t>-</w:t>
      </w:r>
      <w:r w:rsidRPr="003149E3">
        <w:rPr>
          <w:rFonts w:ascii="Times New Roman" w:hAnsi="Times New Roman"/>
          <w:color w:val="000000"/>
          <w:spacing w:val="5"/>
          <w:sz w:val="24"/>
          <w:szCs w:val="24"/>
          <w:lang w:val="mk-MK"/>
        </w:rPr>
        <w:t xml:space="preserve"> </w:t>
      </w:r>
      <w:r w:rsidRPr="003149E3">
        <w:rPr>
          <w:rFonts w:ascii="Times New Roman" w:hAnsi="Times New Roman"/>
          <w:color w:val="000000"/>
          <w:spacing w:val="5"/>
          <w:sz w:val="24"/>
          <w:szCs w:val="24"/>
        </w:rPr>
        <w:t xml:space="preserve">основачи дури предложија </w:t>
      </w:r>
      <w:r w:rsidRPr="003149E3">
        <w:rPr>
          <w:rFonts w:ascii="Times New Roman" w:hAnsi="Times New Roman"/>
          <w:color w:val="000000"/>
          <w:spacing w:val="5"/>
          <w:sz w:val="24"/>
          <w:szCs w:val="24"/>
          <w:lang w:val="mk-MK"/>
        </w:rPr>
        <w:t xml:space="preserve">НАТО </w:t>
      </w:r>
      <w:r w:rsidRPr="003149E3">
        <w:rPr>
          <w:rFonts w:ascii="Times New Roman" w:hAnsi="Times New Roman"/>
          <w:color w:val="000000"/>
          <w:spacing w:val="5"/>
          <w:sz w:val="24"/>
          <w:szCs w:val="24"/>
        </w:rPr>
        <w:t>да се дефинира како „регионален аранжман</w:t>
      </w:r>
      <w:proofErr w:type="gramStart"/>
      <w:r w:rsidRPr="003149E3">
        <w:rPr>
          <w:rFonts w:ascii="Times New Roman" w:hAnsi="Times New Roman"/>
          <w:color w:val="000000"/>
          <w:spacing w:val="5"/>
          <w:sz w:val="24"/>
          <w:szCs w:val="24"/>
        </w:rPr>
        <w:t>“ во</w:t>
      </w:r>
      <w:proofErr w:type="gramEnd"/>
      <w:r w:rsidRPr="003149E3">
        <w:rPr>
          <w:rFonts w:ascii="Times New Roman" w:hAnsi="Times New Roman"/>
          <w:color w:val="000000"/>
          <w:spacing w:val="5"/>
          <w:sz w:val="24"/>
          <w:szCs w:val="24"/>
        </w:rPr>
        <w:t xml:space="preserve"> однос на </w:t>
      </w:r>
      <w:r w:rsidRPr="003149E3">
        <w:rPr>
          <w:rFonts w:ascii="Times New Roman" w:hAnsi="Times New Roman"/>
          <w:color w:val="000000"/>
          <w:spacing w:val="5"/>
          <w:sz w:val="24"/>
          <w:szCs w:val="24"/>
        </w:rPr>
        <w:lastRenderedPageBreak/>
        <w:t xml:space="preserve">Поглавјето VIII од Повелбата на ОН. </w:t>
      </w:r>
      <w:proofErr w:type="gramStart"/>
      <w:r w:rsidRPr="003149E3">
        <w:rPr>
          <w:rFonts w:ascii="Times New Roman" w:hAnsi="Times New Roman"/>
          <w:color w:val="000000"/>
          <w:spacing w:val="5"/>
          <w:sz w:val="24"/>
          <w:szCs w:val="24"/>
        </w:rPr>
        <w:t>Според Поглавјето VIII</w:t>
      </w:r>
      <w:r w:rsidR="00B62913">
        <w:rPr>
          <w:rStyle w:val="FootnoteReference"/>
          <w:rFonts w:ascii="Times New Roman" w:hAnsi="Times New Roman"/>
          <w:color w:val="000000"/>
          <w:spacing w:val="5"/>
          <w:sz w:val="24"/>
          <w:szCs w:val="24"/>
        </w:rPr>
        <w:footnoteReference w:id="55"/>
      </w:r>
      <w:r w:rsidRPr="003149E3">
        <w:rPr>
          <w:rFonts w:ascii="Times New Roman" w:hAnsi="Times New Roman"/>
          <w:color w:val="000000"/>
          <w:spacing w:val="5"/>
          <w:sz w:val="24"/>
          <w:szCs w:val="24"/>
        </w:rPr>
        <w:t xml:space="preserve"> од Повелбата на ОН, Советот за безбедност на ОН може да ги користи таквите аранжмани или агенции за извршни дејствија под негова надлежност.</w:t>
      </w:r>
      <w:proofErr w:type="gramEnd"/>
      <w:r w:rsidRPr="003149E3">
        <w:rPr>
          <w:rFonts w:ascii="Times New Roman" w:hAnsi="Times New Roman"/>
          <w:color w:val="000000"/>
          <w:spacing w:val="5"/>
          <w:sz w:val="24"/>
          <w:szCs w:val="24"/>
        </w:rPr>
        <w:t xml:space="preserve"> Меѓутоа, оваа сугестија беше </w:t>
      </w:r>
      <w:r w:rsidRPr="003149E3">
        <w:rPr>
          <w:rFonts w:ascii="Times New Roman" w:hAnsi="Times New Roman"/>
          <w:color w:val="000000"/>
          <w:spacing w:val="5"/>
          <w:sz w:val="24"/>
          <w:szCs w:val="24"/>
          <w:lang w:val="mk-MK"/>
        </w:rPr>
        <w:t>отфрлена,</w:t>
      </w:r>
      <w:r w:rsidRPr="003149E3">
        <w:rPr>
          <w:rFonts w:ascii="Times New Roman" w:hAnsi="Times New Roman"/>
          <w:color w:val="000000"/>
          <w:spacing w:val="5"/>
          <w:sz w:val="24"/>
          <w:szCs w:val="24"/>
        </w:rPr>
        <w:t xml:space="preserve"> оставајќи го само членот 51 од Повелбата на ОН како основа за воени дејствија на НАТО според член 5 од Договорот од Вашингтон. НАТО не се сметаше </w:t>
      </w:r>
      <w:r w:rsidRPr="003149E3">
        <w:rPr>
          <w:rFonts w:ascii="Times New Roman" w:hAnsi="Times New Roman"/>
          <w:color w:val="000000"/>
          <w:spacing w:val="5"/>
          <w:sz w:val="24"/>
          <w:szCs w:val="24"/>
          <w:lang w:val="mk-MK"/>
        </w:rPr>
        <w:t xml:space="preserve">за </w:t>
      </w:r>
      <w:r w:rsidRPr="003149E3">
        <w:rPr>
          <w:rFonts w:ascii="Times New Roman" w:hAnsi="Times New Roman"/>
          <w:color w:val="000000"/>
          <w:spacing w:val="5"/>
          <w:sz w:val="24"/>
          <w:szCs w:val="24"/>
        </w:rPr>
        <w:t xml:space="preserve">организација што ќе се користи за спроведување на мерките преземени од Советот за безбедност на ОН во согласност </w:t>
      </w:r>
      <w:r w:rsidRPr="003149E3">
        <w:rPr>
          <w:rFonts w:ascii="Times New Roman" w:hAnsi="Times New Roman"/>
          <w:color w:val="000000"/>
          <w:spacing w:val="5"/>
          <w:sz w:val="24"/>
          <w:szCs w:val="24"/>
          <w:lang w:val="mk-MK"/>
        </w:rPr>
        <w:t xml:space="preserve">со </w:t>
      </w:r>
      <w:r w:rsidRPr="003149E3">
        <w:rPr>
          <w:rFonts w:ascii="Times New Roman" w:hAnsi="Times New Roman"/>
          <w:color w:val="000000"/>
          <w:spacing w:val="5"/>
          <w:sz w:val="24"/>
          <w:szCs w:val="24"/>
        </w:rPr>
        <w:t>Повелбата на ОН.</w:t>
      </w:r>
    </w:p>
    <w:p w:rsidR="003149E3" w:rsidRPr="003149E3" w:rsidRDefault="003149E3" w:rsidP="003149E3">
      <w:pPr>
        <w:spacing w:line="360" w:lineRule="auto"/>
        <w:ind w:right="36" w:firstLine="720"/>
        <w:jc w:val="both"/>
        <w:rPr>
          <w:rFonts w:ascii="Times New Roman" w:hAnsi="Times New Roman"/>
          <w:color w:val="000000"/>
          <w:spacing w:val="5"/>
          <w:sz w:val="24"/>
          <w:szCs w:val="24"/>
        </w:rPr>
      </w:pPr>
      <w:proofErr w:type="gramStart"/>
      <w:r w:rsidRPr="003149E3">
        <w:rPr>
          <w:rFonts w:ascii="Times New Roman" w:hAnsi="Times New Roman"/>
          <w:color w:val="000000"/>
          <w:spacing w:val="5"/>
          <w:sz w:val="24"/>
          <w:szCs w:val="24"/>
        </w:rPr>
        <w:t>Перцепцијата дека НАТО не може да биде средство за спроведување на мандатите на Советот за безбедност на ОН, се промени по падот на Советскиот Сојуз, кога почна да се појавува институционализирана врска меѓу НАТО и ОН.</w:t>
      </w:r>
      <w:proofErr w:type="gramEnd"/>
      <w:r w:rsidRPr="003149E3">
        <w:rPr>
          <w:rFonts w:ascii="Times New Roman" w:hAnsi="Times New Roman"/>
          <w:color w:val="000000"/>
          <w:spacing w:val="5"/>
          <w:sz w:val="24"/>
          <w:szCs w:val="24"/>
        </w:rPr>
        <w:t xml:space="preserve"> </w:t>
      </w:r>
      <w:proofErr w:type="gramStart"/>
      <w:r w:rsidRPr="003149E3">
        <w:rPr>
          <w:rFonts w:ascii="Times New Roman" w:hAnsi="Times New Roman"/>
          <w:color w:val="000000"/>
          <w:spacing w:val="5"/>
          <w:sz w:val="24"/>
          <w:szCs w:val="24"/>
        </w:rPr>
        <w:t xml:space="preserve">Обединетите нации беа вклучени во мировните операции од 1956 година и забележаа огромно зголемување на мисиите </w:t>
      </w:r>
      <w:r w:rsidRPr="003149E3">
        <w:rPr>
          <w:rFonts w:ascii="Times New Roman" w:hAnsi="Times New Roman"/>
          <w:color w:val="000000"/>
          <w:spacing w:val="5"/>
          <w:sz w:val="24"/>
          <w:szCs w:val="24"/>
          <w:lang w:val="mk-MK"/>
        </w:rPr>
        <w:t>по</w:t>
      </w:r>
      <w:r w:rsidRPr="003149E3">
        <w:rPr>
          <w:rFonts w:ascii="Times New Roman" w:hAnsi="Times New Roman"/>
          <w:color w:val="000000"/>
          <w:spacing w:val="5"/>
          <w:sz w:val="24"/>
          <w:szCs w:val="24"/>
        </w:rPr>
        <w:t xml:space="preserve"> 1989 година.</w:t>
      </w:r>
      <w:proofErr w:type="gramEnd"/>
      <w:r w:rsidRPr="003149E3">
        <w:rPr>
          <w:rFonts w:ascii="Times New Roman" w:hAnsi="Times New Roman"/>
          <w:color w:val="000000"/>
          <w:spacing w:val="5"/>
          <w:sz w:val="24"/>
          <w:szCs w:val="24"/>
        </w:rPr>
        <w:t xml:space="preserve"> </w:t>
      </w:r>
      <w:proofErr w:type="gramStart"/>
      <w:r w:rsidRPr="003149E3">
        <w:rPr>
          <w:rFonts w:ascii="Times New Roman" w:hAnsi="Times New Roman"/>
          <w:color w:val="000000"/>
          <w:spacing w:val="5"/>
          <w:sz w:val="24"/>
          <w:szCs w:val="24"/>
        </w:rPr>
        <w:t>Овие операции беа целосно спроведени под команда и контрола на ОН, без учество на која било друга меѓународна организација.</w:t>
      </w:r>
      <w:proofErr w:type="gramEnd"/>
      <w:r w:rsidRPr="003149E3">
        <w:rPr>
          <w:rFonts w:ascii="Times New Roman" w:hAnsi="Times New Roman"/>
          <w:color w:val="000000"/>
          <w:spacing w:val="5"/>
          <w:sz w:val="24"/>
          <w:szCs w:val="24"/>
        </w:rPr>
        <w:t xml:space="preserve"> </w:t>
      </w:r>
      <w:r w:rsidRPr="003149E3">
        <w:rPr>
          <w:rFonts w:ascii="Times New Roman" w:hAnsi="Times New Roman"/>
          <w:color w:val="000000"/>
          <w:spacing w:val="5"/>
          <w:sz w:val="24"/>
          <w:szCs w:val="24"/>
          <w:lang w:val="mk-MK"/>
        </w:rPr>
        <w:t>Само од</w:t>
      </w:r>
      <w:r w:rsidRPr="003149E3">
        <w:rPr>
          <w:rFonts w:ascii="Times New Roman" w:hAnsi="Times New Roman"/>
          <w:color w:val="000000"/>
          <w:spacing w:val="5"/>
          <w:sz w:val="24"/>
          <w:szCs w:val="24"/>
        </w:rPr>
        <w:t xml:space="preserve"> земјите-членки </w:t>
      </w:r>
      <w:r w:rsidRPr="003149E3">
        <w:rPr>
          <w:rFonts w:ascii="Times New Roman" w:hAnsi="Times New Roman"/>
          <w:color w:val="000000"/>
          <w:spacing w:val="5"/>
          <w:sz w:val="24"/>
          <w:szCs w:val="24"/>
          <w:lang w:val="mk-MK"/>
        </w:rPr>
        <w:t xml:space="preserve">се бараше </w:t>
      </w:r>
      <w:r w:rsidRPr="003149E3">
        <w:rPr>
          <w:rFonts w:ascii="Times New Roman" w:hAnsi="Times New Roman"/>
          <w:color w:val="000000"/>
          <w:spacing w:val="5"/>
          <w:sz w:val="24"/>
          <w:szCs w:val="24"/>
        </w:rPr>
        <w:t xml:space="preserve">да обезбедат </w:t>
      </w:r>
      <w:r w:rsidR="004A649C">
        <w:rPr>
          <w:rFonts w:ascii="Times New Roman" w:hAnsi="Times New Roman"/>
          <w:color w:val="000000"/>
          <w:spacing w:val="5"/>
          <w:sz w:val="24"/>
          <w:szCs w:val="24"/>
          <w:lang w:val="mk-MK"/>
        </w:rPr>
        <w:t xml:space="preserve">персонал </w:t>
      </w:r>
      <w:r w:rsidRPr="003149E3">
        <w:rPr>
          <w:rFonts w:ascii="Times New Roman" w:hAnsi="Times New Roman"/>
          <w:color w:val="000000"/>
          <w:spacing w:val="5"/>
          <w:sz w:val="24"/>
          <w:szCs w:val="24"/>
        </w:rPr>
        <w:t xml:space="preserve">и </w:t>
      </w:r>
      <w:r w:rsidRPr="003149E3">
        <w:rPr>
          <w:rFonts w:ascii="Times New Roman" w:hAnsi="Times New Roman"/>
          <w:color w:val="000000"/>
          <w:spacing w:val="5"/>
          <w:sz w:val="24"/>
          <w:szCs w:val="24"/>
          <w:lang w:val="mk-MK"/>
        </w:rPr>
        <w:t>средства</w:t>
      </w:r>
      <w:r w:rsidRPr="003149E3">
        <w:rPr>
          <w:rFonts w:ascii="Times New Roman" w:hAnsi="Times New Roman"/>
          <w:color w:val="000000"/>
          <w:spacing w:val="5"/>
          <w:sz w:val="24"/>
          <w:szCs w:val="24"/>
        </w:rPr>
        <w:t xml:space="preserve"> за </w:t>
      </w:r>
      <w:r w:rsidR="004A649C">
        <w:rPr>
          <w:rFonts w:ascii="Times New Roman" w:hAnsi="Times New Roman"/>
          <w:color w:val="000000"/>
          <w:spacing w:val="5"/>
          <w:sz w:val="24"/>
          <w:szCs w:val="24"/>
          <w:lang w:val="mk-MK"/>
        </w:rPr>
        <w:t xml:space="preserve">извршување на </w:t>
      </w:r>
      <w:r w:rsidRPr="003149E3">
        <w:rPr>
          <w:rFonts w:ascii="Times New Roman" w:hAnsi="Times New Roman"/>
          <w:color w:val="000000"/>
          <w:spacing w:val="5"/>
          <w:sz w:val="24"/>
          <w:szCs w:val="24"/>
          <w:lang w:val="mk-MK"/>
        </w:rPr>
        <w:t>мировните операции</w:t>
      </w:r>
      <w:r w:rsidRPr="003149E3">
        <w:rPr>
          <w:rFonts w:ascii="Times New Roman" w:hAnsi="Times New Roman"/>
          <w:color w:val="000000"/>
          <w:spacing w:val="5"/>
          <w:sz w:val="24"/>
          <w:szCs w:val="24"/>
        </w:rPr>
        <w:t xml:space="preserve"> предводен</w:t>
      </w:r>
      <w:r w:rsidRPr="003149E3">
        <w:rPr>
          <w:rFonts w:ascii="Times New Roman" w:hAnsi="Times New Roman"/>
          <w:color w:val="000000"/>
          <w:spacing w:val="5"/>
          <w:sz w:val="24"/>
          <w:szCs w:val="24"/>
          <w:lang w:val="mk-MK"/>
        </w:rPr>
        <w:t>и</w:t>
      </w:r>
      <w:r w:rsidRPr="003149E3">
        <w:rPr>
          <w:rFonts w:ascii="Times New Roman" w:hAnsi="Times New Roman"/>
          <w:color w:val="000000"/>
          <w:spacing w:val="5"/>
          <w:sz w:val="24"/>
          <w:szCs w:val="24"/>
        </w:rPr>
        <w:t xml:space="preserve"> од ОН. </w:t>
      </w:r>
    </w:p>
    <w:p w:rsidR="003149E3" w:rsidRPr="003149E3" w:rsidRDefault="003149E3" w:rsidP="003149E3">
      <w:pPr>
        <w:spacing w:line="360" w:lineRule="auto"/>
        <w:ind w:right="36" w:firstLine="720"/>
        <w:jc w:val="both"/>
        <w:rPr>
          <w:rFonts w:ascii="Times New Roman" w:hAnsi="Times New Roman"/>
          <w:color w:val="000000"/>
          <w:spacing w:val="5"/>
          <w:sz w:val="24"/>
          <w:szCs w:val="24"/>
        </w:rPr>
      </w:pPr>
      <w:proofErr w:type="gramStart"/>
      <w:r w:rsidRPr="003149E3">
        <w:rPr>
          <w:rFonts w:ascii="Times New Roman" w:hAnsi="Times New Roman"/>
          <w:color w:val="000000"/>
          <w:spacing w:val="5"/>
          <w:sz w:val="24"/>
          <w:szCs w:val="24"/>
        </w:rPr>
        <w:t xml:space="preserve">Со зголемената побарувачка за </w:t>
      </w:r>
      <w:r w:rsidRPr="003149E3">
        <w:rPr>
          <w:rFonts w:ascii="Times New Roman" w:hAnsi="Times New Roman"/>
          <w:color w:val="000000"/>
          <w:spacing w:val="5"/>
          <w:sz w:val="24"/>
          <w:szCs w:val="24"/>
          <w:lang w:val="mk-MK"/>
        </w:rPr>
        <w:t>воспоставување на мировни операции</w:t>
      </w:r>
      <w:r w:rsidRPr="003149E3">
        <w:rPr>
          <w:rFonts w:ascii="Times New Roman" w:hAnsi="Times New Roman"/>
          <w:color w:val="000000"/>
          <w:spacing w:val="5"/>
          <w:sz w:val="24"/>
          <w:szCs w:val="24"/>
        </w:rPr>
        <w:t xml:space="preserve">, ОН </w:t>
      </w:r>
      <w:r w:rsidRPr="003149E3">
        <w:rPr>
          <w:rFonts w:ascii="Times New Roman" w:hAnsi="Times New Roman"/>
          <w:color w:val="000000"/>
          <w:spacing w:val="5"/>
          <w:sz w:val="24"/>
          <w:szCs w:val="24"/>
          <w:lang w:val="mk-MK"/>
        </w:rPr>
        <w:t>бараа од</w:t>
      </w:r>
      <w:r w:rsidRPr="003149E3">
        <w:rPr>
          <w:rFonts w:ascii="Times New Roman" w:hAnsi="Times New Roman"/>
          <w:color w:val="000000"/>
          <w:spacing w:val="5"/>
          <w:sz w:val="24"/>
          <w:szCs w:val="24"/>
        </w:rPr>
        <w:t xml:space="preserve"> водечките нации и меѓународните организации да преземат дел од товарот за планирање и водење мировни </w:t>
      </w:r>
      <w:r w:rsidRPr="003149E3">
        <w:rPr>
          <w:rFonts w:ascii="Times New Roman" w:hAnsi="Times New Roman"/>
          <w:color w:val="000000"/>
          <w:spacing w:val="5"/>
          <w:sz w:val="24"/>
          <w:szCs w:val="24"/>
          <w:lang w:val="mk-MK"/>
        </w:rPr>
        <w:t>операции.</w:t>
      </w:r>
      <w:proofErr w:type="gramEnd"/>
      <w:r w:rsidRPr="003149E3">
        <w:rPr>
          <w:rFonts w:ascii="Times New Roman" w:hAnsi="Times New Roman"/>
          <w:color w:val="000000"/>
          <w:spacing w:val="5"/>
          <w:sz w:val="24"/>
          <w:szCs w:val="24"/>
        </w:rPr>
        <w:t xml:space="preserve"> </w:t>
      </w:r>
      <w:proofErr w:type="gramStart"/>
      <w:r w:rsidRPr="003149E3">
        <w:rPr>
          <w:rFonts w:ascii="Times New Roman" w:hAnsi="Times New Roman"/>
          <w:color w:val="000000"/>
          <w:spacing w:val="5"/>
          <w:sz w:val="24"/>
          <w:szCs w:val="24"/>
        </w:rPr>
        <w:t>НАТО стана важен партнер за ОН бидејќи на ОН им недостигаа ресурси за спроведување на мерките за спроведување на мирот.</w:t>
      </w:r>
      <w:proofErr w:type="gramEnd"/>
      <w:r w:rsidRPr="003149E3">
        <w:rPr>
          <w:rFonts w:ascii="Times New Roman" w:hAnsi="Times New Roman"/>
          <w:color w:val="000000"/>
          <w:spacing w:val="5"/>
          <w:sz w:val="24"/>
          <w:szCs w:val="24"/>
        </w:rPr>
        <w:t xml:space="preserve"> </w:t>
      </w:r>
    </w:p>
    <w:p w:rsidR="003149E3" w:rsidRPr="003149E3" w:rsidRDefault="00B82F8B" w:rsidP="003149E3">
      <w:pPr>
        <w:spacing w:line="360" w:lineRule="auto"/>
        <w:ind w:right="36" w:firstLine="720"/>
        <w:jc w:val="both"/>
        <w:rPr>
          <w:rFonts w:ascii="Times New Roman" w:hAnsi="Times New Roman"/>
          <w:color w:val="000000"/>
          <w:spacing w:val="5"/>
          <w:sz w:val="24"/>
          <w:szCs w:val="24"/>
        </w:rPr>
      </w:pPr>
      <w:proofErr w:type="gramStart"/>
      <w:r w:rsidRPr="003149E3">
        <w:rPr>
          <w:rFonts w:ascii="Times New Roman" w:hAnsi="Times New Roman"/>
          <w:color w:val="000000"/>
          <w:spacing w:val="5"/>
          <w:sz w:val="24"/>
          <w:szCs w:val="24"/>
        </w:rPr>
        <w:t xml:space="preserve">Важен аспект што го дефинира односот </w:t>
      </w:r>
      <w:r>
        <w:rPr>
          <w:rFonts w:ascii="Times New Roman" w:hAnsi="Times New Roman"/>
          <w:color w:val="000000"/>
          <w:spacing w:val="5"/>
          <w:sz w:val="24"/>
          <w:szCs w:val="24"/>
          <w:lang w:val="mk-MK"/>
        </w:rPr>
        <w:t xml:space="preserve">помеѓу </w:t>
      </w:r>
      <w:r w:rsidRPr="003149E3">
        <w:rPr>
          <w:rFonts w:ascii="Times New Roman" w:hAnsi="Times New Roman"/>
          <w:color w:val="000000"/>
          <w:spacing w:val="5"/>
          <w:sz w:val="24"/>
          <w:szCs w:val="24"/>
        </w:rPr>
        <w:t>ОН</w:t>
      </w:r>
      <w:r>
        <w:rPr>
          <w:rFonts w:ascii="Times New Roman" w:hAnsi="Times New Roman"/>
          <w:color w:val="000000"/>
          <w:spacing w:val="5"/>
          <w:sz w:val="24"/>
          <w:szCs w:val="24"/>
          <w:lang w:val="mk-MK"/>
        </w:rPr>
        <w:t xml:space="preserve"> и </w:t>
      </w:r>
      <w:r w:rsidRPr="003149E3">
        <w:rPr>
          <w:rFonts w:ascii="Times New Roman" w:hAnsi="Times New Roman"/>
          <w:color w:val="000000"/>
          <w:spacing w:val="5"/>
          <w:sz w:val="24"/>
          <w:szCs w:val="24"/>
        </w:rPr>
        <w:t>НАТО</w:t>
      </w:r>
      <w:r>
        <w:rPr>
          <w:rFonts w:ascii="Times New Roman" w:hAnsi="Times New Roman"/>
          <w:color w:val="000000"/>
          <w:spacing w:val="5"/>
          <w:sz w:val="24"/>
          <w:szCs w:val="24"/>
          <w:lang w:val="mk-MK"/>
        </w:rPr>
        <w:t>,</w:t>
      </w:r>
      <w:r w:rsidR="003149E3" w:rsidRPr="003149E3">
        <w:rPr>
          <w:rFonts w:ascii="Times New Roman" w:hAnsi="Times New Roman"/>
          <w:color w:val="000000"/>
          <w:spacing w:val="5"/>
          <w:sz w:val="24"/>
          <w:szCs w:val="24"/>
        </w:rPr>
        <w:t xml:space="preserve"> во контекст на мировните операции е деталното упатство дадено од Советот за безбедност на О</w:t>
      </w:r>
      <w:r w:rsidR="003149E3" w:rsidRPr="003149E3">
        <w:rPr>
          <w:rFonts w:ascii="Times New Roman" w:hAnsi="Times New Roman"/>
          <w:color w:val="000000"/>
          <w:spacing w:val="5"/>
          <w:sz w:val="24"/>
          <w:szCs w:val="24"/>
          <w:lang w:val="mk-MK"/>
        </w:rPr>
        <w:t xml:space="preserve">Н </w:t>
      </w:r>
      <w:r w:rsidR="003149E3" w:rsidRPr="003149E3">
        <w:rPr>
          <w:rFonts w:ascii="Times New Roman" w:hAnsi="Times New Roman"/>
          <w:color w:val="000000"/>
          <w:spacing w:val="5"/>
          <w:sz w:val="24"/>
          <w:szCs w:val="24"/>
        </w:rPr>
        <w:t xml:space="preserve">во однос на мандатот и целите што треба да се постигнат </w:t>
      </w:r>
      <w:r w:rsidR="00CB53C0">
        <w:rPr>
          <w:rFonts w:ascii="Times New Roman" w:hAnsi="Times New Roman"/>
          <w:color w:val="000000"/>
          <w:spacing w:val="5"/>
          <w:sz w:val="24"/>
          <w:szCs w:val="24"/>
          <w:lang w:val="mk-MK"/>
        </w:rPr>
        <w:t>со</w:t>
      </w:r>
      <w:r w:rsidR="003149E3" w:rsidRPr="003149E3">
        <w:rPr>
          <w:rFonts w:ascii="Times New Roman" w:hAnsi="Times New Roman"/>
          <w:color w:val="000000"/>
          <w:spacing w:val="5"/>
          <w:sz w:val="24"/>
          <w:szCs w:val="24"/>
        </w:rPr>
        <w:t xml:space="preserve"> конкретна мировна операција.</w:t>
      </w:r>
      <w:proofErr w:type="gramEnd"/>
      <w:r w:rsidR="003149E3" w:rsidRPr="003149E3">
        <w:rPr>
          <w:rFonts w:ascii="Times New Roman" w:hAnsi="Times New Roman"/>
          <w:color w:val="000000"/>
          <w:spacing w:val="5"/>
          <w:sz w:val="24"/>
          <w:szCs w:val="24"/>
        </w:rPr>
        <w:t xml:space="preserve"> </w:t>
      </w:r>
      <w:proofErr w:type="gramStart"/>
      <w:r w:rsidR="003149E3" w:rsidRPr="003149E3">
        <w:rPr>
          <w:rFonts w:ascii="Times New Roman" w:hAnsi="Times New Roman"/>
          <w:color w:val="000000"/>
          <w:spacing w:val="5"/>
          <w:sz w:val="24"/>
          <w:szCs w:val="24"/>
        </w:rPr>
        <w:t>Советот за безбедност на ОН може да ги овласти земјите-членки или меѓународните организации да спроведат одреден мандат.</w:t>
      </w:r>
      <w:proofErr w:type="gramEnd"/>
      <w:r w:rsidR="003149E3" w:rsidRPr="003149E3">
        <w:rPr>
          <w:rFonts w:ascii="Times New Roman" w:hAnsi="Times New Roman"/>
          <w:color w:val="000000"/>
          <w:spacing w:val="5"/>
          <w:sz w:val="24"/>
          <w:szCs w:val="24"/>
        </w:rPr>
        <w:t xml:space="preserve"> </w:t>
      </w:r>
      <w:proofErr w:type="gramStart"/>
      <w:r w:rsidR="003149E3" w:rsidRPr="003149E3">
        <w:rPr>
          <w:rFonts w:ascii="Times New Roman" w:hAnsi="Times New Roman"/>
          <w:color w:val="000000"/>
          <w:spacing w:val="5"/>
          <w:sz w:val="24"/>
          <w:szCs w:val="24"/>
        </w:rPr>
        <w:t>Во претходните резолуции на Советот за безбедност на ОН, овој мандат содржеше детални насоки за тоа како требаше да се постигнат целите на операцијата.</w:t>
      </w:r>
      <w:proofErr w:type="gramEnd"/>
      <w:r w:rsidR="003149E3" w:rsidRPr="003149E3">
        <w:rPr>
          <w:rFonts w:ascii="Times New Roman" w:hAnsi="Times New Roman"/>
          <w:color w:val="000000"/>
          <w:spacing w:val="5"/>
          <w:sz w:val="24"/>
          <w:szCs w:val="24"/>
        </w:rPr>
        <w:t xml:space="preserve"> </w:t>
      </w:r>
    </w:p>
    <w:p w:rsidR="003149E3" w:rsidRPr="003149E3" w:rsidRDefault="003149E3" w:rsidP="003149E3">
      <w:pPr>
        <w:spacing w:line="360" w:lineRule="auto"/>
        <w:ind w:right="36" w:firstLine="720"/>
        <w:jc w:val="both"/>
        <w:rPr>
          <w:rFonts w:ascii="Times New Roman" w:hAnsi="Times New Roman"/>
          <w:color w:val="000000"/>
          <w:spacing w:val="5"/>
          <w:sz w:val="24"/>
          <w:szCs w:val="24"/>
        </w:rPr>
      </w:pPr>
      <w:proofErr w:type="gramStart"/>
      <w:r w:rsidRPr="003149E3">
        <w:rPr>
          <w:rFonts w:ascii="Times New Roman" w:hAnsi="Times New Roman"/>
          <w:color w:val="000000"/>
          <w:spacing w:val="5"/>
          <w:sz w:val="24"/>
          <w:szCs w:val="24"/>
        </w:rPr>
        <w:t xml:space="preserve">Поновите резолуции на Советот за безбедност на ОН </w:t>
      </w:r>
      <w:r w:rsidRPr="003149E3">
        <w:rPr>
          <w:rFonts w:ascii="Times New Roman" w:hAnsi="Times New Roman"/>
          <w:color w:val="000000"/>
          <w:spacing w:val="5"/>
          <w:sz w:val="24"/>
          <w:szCs w:val="24"/>
          <w:lang w:val="mk-MK"/>
        </w:rPr>
        <w:t xml:space="preserve">даваат </w:t>
      </w:r>
      <w:r w:rsidRPr="003149E3">
        <w:rPr>
          <w:rFonts w:ascii="Times New Roman" w:hAnsi="Times New Roman"/>
          <w:color w:val="000000"/>
          <w:spacing w:val="5"/>
          <w:sz w:val="24"/>
          <w:szCs w:val="24"/>
        </w:rPr>
        <w:t>дискреционо овластување на нарачаниот субјект да одлучува за тоа како ќе ги постигне целите, во основа овластувајќи „да ги преземе сите неопходни мерки“</w:t>
      </w:r>
      <w:r w:rsidR="00CB53C0">
        <w:rPr>
          <w:rStyle w:val="FootnoteReference"/>
          <w:rFonts w:ascii="Times New Roman" w:hAnsi="Times New Roman"/>
          <w:color w:val="000000"/>
          <w:spacing w:val="5"/>
          <w:sz w:val="24"/>
          <w:szCs w:val="24"/>
        </w:rPr>
        <w:footnoteReference w:id="56"/>
      </w:r>
      <w:r w:rsidRPr="003149E3">
        <w:rPr>
          <w:rFonts w:ascii="Times New Roman" w:hAnsi="Times New Roman"/>
          <w:color w:val="000000"/>
          <w:spacing w:val="5"/>
          <w:sz w:val="24"/>
          <w:szCs w:val="24"/>
        </w:rPr>
        <w:t xml:space="preserve"> за исполнување на </w:t>
      </w:r>
      <w:r w:rsidRPr="003149E3">
        <w:rPr>
          <w:rFonts w:ascii="Times New Roman" w:hAnsi="Times New Roman"/>
          <w:color w:val="000000"/>
          <w:spacing w:val="5"/>
          <w:sz w:val="24"/>
          <w:szCs w:val="24"/>
        </w:rPr>
        <w:lastRenderedPageBreak/>
        <w:t>мандатот.</w:t>
      </w:r>
      <w:proofErr w:type="gramEnd"/>
      <w:r w:rsidRPr="003149E3">
        <w:rPr>
          <w:rFonts w:ascii="Times New Roman" w:hAnsi="Times New Roman"/>
          <w:color w:val="000000"/>
          <w:spacing w:val="5"/>
          <w:sz w:val="24"/>
          <w:szCs w:val="24"/>
        </w:rPr>
        <w:t xml:space="preserve"> </w:t>
      </w:r>
      <w:proofErr w:type="gramStart"/>
      <w:r w:rsidRPr="003149E3">
        <w:rPr>
          <w:rFonts w:ascii="Times New Roman" w:hAnsi="Times New Roman"/>
          <w:color w:val="000000"/>
          <w:spacing w:val="5"/>
          <w:sz w:val="24"/>
          <w:szCs w:val="24"/>
        </w:rPr>
        <w:t>Советот за безбедност не наметнува специфичен команден однос или хиерархија помеѓу ОН и мандатниот ентитет</w:t>
      </w:r>
      <w:r w:rsidRPr="003149E3">
        <w:rPr>
          <w:rFonts w:ascii="Times New Roman" w:hAnsi="Times New Roman"/>
          <w:color w:val="000000"/>
          <w:spacing w:val="5"/>
          <w:sz w:val="24"/>
          <w:szCs w:val="24"/>
          <w:lang w:val="mk-MK"/>
        </w:rPr>
        <w:t>, но</w:t>
      </w:r>
      <w:r w:rsidRPr="003149E3">
        <w:rPr>
          <w:rFonts w:ascii="Times New Roman" w:hAnsi="Times New Roman"/>
          <w:color w:val="000000"/>
          <w:spacing w:val="5"/>
          <w:sz w:val="24"/>
          <w:szCs w:val="24"/>
        </w:rPr>
        <w:t xml:space="preserve"> во одредени ситуации бара од државите или меѓународните организации да се координираат со </w:t>
      </w:r>
      <w:r w:rsidRPr="003149E3">
        <w:rPr>
          <w:rFonts w:ascii="Times New Roman" w:hAnsi="Times New Roman"/>
          <w:color w:val="000000"/>
          <w:spacing w:val="5"/>
          <w:sz w:val="24"/>
          <w:szCs w:val="24"/>
          <w:lang w:val="mk-MK"/>
        </w:rPr>
        <w:t>Г</w:t>
      </w:r>
      <w:r w:rsidRPr="003149E3">
        <w:rPr>
          <w:rFonts w:ascii="Times New Roman" w:hAnsi="Times New Roman"/>
          <w:color w:val="000000"/>
          <w:spacing w:val="5"/>
          <w:sz w:val="24"/>
          <w:szCs w:val="24"/>
        </w:rPr>
        <w:t>енералниот секретар на ОН за мерките преземени за спроведување на мандатот или за да известуваат за напредокот на операцијата периодично.</w:t>
      </w:r>
      <w:proofErr w:type="gramEnd"/>
    </w:p>
    <w:p w:rsidR="003149E3" w:rsidRPr="007B59DA" w:rsidRDefault="003149E3" w:rsidP="007B59DA">
      <w:pPr>
        <w:spacing w:line="360" w:lineRule="auto"/>
        <w:ind w:right="36" w:firstLine="720"/>
        <w:jc w:val="both"/>
        <w:rPr>
          <w:rFonts w:ascii="Times New Roman" w:hAnsi="Times New Roman"/>
          <w:color w:val="000000"/>
          <w:spacing w:val="5"/>
          <w:sz w:val="24"/>
          <w:szCs w:val="24"/>
          <w:lang w:val="mk-MK"/>
        </w:rPr>
      </w:pPr>
      <w:proofErr w:type="gramStart"/>
      <w:r w:rsidRPr="003149E3">
        <w:rPr>
          <w:rFonts w:ascii="Times New Roman" w:hAnsi="Times New Roman"/>
          <w:color w:val="000000"/>
          <w:spacing w:val="5"/>
          <w:sz w:val="24"/>
          <w:szCs w:val="24"/>
        </w:rPr>
        <w:t xml:space="preserve">НАТО и ОН </w:t>
      </w:r>
      <w:r w:rsidR="008E6777">
        <w:rPr>
          <w:rFonts w:ascii="Times New Roman" w:hAnsi="Times New Roman"/>
          <w:color w:val="000000"/>
          <w:spacing w:val="5"/>
          <w:sz w:val="24"/>
          <w:szCs w:val="24"/>
          <w:lang w:val="mk-MK"/>
        </w:rPr>
        <w:t>мошне</w:t>
      </w:r>
      <w:r w:rsidRPr="003149E3">
        <w:rPr>
          <w:rFonts w:ascii="Times New Roman" w:hAnsi="Times New Roman"/>
          <w:color w:val="000000"/>
          <w:spacing w:val="5"/>
          <w:sz w:val="24"/>
          <w:szCs w:val="24"/>
        </w:rPr>
        <w:t xml:space="preserve"> успешно соработуваа за време на операциите на Балканот. Првично, НАТО го спроведе ембаргото на Советот за безбедност на ОН за оружје во Јадранското Море и зоната на забранети летови над Босна и Херцеговина. Соработката се интензивираше кога Алијансата обезбеди воздушна поддршка на Заштитните сили на Обединетите нации или УНПРОФОР.</w:t>
      </w:r>
      <w:proofErr w:type="gramEnd"/>
      <w:r w:rsidRPr="003149E3">
        <w:rPr>
          <w:rFonts w:ascii="Times New Roman" w:hAnsi="Times New Roman"/>
          <w:color w:val="000000"/>
          <w:spacing w:val="5"/>
          <w:sz w:val="24"/>
          <w:szCs w:val="24"/>
        </w:rPr>
        <w:t xml:space="preserve"> </w:t>
      </w:r>
      <w:proofErr w:type="gramStart"/>
      <w:r w:rsidRPr="003149E3">
        <w:rPr>
          <w:rFonts w:ascii="Times New Roman" w:hAnsi="Times New Roman"/>
          <w:color w:val="000000"/>
          <w:spacing w:val="5"/>
          <w:sz w:val="24"/>
          <w:szCs w:val="24"/>
        </w:rPr>
        <w:t>Политички различните ставови меѓу ОН и НАТО за воздушната поддршка на УНПРОФОР резултираа со временско задоцнување во донесувањето на одлуките или воопшто не резултираа со одлуки.</w:t>
      </w:r>
      <w:proofErr w:type="gramEnd"/>
      <w:r w:rsidRPr="003149E3">
        <w:rPr>
          <w:rFonts w:ascii="Times New Roman" w:hAnsi="Times New Roman"/>
          <w:color w:val="000000"/>
          <w:spacing w:val="5"/>
          <w:sz w:val="24"/>
          <w:szCs w:val="24"/>
        </w:rPr>
        <w:t xml:space="preserve"> </w:t>
      </w:r>
      <w:r w:rsidR="007B59DA">
        <w:rPr>
          <w:rFonts w:ascii="Times New Roman" w:hAnsi="Times New Roman"/>
          <w:color w:val="000000"/>
          <w:spacing w:val="5"/>
          <w:sz w:val="24"/>
          <w:szCs w:val="24"/>
          <w:lang w:val="mk-MK"/>
        </w:rPr>
        <w:t>Овие пропусти</w:t>
      </w:r>
      <w:r w:rsidRPr="003149E3">
        <w:rPr>
          <w:rFonts w:ascii="Times New Roman" w:hAnsi="Times New Roman"/>
          <w:color w:val="000000"/>
          <w:spacing w:val="5"/>
          <w:sz w:val="24"/>
          <w:szCs w:val="24"/>
        </w:rPr>
        <w:t xml:space="preserve"> доведоа до тоа идните операции</w:t>
      </w:r>
      <w:r w:rsidR="00A41D18">
        <w:rPr>
          <w:rFonts w:ascii="Times New Roman" w:hAnsi="Times New Roman"/>
          <w:color w:val="000000"/>
          <w:spacing w:val="5"/>
          <w:sz w:val="24"/>
          <w:szCs w:val="24"/>
          <w:lang w:val="mk-MK"/>
        </w:rPr>
        <w:t xml:space="preserve"> на овие две меѓународни организации</w:t>
      </w:r>
      <w:r w:rsidRPr="003149E3">
        <w:rPr>
          <w:rFonts w:ascii="Times New Roman" w:hAnsi="Times New Roman"/>
          <w:color w:val="000000"/>
          <w:spacing w:val="5"/>
          <w:sz w:val="24"/>
          <w:szCs w:val="24"/>
        </w:rPr>
        <w:t xml:space="preserve"> да бидат </w:t>
      </w:r>
      <w:r w:rsidR="007B59DA">
        <w:rPr>
          <w:rFonts w:ascii="Times New Roman" w:hAnsi="Times New Roman"/>
          <w:color w:val="000000"/>
          <w:spacing w:val="5"/>
          <w:sz w:val="24"/>
          <w:szCs w:val="24"/>
          <w:lang w:val="mk-MK"/>
        </w:rPr>
        <w:t>независни</w:t>
      </w:r>
      <w:r w:rsidRPr="003149E3">
        <w:rPr>
          <w:rFonts w:ascii="Times New Roman" w:hAnsi="Times New Roman"/>
          <w:color w:val="000000"/>
          <w:spacing w:val="5"/>
          <w:sz w:val="24"/>
          <w:szCs w:val="24"/>
        </w:rPr>
        <w:t xml:space="preserve"> едни од други. </w:t>
      </w:r>
    </w:p>
    <w:p w:rsidR="00A41D18" w:rsidRDefault="007B59DA" w:rsidP="003149E3">
      <w:pPr>
        <w:spacing w:line="360" w:lineRule="auto"/>
        <w:ind w:right="36" w:firstLine="720"/>
        <w:jc w:val="both"/>
        <w:rPr>
          <w:rFonts w:ascii="Times New Roman" w:hAnsi="Times New Roman"/>
          <w:color w:val="000000"/>
          <w:spacing w:val="5"/>
          <w:sz w:val="24"/>
          <w:szCs w:val="24"/>
          <w:lang w:val="mk-MK"/>
        </w:rPr>
      </w:pPr>
      <w:r>
        <w:rPr>
          <w:rFonts w:ascii="Times New Roman" w:hAnsi="Times New Roman"/>
          <w:color w:val="000000"/>
          <w:spacing w:val="5"/>
          <w:sz w:val="24"/>
          <w:szCs w:val="24"/>
          <w:lang w:val="mk-MK"/>
        </w:rPr>
        <w:t>По овој заклучок</w:t>
      </w:r>
      <w:r w:rsidR="003149E3" w:rsidRPr="003149E3">
        <w:rPr>
          <w:rFonts w:ascii="Times New Roman" w:hAnsi="Times New Roman"/>
          <w:color w:val="000000"/>
          <w:spacing w:val="5"/>
          <w:sz w:val="24"/>
          <w:szCs w:val="24"/>
        </w:rPr>
        <w:t xml:space="preserve"> операциите на НАТО и операции</w:t>
      </w:r>
      <w:r>
        <w:rPr>
          <w:rFonts w:ascii="Times New Roman" w:hAnsi="Times New Roman"/>
          <w:color w:val="000000"/>
          <w:spacing w:val="5"/>
          <w:sz w:val="24"/>
          <w:szCs w:val="24"/>
        </w:rPr>
        <w:t>те на ОН во истата област имаа</w:t>
      </w:r>
      <w:r>
        <w:rPr>
          <w:rFonts w:ascii="Times New Roman" w:hAnsi="Times New Roman"/>
          <w:color w:val="000000"/>
          <w:spacing w:val="5"/>
          <w:sz w:val="24"/>
          <w:szCs w:val="24"/>
          <w:lang w:val="mk-MK"/>
        </w:rPr>
        <w:t xml:space="preserve"> </w:t>
      </w:r>
      <w:r w:rsidR="003149E3" w:rsidRPr="003149E3">
        <w:rPr>
          <w:rFonts w:ascii="Times New Roman" w:hAnsi="Times New Roman"/>
          <w:color w:val="000000"/>
          <w:spacing w:val="5"/>
          <w:sz w:val="24"/>
          <w:szCs w:val="24"/>
        </w:rPr>
        <w:t xml:space="preserve">различни мандати, задачи и командна структура. </w:t>
      </w:r>
    </w:p>
    <w:p w:rsidR="003149E3" w:rsidRPr="003149E3" w:rsidRDefault="00A41D18" w:rsidP="003149E3">
      <w:pPr>
        <w:spacing w:line="360" w:lineRule="auto"/>
        <w:ind w:right="36" w:firstLine="720"/>
        <w:jc w:val="both"/>
        <w:rPr>
          <w:rFonts w:ascii="Times New Roman" w:hAnsi="Times New Roman"/>
          <w:color w:val="000000"/>
          <w:spacing w:val="5"/>
          <w:sz w:val="24"/>
          <w:szCs w:val="24"/>
        </w:rPr>
      </w:pPr>
      <w:r>
        <w:rPr>
          <w:rFonts w:ascii="Times New Roman" w:hAnsi="Times New Roman"/>
          <w:color w:val="000000"/>
          <w:spacing w:val="5"/>
          <w:sz w:val="24"/>
          <w:szCs w:val="24"/>
          <w:lang w:val="mk-MK"/>
        </w:rPr>
        <w:t>Понатаму во</w:t>
      </w:r>
      <w:r w:rsidR="003149E3" w:rsidRPr="003149E3">
        <w:rPr>
          <w:rFonts w:ascii="Times New Roman" w:hAnsi="Times New Roman"/>
          <w:color w:val="000000"/>
          <w:spacing w:val="5"/>
          <w:sz w:val="24"/>
          <w:szCs w:val="24"/>
        </w:rPr>
        <w:t xml:space="preserve"> 2005 година, Алијансата предложи рамковен договор со ОН за да се создаде поструктуиран однос меѓу двете организации. </w:t>
      </w:r>
      <w:proofErr w:type="gramStart"/>
      <w:r w:rsidR="003149E3" w:rsidRPr="003149E3">
        <w:rPr>
          <w:rFonts w:ascii="Times New Roman" w:hAnsi="Times New Roman"/>
          <w:color w:val="000000"/>
          <w:spacing w:val="5"/>
          <w:sz w:val="24"/>
          <w:szCs w:val="24"/>
        </w:rPr>
        <w:t>Во септември 2008 година, овој предлог резултираше со Заедничка декларација меѓу ОН и НАТО</w:t>
      </w:r>
      <w:r w:rsidR="00670679">
        <w:rPr>
          <w:rStyle w:val="FootnoteReference"/>
          <w:rFonts w:ascii="Times New Roman" w:hAnsi="Times New Roman"/>
          <w:color w:val="000000"/>
          <w:spacing w:val="5"/>
          <w:sz w:val="24"/>
          <w:szCs w:val="24"/>
        </w:rPr>
        <w:footnoteReference w:id="57"/>
      </w:r>
      <w:r w:rsidR="003149E3" w:rsidRPr="003149E3">
        <w:rPr>
          <w:rFonts w:ascii="Times New Roman" w:hAnsi="Times New Roman"/>
          <w:color w:val="000000"/>
          <w:spacing w:val="5"/>
          <w:sz w:val="24"/>
          <w:szCs w:val="24"/>
        </w:rPr>
        <w:t xml:space="preserve"> за нивната меѓусебна соработка, особено на полето на размена на информации и оперативна координација и поддршка.</w:t>
      </w:r>
      <w:proofErr w:type="gramEnd"/>
      <w:r w:rsidR="003149E3" w:rsidRPr="003149E3">
        <w:rPr>
          <w:rFonts w:ascii="Times New Roman" w:hAnsi="Times New Roman"/>
          <w:color w:val="000000"/>
          <w:spacing w:val="5"/>
          <w:sz w:val="24"/>
          <w:szCs w:val="24"/>
        </w:rPr>
        <w:t xml:space="preserve"> Во ставот 4 од Декларацијата се утврдува дека:</w:t>
      </w:r>
    </w:p>
    <w:p w:rsidR="00AF52DD" w:rsidRDefault="00AF52DD" w:rsidP="003149E3">
      <w:pPr>
        <w:spacing w:line="360" w:lineRule="auto"/>
        <w:ind w:right="36"/>
        <w:jc w:val="both"/>
        <w:rPr>
          <w:rFonts w:ascii="Times New Roman" w:hAnsi="Times New Roman"/>
          <w:color w:val="000000"/>
          <w:spacing w:val="5"/>
          <w:sz w:val="24"/>
          <w:szCs w:val="24"/>
          <w:lang w:val="mk-MK"/>
        </w:rPr>
      </w:pPr>
    </w:p>
    <w:p w:rsidR="003149E3" w:rsidRPr="00670679" w:rsidRDefault="00AF52DD" w:rsidP="003149E3">
      <w:pPr>
        <w:spacing w:line="360" w:lineRule="auto"/>
        <w:ind w:right="36"/>
        <w:jc w:val="both"/>
        <w:rPr>
          <w:rFonts w:ascii="Times New Roman" w:hAnsi="Times New Roman"/>
          <w:color w:val="000000"/>
          <w:spacing w:val="5"/>
          <w:sz w:val="24"/>
          <w:szCs w:val="24"/>
          <w:lang w:val="mk-MK"/>
        </w:rPr>
      </w:pPr>
      <w:r>
        <w:rPr>
          <w:rFonts w:ascii="Times New Roman" w:hAnsi="Times New Roman"/>
          <w:color w:val="000000"/>
          <w:spacing w:val="5"/>
          <w:sz w:val="24"/>
          <w:szCs w:val="24"/>
          <w:lang w:val="mk-MK"/>
        </w:rPr>
        <w:t xml:space="preserve">       </w:t>
      </w:r>
      <w:r w:rsidR="00670679">
        <w:rPr>
          <w:rFonts w:ascii="Times New Roman" w:hAnsi="Times New Roman"/>
          <w:color w:val="000000"/>
          <w:spacing w:val="5"/>
          <w:sz w:val="24"/>
          <w:szCs w:val="24"/>
          <w:lang w:val="mk-MK"/>
        </w:rPr>
        <w:t>„</w:t>
      </w:r>
      <w:r w:rsidR="003149E3" w:rsidRPr="003149E3">
        <w:rPr>
          <w:rFonts w:ascii="Times New Roman" w:hAnsi="Times New Roman"/>
          <w:color w:val="000000"/>
          <w:spacing w:val="5"/>
          <w:sz w:val="24"/>
          <w:szCs w:val="24"/>
        </w:rPr>
        <w:t>Разбирајќи дека оваа рамка треба да биде флексибилна и да се развива со текот на времето, се согласуваме понатаму да ја развиваме соработката меѓу нашите организации за прашања од заеднички интерес,</w:t>
      </w:r>
      <w:r w:rsidR="003149E3" w:rsidRPr="003149E3">
        <w:rPr>
          <w:rFonts w:ascii="Times New Roman" w:hAnsi="Times New Roman"/>
          <w:color w:val="000000"/>
          <w:spacing w:val="5"/>
          <w:sz w:val="24"/>
          <w:szCs w:val="24"/>
          <w:lang w:val="mk-MK"/>
        </w:rPr>
        <w:t xml:space="preserve"> </w:t>
      </w:r>
      <w:r w:rsidR="003149E3" w:rsidRPr="003149E3">
        <w:rPr>
          <w:rFonts w:ascii="Times New Roman" w:hAnsi="Times New Roman"/>
          <w:color w:val="000000"/>
          <w:spacing w:val="5"/>
          <w:sz w:val="24"/>
          <w:szCs w:val="24"/>
        </w:rPr>
        <w:t xml:space="preserve">но не ограничувајќи се на, комуникација и споделување информации, вклучително и за прашања кои се однесуваат на заштитата на цивилното </w:t>
      </w:r>
      <w:r w:rsidR="007B59DA">
        <w:rPr>
          <w:rFonts w:ascii="Times New Roman" w:hAnsi="Times New Roman"/>
          <w:color w:val="000000"/>
          <w:spacing w:val="5"/>
          <w:sz w:val="24"/>
          <w:szCs w:val="24"/>
          <w:lang w:val="mk-MK"/>
        </w:rPr>
        <w:t>население</w:t>
      </w:r>
      <w:r w:rsidR="003149E3" w:rsidRPr="003149E3">
        <w:rPr>
          <w:rFonts w:ascii="Times New Roman" w:hAnsi="Times New Roman"/>
          <w:color w:val="000000"/>
          <w:spacing w:val="5"/>
          <w:sz w:val="24"/>
          <w:szCs w:val="24"/>
        </w:rPr>
        <w:t>; градење капацитети, обука и вежби; научени лекции, планирање и поддршка за непредвидени ситуации; и оперативна координација и поддршка.</w:t>
      </w:r>
      <w:r w:rsidR="00670679">
        <w:rPr>
          <w:rFonts w:ascii="Times New Roman" w:hAnsi="Times New Roman"/>
          <w:color w:val="000000"/>
          <w:spacing w:val="5"/>
          <w:sz w:val="24"/>
          <w:szCs w:val="24"/>
          <w:lang w:val="mk-MK"/>
        </w:rPr>
        <w:t>“</w:t>
      </w:r>
      <w:r w:rsidR="00A41D18">
        <w:rPr>
          <w:rStyle w:val="FootnoteReference"/>
          <w:rFonts w:ascii="Times New Roman" w:hAnsi="Times New Roman"/>
          <w:color w:val="000000"/>
          <w:spacing w:val="5"/>
          <w:sz w:val="24"/>
          <w:szCs w:val="24"/>
          <w:lang w:val="mk-MK"/>
        </w:rPr>
        <w:footnoteReference w:id="58"/>
      </w:r>
    </w:p>
    <w:p w:rsidR="008E6777" w:rsidRPr="00670679" w:rsidRDefault="008E6777" w:rsidP="008E6777">
      <w:pPr>
        <w:spacing w:after="200" w:line="360" w:lineRule="auto"/>
        <w:ind w:firstLine="720"/>
        <w:contextualSpacing w:val="0"/>
        <w:jc w:val="both"/>
        <w:rPr>
          <w:rStyle w:val="tlid-translation"/>
          <w:rFonts w:ascii="Times New Roman" w:hAnsi="Times New Roman" w:cs="Times New Roman"/>
          <w:b/>
          <w:sz w:val="24"/>
          <w:szCs w:val="24"/>
          <w:lang w:val="mk-MK"/>
        </w:rPr>
      </w:pPr>
      <w:r>
        <w:rPr>
          <w:rFonts w:ascii="Times New Roman" w:hAnsi="Times New Roman"/>
          <w:color w:val="000000"/>
          <w:spacing w:val="5"/>
          <w:sz w:val="24"/>
          <w:szCs w:val="24"/>
          <w:lang w:val="mk-MK"/>
        </w:rPr>
        <w:lastRenderedPageBreak/>
        <w:t>Од досега елаборираното може да се заклучи дека</w:t>
      </w:r>
      <w:r>
        <w:rPr>
          <w:rFonts w:ascii="Times New Roman" w:hAnsi="Times New Roman"/>
          <w:color w:val="000000"/>
          <w:spacing w:val="5"/>
          <w:sz w:val="24"/>
          <w:szCs w:val="24"/>
        </w:rPr>
        <w:t xml:space="preserve"> Советот за безбедност на О</w:t>
      </w:r>
      <w:r>
        <w:rPr>
          <w:rFonts w:ascii="Times New Roman" w:hAnsi="Times New Roman"/>
          <w:color w:val="000000"/>
          <w:spacing w:val="5"/>
          <w:sz w:val="24"/>
          <w:szCs w:val="24"/>
          <w:lang w:val="mk-MK"/>
        </w:rPr>
        <w:t>бединетите нации</w:t>
      </w:r>
      <w:r w:rsidRPr="003149E3">
        <w:rPr>
          <w:rFonts w:ascii="Times New Roman" w:hAnsi="Times New Roman"/>
          <w:color w:val="000000"/>
          <w:spacing w:val="5"/>
          <w:sz w:val="24"/>
          <w:szCs w:val="24"/>
        </w:rPr>
        <w:t xml:space="preserve"> е единствената институција која одобр</w:t>
      </w:r>
      <w:r w:rsidRPr="003149E3">
        <w:rPr>
          <w:rFonts w:ascii="Times New Roman" w:hAnsi="Times New Roman"/>
          <w:color w:val="000000"/>
          <w:spacing w:val="5"/>
          <w:sz w:val="24"/>
          <w:szCs w:val="24"/>
          <w:lang w:val="mk-MK"/>
        </w:rPr>
        <w:t>ува</w:t>
      </w:r>
      <w:r w:rsidRPr="003149E3">
        <w:rPr>
          <w:rFonts w:ascii="Times New Roman" w:hAnsi="Times New Roman"/>
          <w:color w:val="000000"/>
          <w:spacing w:val="5"/>
          <w:sz w:val="24"/>
          <w:szCs w:val="24"/>
        </w:rPr>
        <w:t xml:space="preserve"> употреба на сила за одржување или обновување на меѓународниот мир и безбедност. </w:t>
      </w:r>
      <w:proofErr w:type="gramStart"/>
      <w:r w:rsidRPr="003149E3">
        <w:rPr>
          <w:rFonts w:ascii="Times New Roman" w:hAnsi="Times New Roman"/>
          <w:color w:val="000000"/>
          <w:spacing w:val="5"/>
          <w:sz w:val="24"/>
          <w:szCs w:val="24"/>
        </w:rPr>
        <w:t>Резолуцијата на Советот за безбедност на ОН е правна основа за НАТО да спроведе операции за одговор на кризи кои не се од член 5, а кои вклучуваат употреба на сила.</w:t>
      </w:r>
      <w:proofErr w:type="gramEnd"/>
      <w:r w:rsidRPr="003149E3">
        <w:rPr>
          <w:rFonts w:ascii="Times New Roman" w:hAnsi="Times New Roman"/>
          <w:color w:val="000000"/>
          <w:spacing w:val="5"/>
          <w:sz w:val="24"/>
          <w:szCs w:val="24"/>
        </w:rPr>
        <w:t xml:space="preserve"> </w:t>
      </w:r>
      <w:proofErr w:type="gramStart"/>
      <w:r w:rsidRPr="003149E3">
        <w:rPr>
          <w:rFonts w:ascii="Times New Roman" w:hAnsi="Times New Roman"/>
          <w:color w:val="000000"/>
          <w:spacing w:val="5"/>
          <w:sz w:val="24"/>
          <w:szCs w:val="24"/>
        </w:rPr>
        <w:t>Резолуциите на Советот за безбедност на ОН ќе продолжат да у</w:t>
      </w:r>
      <w:r w:rsidR="00F17B78">
        <w:rPr>
          <w:rFonts w:ascii="Times New Roman" w:hAnsi="Times New Roman"/>
          <w:color w:val="000000"/>
          <w:spacing w:val="5"/>
          <w:sz w:val="24"/>
          <w:szCs w:val="24"/>
        </w:rPr>
        <w:t>правуваат со операциите на НАТО</w:t>
      </w:r>
      <w:r w:rsidR="00F17B78">
        <w:rPr>
          <w:rFonts w:ascii="Times New Roman" w:hAnsi="Times New Roman"/>
          <w:color w:val="000000"/>
          <w:spacing w:val="5"/>
          <w:sz w:val="24"/>
          <w:szCs w:val="24"/>
          <w:lang w:val="mk-MK"/>
        </w:rPr>
        <w:t xml:space="preserve"> </w:t>
      </w:r>
      <w:r w:rsidRPr="003149E3">
        <w:rPr>
          <w:rFonts w:ascii="Times New Roman" w:hAnsi="Times New Roman"/>
          <w:color w:val="000000"/>
          <w:spacing w:val="5"/>
          <w:sz w:val="24"/>
          <w:szCs w:val="24"/>
        </w:rPr>
        <w:t>кои не се од член 5, но</w:t>
      </w:r>
      <w:r w:rsidR="002172DD">
        <w:rPr>
          <w:rFonts w:ascii="Times New Roman" w:hAnsi="Times New Roman"/>
          <w:color w:val="000000"/>
          <w:spacing w:val="5"/>
          <w:sz w:val="24"/>
          <w:szCs w:val="24"/>
          <w:lang w:val="mk-MK"/>
        </w:rPr>
        <w:t>,</w:t>
      </w:r>
      <w:r w:rsidRPr="003149E3">
        <w:rPr>
          <w:rFonts w:ascii="Times New Roman" w:hAnsi="Times New Roman"/>
          <w:color w:val="000000"/>
          <w:spacing w:val="5"/>
          <w:sz w:val="24"/>
          <w:szCs w:val="24"/>
        </w:rPr>
        <w:t xml:space="preserve"> Алијансата останува независна од Обединетите на</w:t>
      </w:r>
      <w:r>
        <w:rPr>
          <w:rFonts w:ascii="Times New Roman" w:hAnsi="Times New Roman"/>
          <w:color w:val="000000"/>
          <w:spacing w:val="5"/>
          <w:sz w:val="24"/>
          <w:szCs w:val="24"/>
        </w:rPr>
        <w:t>ции во аспектите на команд</w:t>
      </w:r>
      <w:r>
        <w:rPr>
          <w:rFonts w:ascii="Times New Roman" w:hAnsi="Times New Roman"/>
          <w:color w:val="000000"/>
          <w:spacing w:val="5"/>
          <w:sz w:val="24"/>
          <w:szCs w:val="24"/>
          <w:lang w:val="mk-MK"/>
        </w:rPr>
        <w:t>ување</w:t>
      </w:r>
      <w:r>
        <w:rPr>
          <w:rFonts w:ascii="Times New Roman" w:hAnsi="Times New Roman"/>
          <w:color w:val="000000"/>
          <w:spacing w:val="5"/>
          <w:sz w:val="24"/>
          <w:szCs w:val="24"/>
        </w:rPr>
        <w:t xml:space="preserve"> и контрол</w:t>
      </w:r>
      <w:r>
        <w:rPr>
          <w:rFonts w:ascii="Times New Roman" w:hAnsi="Times New Roman"/>
          <w:color w:val="000000"/>
          <w:spacing w:val="5"/>
          <w:sz w:val="24"/>
          <w:szCs w:val="24"/>
          <w:lang w:val="mk-MK"/>
        </w:rPr>
        <w:t>а</w:t>
      </w:r>
      <w:r w:rsidRPr="003149E3">
        <w:rPr>
          <w:rFonts w:ascii="Times New Roman" w:hAnsi="Times New Roman"/>
          <w:color w:val="000000"/>
          <w:spacing w:val="5"/>
          <w:sz w:val="24"/>
          <w:szCs w:val="24"/>
        </w:rPr>
        <w:t xml:space="preserve"> </w:t>
      </w:r>
      <w:r>
        <w:rPr>
          <w:rFonts w:ascii="Times New Roman" w:hAnsi="Times New Roman"/>
          <w:color w:val="000000"/>
          <w:spacing w:val="5"/>
          <w:sz w:val="24"/>
          <w:szCs w:val="24"/>
          <w:lang w:val="mk-MK"/>
        </w:rPr>
        <w:t>при</w:t>
      </w:r>
      <w:r w:rsidRPr="003149E3">
        <w:rPr>
          <w:rFonts w:ascii="Times New Roman" w:hAnsi="Times New Roman"/>
          <w:color w:val="000000"/>
          <w:spacing w:val="5"/>
          <w:sz w:val="24"/>
          <w:szCs w:val="24"/>
        </w:rPr>
        <w:t xml:space="preserve"> </w:t>
      </w:r>
      <w:r>
        <w:rPr>
          <w:rFonts w:ascii="Times New Roman" w:hAnsi="Times New Roman"/>
          <w:color w:val="000000"/>
          <w:spacing w:val="5"/>
          <w:sz w:val="24"/>
          <w:szCs w:val="24"/>
          <w:lang w:val="mk-MK"/>
        </w:rPr>
        <w:t>изведувањето на мировните операции</w:t>
      </w:r>
      <w:r w:rsidRPr="003149E3">
        <w:rPr>
          <w:rFonts w:ascii="Times New Roman" w:hAnsi="Times New Roman"/>
          <w:color w:val="000000"/>
          <w:spacing w:val="5"/>
          <w:sz w:val="24"/>
          <w:szCs w:val="24"/>
        </w:rPr>
        <w:t>.</w:t>
      </w:r>
      <w:proofErr w:type="gramEnd"/>
      <w:r w:rsidRPr="003149E3">
        <w:rPr>
          <w:rFonts w:ascii="Times New Roman" w:hAnsi="Times New Roman"/>
          <w:color w:val="000000"/>
          <w:spacing w:val="5"/>
          <w:sz w:val="24"/>
          <w:szCs w:val="24"/>
        </w:rPr>
        <w:t xml:space="preserve"> </w:t>
      </w:r>
      <w:proofErr w:type="gramStart"/>
      <w:r w:rsidRPr="003149E3">
        <w:rPr>
          <w:rFonts w:ascii="Times New Roman" w:hAnsi="Times New Roman"/>
          <w:color w:val="000000"/>
          <w:spacing w:val="5"/>
          <w:sz w:val="24"/>
          <w:szCs w:val="24"/>
        </w:rPr>
        <w:t>О</w:t>
      </w:r>
      <w:r>
        <w:rPr>
          <w:rFonts w:ascii="Times New Roman" w:hAnsi="Times New Roman"/>
          <w:color w:val="000000"/>
          <w:spacing w:val="5"/>
          <w:sz w:val="24"/>
          <w:szCs w:val="24"/>
          <w:lang w:val="mk-MK"/>
        </w:rPr>
        <w:t>бединетите нации</w:t>
      </w:r>
      <w:r w:rsidRPr="003149E3">
        <w:rPr>
          <w:rFonts w:ascii="Times New Roman" w:hAnsi="Times New Roman"/>
          <w:color w:val="000000"/>
          <w:spacing w:val="5"/>
          <w:sz w:val="24"/>
          <w:szCs w:val="24"/>
        </w:rPr>
        <w:t xml:space="preserve"> не можат да доделат мисии ил</w:t>
      </w:r>
      <w:r>
        <w:rPr>
          <w:rFonts w:ascii="Times New Roman" w:hAnsi="Times New Roman"/>
          <w:color w:val="000000"/>
          <w:spacing w:val="5"/>
          <w:sz w:val="24"/>
          <w:szCs w:val="24"/>
        </w:rPr>
        <w:t xml:space="preserve">и задачи на персоналот на НАТО и </w:t>
      </w:r>
      <w:r w:rsidRPr="003149E3">
        <w:rPr>
          <w:rFonts w:ascii="Times New Roman" w:hAnsi="Times New Roman"/>
          <w:color w:val="000000"/>
          <w:spacing w:val="5"/>
          <w:sz w:val="24"/>
          <w:szCs w:val="24"/>
        </w:rPr>
        <w:t xml:space="preserve">да распоредуваат </w:t>
      </w:r>
      <w:r>
        <w:rPr>
          <w:rFonts w:ascii="Times New Roman" w:hAnsi="Times New Roman"/>
          <w:color w:val="000000"/>
          <w:spacing w:val="5"/>
          <w:sz w:val="24"/>
          <w:szCs w:val="24"/>
          <w:lang w:val="mk-MK"/>
        </w:rPr>
        <w:t>или прераспоредуваат сили, туку о</w:t>
      </w:r>
      <w:r w:rsidRPr="003149E3">
        <w:rPr>
          <w:rFonts w:ascii="Times New Roman" w:hAnsi="Times New Roman"/>
          <w:color w:val="000000"/>
          <w:spacing w:val="5"/>
          <w:sz w:val="24"/>
          <w:szCs w:val="24"/>
        </w:rPr>
        <w:t>ва овластување ќе му биде доделено на командантот што има Оперативна команда</w:t>
      </w:r>
      <w:r>
        <w:rPr>
          <w:rFonts w:ascii="Times New Roman" w:hAnsi="Times New Roman"/>
          <w:color w:val="000000"/>
          <w:spacing w:val="5"/>
          <w:sz w:val="24"/>
          <w:szCs w:val="24"/>
          <w:lang w:val="mk-MK"/>
        </w:rPr>
        <w:t>.</w:t>
      </w:r>
      <w:proofErr w:type="gramEnd"/>
    </w:p>
    <w:p w:rsidR="004328F0" w:rsidRDefault="004328F0">
      <w:pPr>
        <w:spacing w:after="200"/>
        <w:contextualSpacing w:val="0"/>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br w:type="page"/>
      </w:r>
    </w:p>
    <w:p w:rsidR="00341FC8" w:rsidRPr="00D15A6F" w:rsidRDefault="004328F0" w:rsidP="00D15A6F">
      <w:pPr>
        <w:pStyle w:val="Heading1"/>
        <w:rPr>
          <w:rStyle w:val="tlid-translation"/>
        </w:rPr>
      </w:pPr>
      <w:bookmarkStart w:id="10" w:name="_Toc128764291"/>
      <w:r w:rsidRPr="00D15A6F">
        <w:lastRenderedPageBreak/>
        <w:t>Улогата и придонесот на Армијата на Републи</w:t>
      </w:r>
      <w:r w:rsidR="00103A37" w:rsidRPr="00D15A6F">
        <w:t>ка Северна Македонија во мисијата</w:t>
      </w:r>
      <w:r w:rsidRPr="00D15A6F">
        <w:t xml:space="preserve"> на НАТО</w:t>
      </w:r>
      <w:r w:rsidR="00103A37" w:rsidRPr="00D15A6F">
        <w:t xml:space="preserve"> – </w:t>
      </w:r>
      <w:r w:rsidR="00767C13">
        <w:t>„</w:t>
      </w:r>
      <w:r w:rsidR="002B68CC">
        <w:t>ИСАФ“</w:t>
      </w:r>
      <w:r w:rsidR="00103A37" w:rsidRPr="00D15A6F">
        <w:t xml:space="preserve"> </w:t>
      </w:r>
      <w:r w:rsidR="00B87D50" w:rsidRPr="00D15A6F">
        <w:t xml:space="preserve"> во Авганистан</w:t>
      </w:r>
      <w:bookmarkEnd w:id="10"/>
      <w:r w:rsidR="00B87D50" w:rsidRPr="00D15A6F">
        <w:t xml:space="preserve"> </w:t>
      </w:r>
    </w:p>
    <w:p w:rsidR="001C1598" w:rsidRDefault="001C1598" w:rsidP="001C1598">
      <w:pPr>
        <w:spacing w:after="160" w:line="360" w:lineRule="auto"/>
        <w:ind w:firstLine="360"/>
        <w:contextualSpacing w:val="0"/>
        <w:jc w:val="both"/>
        <w:rPr>
          <w:rFonts w:ascii="Times New Roman" w:hAnsi="Times New Roman" w:cs="Times New Roman"/>
          <w:sz w:val="24"/>
          <w:szCs w:val="24"/>
          <w:lang w:val="mk-MK"/>
        </w:rPr>
      </w:pPr>
      <w:r w:rsidRPr="00D632FF">
        <w:rPr>
          <w:rFonts w:ascii="Times New Roman" w:hAnsi="Times New Roman"/>
          <w:sz w:val="24"/>
          <w:szCs w:val="24"/>
          <w:lang w:val="mk-MK"/>
        </w:rPr>
        <w:t>Историјата бележи</w:t>
      </w:r>
      <w:r>
        <w:rPr>
          <w:rFonts w:ascii="Times New Roman" w:hAnsi="Times New Roman"/>
          <w:sz w:val="24"/>
          <w:szCs w:val="24"/>
          <w:lang w:val="mk-MK"/>
        </w:rPr>
        <w:t xml:space="preserve"> бројни примери за воспоставување на мировни операции и тоа за помош во одржувањето или пак враќањето на меѓународниот мир и безбедност во реони каде што има конфликт и заради создавање услови за нормално функционирање на институциите</w:t>
      </w:r>
      <w:r w:rsidRPr="00D632FF">
        <w:rPr>
          <w:rFonts w:ascii="Times New Roman" w:hAnsi="Times New Roman"/>
          <w:sz w:val="24"/>
          <w:szCs w:val="24"/>
          <w:lang w:val="mk-MK"/>
        </w:rPr>
        <w:t xml:space="preserve">. </w:t>
      </w:r>
      <w:r>
        <w:rPr>
          <w:rFonts w:ascii="Times New Roman" w:hAnsi="Times New Roman"/>
          <w:sz w:val="24"/>
          <w:szCs w:val="24"/>
          <w:lang w:val="mk-MK"/>
        </w:rPr>
        <w:t xml:space="preserve">По нападите на 11 септември 2001 година врз САД од страна на терористичката група Ал Каеда, предводена </w:t>
      </w:r>
      <w:r w:rsidR="005D1EB2">
        <w:rPr>
          <w:rFonts w:ascii="Times New Roman" w:hAnsi="Times New Roman"/>
          <w:sz w:val="24"/>
          <w:szCs w:val="24"/>
          <w:lang w:val="mk-MK"/>
        </w:rPr>
        <w:t>од Осама бин Ладен целиот свет беше</w:t>
      </w:r>
      <w:r>
        <w:rPr>
          <w:rFonts w:ascii="Times New Roman" w:hAnsi="Times New Roman"/>
          <w:sz w:val="24"/>
          <w:szCs w:val="24"/>
          <w:lang w:val="mk-MK"/>
        </w:rPr>
        <w:t xml:space="preserve"> шокиран. Во нападите на трговскиот центар во САД </w:t>
      </w:r>
      <w:r w:rsidR="005D1EB2">
        <w:rPr>
          <w:rFonts w:ascii="Times New Roman" w:hAnsi="Times New Roman"/>
          <w:sz w:val="24"/>
          <w:szCs w:val="24"/>
          <w:lang w:val="mk-MK"/>
        </w:rPr>
        <w:t xml:space="preserve">беа </w:t>
      </w:r>
      <w:r w:rsidR="00F44092">
        <w:rPr>
          <w:rFonts w:ascii="Times New Roman" w:hAnsi="Times New Roman"/>
          <w:sz w:val="24"/>
          <w:szCs w:val="24"/>
          <w:lang w:val="mk-MK"/>
        </w:rPr>
        <w:t>убиени околу 3</w:t>
      </w:r>
      <w:r w:rsidR="00F44092">
        <w:rPr>
          <w:rFonts w:ascii="Times New Roman" w:hAnsi="Times New Roman"/>
          <w:sz w:val="24"/>
          <w:szCs w:val="24"/>
        </w:rPr>
        <w:t xml:space="preserve"> </w:t>
      </w:r>
      <w:r>
        <w:rPr>
          <w:rFonts w:ascii="Times New Roman" w:hAnsi="Times New Roman"/>
          <w:sz w:val="24"/>
          <w:szCs w:val="24"/>
          <w:lang w:val="mk-MK"/>
        </w:rPr>
        <w:t xml:space="preserve">000 луѓе. САД побараа од талибанските власти да им го предадат организаторот на нападите, Осама бин Ладен - лидерот на Ал Каеда. </w:t>
      </w:r>
      <w:r w:rsidRPr="0064438F">
        <w:rPr>
          <w:rFonts w:ascii="Times New Roman" w:hAnsi="Times New Roman" w:cs="Times New Roman"/>
          <w:sz w:val="24"/>
          <w:szCs w:val="24"/>
          <w:lang w:val="mk-MK"/>
        </w:rPr>
        <w:t>Т</w:t>
      </w:r>
      <w:r>
        <w:rPr>
          <w:rStyle w:val="jlqj4b"/>
          <w:rFonts w:ascii="Times New Roman" w:hAnsi="Times New Roman" w:cs="Times New Roman"/>
          <w:sz w:val="24"/>
          <w:szCs w:val="24"/>
          <w:lang w:val="mk-MK"/>
        </w:rPr>
        <w:t>алибанск</w:t>
      </w:r>
      <w:r w:rsidRPr="0064438F">
        <w:rPr>
          <w:rStyle w:val="jlqj4b"/>
          <w:rFonts w:ascii="Times New Roman" w:hAnsi="Times New Roman" w:cs="Times New Roman"/>
          <w:sz w:val="24"/>
          <w:szCs w:val="24"/>
          <w:lang w:val="mk-MK"/>
        </w:rPr>
        <w:t>ите</w:t>
      </w:r>
      <w:r>
        <w:rPr>
          <w:rStyle w:val="jlqj4b"/>
          <w:rFonts w:ascii="Times New Roman" w:hAnsi="Times New Roman" w:cs="Times New Roman"/>
          <w:sz w:val="24"/>
          <w:szCs w:val="24"/>
          <w:lang w:val="mk-MK"/>
        </w:rPr>
        <w:t xml:space="preserve"> власти одбија да го екстрадираат, </w:t>
      </w:r>
      <w:r w:rsidRPr="0064438F">
        <w:rPr>
          <w:rStyle w:val="jlqj4b"/>
          <w:rFonts w:ascii="Times New Roman" w:hAnsi="Times New Roman" w:cs="Times New Roman"/>
          <w:sz w:val="24"/>
          <w:szCs w:val="24"/>
          <w:lang w:val="mk-MK"/>
        </w:rPr>
        <w:t>освен ако не им се обезбедат јасни докази за неговата вмешаност во нападите</w:t>
      </w:r>
      <w:r>
        <w:rPr>
          <w:rStyle w:val="jlqj4b"/>
          <w:rFonts w:ascii="Times New Roman" w:hAnsi="Times New Roman" w:cs="Times New Roman"/>
          <w:sz w:val="24"/>
          <w:szCs w:val="24"/>
          <w:lang w:val="mk-MK"/>
        </w:rPr>
        <w:t>,  сметајќи  дека обвинувањата на САД не се основани врз доволно цврсти докази</w:t>
      </w:r>
      <w:r w:rsidRPr="0064438F">
        <w:rPr>
          <w:rStyle w:val="jlqj4b"/>
          <w:rFonts w:ascii="Times New Roman" w:hAnsi="Times New Roman" w:cs="Times New Roman"/>
          <w:sz w:val="24"/>
          <w:szCs w:val="24"/>
          <w:lang w:val="mk-MK"/>
        </w:rPr>
        <w:t>.</w:t>
      </w:r>
      <w:r>
        <w:rPr>
          <w:rStyle w:val="FootnoteReference"/>
          <w:rFonts w:ascii="Times New Roman" w:hAnsi="Times New Roman" w:cs="Times New Roman"/>
          <w:sz w:val="24"/>
          <w:szCs w:val="24"/>
          <w:lang w:val="mk-MK"/>
        </w:rPr>
        <w:footnoteReference w:id="59"/>
      </w:r>
      <w:r w:rsidRPr="0064438F">
        <w:rPr>
          <w:rFonts w:ascii="Times New Roman" w:hAnsi="Times New Roman" w:cs="Times New Roman"/>
          <w:sz w:val="24"/>
          <w:szCs w:val="24"/>
          <w:lang w:val="mk-MK"/>
        </w:rPr>
        <w:t xml:space="preserve"> </w:t>
      </w:r>
      <w:r>
        <w:rPr>
          <w:rFonts w:ascii="Times New Roman" w:hAnsi="Times New Roman"/>
          <w:sz w:val="24"/>
          <w:szCs w:val="24"/>
          <w:lang w:val="mk-MK"/>
        </w:rPr>
        <w:t>Заради спречување Авганистан да стане безбедно засолниште и „центар за обука“ за развивање на терористичката група Ал Каеда, САД започна со офанзивни воени дејствија над Авганистан</w:t>
      </w:r>
      <w:r>
        <w:rPr>
          <w:rFonts w:ascii="Times New Roman" w:hAnsi="Times New Roman" w:cs="Times New Roman"/>
          <w:sz w:val="24"/>
          <w:szCs w:val="24"/>
          <w:lang w:val="mk-MK"/>
        </w:rPr>
        <w:t>. Најпрво се користени специјални единици кои ги откриваа локациите на терористите, а потоа се изведуваа напади од воздух.</w:t>
      </w:r>
    </w:p>
    <w:p w:rsidR="001C1598" w:rsidRDefault="001C1598" w:rsidP="001C1598">
      <w:pPr>
        <w:spacing w:after="160" w:line="360" w:lineRule="auto"/>
        <w:ind w:firstLine="360"/>
        <w:contextualSpacing w:val="0"/>
        <w:jc w:val="both"/>
        <w:rPr>
          <w:rStyle w:val="jlqj4b"/>
          <w:rFonts w:ascii="Times New Roman" w:hAnsi="Times New Roman" w:cs="Times New Roman"/>
          <w:sz w:val="24"/>
        </w:rPr>
      </w:pPr>
      <w:r>
        <w:rPr>
          <w:rFonts w:ascii="Times New Roman" w:hAnsi="Times New Roman" w:cs="Times New Roman"/>
          <w:sz w:val="24"/>
          <w:szCs w:val="24"/>
          <w:lang w:val="mk-MK"/>
        </w:rPr>
        <w:t xml:space="preserve"> Како последица на воените дејствија во</w:t>
      </w:r>
      <w:r w:rsidRPr="00A55796">
        <w:rPr>
          <w:rStyle w:val="jlqj4b"/>
          <w:rFonts w:ascii="Times New Roman" w:hAnsi="Times New Roman" w:cs="Times New Roman"/>
          <w:sz w:val="24"/>
          <w:szCs w:val="24"/>
          <w:lang w:val="mk-MK"/>
        </w:rPr>
        <w:t xml:space="preserve"> декември 2001 година, голем број истакнати Авган</w:t>
      </w:r>
      <w:r>
        <w:rPr>
          <w:rStyle w:val="jlqj4b"/>
          <w:rFonts w:ascii="Times New Roman" w:hAnsi="Times New Roman" w:cs="Times New Roman"/>
          <w:sz w:val="24"/>
          <w:szCs w:val="24"/>
          <w:lang w:val="mk-MK"/>
        </w:rPr>
        <w:t>истанци под покровителство на ОН се состанаа во Бон,  Германија</w:t>
      </w:r>
      <w:r w:rsidRPr="00A55796">
        <w:rPr>
          <w:rStyle w:val="jlqj4b"/>
          <w:rFonts w:ascii="Times New Roman" w:hAnsi="Times New Roman" w:cs="Times New Roman"/>
          <w:sz w:val="24"/>
          <w:szCs w:val="24"/>
          <w:lang w:val="mk-MK"/>
        </w:rPr>
        <w:t xml:space="preserve"> за да </w:t>
      </w:r>
      <w:r>
        <w:rPr>
          <w:rStyle w:val="jlqj4b"/>
          <w:rFonts w:ascii="Times New Roman" w:hAnsi="Times New Roman" w:cs="Times New Roman"/>
          <w:sz w:val="24"/>
          <w:szCs w:val="24"/>
          <w:lang w:val="mk-MK"/>
        </w:rPr>
        <w:t>го донесат</w:t>
      </w:r>
      <w:r w:rsidRPr="00A55796">
        <w:rPr>
          <w:rStyle w:val="jlqj4b"/>
          <w:rFonts w:ascii="Times New Roman" w:hAnsi="Times New Roman" w:cs="Times New Roman"/>
          <w:sz w:val="24"/>
          <w:szCs w:val="24"/>
          <w:lang w:val="mk-MK"/>
        </w:rPr>
        <w:t xml:space="preserve"> планот за управување со земјата</w:t>
      </w:r>
      <w:r>
        <w:rPr>
          <w:rStyle w:val="jlqj4b"/>
          <w:rFonts w:ascii="Times New Roman" w:hAnsi="Times New Roman" w:cs="Times New Roman"/>
          <w:sz w:val="24"/>
          <w:szCs w:val="24"/>
          <w:lang w:val="mk-MK"/>
        </w:rPr>
        <w:t>. Ова резултираше со составување на</w:t>
      </w:r>
      <w:r w:rsidRPr="00A55796">
        <w:rPr>
          <w:rStyle w:val="jlqj4b"/>
          <w:rFonts w:ascii="Times New Roman" w:hAnsi="Times New Roman" w:cs="Times New Roman"/>
          <w:sz w:val="24"/>
          <w:szCs w:val="24"/>
          <w:lang w:val="mk-MK"/>
        </w:rPr>
        <w:t xml:space="preserve"> авганистанската привремена власт (</w:t>
      </w:r>
      <w:r>
        <w:rPr>
          <w:rStyle w:val="jlqj4b"/>
          <w:rFonts w:ascii="Times New Roman" w:hAnsi="Times New Roman" w:cs="Times New Roman"/>
          <w:sz w:val="24"/>
          <w:szCs w:val="24"/>
          <w:lang w:val="mk-MK"/>
        </w:rPr>
        <w:t>А</w:t>
      </w:r>
      <w:r w:rsidRPr="00A55796">
        <w:rPr>
          <w:rStyle w:val="jlqj4b"/>
          <w:rFonts w:ascii="Times New Roman" w:hAnsi="Times New Roman" w:cs="Times New Roman"/>
          <w:sz w:val="24"/>
          <w:szCs w:val="24"/>
          <w:lang w:val="mk-MK"/>
        </w:rPr>
        <w:t xml:space="preserve">fghan Interim Authority </w:t>
      </w:r>
      <w:r>
        <w:rPr>
          <w:rStyle w:val="jlqj4b"/>
          <w:rFonts w:ascii="Times New Roman" w:hAnsi="Times New Roman" w:cs="Times New Roman"/>
          <w:sz w:val="24"/>
          <w:szCs w:val="24"/>
        </w:rPr>
        <w:t xml:space="preserve">- </w:t>
      </w:r>
      <w:r>
        <w:rPr>
          <w:rStyle w:val="jlqj4b"/>
          <w:rFonts w:ascii="Times New Roman" w:hAnsi="Times New Roman" w:cs="Times New Roman"/>
          <w:sz w:val="24"/>
          <w:szCs w:val="24"/>
          <w:lang w:val="mk-MK"/>
        </w:rPr>
        <w:t>А</w:t>
      </w:r>
      <w:r>
        <w:rPr>
          <w:rStyle w:val="jlqj4b"/>
          <w:rFonts w:ascii="Times New Roman" w:hAnsi="Times New Roman" w:cs="Times New Roman"/>
          <w:sz w:val="24"/>
          <w:szCs w:val="24"/>
        </w:rPr>
        <w:t>I</w:t>
      </w:r>
      <w:r>
        <w:rPr>
          <w:rStyle w:val="jlqj4b"/>
          <w:rFonts w:ascii="Times New Roman" w:hAnsi="Times New Roman" w:cs="Times New Roman"/>
          <w:sz w:val="24"/>
          <w:szCs w:val="24"/>
          <w:lang w:val="mk-MK"/>
        </w:rPr>
        <w:t xml:space="preserve">А). Владата е </w:t>
      </w:r>
      <w:r w:rsidRPr="00A55796">
        <w:rPr>
          <w:rStyle w:val="jlqj4b"/>
          <w:rFonts w:ascii="Times New Roman" w:hAnsi="Times New Roman" w:cs="Times New Roman"/>
          <w:sz w:val="24"/>
          <w:szCs w:val="24"/>
          <w:lang w:val="mk-MK"/>
        </w:rPr>
        <w:t>составена од 30 чл</w:t>
      </w:r>
      <w:r>
        <w:rPr>
          <w:rStyle w:val="jlqj4b"/>
          <w:rFonts w:ascii="Times New Roman" w:hAnsi="Times New Roman" w:cs="Times New Roman"/>
          <w:sz w:val="24"/>
          <w:szCs w:val="24"/>
          <w:lang w:val="mk-MK"/>
        </w:rPr>
        <w:t>ена, предводена од претседател, а истата</w:t>
      </w:r>
      <w:r w:rsidRPr="00A55796">
        <w:rPr>
          <w:rStyle w:val="jlqj4b"/>
          <w:rFonts w:ascii="Times New Roman" w:hAnsi="Times New Roman" w:cs="Times New Roman"/>
          <w:sz w:val="24"/>
          <w:szCs w:val="24"/>
          <w:lang w:val="mk-MK"/>
        </w:rPr>
        <w:t xml:space="preserve"> беше инаугурирана на 22 декември 2001 година со шестмесечен мандат</w:t>
      </w:r>
      <w:r>
        <w:rPr>
          <w:rStyle w:val="jlqj4b"/>
          <w:rFonts w:ascii="Times New Roman" w:hAnsi="Times New Roman" w:cs="Times New Roman"/>
          <w:sz w:val="24"/>
          <w:szCs w:val="24"/>
        </w:rPr>
        <w:t>.</w:t>
      </w:r>
      <w:r>
        <w:rPr>
          <w:rStyle w:val="FootnoteReference"/>
          <w:rFonts w:ascii="Times New Roman" w:hAnsi="Times New Roman" w:cs="Times New Roman"/>
          <w:sz w:val="24"/>
          <w:szCs w:val="24"/>
        </w:rPr>
        <w:footnoteReference w:id="60"/>
      </w:r>
      <w:r>
        <w:rPr>
          <w:rStyle w:val="jlqj4b"/>
          <w:rFonts w:ascii="Times New Roman" w:hAnsi="Times New Roman" w:cs="Times New Roman"/>
          <w:sz w:val="24"/>
          <w:szCs w:val="24"/>
          <w:lang w:val="mk-MK"/>
        </w:rPr>
        <w:t xml:space="preserve"> Од договорот во Бон произлезе </w:t>
      </w:r>
      <w:r w:rsidRPr="00AF5167">
        <w:rPr>
          <w:rStyle w:val="jlqj4b"/>
          <w:rFonts w:ascii="Times New Roman" w:hAnsi="Times New Roman" w:cs="Times New Roman"/>
          <w:sz w:val="24"/>
          <w:lang w:val="mk-MK"/>
        </w:rPr>
        <w:t xml:space="preserve">воената мисија </w:t>
      </w:r>
      <w:r w:rsidRPr="00196373">
        <w:rPr>
          <w:rStyle w:val="jlqj4b"/>
          <w:rFonts w:ascii="Times New Roman" w:hAnsi="Times New Roman" w:cs="Times New Roman"/>
          <w:sz w:val="24"/>
          <w:lang w:val="mk-MK"/>
        </w:rPr>
        <w:t>Меѓународни сили за безбедно</w:t>
      </w:r>
      <w:r>
        <w:rPr>
          <w:rStyle w:val="jlqj4b"/>
          <w:rFonts w:ascii="Times New Roman" w:hAnsi="Times New Roman" w:cs="Times New Roman"/>
          <w:sz w:val="24"/>
          <w:lang w:val="mk-MK"/>
        </w:rPr>
        <w:t>сна помош</w:t>
      </w:r>
      <w:r w:rsidRPr="00196373">
        <w:rPr>
          <w:rFonts w:ascii="Times New Roman" w:hAnsi="Times New Roman" w:cs="Times New Roman"/>
          <w:sz w:val="24"/>
        </w:rPr>
        <w:t xml:space="preserve"> </w:t>
      </w:r>
      <w:r w:rsidRPr="00196373">
        <w:rPr>
          <w:rFonts w:ascii="Times New Roman" w:hAnsi="Times New Roman" w:cs="Times New Roman"/>
          <w:sz w:val="24"/>
          <w:lang w:val="mk-MK"/>
        </w:rPr>
        <w:t xml:space="preserve">– </w:t>
      </w:r>
      <w:r w:rsidRPr="00196373">
        <w:rPr>
          <w:rFonts w:ascii="Times New Roman" w:hAnsi="Times New Roman" w:cs="Times New Roman"/>
          <w:sz w:val="24"/>
        </w:rPr>
        <w:t xml:space="preserve">International  Security  Assistance  Force – </w:t>
      </w:r>
      <w:r w:rsidR="0005522D">
        <w:rPr>
          <w:rStyle w:val="jlqj4b"/>
          <w:rFonts w:ascii="Times New Roman" w:hAnsi="Times New Roman" w:cs="Times New Roman"/>
          <w:sz w:val="28"/>
        </w:rPr>
        <w:t>ISAF</w:t>
      </w:r>
      <w:r w:rsidRPr="00AF5167">
        <w:rPr>
          <w:rStyle w:val="jlqj4b"/>
          <w:rFonts w:ascii="Times New Roman" w:hAnsi="Times New Roman" w:cs="Times New Roman"/>
          <w:sz w:val="24"/>
          <w:lang w:val="mk-MK"/>
        </w:rPr>
        <w:t xml:space="preserve">, </w:t>
      </w:r>
      <w:r>
        <w:rPr>
          <w:rStyle w:val="jlqj4b"/>
          <w:rFonts w:ascii="Times New Roman" w:hAnsi="Times New Roman" w:cs="Times New Roman"/>
          <w:sz w:val="24"/>
          <w:lang w:val="mk-MK"/>
        </w:rPr>
        <w:t xml:space="preserve">а </w:t>
      </w:r>
      <w:r w:rsidRPr="00AF5167">
        <w:rPr>
          <w:rStyle w:val="jlqj4b"/>
          <w:rFonts w:ascii="Times New Roman" w:hAnsi="Times New Roman" w:cs="Times New Roman"/>
          <w:sz w:val="24"/>
          <w:lang w:val="mk-MK"/>
        </w:rPr>
        <w:t>основана од Советот за безбедност на Обединетите нации во декември 2001 година со Резолуцијата</w:t>
      </w:r>
      <w:r>
        <w:rPr>
          <w:rStyle w:val="jlqj4b"/>
          <w:rFonts w:ascii="Times New Roman" w:hAnsi="Times New Roman" w:cs="Times New Roman"/>
          <w:sz w:val="24"/>
          <w:lang w:val="mk-MK"/>
        </w:rPr>
        <w:t xml:space="preserve"> на Советот за безбедност</w:t>
      </w:r>
      <w:r w:rsidRPr="00AF5167">
        <w:rPr>
          <w:rStyle w:val="jlqj4b"/>
          <w:rFonts w:ascii="Times New Roman" w:hAnsi="Times New Roman" w:cs="Times New Roman"/>
          <w:sz w:val="24"/>
          <w:lang w:val="mk-MK"/>
        </w:rPr>
        <w:t xml:space="preserve"> 1386</w:t>
      </w:r>
      <w:r>
        <w:rPr>
          <w:rStyle w:val="FootnoteReference"/>
          <w:rFonts w:ascii="Times New Roman" w:hAnsi="Times New Roman" w:cs="Times New Roman"/>
          <w:sz w:val="24"/>
          <w:lang w:val="mk-MK"/>
        </w:rPr>
        <w:footnoteReference w:id="61"/>
      </w:r>
      <w:r w:rsidRPr="00AF5167">
        <w:rPr>
          <w:rStyle w:val="jlqj4b"/>
          <w:rFonts w:ascii="Times New Roman" w:hAnsi="Times New Roman" w:cs="Times New Roman"/>
          <w:sz w:val="24"/>
          <w:lang w:val="mk-MK"/>
        </w:rPr>
        <w:t>.</w:t>
      </w:r>
      <w:r>
        <w:rPr>
          <w:rStyle w:val="jlqj4b"/>
          <w:rFonts w:ascii="Times New Roman" w:hAnsi="Times New Roman" w:cs="Times New Roman"/>
          <w:sz w:val="24"/>
        </w:rPr>
        <w:t xml:space="preserve"> </w:t>
      </w:r>
    </w:p>
    <w:p w:rsidR="00606333" w:rsidRDefault="00AF52DD" w:rsidP="00606333">
      <w:pPr>
        <w:pStyle w:val="NormalWeb"/>
        <w:tabs>
          <w:tab w:val="center" w:pos="4680"/>
        </w:tabs>
        <w:spacing w:line="360" w:lineRule="auto"/>
        <w:jc w:val="both"/>
        <w:rPr>
          <w:lang w:val="mk-MK"/>
        </w:rPr>
      </w:pPr>
      <w:r>
        <w:rPr>
          <w:lang w:val="mk-MK"/>
        </w:rPr>
        <w:lastRenderedPageBreak/>
        <w:t xml:space="preserve">          </w:t>
      </w:r>
      <w:r w:rsidR="00606333">
        <w:t xml:space="preserve">Примарни цели на оваа мисија </w:t>
      </w:r>
      <w:r w:rsidR="00606333">
        <w:rPr>
          <w:lang w:val="mk-MK"/>
        </w:rPr>
        <w:t>се</w:t>
      </w:r>
      <w:r w:rsidR="00606333">
        <w:t>:</w:t>
      </w:r>
      <w:r w:rsidR="00606333">
        <w:rPr>
          <w:rStyle w:val="FootnoteReference"/>
        </w:rPr>
        <w:footnoteReference w:id="62"/>
      </w:r>
      <w:r w:rsidR="00606333">
        <w:tab/>
      </w:r>
    </w:p>
    <w:p w:rsidR="00606333" w:rsidRPr="00B964D1" w:rsidRDefault="00606333" w:rsidP="00606333">
      <w:pPr>
        <w:pStyle w:val="NormalWeb"/>
        <w:numPr>
          <w:ilvl w:val="0"/>
          <w:numId w:val="15"/>
        </w:numPr>
        <w:spacing w:line="360" w:lineRule="auto"/>
        <w:jc w:val="both"/>
      </w:pPr>
      <w:r>
        <w:t>да се помогне во одржувањетo на основнатa безбедност, првично во регионот на Кабул и неговото опкружување;</w:t>
      </w:r>
    </w:p>
    <w:p w:rsidR="00606333" w:rsidRPr="00B964D1" w:rsidRDefault="00606333" w:rsidP="00606333">
      <w:pPr>
        <w:pStyle w:val="NormalWeb"/>
        <w:numPr>
          <w:ilvl w:val="0"/>
          <w:numId w:val="15"/>
        </w:numPr>
        <w:spacing w:line="360" w:lineRule="auto"/>
        <w:jc w:val="both"/>
      </w:pPr>
      <w:r>
        <w:t>да им се даде помош на авганистанските преодни власти во изградбата на националните безбедносни структури (институции);</w:t>
      </w:r>
    </w:p>
    <w:p w:rsidR="00606333" w:rsidRDefault="00606333" w:rsidP="00606333">
      <w:pPr>
        <w:pStyle w:val="NormalWeb"/>
        <w:numPr>
          <w:ilvl w:val="0"/>
          <w:numId w:val="15"/>
        </w:numPr>
        <w:spacing w:line="360" w:lineRule="auto"/>
        <w:jc w:val="both"/>
      </w:pPr>
      <w:r>
        <w:t> да се асистира во реконструкцијата на државата;</w:t>
      </w:r>
    </w:p>
    <w:p w:rsidR="00606333" w:rsidRDefault="00606333" w:rsidP="00606333">
      <w:pPr>
        <w:pStyle w:val="NormalWeb"/>
        <w:numPr>
          <w:ilvl w:val="0"/>
          <w:numId w:val="15"/>
        </w:numPr>
        <w:spacing w:line="360" w:lineRule="auto"/>
        <w:jc w:val="both"/>
      </w:pPr>
      <w:proofErr w:type="gramStart"/>
      <w:r>
        <w:t>да</w:t>
      </w:r>
      <w:proofErr w:type="gramEnd"/>
      <w:r>
        <w:t xml:space="preserve"> се помогне да се оспособат и да се обучат новите Авганистански национални безбедносни сили (Авганистанската национална полиција и Авганистанската национална армија).</w:t>
      </w:r>
    </w:p>
    <w:p w:rsidR="0082764A" w:rsidRDefault="001C1598" w:rsidP="00AE3791">
      <w:pPr>
        <w:pStyle w:val="NormalWeb"/>
        <w:spacing w:line="360" w:lineRule="auto"/>
        <w:ind w:firstLine="360"/>
        <w:jc w:val="both"/>
        <w:rPr>
          <w:rStyle w:val="jlqj4b"/>
          <w:lang w:val="mk-MK"/>
        </w:rPr>
      </w:pPr>
      <w:r w:rsidRPr="00A94EF4">
        <w:rPr>
          <w:rStyle w:val="jlqj4b"/>
          <w:lang w:val="mk-MK"/>
        </w:rPr>
        <w:t xml:space="preserve">Од почетокот па </w:t>
      </w:r>
      <w:r w:rsidR="00F17B78" w:rsidRPr="00A94EF4">
        <w:rPr>
          <w:rStyle w:val="jlqj4b"/>
          <w:lang w:val="mk-MK"/>
        </w:rPr>
        <w:t>с</w:t>
      </w:r>
      <w:r w:rsidR="00F17B78">
        <w:rPr>
          <w:rStyle w:val="jlqj4b"/>
          <w:lang w:val="mk-MK"/>
        </w:rPr>
        <w:t>ѐ</w:t>
      </w:r>
      <w:r w:rsidRPr="00A94EF4">
        <w:rPr>
          <w:rStyle w:val="jlqj4b"/>
          <w:lang w:val="mk-MK"/>
        </w:rPr>
        <w:t xml:space="preserve"> до 11 август 2003 година мисијата </w:t>
      </w:r>
      <w:r>
        <w:rPr>
          <w:rStyle w:val="jlqj4b"/>
          <w:lang w:val="mk-MK"/>
        </w:rPr>
        <w:t xml:space="preserve">беше предводена од </w:t>
      </w:r>
      <w:r w:rsidRPr="00A94EF4">
        <w:rPr>
          <w:rStyle w:val="jlqj4b"/>
          <w:lang w:val="mk-MK"/>
        </w:rPr>
        <w:t>ОН и меѓународните сили за безбедносна помош беа распоредени околу главниот град Кабул.</w:t>
      </w:r>
      <w:r w:rsidR="0005522D" w:rsidRPr="0005522D">
        <w:rPr>
          <w:rStyle w:val="jlqj4b"/>
          <w:lang w:val="mk-MK"/>
        </w:rPr>
        <w:t xml:space="preserve"> </w:t>
      </w:r>
      <w:r w:rsidR="0005522D">
        <w:rPr>
          <w:rStyle w:val="jlqj4b"/>
          <w:lang w:val="mk-MK"/>
        </w:rPr>
        <w:t xml:space="preserve">„Оваа мировна операција најпрво беше </w:t>
      </w:r>
      <w:r w:rsidR="0005522D" w:rsidRPr="00AF5167">
        <w:rPr>
          <w:rStyle w:val="jlqj4b"/>
          <w:lang w:val="mk-MK"/>
        </w:rPr>
        <w:t>предводена од</w:t>
      </w:r>
      <w:r w:rsidR="0005522D">
        <w:rPr>
          <w:rStyle w:val="jlqj4b"/>
          <w:lang w:val="mk-MK"/>
        </w:rPr>
        <w:t xml:space="preserve"> Обединетото Кралство, а потоа од Турција. Германија и Холандија заеднички го презедоа раководството во февруари 2003 година и тогаш побараа поддршка од</w:t>
      </w:r>
      <w:r w:rsidR="0005522D" w:rsidRPr="00AF5167">
        <w:rPr>
          <w:rStyle w:val="jlqj4b"/>
          <w:lang w:val="mk-MK"/>
        </w:rPr>
        <w:t xml:space="preserve"> </w:t>
      </w:r>
      <w:r w:rsidR="0005522D">
        <w:rPr>
          <w:rStyle w:val="jlqj4b"/>
          <w:lang w:val="mk-MK"/>
        </w:rPr>
        <w:t>НАТО. “</w:t>
      </w:r>
      <w:r w:rsidR="0005522D">
        <w:rPr>
          <w:rStyle w:val="FootnoteReference"/>
          <w:lang w:val="mk-MK"/>
        </w:rPr>
        <w:footnoteReference w:id="63"/>
      </w:r>
      <w:r w:rsidR="00AF52DD">
        <w:rPr>
          <w:rStyle w:val="jlqj4b"/>
          <w:lang w:val="mk-MK"/>
        </w:rPr>
        <w:t xml:space="preserve">  </w:t>
      </w:r>
      <w:r w:rsidR="00CF47B1">
        <w:rPr>
          <w:rStyle w:val="jlqj4b"/>
          <w:lang w:val="mk-MK"/>
        </w:rPr>
        <w:t>На барање на Советот за безбедност</w:t>
      </w:r>
      <w:r w:rsidRPr="00A94EF4">
        <w:rPr>
          <w:rStyle w:val="jlqj4b"/>
          <w:lang w:val="mk-MK"/>
        </w:rPr>
        <w:t xml:space="preserve"> и </w:t>
      </w:r>
      <w:r w:rsidR="00CF47B1">
        <w:rPr>
          <w:rStyle w:val="jlqj4b"/>
          <w:lang w:val="mk-MK"/>
        </w:rPr>
        <w:t>владата</w:t>
      </w:r>
      <w:r w:rsidRPr="00A94EF4">
        <w:rPr>
          <w:rStyle w:val="jlqj4b"/>
          <w:lang w:val="mk-MK"/>
        </w:rPr>
        <w:t xml:space="preserve"> на</w:t>
      </w:r>
      <w:r w:rsidR="00CF47B1">
        <w:rPr>
          <w:rStyle w:val="jlqj4b"/>
          <w:lang w:val="mk-MK"/>
        </w:rPr>
        <w:t xml:space="preserve"> Исламската Република Авганистан</w:t>
      </w:r>
      <w:r w:rsidRPr="00A94EF4">
        <w:rPr>
          <w:rStyle w:val="jlqj4b"/>
          <w:lang w:val="mk-MK"/>
        </w:rPr>
        <w:t xml:space="preserve">, Командата на </w:t>
      </w:r>
      <w:r w:rsidR="00F44092">
        <w:rPr>
          <w:rStyle w:val="jlqj4b"/>
          <w:lang w:val="mk-MK"/>
        </w:rPr>
        <w:t>„</w:t>
      </w:r>
      <w:r w:rsidR="002B68CC">
        <w:rPr>
          <w:rStyle w:val="jlqj4b"/>
          <w:lang w:val="mk-MK"/>
        </w:rPr>
        <w:t>ИСАФ“</w:t>
      </w:r>
      <w:r w:rsidRPr="00A94EF4">
        <w:rPr>
          <w:rStyle w:val="jlqj4b"/>
          <w:lang w:val="mk-MK"/>
        </w:rPr>
        <w:t xml:space="preserve"> ја презеде </w:t>
      </w:r>
      <w:r>
        <w:rPr>
          <w:rStyle w:val="jlqj4b"/>
          <w:lang w:val="mk-MK"/>
        </w:rPr>
        <w:t>НАТО</w:t>
      </w:r>
      <w:r w:rsidRPr="00A94EF4">
        <w:rPr>
          <w:rStyle w:val="jlqj4b"/>
          <w:lang w:val="mk-MK"/>
        </w:rPr>
        <w:t>.</w:t>
      </w:r>
      <w:r>
        <w:rPr>
          <w:rStyle w:val="FootnoteReference"/>
          <w:lang w:val="mk-MK"/>
        </w:rPr>
        <w:footnoteReference w:id="64"/>
      </w:r>
      <w:r w:rsidR="00CF47B1">
        <w:rPr>
          <w:rStyle w:val="jlqj4b"/>
          <w:lang w:val="mk-MK"/>
        </w:rPr>
        <w:t xml:space="preserve"> Веднаш по преземањето на командата</w:t>
      </w:r>
      <w:r w:rsidR="00852AB1">
        <w:rPr>
          <w:rStyle w:val="jlqj4b"/>
          <w:lang w:val="mk-MK"/>
        </w:rPr>
        <w:t xml:space="preserve"> беше донесена и резолуција на Советот за безбедност 1510 на 13 октомври 2003 година. Во оваа резолуција беше наведено дека „тогашната ситуација во Авганистан сеуште претставува закана по меѓународниот мир и безбедност.“</w:t>
      </w:r>
      <w:r w:rsidR="00852AB1">
        <w:rPr>
          <w:rStyle w:val="FootnoteReference"/>
          <w:lang w:val="mk-MK"/>
        </w:rPr>
        <w:footnoteReference w:id="65"/>
      </w:r>
      <w:r w:rsidR="00852AB1">
        <w:rPr>
          <w:rStyle w:val="jlqj4b"/>
          <w:lang w:val="mk-MK"/>
        </w:rPr>
        <w:t xml:space="preserve"> Поради тоа, донесена е одлука за проширување на мисијата на целата територија на Исламската Република Авганистан. </w:t>
      </w:r>
      <w:r w:rsidRPr="00A94EF4">
        <w:rPr>
          <w:rStyle w:val="jlqj4b"/>
          <w:lang w:val="mk-MK"/>
        </w:rPr>
        <w:t xml:space="preserve"> </w:t>
      </w:r>
    </w:p>
    <w:p w:rsidR="00AE3791" w:rsidRPr="00AE3791" w:rsidRDefault="00AF52DD" w:rsidP="00675327">
      <w:pPr>
        <w:pStyle w:val="NormalWeb"/>
        <w:spacing w:line="360" w:lineRule="auto"/>
        <w:jc w:val="both"/>
        <w:rPr>
          <w:rStyle w:val="jlqj4b"/>
        </w:rPr>
      </w:pPr>
      <w:r>
        <w:rPr>
          <w:rStyle w:val="jlqj4b"/>
          <w:lang w:val="mk-MK"/>
        </w:rPr>
        <w:t xml:space="preserve">        </w:t>
      </w:r>
      <w:r w:rsidR="0082764A">
        <w:rPr>
          <w:rStyle w:val="jlqj4b"/>
          <w:lang w:val="mk-MK"/>
        </w:rPr>
        <w:t xml:space="preserve">Проширувањето на мисијата беше изведено во четири фази. Првата фаза </w:t>
      </w:r>
      <w:r w:rsidR="00947E5A">
        <w:rPr>
          <w:rStyle w:val="jlqj4b"/>
          <w:lang w:val="mk-MK"/>
        </w:rPr>
        <w:t>беше завршена во октомври 2004 година со проширување на север. Во септември 2005 година беше завршена и втората фаза со проширувањето на запад. На 31 јули 2006 година заврши и третата фаза, односно проширувањето кон југ, а четвртата фаза заврши на 5 октомври</w:t>
      </w:r>
      <w:r w:rsidR="00AE3791">
        <w:rPr>
          <w:rStyle w:val="jlqj4b"/>
        </w:rPr>
        <w:t xml:space="preserve"> </w:t>
      </w:r>
      <w:r w:rsidR="00947E5A">
        <w:rPr>
          <w:rStyle w:val="jlqj4b"/>
          <w:lang w:val="mk-MK"/>
        </w:rPr>
        <w:lastRenderedPageBreak/>
        <w:t>2006 година кога заврши проширувањето на мисијата на целата територија на Авганистан.</w:t>
      </w:r>
      <w:r w:rsidR="00947E5A">
        <w:rPr>
          <w:rStyle w:val="FootnoteReference"/>
          <w:lang w:val="mk-MK"/>
        </w:rPr>
        <w:footnoteReference w:id="66"/>
      </w:r>
      <w:r w:rsidR="00947E5A">
        <w:rPr>
          <w:rStyle w:val="jlqj4b"/>
          <w:lang w:val="mk-MK"/>
        </w:rPr>
        <w:t xml:space="preserve"> </w:t>
      </w:r>
    </w:p>
    <w:p w:rsidR="00675327" w:rsidRDefault="00675327" w:rsidP="00346A9B">
      <w:pPr>
        <w:pStyle w:val="NormalWeb"/>
        <w:spacing w:line="360" w:lineRule="auto"/>
        <w:jc w:val="center"/>
        <w:rPr>
          <w:rStyle w:val="jlqj4b"/>
          <w:lang w:val="mk-MK"/>
        </w:rPr>
      </w:pPr>
      <w:r>
        <w:rPr>
          <w:noProof/>
        </w:rPr>
        <w:drawing>
          <wp:inline distT="0" distB="0" distL="0" distR="0">
            <wp:extent cx="4912242" cy="247433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saf expansion.PNG"/>
                    <pic:cNvPicPr/>
                  </pic:nvPicPr>
                  <pic:blipFill rotWithShape="1">
                    <a:blip r:embed="rId11" cstate="print">
                      <a:extLst>
                        <a:ext uri="{28A0092B-C50C-407E-A947-70E740481C1C}">
                          <a14:useLocalDpi xmlns:a14="http://schemas.microsoft.com/office/drawing/2010/main" val="0"/>
                        </a:ext>
                      </a:extLst>
                    </a:blip>
                    <a:srcRect t="2103"/>
                    <a:stretch/>
                  </pic:blipFill>
                  <pic:spPr bwMode="auto">
                    <a:xfrm>
                      <a:off x="0" y="0"/>
                      <a:ext cx="4912242" cy="2474332"/>
                    </a:xfrm>
                    <a:prstGeom prst="rect">
                      <a:avLst/>
                    </a:prstGeom>
                    <a:ln>
                      <a:noFill/>
                    </a:ln>
                    <a:extLst>
                      <a:ext uri="{53640926-AAD7-44D8-BBD7-CCE9431645EC}">
                        <a14:shadowObscured xmlns:a14="http://schemas.microsoft.com/office/drawing/2010/main"/>
                      </a:ext>
                    </a:extLst>
                  </pic:spPr>
                </pic:pic>
              </a:graphicData>
            </a:graphic>
          </wp:inline>
        </w:drawing>
      </w:r>
    </w:p>
    <w:p w:rsidR="005D1EB2" w:rsidRPr="005D1EB2" w:rsidRDefault="005D1EB2" w:rsidP="00346A9B">
      <w:pPr>
        <w:pStyle w:val="NormalWeb"/>
        <w:spacing w:line="360" w:lineRule="auto"/>
        <w:jc w:val="center"/>
        <w:rPr>
          <w:rStyle w:val="jlqj4b"/>
          <w:i/>
          <w:lang w:val="mk-MK"/>
        </w:rPr>
      </w:pPr>
      <w:r w:rsidRPr="005D1EB2">
        <w:rPr>
          <w:rStyle w:val="jlqj4b"/>
          <w:i/>
          <w:lang w:val="mk-MK"/>
        </w:rPr>
        <w:t xml:space="preserve">Слика 1. Фази на проширување на мировната операција </w:t>
      </w:r>
      <w:r w:rsidR="00F44092">
        <w:rPr>
          <w:rStyle w:val="jlqj4b"/>
          <w:i/>
          <w:lang w:val="mk-MK"/>
        </w:rPr>
        <w:t>„</w:t>
      </w:r>
      <w:r w:rsidR="002B68CC">
        <w:rPr>
          <w:rStyle w:val="jlqj4b"/>
          <w:i/>
          <w:lang w:val="mk-MK"/>
        </w:rPr>
        <w:t>ИСАФ“</w:t>
      </w:r>
    </w:p>
    <w:p w:rsidR="001C1598" w:rsidRDefault="00414D41" w:rsidP="001C1598">
      <w:pPr>
        <w:pStyle w:val="NormalWeb"/>
        <w:spacing w:line="360" w:lineRule="auto"/>
        <w:jc w:val="both"/>
        <w:rPr>
          <w:lang w:val="mk-MK"/>
        </w:rPr>
      </w:pPr>
      <w:r>
        <w:rPr>
          <w:rStyle w:val="jlqj4b"/>
          <w:lang w:val="mk-MK"/>
        </w:rPr>
        <w:t>Во извршувањето на оваа мисија учестваат 130,000 војници од 51 НАТО и партнерски земји.</w:t>
      </w:r>
      <w:r>
        <w:rPr>
          <w:rStyle w:val="FootnoteReference"/>
          <w:lang w:val="mk-MK"/>
        </w:rPr>
        <w:footnoteReference w:id="67"/>
      </w:r>
    </w:p>
    <w:p w:rsidR="00F17B78" w:rsidRPr="00682499" w:rsidRDefault="00F17B78" w:rsidP="00F17B78">
      <w:pPr>
        <w:pStyle w:val="Heading2"/>
        <w:spacing w:line="360" w:lineRule="auto"/>
        <w:jc w:val="both"/>
        <w:rPr>
          <w:rStyle w:val="jlqj4b"/>
        </w:rPr>
      </w:pPr>
      <w:bookmarkStart w:id="11" w:name="_Toc128764292"/>
      <w:r w:rsidRPr="00682499">
        <w:rPr>
          <w:rStyle w:val="jlqj4b"/>
        </w:rPr>
        <w:t xml:space="preserve">Вклучување на Армијата на Република Северна Македонија во мировната операција </w:t>
      </w:r>
      <w:r w:rsidR="00F44092">
        <w:rPr>
          <w:rStyle w:val="jlqj4b"/>
        </w:rPr>
        <w:t>„</w:t>
      </w:r>
      <w:r w:rsidR="002B68CC">
        <w:rPr>
          <w:rStyle w:val="jlqj4b"/>
        </w:rPr>
        <w:t>ИСАФ“</w:t>
      </w:r>
      <w:bookmarkEnd w:id="11"/>
    </w:p>
    <w:p w:rsidR="001C1598" w:rsidRDefault="00414D41" w:rsidP="00AE1E0C">
      <w:pPr>
        <w:spacing w:before="100" w:beforeAutospacing="1" w:after="100" w:afterAutospacing="1" w:line="360" w:lineRule="auto"/>
        <w:ind w:firstLine="360"/>
        <w:contextualSpacing w:val="0"/>
        <w:jc w:val="both"/>
        <w:rPr>
          <w:rFonts w:ascii="Times New Roman" w:hAnsi="Times New Roman" w:cs="Times New Roman"/>
          <w:sz w:val="24"/>
        </w:rPr>
      </w:pPr>
      <w:r w:rsidRPr="0053075E">
        <w:rPr>
          <w:rFonts w:ascii="Times New Roman" w:hAnsi="Times New Roman" w:cs="Times New Roman"/>
          <w:sz w:val="24"/>
        </w:rPr>
        <w:t xml:space="preserve">Тргнувајќи од стратешката определба за зачленување во НАТО со политичкиот консензус на сите политички субјекти во земјата, како и на целокупната македонска јавноста, Собранието </w:t>
      </w:r>
      <w:r>
        <w:rPr>
          <w:rFonts w:ascii="Times New Roman" w:hAnsi="Times New Roman" w:cs="Times New Roman"/>
          <w:sz w:val="24"/>
          <w:lang w:val="mk-MK"/>
        </w:rPr>
        <w:t xml:space="preserve">на Република Македонија во </w:t>
      </w:r>
      <w:r w:rsidR="00AE1E0C">
        <w:rPr>
          <w:rFonts w:ascii="Times New Roman" w:hAnsi="Times New Roman" w:cs="Times New Roman"/>
          <w:sz w:val="24"/>
          <w:lang w:val="mk-MK"/>
        </w:rPr>
        <w:t xml:space="preserve">јули </w:t>
      </w:r>
      <w:r>
        <w:rPr>
          <w:rFonts w:ascii="Times New Roman" w:hAnsi="Times New Roman" w:cs="Times New Roman"/>
          <w:sz w:val="24"/>
          <w:lang w:val="mk-MK"/>
        </w:rPr>
        <w:t xml:space="preserve">2002 година </w:t>
      </w:r>
      <w:r w:rsidRPr="0053075E">
        <w:rPr>
          <w:rFonts w:ascii="Times New Roman" w:hAnsi="Times New Roman" w:cs="Times New Roman"/>
          <w:sz w:val="24"/>
        </w:rPr>
        <w:t xml:space="preserve">ја донесе првата Одлука за учество во мисијата </w:t>
      </w:r>
      <w:r w:rsidR="00F44092" w:rsidRPr="00F44092">
        <w:rPr>
          <w:rFonts w:ascii="Times New Roman" w:hAnsi="Times New Roman" w:cs="Times New Roman"/>
          <w:sz w:val="24"/>
          <w:lang w:val="mk-MK"/>
        </w:rPr>
        <w:t>„</w:t>
      </w:r>
      <w:r w:rsidR="002B68CC" w:rsidRPr="00F44092">
        <w:rPr>
          <w:rFonts w:ascii="Times New Roman" w:hAnsi="Times New Roman" w:cs="Times New Roman"/>
          <w:sz w:val="24"/>
          <w:lang w:val="mk-MK"/>
        </w:rPr>
        <w:t>ИСАФ“</w:t>
      </w:r>
      <w:r w:rsidRPr="00F44092">
        <w:rPr>
          <w:rFonts w:ascii="Times New Roman" w:hAnsi="Times New Roman" w:cs="Times New Roman"/>
          <w:sz w:val="24"/>
        </w:rPr>
        <w:t>,</w:t>
      </w:r>
      <w:r w:rsidRPr="0053075E">
        <w:rPr>
          <w:rFonts w:ascii="Times New Roman" w:hAnsi="Times New Roman" w:cs="Times New Roman"/>
          <w:sz w:val="24"/>
        </w:rPr>
        <w:t xml:space="preserve"> со што ја потврди својата политичка волја и способност за придонес во меѓународната безбедност</w:t>
      </w:r>
      <w:r>
        <w:rPr>
          <w:rFonts w:ascii="Times New Roman" w:hAnsi="Times New Roman" w:cs="Times New Roman"/>
          <w:sz w:val="24"/>
          <w:lang w:val="mk-MK"/>
        </w:rPr>
        <w:t xml:space="preserve">. </w:t>
      </w:r>
      <w:r w:rsidR="00AE1E0C">
        <w:rPr>
          <w:rFonts w:ascii="Times New Roman" w:hAnsi="Times New Roman" w:cs="Times New Roman"/>
          <w:sz w:val="24"/>
          <w:lang w:val="mk-MK"/>
        </w:rPr>
        <w:t xml:space="preserve">„Потпирајќи се на Резолуцијата на Советот за безбедност на ОН број 1413 и Меморандумот за разбирање со Република Турција на 7 август 2002, за првпат, Армијата на Република Македонија упатува два штабни офицери во состав на турскиот контигент од Мултинационалната бригада и </w:t>
      </w:r>
      <w:r w:rsidR="00AE1E0C">
        <w:rPr>
          <w:rFonts w:ascii="Times New Roman" w:hAnsi="Times New Roman" w:cs="Times New Roman"/>
          <w:sz w:val="24"/>
          <w:lang w:val="mk-MK"/>
        </w:rPr>
        <w:lastRenderedPageBreak/>
        <w:t xml:space="preserve">Штабот на </w:t>
      </w:r>
      <w:r w:rsidR="00AE1E0C" w:rsidRPr="00C850A5">
        <w:rPr>
          <w:rFonts w:ascii="Times New Roman" w:hAnsi="Times New Roman" w:cs="Times New Roman"/>
          <w:sz w:val="24"/>
          <w:lang w:val="mk-MK"/>
        </w:rPr>
        <w:t xml:space="preserve">силите на </w:t>
      </w:r>
      <w:r w:rsidR="00C850A5" w:rsidRPr="00C850A5">
        <w:rPr>
          <w:rFonts w:ascii="Times New Roman" w:hAnsi="Times New Roman" w:cs="Times New Roman"/>
          <w:sz w:val="24"/>
          <w:lang w:val="mk-MK"/>
        </w:rPr>
        <w:t>„</w:t>
      </w:r>
      <w:r w:rsidR="002B68CC" w:rsidRPr="00C850A5">
        <w:rPr>
          <w:rFonts w:ascii="Times New Roman" w:hAnsi="Times New Roman" w:cs="Times New Roman"/>
          <w:sz w:val="24"/>
          <w:lang w:val="mk-MK"/>
        </w:rPr>
        <w:t>ИСАФ“</w:t>
      </w:r>
      <w:r w:rsidR="00AE1E0C" w:rsidRPr="00C850A5">
        <w:rPr>
          <w:rFonts w:ascii="Times New Roman" w:hAnsi="Times New Roman" w:cs="Times New Roman"/>
          <w:sz w:val="24"/>
          <w:lang w:val="mk-MK"/>
        </w:rPr>
        <w:t xml:space="preserve"> во Кабул – Авганистан.“</w:t>
      </w:r>
      <w:r w:rsidR="00AE1E0C" w:rsidRPr="00C850A5">
        <w:rPr>
          <w:rStyle w:val="FootnoteReference"/>
          <w:rFonts w:ascii="Times New Roman" w:hAnsi="Times New Roman" w:cs="Times New Roman"/>
          <w:sz w:val="24"/>
          <w:lang w:val="mk-MK"/>
        </w:rPr>
        <w:footnoteReference w:id="68"/>
      </w:r>
      <w:r w:rsidR="00AE1E0C" w:rsidRPr="00C850A5">
        <w:rPr>
          <w:rFonts w:ascii="Times New Roman" w:hAnsi="Times New Roman" w:cs="Times New Roman"/>
          <w:sz w:val="24"/>
          <w:lang w:val="mk-MK"/>
        </w:rPr>
        <w:t xml:space="preserve"> Првите учесници во мировната операција </w:t>
      </w:r>
      <w:r w:rsidR="00C850A5" w:rsidRPr="00C850A5">
        <w:rPr>
          <w:rFonts w:ascii="Times New Roman" w:hAnsi="Times New Roman" w:cs="Times New Roman"/>
          <w:sz w:val="24"/>
          <w:lang w:val="mk-MK"/>
        </w:rPr>
        <w:t>„</w:t>
      </w:r>
      <w:r w:rsidR="002B68CC" w:rsidRPr="00C850A5">
        <w:rPr>
          <w:rFonts w:ascii="Times New Roman" w:hAnsi="Times New Roman" w:cs="Times New Roman"/>
          <w:sz w:val="24"/>
          <w:lang w:val="mk-MK"/>
        </w:rPr>
        <w:t>ИСАФ“</w:t>
      </w:r>
      <w:r w:rsidR="00C850A5">
        <w:rPr>
          <w:rFonts w:ascii="Times New Roman" w:hAnsi="Times New Roman" w:cs="Times New Roman"/>
          <w:sz w:val="24"/>
          <w:lang w:val="mk-MK"/>
        </w:rPr>
        <w:t xml:space="preserve"> </w:t>
      </w:r>
      <w:r w:rsidR="0057696E">
        <w:rPr>
          <w:rFonts w:ascii="Times New Roman" w:hAnsi="Times New Roman" w:cs="Times New Roman"/>
          <w:sz w:val="24"/>
          <w:lang w:val="mk-MK"/>
        </w:rPr>
        <w:t xml:space="preserve">со нивното искуство и соодветната претходна подготовка во Анкара, Република Турција го трасираа патот за идните припадници на Армијата кои земаа учество во оваа мировна операција. „Во мисија беа до 27 декември 2002 година, кога е извршена замена на нашите штабни офицери во </w:t>
      </w:r>
      <w:r w:rsidR="00C850A5">
        <w:rPr>
          <w:rFonts w:ascii="Times New Roman" w:hAnsi="Times New Roman" w:cs="Times New Roman"/>
          <w:sz w:val="24"/>
          <w:lang w:val="mk-MK"/>
        </w:rPr>
        <w:t>„</w:t>
      </w:r>
      <w:r w:rsidR="002B68CC">
        <w:rPr>
          <w:rFonts w:ascii="Times New Roman" w:hAnsi="Times New Roman" w:cs="Times New Roman"/>
          <w:sz w:val="24"/>
          <w:lang w:val="mk-MK"/>
        </w:rPr>
        <w:t>ИСАФ“</w:t>
      </w:r>
      <w:r w:rsidR="0057696E">
        <w:rPr>
          <w:rFonts w:ascii="Times New Roman" w:hAnsi="Times New Roman" w:cs="Times New Roman"/>
          <w:sz w:val="24"/>
          <w:lang w:val="mk-MK"/>
        </w:rPr>
        <w:t xml:space="preserve"> со нови штабни офицери.“</w:t>
      </w:r>
      <w:r w:rsidR="0057696E">
        <w:rPr>
          <w:rStyle w:val="FootnoteReference"/>
          <w:rFonts w:ascii="Times New Roman" w:hAnsi="Times New Roman" w:cs="Times New Roman"/>
          <w:sz w:val="24"/>
          <w:lang w:val="mk-MK"/>
        </w:rPr>
        <w:footnoteReference w:id="69"/>
      </w:r>
      <w:r w:rsidR="0057696E">
        <w:rPr>
          <w:rFonts w:ascii="Times New Roman" w:hAnsi="Times New Roman" w:cs="Times New Roman"/>
          <w:sz w:val="24"/>
          <w:lang w:val="mk-MK"/>
        </w:rPr>
        <w:t xml:space="preserve"> </w:t>
      </w:r>
    </w:p>
    <w:p w:rsidR="0057696E" w:rsidRPr="00660598" w:rsidRDefault="00AF52DD" w:rsidP="00660598">
      <w:pPr>
        <w:spacing w:before="100" w:beforeAutospacing="1" w:after="100" w:afterAutospacing="1" w:line="360" w:lineRule="auto"/>
        <w:contextualSpacing w:val="0"/>
        <w:jc w:val="both"/>
        <w:rPr>
          <w:rFonts w:ascii="Times New Roman" w:hAnsi="Times New Roman" w:cs="Times New Roman"/>
          <w:sz w:val="24"/>
          <w:lang w:val="mk-MK"/>
        </w:rPr>
      </w:pPr>
      <w:r>
        <w:rPr>
          <w:rFonts w:ascii="Times New Roman" w:hAnsi="Times New Roman" w:cs="Times New Roman"/>
          <w:sz w:val="24"/>
          <w:lang w:val="mk-MK"/>
        </w:rPr>
        <w:t xml:space="preserve">        </w:t>
      </w:r>
      <w:r w:rsidR="0057696E">
        <w:rPr>
          <w:rFonts w:ascii="Times New Roman" w:hAnsi="Times New Roman" w:cs="Times New Roman"/>
          <w:sz w:val="24"/>
          <w:lang w:val="mk-MK"/>
        </w:rPr>
        <w:t xml:space="preserve">Посветеноста на Република Македонија кон стратешката определба за полноправно членство во Алијансата и решителноста да се вклучи во меѓународната борба против тероризмот </w:t>
      </w:r>
      <w:r w:rsidR="0047742F">
        <w:rPr>
          <w:rFonts w:ascii="Times New Roman" w:hAnsi="Times New Roman" w:cs="Times New Roman"/>
          <w:sz w:val="24"/>
          <w:lang w:val="mk-MK"/>
        </w:rPr>
        <w:t xml:space="preserve">може да се забележи по испраќањето на единици во мировната операција на НАТО </w:t>
      </w:r>
      <w:r w:rsidR="0047742F" w:rsidRPr="00C850A5">
        <w:rPr>
          <w:rFonts w:ascii="Times New Roman" w:hAnsi="Times New Roman" w:cs="Times New Roman"/>
          <w:sz w:val="24"/>
          <w:lang w:val="mk-MK"/>
        </w:rPr>
        <w:t xml:space="preserve">– </w:t>
      </w:r>
      <w:r w:rsidR="00C850A5" w:rsidRPr="00C850A5">
        <w:rPr>
          <w:rFonts w:ascii="Times New Roman" w:hAnsi="Times New Roman" w:cs="Times New Roman"/>
          <w:sz w:val="24"/>
          <w:lang w:val="mk-MK"/>
        </w:rPr>
        <w:t>„</w:t>
      </w:r>
      <w:r w:rsidR="002B68CC" w:rsidRPr="00C850A5">
        <w:rPr>
          <w:rFonts w:ascii="Times New Roman" w:hAnsi="Times New Roman" w:cs="Times New Roman"/>
          <w:sz w:val="24"/>
          <w:lang w:val="mk-MK"/>
        </w:rPr>
        <w:t>ИСАФ</w:t>
      </w:r>
      <w:r w:rsidR="002B68CC">
        <w:rPr>
          <w:rFonts w:ascii="Times New Roman" w:hAnsi="Times New Roman" w:cs="Times New Roman"/>
          <w:sz w:val="24"/>
          <w:lang w:val="mk-MK"/>
        </w:rPr>
        <w:t>“</w:t>
      </w:r>
      <w:r w:rsidR="0047742F">
        <w:rPr>
          <w:rFonts w:ascii="Times New Roman" w:hAnsi="Times New Roman" w:cs="Times New Roman"/>
          <w:sz w:val="24"/>
          <w:lang w:val="mk-MK"/>
        </w:rPr>
        <w:t>. „Собранитето на Република Македониј</w:t>
      </w:r>
      <w:r w:rsidR="00817D51">
        <w:rPr>
          <w:rFonts w:ascii="Times New Roman" w:hAnsi="Times New Roman" w:cs="Times New Roman"/>
          <w:sz w:val="24"/>
          <w:lang w:val="mk-MK"/>
        </w:rPr>
        <w:t>а, во јануари 2003</w:t>
      </w:r>
      <w:r w:rsidR="00817D51">
        <w:rPr>
          <w:rFonts w:ascii="Times New Roman" w:hAnsi="Times New Roman" w:cs="Times New Roman"/>
          <w:sz w:val="24"/>
        </w:rPr>
        <w:t xml:space="preserve"> </w:t>
      </w:r>
      <w:r w:rsidR="00817D51">
        <w:rPr>
          <w:rFonts w:ascii="Times New Roman" w:hAnsi="Times New Roman" w:cs="Times New Roman"/>
          <w:sz w:val="24"/>
          <w:lang w:val="mk-MK"/>
        </w:rPr>
        <w:t>година</w:t>
      </w:r>
      <w:r w:rsidR="0047742F">
        <w:rPr>
          <w:rFonts w:ascii="Times New Roman" w:hAnsi="Times New Roman" w:cs="Times New Roman"/>
          <w:sz w:val="24"/>
          <w:lang w:val="mk-MK"/>
        </w:rPr>
        <w:t>, ја донесе третата одлука или прва одлука</w:t>
      </w:r>
      <w:r w:rsidR="005F2386">
        <w:rPr>
          <w:rFonts w:ascii="Times New Roman" w:hAnsi="Times New Roman" w:cs="Times New Roman"/>
          <w:sz w:val="24"/>
          <w:lang w:val="mk-MK"/>
        </w:rPr>
        <w:t xml:space="preserve"> за упатување на првата единиц</w:t>
      </w:r>
      <w:r w:rsidR="0047742F">
        <w:rPr>
          <w:rFonts w:ascii="Times New Roman" w:hAnsi="Times New Roman" w:cs="Times New Roman"/>
          <w:sz w:val="24"/>
          <w:lang w:val="mk-MK"/>
        </w:rPr>
        <w:t>а на АРМ во мировна мисија. Во периодот од февруари до авгу</w:t>
      </w:r>
      <w:r w:rsidR="007C4D4C">
        <w:rPr>
          <w:rFonts w:ascii="Times New Roman" w:hAnsi="Times New Roman" w:cs="Times New Roman"/>
          <w:sz w:val="24"/>
          <w:lang w:val="mk-MK"/>
        </w:rPr>
        <w:t>ст 2003 година, од составот на 2. пешадиска бригада</w:t>
      </w:r>
      <w:r w:rsidR="0047742F">
        <w:rPr>
          <w:rFonts w:ascii="Times New Roman" w:hAnsi="Times New Roman" w:cs="Times New Roman"/>
          <w:sz w:val="24"/>
          <w:lang w:val="mk-MK"/>
        </w:rPr>
        <w:t xml:space="preserve"> „леопарди“ е подготвено и испратено првото пешадиско одделение како дел од германскиот контигент на Мултинационалната бригада – Кабул – </w:t>
      </w:r>
      <w:r w:rsidR="00C850A5" w:rsidRPr="00C850A5">
        <w:rPr>
          <w:rFonts w:ascii="Times New Roman" w:hAnsi="Times New Roman" w:cs="Times New Roman"/>
          <w:sz w:val="24"/>
          <w:lang w:val="mk-MK"/>
        </w:rPr>
        <w:t>„</w:t>
      </w:r>
      <w:r w:rsidR="002B68CC" w:rsidRPr="00C850A5">
        <w:rPr>
          <w:rFonts w:ascii="Times New Roman" w:hAnsi="Times New Roman" w:cs="Times New Roman"/>
          <w:sz w:val="24"/>
          <w:lang w:val="mk-MK"/>
        </w:rPr>
        <w:t>ИСАФ</w:t>
      </w:r>
      <w:r w:rsidR="002B68CC">
        <w:rPr>
          <w:rFonts w:ascii="Times New Roman" w:hAnsi="Times New Roman" w:cs="Times New Roman"/>
          <w:sz w:val="24"/>
          <w:lang w:val="mk-MK"/>
        </w:rPr>
        <w:t>“</w:t>
      </w:r>
      <w:r w:rsidR="0047742F">
        <w:rPr>
          <w:rFonts w:ascii="Times New Roman" w:hAnsi="Times New Roman" w:cs="Times New Roman"/>
          <w:sz w:val="24"/>
          <w:lang w:val="mk-MK"/>
        </w:rPr>
        <w:t>.“</w:t>
      </w:r>
      <w:r w:rsidR="0047742F">
        <w:rPr>
          <w:rStyle w:val="FootnoteReference"/>
          <w:rFonts w:ascii="Times New Roman" w:hAnsi="Times New Roman" w:cs="Times New Roman"/>
          <w:sz w:val="24"/>
          <w:lang w:val="mk-MK"/>
        </w:rPr>
        <w:footnoteReference w:id="70"/>
      </w:r>
      <w:r w:rsidR="00660598">
        <w:rPr>
          <w:rFonts w:ascii="Times New Roman" w:hAnsi="Times New Roman" w:cs="Times New Roman"/>
          <w:sz w:val="24"/>
        </w:rPr>
        <w:t xml:space="preserve"> </w:t>
      </w:r>
      <w:r w:rsidR="00660598">
        <w:rPr>
          <w:rFonts w:ascii="Times New Roman" w:hAnsi="Times New Roman" w:cs="Times New Roman"/>
          <w:sz w:val="24"/>
          <w:lang w:val="mk-MK"/>
        </w:rPr>
        <w:t>Иако малкубројни, сепак, рамо до рамо со припадниците од германскиот контигент извршуваа „неколку главни задачи, како што се обезбедување на главната капија во кампот, со контрола на влез и излез на цивилните и воените моторни возила, извршување на различни патроли со германскиот контигент и затварање на правецот на движ</w:t>
      </w:r>
      <w:r w:rsidR="00C850A5">
        <w:rPr>
          <w:rFonts w:ascii="Times New Roman" w:hAnsi="Times New Roman" w:cs="Times New Roman"/>
          <w:sz w:val="24"/>
          <w:lang w:val="mk-MK"/>
        </w:rPr>
        <w:t>ење и организација на контролно-</w:t>
      </w:r>
      <w:r w:rsidR="00660598">
        <w:rPr>
          <w:rFonts w:ascii="Times New Roman" w:hAnsi="Times New Roman" w:cs="Times New Roman"/>
          <w:sz w:val="24"/>
          <w:lang w:val="mk-MK"/>
        </w:rPr>
        <w:t>пропусна станица, при што се почитуваа стандардните оперативни процедури“</w:t>
      </w:r>
      <w:r w:rsidR="00AB36E6">
        <w:rPr>
          <w:rStyle w:val="FootnoteReference"/>
          <w:rFonts w:ascii="Times New Roman" w:hAnsi="Times New Roman" w:cs="Times New Roman"/>
          <w:sz w:val="24"/>
          <w:lang w:val="mk-MK"/>
        </w:rPr>
        <w:footnoteReference w:id="71"/>
      </w:r>
      <w:r w:rsidR="00660598">
        <w:rPr>
          <w:rFonts w:ascii="Times New Roman" w:hAnsi="Times New Roman" w:cs="Times New Roman"/>
          <w:sz w:val="24"/>
          <w:lang w:val="mk-MK"/>
        </w:rPr>
        <w:t xml:space="preserve">. Успешното извршување на овие задачи, значи и стекнување со знаења, извежбување и успешно </w:t>
      </w:r>
      <w:r w:rsidR="00AB36E6">
        <w:rPr>
          <w:rFonts w:ascii="Times New Roman" w:hAnsi="Times New Roman" w:cs="Times New Roman"/>
          <w:sz w:val="24"/>
          <w:lang w:val="mk-MK"/>
        </w:rPr>
        <w:t>применување</w:t>
      </w:r>
      <w:r w:rsidR="00660598">
        <w:rPr>
          <w:rFonts w:ascii="Times New Roman" w:hAnsi="Times New Roman" w:cs="Times New Roman"/>
          <w:sz w:val="24"/>
          <w:lang w:val="mk-MK"/>
        </w:rPr>
        <w:t xml:space="preserve"> н</w:t>
      </w:r>
      <w:r w:rsidR="00AB36E6">
        <w:rPr>
          <w:rFonts w:ascii="Times New Roman" w:hAnsi="Times New Roman" w:cs="Times New Roman"/>
          <w:sz w:val="24"/>
          <w:lang w:val="mk-MK"/>
        </w:rPr>
        <w:t xml:space="preserve">а НАТО стандардно – </w:t>
      </w:r>
      <w:r w:rsidR="00660598">
        <w:rPr>
          <w:rFonts w:ascii="Times New Roman" w:hAnsi="Times New Roman" w:cs="Times New Roman"/>
          <w:sz w:val="24"/>
          <w:lang w:val="mk-MK"/>
        </w:rPr>
        <w:t xml:space="preserve">оперативните процедури по кои работеа нашите припадници при извршување на мисијата. </w:t>
      </w:r>
    </w:p>
    <w:p w:rsidR="00F918D1" w:rsidRPr="0080765E" w:rsidRDefault="00185A8D" w:rsidP="00D15A6F">
      <w:pPr>
        <w:pStyle w:val="Heading2"/>
      </w:pPr>
      <w:bookmarkStart w:id="12" w:name="_Toc128764293"/>
      <w:r w:rsidRPr="0080765E">
        <w:t>Вид, големина и состав на единиците на македонските контингенти кои учествуваа во мировната мисија</w:t>
      </w:r>
      <w:r w:rsidRPr="00C850A5">
        <w:t xml:space="preserve"> </w:t>
      </w:r>
      <w:r w:rsidR="00C850A5" w:rsidRPr="00C850A5">
        <w:t>„</w:t>
      </w:r>
      <w:r w:rsidR="002B68CC" w:rsidRPr="00C850A5">
        <w:t>ИСАФ“</w:t>
      </w:r>
      <w:bookmarkEnd w:id="12"/>
    </w:p>
    <w:p w:rsidR="00606333" w:rsidRPr="009926A6" w:rsidRDefault="00606333" w:rsidP="00F918D1">
      <w:pPr>
        <w:spacing w:before="100" w:beforeAutospacing="1" w:after="100" w:afterAutospacing="1" w:line="360" w:lineRule="auto"/>
        <w:ind w:firstLine="720"/>
        <w:contextualSpacing w:val="0"/>
        <w:jc w:val="both"/>
        <w:rPr>
          <w:rFonts w:ascii="Times New Roman" w:hAnsi="Times New Roman" w:cs="Times New Roman"/>
          <w:sz w:val="24"/>
          <w:szCs w:val="24"/>
        </w:rPr>
      </w:pPr>
      <w:r>
        <w:rPr>
          <w:rStyle w:val="jlqj4b"/>
          <w:rFonts w:ascii="Times New Roman" w:hAnsi="Times New Roman" w:cs="Times New Roman"/>
          <w:sz w:val="24"/>
          <w:lang w:val="mk-MK"/>
        </w:rPr>
        <w:t xml:space="preserve">Во оваа мисија учества и Армијата на Република Македонија од 2002 година па се до самиот крај на мисијата, односно декември 2014 година. </w:t>
      </w:r>
      <w:r w:rsidR="0069358E">
        <w:rPr>
          <w:rStyle w:val="jlqj4b"/>
          <w:rFonts w:ascii="Times New Roman" w:hAnsi="Times New Roman" w:cs="Times New Roman"/>
          <w:sz w:val="24"/>
          <w:lang w:val="mk-MK"/>
        </w:rPr>
        <w:t xml:space="preserve">„Меорорандумот за разбирање помеѓу Министерството за одбрана на Република Македонија и Министерството за </w:t>
      </w:r>
      <w:r w:rsidR="0069358E">
        <w:rPr>
          <w:rStyle w:val="jlqj4b"/>
          <w:rFonts w:ascii="Times New Roman" w:hAnsi="Times New Roman" w:cs="Times New Roman"/>
          <w:sz w:val="24"/>
          <w:lang w:val="mk-MK"/>
        </w:rPr>
        <w:lastRenderedPageBreak/>
        <w:t>одбрана на Обединетото Кралство, Техничкиот договор со Министерството за одбрана на Сојузна Република Германија, Договорот за билатерална соработка со Кралството Норвешка и Меморандумот за разбирање за Регионалната команда „Север““</w:t>
      </w:r>
      <w:r w:rsidR="0069358E">
        <w:rPr>
          <w:rStyle w:val="FootnoteReference"/>
          <w:rFonts w:ascii="Times New Roman" w:hAnsi="Times New Roman" w:cs="Times New Roman"/>
          <w:sz w:val="24"/>
          <w:lang w:val="mk-MK"/>
        </w:rPr>
        <w:footnoteReference w:id="72"/>
      </w:r>
      <w:r w:rsidR="0069358E">
        <w:rPr>
          <w:rStyle w:val="jlqj4b"/>
          <w:rFonts w:ascii="Times New Roman" w:hAnsi="Times New Roman" w:cs="Times New Roman"/>
          <w:sz w:val="24"/>
          <w:lang w:val="mk-MK"/>
        </w:rPr>
        <w:t xml:space="preserve"> овозможија активно учество на единиците на нашата Армија во обезбедувањето и градењето на мирот во Авганистан во состав на мултинационалните единици. </w:t>
      </w:r>
      <w:r>
        <w:rPr>
          <w:rFonts w:ascii="Times New Roman" w:hAnsi="Times New Roman" w:cs="Times New Roman"/>
          <w:sz w:val="24"/>
          <w:szCs w:val="24"/>
          <w:lang w:val="mk-MK"/>
        </w:rPr>
        <w:t>Учеството</w:t>
      </w:r>
      <w:r w:rsidRPr="00A90F83">
        <w:rPr>
          <w:rFonts w:ascii="Times New Roman" w:hAnsi="Times New Roman" w:cs="Times New Roman"/>
          <w:sz w:val="24"/>
          <w:szCs w:val="24"/>
        </w:rPr>
        <w:t xml:space="preserve"> во Меѓународните безбедносни сили за поддршка во Авганистан претставува</w:t>
      </w:r>
      <w:r w:rsidRPr="00A90F83">
        <w:rPr>
          <w:rFonts w:ascii="Times New Roman" w:hAnsi="Times New Roman" w:cs="Times New Roman"/>
          <w:sz w:val="24"/>
          <w:szCs w:val="24"/>
          <w:lang w:val="mk-MK"/>
        </w:rPr>
        <w:t xml:space="preserve"> </w:t>
      </w:r>
      <w:r w:rsidRPr="00A90F83">
        <w:rPr>
          <w:rFonts w:ascii="Times New Roman" w:hAnsi="Times New Roman" w:cs="Times New Roman"/>
          <w:sz w:val="24"/>
          <w:szCs w:val="24"/>
        </w:rPr>
        <w:t xml:space="preserve">важен </w:t>
      </w:r>
      <w:r>
        <w:rPr>
          <w:rFonts w:ascii="Times New Roman" w:hAnsi="Times New Roman" w:cs="Times New Roman"/>
          <w:sz w:val="24"/>
          <w:szCs w:val="24"/>
          <w:lang w:val="mk-MK"/>
        </w:rPr>
        <w:t>чин</w:t>
      </w:r>
      <w:r w:rsidRPr="00A90F83">
        <w:rPr>
          <w:rFonts w:ascii="Times New Roman" w:hAnsi="Times New Roman" w:cs="Times New Roman"/>
          <w:sz w:val="24"/>
          <w:szCs w:val="24"/>
        </w:rPr>
        <w:t xml:space="preserve"> на транзицијата на</w:t>
      </w:r>
      <w:r w:rsidRPr="00A90F83">
        <w:rPr>
          <w:rFonts w:ascii="Times New Roman" w:hAnsi="Times New Roman" w:cs="Times New Roman"/>
          <w:sz w:val="24"/>
          <w:szCs w:val="24"/>
          <w:lang w:val="mk-MK"/>
        </w:rPr>
        <w:t xml:space="preserve"> </w:t>
      </w:r>
      <w:r w:rsidRPr="00A90F83">
        <w:rPr>
          <w:rFonts w:ascii="Times New Roman" w:hAnsi="Times New Roman" w:cs="Times New Roman"/>
          <w:sz w:val="24"/>
          <w:szCs w:val="24"/>
        </w:rPr>
        <w:t>Република Македонија, од земја-корисник на безбедноста во земја-извозник на безбедноста преку</w:t>
      </w:r>
      <w:r w:rsidRPr="00A90F83">
        <w:rPr>
          <w:rFonts w:ascii="Times New Roman" w:hAnsi="Times New Roman" w:cs="Times New Roman"/>
          <w:sz w:val="24"/>
          <w:szCs w:val="24"/>
          <w:lang w:val="mk-MK"/>
        </w:rPr>
        <w:t xml:space="preserve"> </w:t>
      </w:r>
      <w:r w:rsidRPr="00A90F83">
        <w:rPr>
          <w:rFonts w:ascii="Times New Roman" w:hAnsi="Times New Roman" w:cs="Times New Roman"/>
          <w:sz w:val="24"/>
          <w:szCs w:val="24"/>
        </w:rPr>
        <w:t xml:space="preserve">придонесот во </w:t>
      </w:r>
      <w:r w:rsidR="009926A6">
        <w:rPr>
          <w:rFonts w:ascii="Times New Roman" w:hAnsi="Times New Roman" w:cs="Times New Roman"/>
          <w:sz w:val="24"/>
          <w:szCs w:val="24"/>
        </w:rPr>
        <w:t>меѓународните операции</w:t>
      </w:r>
      <w:r w:rsidRPr="008B0B53">
        <w:rPr>
          <w:rStyle w:val="FootnoteReference"/>
          <w:rFonts w:ascii="Times New Roman" w:hAnsi="Times New Roman" w:cs="Times New Roman"/>
          <w:sz w:val="24"/>
          <w:szCs w:val="24"/>
        </w:rPr>
        <w:footnoteReference w:id="73"/>
      </w:r>
      <w:r w:rsidR="009926A6">
        <w:rPr>
          <w:rFonts w:ascii="Times New Roman" w:hAnsi="Times New Roman" w:cs="Times New Roman"/>
          <w:sz w:val="24"/>
          <w:szCs w:val="24"/>
        </w:rPr>
        <w:t>.</w:t>
      </w:r>
      <w:r w:rsidRPr="008B0B53">
        <w:rPr>
          <w:rFonts w:ascii="Times New Roman" w:hAnsi="Times New Roman" w:cs="Times New Roman"/>
          <w:sz w:val="24"/>
          <w:szCs w:val="24"/>
        </w:rPr>
        <w:t xml:space="preserve"> Во мисијата </w:t>
      </w:r>
      <w:r w:rsidR="00C850A5">
        <w:rPr>
          <w:rFonts w:ascii="Times New Roman" w:hAnsi="Times New Roman" w:cs="Times New Roman"/>
          <w:sz w:val="24"/>
          <w:szCs w:val="24"/>
          <w:lang w:val="mk-MK"/>
        </w:rPr>
        <w:t>„ИСАФ</w:t>
      </w:r>
      <w:proofErr w:type="gramStart"/>
      <w:r w:rsidR="00C850A5">
        <w:rPr>
          <w:rFonts w:ascii="Times New Roman" w:hAnsi="Times New Roman" w:cs="Times New Roman"/>
          <w:sz w:val="24"/>
          <w:szCs w:val="24"/>
          <w:lang w:val="mk-MK"/>
        </w:rPr>
        <w:t>“</w:t>
      </w:r>
      <w:r w:rsidRPr="008B0B53">
        <w:rPr>
          <w:rFonts w:ascii="Times New Roman" w:hAnsi="Times New Roman" w:cs="Times New Roman"/>
          <w:sz w:val="24"/>
          <w:szCs w:val="24"/>
        </w:rPr>
        <w:t xml:space="preserve"> во</w:t>
      </w:r>
      <w:proofErr w:type="gramEnd"/>
      <w:r w:rsidRPr="008B0B53">
        <w:rPr>
          <w:rFonts w:ascii="Times New Roman" w:hAnsi="Times New Roman" w:cs="Times New Roman"/>
          <w:sz w:val="24"/>
          <w:szCs w:val="24"/>
        </w:rPr>
        <w:t xml:space="preserve"> Авганистан</w:t>
      </w:r>
      <w:r w:rsidRPr="008B0B53">
        <w:rPr>
          <w:rFonts w:ascii="Times New Roman" w:hAnsi="Times New Roman" w:cs="Times New Roman"/>
          <w:sz w:val="24"/>
          <w:szCs w:val="24"/>
          <w:lang w:val="mk-MK"/>
        </w:rPr>
        <w:t xml:space="preserve"> </w:t>
      </w:r>
      <w:r w:rsidRPr="008B0B53">
        <w:rPr>
          <w:rFonts w:ascii="Times New Roman" w:hAnsi="Times New Roman" w:cs="Times New Roman"/>
          <w:sz w:val="24"/>
          <w:szCs w:val="24"/>
        </w:rPr>
        <w:t>во текот на своето 12-годишно искуство, А</w:t>
      </w:r>
      <w:r w:rsidRPr="008B0B53">
        <w:rPr>
          <w:rFonts w:ascii="Times New Roman" w:hAnsi="Times New Roman" w:cs="Times New Roman"/>
          <w:sz w:val="24"/>
          <w:szCs w:val="24"/>
          <w:lang w:val="mk-MK"/>
        </w:rPr>
        <w:t>РМ</w:t>
      </w:r>
      <w:r w:rsidRPr="008B0B53">
        <w:rPr>
          <w:rFonts w:ascii="Times New Roman" w:hAnsi="Times New Roman" w:cs="Times New Roman"/>
          <w:sz w:val="24"/>
          <w:szCs w:val="24"/>
        </w:rPr>
        <w:t xml:space="preserve"> учеству</w:t>
      </w:r>
      <w:r w:rsidRPr="006F6ACE">
        <w:rPr>
          <w:rFonts w:ascii="Times New Roman" w:hAnsi="Times New Roman" w:cs="Times New Roman"/>
          <w:sz w:val="24"/>
          <w:szCs w:val="24"/>
        </w:rPr>
        <w:t>ваше со единици</w:t>
      </w:r>
      <w:r>
        <w:rPr>
          <w:rFonts w:ascii="Times New Roman" w:hAnsi="Times New Roman" w:cs="Times New Roman"/>
          <w:sz w:val="24"/>
          <w:szCs w:val="24"/>
          <w:lang w:val="mk-MK"/>
        </w:rPr>
        <w:t xml:space="preserve"> </w:t>
      </w:r>
      <w:r w:rsidRPr="006F6ACE">
        <w:rPr>
          <w:rFonts w:ascii="Times New Roman" w:hAnsi="Times New Roman" w:cs="Times New Roman"/>
          <w:sz w:val="24"/>
          <w:szCs w:val="24"/>
        </w:rPr>
        <w:t>во различни состави</w:t>
      </w:r>
      <w:r>
        <w:rPr>
          <w:rFonts w:ascii="Times New Roman" w:hAnsi="Times New Roman" w:cs="Times New Roman"/>
          <w:sz w:val="24"/>
          <w:szCs w:val="24"/>
          <w:lang w:val="mk-MK"/>
        </w:rPr>
        <w:t xml:space="preserve"> (</w:t>
      </w:r>
      <w:r w:rsidRPr="006F6ACE">
        <w:rPr>
          <w:rFonts w:ascii="Times New Roman" w:hAnsi="Times New Roman" w:cs="Times New Roman"/>
          <w:sz w:val="24"/>
          <w:szCs w:val="24"/>
        </w:rPr>
        <w:t>сили за обезбедување, тимови</w:t>
      </w:r>
      <w:r>
        <w:rPr>
          <w:rFonts w:ascii="Times New Roman" w:hAnsi="Times New Roman" w:cs="Times New Roman"/>
          <w:sz w:val="24"/>
          <w:szCs w:val="24"/>
          <w:lang w:val="mk-MK"/>
        </w:rPr>
        <w:t xml:space="preserve"> </w:t>
      </w:r>
      <w:r w:rsidRPr="006F6ACE">
        <w:rPr>
          <w:rFonts w:ascii="Times New Roman" w:hAnsi="Times New Roman" w:cs="Times New Roman"/>
          <w:sz w:val="24"/>
          <w:szCs w:val="24"/>
        </w:rPr>
        <w:t>за менторирање и врски (ОМЛТ),</w:t>
      </w:r>
      <w:r>
        <w:rPr>
          <w:rFonts w:ascii="Times New Roman" w:hAnsi="Times New Roman" w:cs="Times New Roman"/>
          <w:sz w:val="24"/>
          <w:szCs w:val="24"/>
          <w:lang w:val="mk-MK"/>
        </w:rPr>
        <w:t xml:space="preserve"> </w:t>
      </w:r>
      <w:r w:rsidRPr="006F6ACE">
        <w:rPr>
          <w:rFonts w:ascii="Times New Roman" w:hAnsi="Times New Roman" w:cs="Times New Roman"/>
          <w:sz w:val="24"/>
          <w:szCs w:val="24"/>
        </w:rPr>
        <w:t>медицински тимови, старешини за</w:t>
      </w:r>
      <w:r>
        <w:rPr>
          <w:rFonts w:ascii="Times New Roman" w:hAnsi="Times New Roman" w:cs="Times New Roman"/>
          <w:sz w:val="24"/>
          <w:szCs w:val="24"/>
          <w:lang w:val="mk-MK"/>
        </w:rPr>
        <w:t xml:space="preserve"> </w:t>
      </w:r>
      <w:r w:rsidRPr="006F6ACE">
        <w:rPr>
          <w:rFonts w:ascii="Times New Roman" w:hAnsi="Times New Roman" w:cs="Times New Roman"/>
          <w:sz w:val="24"/>
          <w:szCs w:val="24"/>
        </w:rPr>
        <w:t>обука на авганистанските безбедносни сили и со штабни офицери во</w:t>
      </w:r>
      <w:r>
        <w:rPr>
          <w:rFonts w:ascii="Times New Roman" w:hAnsi="Times New Roman" w:cs="Times New Roman"/>
          <w:sz w:val="24"/>
          <w:szCs w:val="24"/>
          <w:lang w:val="mk-MK"/>
        </w:rPr>
        <w:t xml:space="preserve"> </w:t>
      </w:r>
      <w:r w:rsidRPr="006F6ACE">
        <w:rPr>
          <w:rFonts w:ascii="Times New Roman" w:hAnsi="Times New Roman" w:cs="Times New Roman"/>
          <w:sz w:val="24"/>
          <w:szCs w:val="24"/>
        </w:rPr>
        <w:t>штабот на мисијата</w:t>
      </w:r>
      <w:r w:rsidR="009926A6">
        <w:rPr>
          <w:rFonts w:ascii="Times New Roman" w:hAnsi="Times New Roman" w:cs="Times New Roman"/>
          <w:sz w:val="24"/>
          <w:szCs w:val="24"/>
          <w:lang w:val="mk-MK"/>
        </w:rPr>
        <w:t>)</w:t>
      </w:r>
      <w:r>
        <w:rPr>
          <w:rStyle w:val="FootnoteReference"/>
          <w:rFonts w:ascii="Times New Roman" w:hAnsi="Times New Roman" w:cs="Times New Roman"/>
          <w:sz w:val="24"/>
          <w:lang w:val="mk-MK"/>
        </w:rPr>
        <w:footnoteReference w:id="74"/>
      </w:r>
      <w:r w:rsidR="009926A6">
        <w:rPr>
          <w:rFonts w:ascii="Times New Roman" w:hAnsi="Times New Roman" w:cs="Times New Roman"/>
          <w:sz w:val="24"/>
          <w:szCs w:val="24"/>
        </w:rPr>
        <w:t>.</w:t>
      </w:r>
    </w:p>
    <w:p w:rsidR="00F918D1" w:rsidRDefault="0007458E" w:rsidP="00F918D1">
      <w:pPr>
        <w:spacing w:before="100" w:beforeAutospacing="1" w:after="100" w:afterAutospacing="1" w:line="360" w:lineRule="auto"/>
        <w:contextualSpacing w:val="0"/>
        <w:jc w:val="both"/>
        <w:rPr>
          <w:rFonts w:ascii="Times New Roman" w:hAnsi="Times New Roman" w:cs="Times New Roman"/>
          <w:sz w:val="24"/>
          <w:szCs w:val="24"/>
        </w:rPr>
      </w:pPr>
      <w:r>
        <w:rPr>
          <w:rFonts w:ascii="Times New Roman" w:hAnsi="Times New Roman" w:cs="Times New Roman"/>
          <w:sz w:val="24"/>
          <w:szCs w:val="24"/>
          <w:lang w:val="mk-MK"/>
        </w:rPr>
        <w:t xml:space="preserve">      </w:t>
      </w:r>
      <w:r w:rsidR="00F918D1">
        <w:rPr>
          <w:rFonts w:ascii="Times New Roman" w:hAnsi="Times New Roman" w:cs="Times New Roman"/>
          <w:sz w:val="24"/>
          <w:szCs w:val="24"/>
          <w:lang w:val="mk-MK"/>
        </w:rPr>
        <w:t xml:space="preserve">Попрецизно, Армијата на Репбулика Македонија својот допринос во меѓународната операција на НАТО во борбата против тероризмот </w:t>
      </w:r>
      <w:r w:rsidR="00C850A5">
        <w:rPr>
          <w:rFonts w:ascii="Times New Roman" w:hAnsi="Times New Roman" w:cs="Times New Roman"/>
          <w:sz w:val="24"/>
          <w:szCs w:val="24"/>
          <w:lang w:val="mk-MK"/>
        </w:rPr>
        <w:t>–</w:t>
      </w:r>
      <w:r w:rsidR="00F918D1">
        <w:rPr>
          <w:rFonts w:ascii="Times New Roman" w:hAnsi="Times New Roman" w:cs="Times New Roman"/>
          <w:sz w:val="24"/>
          <w:szCs w:val="24"/>
          <w:lang w:val="mk-MK"/>
        </w:rPr>
        <w:t xml:space="preserve"> </w:t>
      </w:r>
      <w:r w:rsidR="00C850A5" w:rsidRPr="00C850A5">
        <w:rPr>
          <w:rFonts w:ascii="Times New Roman" w:hAnsi="Times New Roman" w:cs="Times New Roman"/>
          <w:sz w:val="24"/>
          <w:szCs w:val="24"/>
          <w:lang w:val="mk-MK"/>
        </w:rPr>
        <w:t>„</w:t>
      </w:r>
      <w:r w:rsidR="002B68CC">
        <w:rPr>
          <w:rFonts w:ascii="Times New Roman" w:hAnsi="Times New Roman" w:cs="Times New Roman"/>
          <w:sz w:val="24"/>
          <w:szCs w:val="24"/>
          <w:lang w:val="mk-MK"/>
        </w:rPr>
        <w:t>ИСАФ“</w:t>
      </w:r>
      <w:r w:rsidR="00F918D1">
        <w:rPr>
          <w:rFonts w:ascii="Times New Roman" w:hAnsi="Times New Roman" w:cs="Times New Roman"/>
          <w:sz w:val="24"/>
          <w:szCs w:val="24"/>
          <w:lang w:val="mk-MK"/>
        </w:rPr>
        <w:t xml:space="preserve">  го изрази  преку следните ротации на контингенти</w:t>
      </w:r>
      <w:r w:rsidR="00F918D1">
        <w:rPr>
          <w:rFonts w:ascii="Times New Roman" w:hAnsi="Times New Roman" w:cs="Times New Roman"/>
          <w:sz w:val="24"/>
          <w:szCs w:val="24"/>
        </w:rPr>
        <w:t>:</w:t>
      </w:r>
    </w:p>
    <w:p w:rsidR="00F918D1" w:rsidRDefault="00F918D1" w:rsidP="00F918D1">
      <w:pPr>
        <w:pStyle w:val="ListParagraph"/>
        <w:numPr>
          <w:ilvl w:val="0"/>
          <w:numId w:val="34"/>
        </w:numPr>
        <w:spacing w:before="100" w:beforeAutospacing="1" w:after="100" w:afterAutospacing="1" w:line="360" w:lineRule="auto"/>
        <w:contextualSpacing w:val="0"/>
        <w:jc w:val="both"/>
        <w:rPr>
          <w:rFonts w:ascii="Times New Roman" w:hAnsi="Times New Roman" w:cs="Times New Roman"/>
          <w:sz w:val="24"/>
          <w:szCs w:val="24"/>
        </w:rPr>
      </w:pPr>
      <w:r>
        <w:rPr>
          <w:rFonts w:ascii="Times New Roman" w:hAnsi="Times New Roman" w:cs="Times New Roman"/>
          <w:sz w:val="24"/>
          <w:szCs w:val="24"/>
          <w:lang w:val="mk-MK"/>
        </w:rPr>
        <w:t>две ротации со по два штабни офицери во периодот</w:t>
      </w:r>
      <w:r w:rsidR="000D0E94">
        <w:rPr>
          <w:rFonts w:ascii="Times New Roman" w:hAnsi="Times New Roman" w:cs="Times New Roman"/>
          <w:sz w:val="24"/>
          <w:szCs w:val="24"/>
          <w:lang w:val="mk-MK"/>
        </w:rPr>
        <w:t xml:space="preserve"> 2002/2003 година</w:t>
      </w:r>
      <w:r w:rsidR="000D0E94">
        <w:rPr>
          <w:rFonts w:ascii="Times New Roman" w:hAnsi="Times New Roman" w:cs="Times New Roman"/>
          <w:sz w:val="24"/>
          <w:szCs w:val="24"/>
        </w:rPr>
        <w:t>;</w:t>
      </w:r>
    </w:p>
    <w:p w:rsidR="000D0E94" w:rsidRPr="000D0E94" w:rsidRDefault="000D0E94" w:rsidP="00F918D1">
      <w:pPr>
        <w:pStyle w:val="ListParagraph"/>
        <w:numPr>
          <w:ilvl w:val="0"/>
          <w:numId w:val="34"/>
        </w:numPr>
        <w:spacing w:before="100" w:beforeAutospacing="1" w:after="100" w:afterAutospacing="1" w:line="360" w:lineRule="auto"/>
        <w:contextualSpacing w:val="0"/>
        <w:jc w:val="both"/>
        <w:rPr>
          <w:rFonts w:ascii="Times New Roman" w:hAnsi="Times New Roman" w:cs="Times New Roman"/>
          <w:sz w:val="24"/>
          <w:szCs w:val="24"/>
        </w:rPr>
      </w:pPr>
      <w:r>
        <w:rPr>
          <w:rFonts w:ascii="Times New Roman" w:hAnsi="Times New Roman" w:cs="Times New Roman"/>
          <w:sz w:val="24"/>
          <w:szCs w:val="24"/>
          <w:lang w:val="mk-MK"/>
        </w:rPr>
        <w:t>три ротации на контингенти со јачина од пешадиско одделение во периодот од 2003/2004 година</w:t>
      </w:r>
      <w:r w:rsidR="009C126B">
        <w:rPr>
          <w:rFonts w:ascii="Times New Roman" w:hAnsi="Times New Roman" w:cs="Times New Roman"/>
          <w:sz w:val="24"/>
          <w:szCs w:val="24"/>
        </w:rPr>
        <w:t>;</w:t>
      </w:r>
    </w:p>
    <w:p w:rsidR="000D0E94" w:rsidRPr="000D0E94" w:rsidRDefault="000D0E94" w:rsidP="00F918D1">
      <w:pPr>
        <w:pStyle w:val="ListParagraph"/>
        <w:numPr>
          <w:ilvl w:val="0"/>
          <w:numId w:val="34"/>
        </w:numPr>
        <w:spacing w:before="100" w:beforeAutospacing="1" w:after="100" w:afterAutospacing="1" w:line="360" w:lineRule="auto"/>
        <w:contextualSpacing w:val="0"/>
        <w:jc w:val="both"/>
        <w:rPr>
          <w:rFonts w:ascii="Times New Roman" w:hAnsi="Times New Roman" w:cs="Times New Roman"/>
          <w:sz w:val="24"/>
          <w:szCs w:val="24"/>
        </w:rPr>
      </w:pPr>
      <w:r>
        <w:rPr>
          <w:rFonts w:ascii="Times New Roman" w:hAnsi="Times New Roman" w:cs="Times New Roman"/>
          <w:sz w:val="24"/>
          <w:szCs w:val="24"/>
          <w:lang w:val="mk-MK"/>
        </w:rPr>
        <w:t>пет ротации на контингенти со јачина од пешадиски вод во периодот 2005/2007 година</w:t>
      </w:r>
      <w:r w:rsidR="009C126B">
        <w:rPr>
          <w:rFonts w:ascii="Times New Roman" w:hAnsi="Times New Roman" w:cs="Times New Roman"/>
          <w:sz w:val="24"/>
          <w:szCs w:val="24"/>
        </w:rPr>
        <w:t>;</w:t>
      </w:r>
    </w:p>
    <w:p w:rsidR="000D0E94" w:rsidRPr="000D0E94" w:rsidRDefault="000D0E94" w:rsidP="00F918D1">
      <w:pPr>
        <w:pStyle w:val="ListParagraph"/>
        <w:numPr>
          <w:ilvl w:val="0"/>
          <w:numId w:val="34"/>
        </w:numPr>
        <w:spacing w:before="100" w:beforeAutospacing="1" w:after="100" w:afterAutospacing="1" w:line="360" w:lineRule="auto"/>
        <w:contextualSpacing w:val="0"/>
        <w:jc w:val="both"/>
        <w:rPr>
          <w:rFonts w:ascii="Times New Roman" w:hAnsi="Times New Roman" w:cs="Times New Roman"/>
          <w:sz w:val="24"/>
          <w:szCs w:val="24"/>
        </w:rPr>
      </w:pPr>
      <w:r>
        <w:rPr>
          <w:rFonts w:ascii="Times New Roman" w:hAnsi="Times New Roman" w:cs="Times New Roman"/>
          <w:sz w:val="24"/>
          <w:szCs w:val="24"/>
          <w:lang w:val="mk-MK"/>
        </w:rPr>
        <w:t>седуманесет ротации на контингенти со јачина од една механизирана пешадиска чета во периодот од 2006/2014 година</w:t>
      </w:r>
      <w:r w:rsidR="009C126B">
        <w:rPr>
          <w:rFonts w:ascii="Times New Roman" w:hAnsi="Times New Roman" w:cs="Times New Roman"/>
          <w:sz w:val="24"/>
          <w:szCs w:val="24"/>
        </w:rPr>
        <w:t>;</w:t>
      </w:r>
    </w:p>
    <w:p w:rsidR="000D0E94" w:rsidRPr="000D0E94" w:rsidRDefault="000D0E94" w:rsidP="00F918D1">
      <w:pPr>
        <w:pStyle w:val="ListParagraph"/>
        <w:numPr>
          <w:ilvl w:val="0"/>
          <w:numId w:val="34"/>
        </w:numPr>
        <w:spacing w:before="100" w:beforeAutospacing="1" w:after="100" w:afterAutospacing="1" w:line="360" w:lineRule="auto"/>
        <w:contextualSpacing w:val="0"/>
        <w:jc w:val="both"/>
        <w:rPr>
          <w:rFonts w:ascii="Times New Roman" w:hAnsi="Times New Roman" w:cs="Times New Roman"/>
          <w:sz w:val="24"/>
          <w:szCs w:val="24"/>
        </w:rPr>
      </w:pPr>
      <w:r>
        <w:rPr>
          <w:rFonts w:ascii="Times New Roman" w:hAnsi="Times New Roman" w:cs="Times New Roman"/>
          <w:sz w:val="24"/>
          <w:szCs w:val="24"/>
          <w:lang w:val="mk-MK"/>
        </w:rPr>
        <w:t>еден дополнителен контингент во состав на наменските сили ФЕНИКС со јачина од два вода во 2010 година</w:t>
      </w:r>
      <w:r w:rsidR="009C126B">
        <w:rPr>
          <w:rFonts w:ascii="Times New Roman" w:hAnsi="Times New Roman" w:cs="Times New Roman"/>
          <w:sz w:val="24"/>
          <w:szCs w:val="24"/>
        </w:rPr>
        <w:t>;</w:t>
      </w:r>
    </w:p>
    <w:p w:rsidR="000D0E94" w:rsidRPr="000D0E94" w:rsidRDefault="000D0E94" w:rsidP="00F918D1">
      <w:pPr>
        <w:pStyle w:val="ListParagraph"/>
        <w:numPr>
          <w:ilvl w:val="0"/>
          <w:numId w:val="34"/>
        </w:numPr>
        <w:spacing w:before="100" w:beforeAutospacing="1" w:after="100" w:afterAutospacing="1" w:line="360" w:lineRule="auto"/>
        <w:contextualSpacing w:val="0"/>
        <w:jc w:val="both"/>
        <w:rPr>
          <w:rFonts w:ascii="Times New Roman" w:hAnsi="Times New Roman" w:cs="Times New Roman"/>
          <w:sz w:val="24"/>
          <w:szCs w:val="24"/>
        </w:rPr>
      </w:pPr>
      <w:r>
        <w:rPr>
          <w:rFonts w:ascii="Times New Roman" w:hAnsi="Times New Roman" w:cs="Times New Roman"/>
          <w:sz w:val="24"/>
          <w:szCs w:val="24"/>
          <w:lang w:val="mk-MK"/>
        </w:rPr>
        <w:t>четири ротации на тимот за менторирање ОМЛТ-1 во состав од двајца старешини во периодот од 2008/2011 година</w:t>
      </w:r>
      <w:r w:rsidR="009C126B">
        <w:rPr>
          <w:rFonts w:ascii="Times New Roman" w:hAnsi="Times New Roman" w:cs="Times New Roman"/>
          <w:sz w:val="24"/>
          <w:szCs w:val="24"/>
        </w:rPr>
        <w:t>;</w:t>
      </w:r>
    </w:p>
    <w:p w:rsidR="000D0E94" w:rsidRPr="000D0E94" w:rsidRDefault="000D0E94" w:rsidP="00F918D1">
      <w:pPr>
        <w:pStyle w:val="ListParagraph"/>
        <w:numPr>
          <w:ilvl w:val="0"/>
          <w:numId w:val="34"/>
        </w:numPr>
        <w:spacing w:before="100" w:beforeAutospacing="1" w:after="100" w:afterAutospacing="1" w:line="360" w:lineRule="auto"/>
        <w:contextualSpacing w:val="0"/>
        <w:jc w:val="both"/>
        <w:rPr>
          <w:rFonts w:ascii="Times New Roman" w:hAnsi="Times New Roman" w:cs="Times New Roman"/>
          <w:sz w:val="24"/>
          <w:szCs w:val="24"/>
        </w:rPr>
      </w:pPr>
      <w:r>
        <w:rPr>
          <w:rFonts w:ascii="Times New Roman" w:hAnsi="Times New Roman" w:cs="Times New Roman"/>
          <w:sz w:val="24"/>
          <w:szCs w:val="24"/>
          <w:lang w:val="mk-MK"/>
        </w:rPr>
        <w:lastRenderedPageBreak/>
        <w:t>три ротации на тимот за менторирање ОМЛТ-2 во состав од тројца старешини во периодот 2009/2011 година</w:t>
      </w:r>
      <w:r w:rsidR="009C126B">
        <w:rPr>
          <w:rFonts w:ascii="Times New Roman" w:hAnsi="Times New Roman" w:cs="Times New Roman"/>
          <w:sz w:val="24"/>
          <w:szCs w:val="24"/>
        </w:rPr>
        <w:t>;</w:t>
      </w:r>
    </w:p>
    <w:p w:rsidR="000D0E94" w:rsidRPr="000D0E94" w:rsidRDefault="000D0E94" w:rsidP="00F918D1">
      <w:pPr>
        <w:pStyle w:val="ListParagraph"/>
        <w:numPr>
          <w:ilvl w:val="0"/>
          <w:numId w:val="34"/>
        </w:numPr>
        <w:spacing w:before="100" w:beforeAutospacing="1" w:after="100" w:afterAutospacing="1" w:line="360" w:lineRule="auto"/>
        <w:contextualSpacing w:val="0"/>
        <w:jc w:val="both"/>
        <w:rPr>
          <w:rFonts w:ascii="Times New Roman" w:hAnsi="Times New Roman" w:cs="Times New Roman"/>
          <w:sz w:val="24"/>
          <w:szCs w:val="24"/>
        </w:rPr>
      </w:pPr>
      <w:r>
        <w:rPr>
          <w:rFonts w:ascii="Times New Roman" w:hAnsi="Times New Roman" w:cs="Times New Roman"/>
          <w:sz w:val="24"/>
          <w:szCs w:val="24"/>
          <w:lang w:val="mk-MK"/>
        </w:rPr>
        <w:t>четири ротации на тимот за менторирање ОМЛТ-3 во состав од петмина старешини во периодот од јануари 2011 до јули 2014 година</w:t>
      </w:r>
      <w:r w:rsidR="009C126B">
        <w:rPr>
          <w:rFonts w:ascii="Times New Roman" w:hAnsi="Times New Roman" w:cs="Times New Roman"/>
          <w:sz w:val="24"/>
          <w:szCs w:val="24"/>
        </w:rPr>
        <w:t>;</w:t>
      </w:r>
    </w:p>
    <w:p w:rsidR="00912F49" w:rsidRPr="00F32C3A" w:rsidRDefault="009C126B" w:rsidP="0078074F">
      <w:pPr>
        <w:pStyle w:val="ListParagraph"/>
        <w:numPr>
          <w:ilvl w:val="0"/>
          <w:numId w:val="34"/>
        </w:numPr>
        <w:spacing w:before="100" w:beforeAutospacing="1" w:after="100" w:afterAutospacing="1" w:line="360" w:lineRule="auto"/>
        <w:contextualSpacing w:val="0"/>
        <w:jc w:val="both"/>
        <w:rPr>
          <w:rFonts w:ascii="Times New Roman" w:hAnsi="Times New Roman" w:cs="Times New Roman"/>
          <w:sz w:val="24"/>
          <w:szCs w:val="24"/>
        </w:rPr>
      </w:pPr>
      <w:r>
        <w:rPr>
          <w:rFonts w:ascii="Times New Roman" w:hAnsi="Times New Roman" w:cs="Times New Roman"/>
          <w:sz w:val="24"/>
          <w:szCs w:val="24"/>
          <w:lang w:val="mk-MK"/>
        </w:rPr>
        <w:t>медицински тимови во полски болници и хируршки тимови во периодот од 2005/2012 година</w:t>
      </w:r>
      <w:r>
        <w:rPr>
          <w:rStyle w:val="FootnoteReference"/>
          <w:rFonts w:ascii="Times New Roman" w:hAnsi="Times New Roman" w:cs="Times New Roman"/>
          <w:sz w:val="24"/>
          <w:szCs w:val="24"/>
        </w:rPr>
        <w:footnoteReference w:id="75"/>
      </w:r>
      <w:r w:rsidR="009926A6">
        <w:rPr>
          <w:rFonts w:ascii="Times New Roman" w:hAnsi="Times New Roman" w:cs="Times New Roman"/>
          <w:sz w:val="24"/>
          <w:szCs w:val="24"/>
        </w:rPr>
        <w:t>.</w:t>
      </w:r>
    </w:p>
    <w:p w:rsidR="00BC1175" w:rsidRPr="0080765E" w:rsidRDefault="00BC1175" w:rsidP="00D15A6F">
      <w:pPr>
        <w:pStyle w:val="Heading2"/>
      </w:pPr>
      <w:bookmarkStart w:id="13" w:name="_Toc128764294"/>
      <w:r w:rsidRPr="0080765E">
        <w:t>Контигенти на ниво чета</w:t>
      </w:r>
      <w:bookmarkEnd w:id="13"/>
    </w:p>
    <w:p w:rsidR="00557DDA" w:rsidRDefault="00B14872" w:rsidP="00BC1175">
      <w:pPr>
        <w:spacing w:before="100" w:beforeAutospacing="1" w:after="100" w:afterAutospacing="1" w:line="360" w:lineRule="auto"/>
        <w:ind w:firstLine="720"/>
        <w:contextualSpacing w:val="0"/>
        <w:jc w:val="both"/>
        <w:rPr>
          <w:rFonts w:ascii="Times New Roman" w:hAnsi="Times New Roman" w:cs="Times New Roman"/>
          <w:sz w:val="24"/>
          <w:lang w:val="mk-MK"/>
        </w:rPr>
      </w:pPr>
      <w:r>
        <w:rPr>
          <w:rFonts w:ascii="Times New Roman" w:hAnsi="Times New Roman" w:cs="Times New Roman"/>
          <w:sz w:val="24"/>
          <w:lang w:val="mk-MK"/>
        </w:rPr>
        <w:t xml:space="preserve">Придонесот на Армијата на Република Македонија не запира „Собранието на Република Македонија во јули 2003 година ја донесе четвртата одлука (или втора)  за упатување на единица на АРМ во мирвоната мисија </w:t>
      </w:r>
      <w:r w:rsidR="00C850A5" w:rsidRPr="00C850A5">
        <w:rPr>
          <w:rFonts w:ascii="Times New Roman" w:hAnsi="Times New Roman" w:cs="Times New Roman"/>
          <w:sz w:val="24"/>
          <w:lang w:val="mk-MK"/>
        </w:rPr>
        <w:t>„</w:t>
      </w:r>
      <w:r w:rsidR="002B68CC">
        <w:rPr>
          <w:rFonts w:ascii="Times New Roman" w:hAnsi="Times New Roman" w:cs="Times New Roman"/>
          <w:sz w:val="24"/>
          <w:lang w:val="mk-MK"/>
        </w:rPr>
        <w:t>ИСАФ“</w:t>
      </w:r>
      <w:r>
        <w:rPr>
          <w:rFonts w:ascii="Times New Roman" w:hAnsi="Times New Roman" w:cs="Times New Roman"/>
          <w:sz w:val="24"/>
          <w:lang w:val="mk-MK"/>
        </w:rPr>
        <w:t>-4“</w:t>
      </w:r>
      <w:r w:rsidR="00E571F3">
        <w:rPr>
          <w:rStyle w:val="FootnoteReference"/>
          <w:rFonts w:ascii="Times New Roman" w:hAnsi="Times New Roman" w:cs="Times New Roman"/>
          <w:sz w:val="24"/>
          <w:lang w:val="mk-MK"/>
        </w:rPr>
        <w:footnoteReference w:id="76"/>
      </w:r>
      <w:r w:rsidR="00E571F3">
        <w:rPr>
          <w:rFonts w:ascii="Times New Roman" w:hAnsi="Times New Roman" w:cs="Times New Roman"/>
          <w:sz w:val="24"/>
        </w:rPr>
        <w:t xml:space="preserve"> </w:t>
      </w:r>
      <w:r>
        <w:rPr>
          <w:rFonts w:ascii="Times New Roman" w:hAnsi="Times New Roman" w:cs="Times New Roman"/>
          <w:sz w:val="24"/>
          <w:lang w:val="mk-MK"/>
        </w:rPr>
        <w:t xml:space="preserve">и оваа ротација беше составена од припадници </w:t>
      </w:r>
      <w:r w:rsidRPr="00C850A5">
        <w:rPr>
          <w:rFonts w:ascii="Times New Roman" w:hAnsi="Times New Roman" w:cs="Times New Roman"/>
          <w:sz w:val="24"/>
          <w:lang w:val="mk-MK"/>
        </w:rPr>
        <w:t>од 2</w:t>
      </w:r>
      <w:r w:rsidR="00C850A5" w:rsidRPr="00C850A5">
        <w:rPr>
          <w:rFonts w:ascii="Times New Roman" w:hAnsi="Times New Roman" w:cs="Times New Roman"/>
          <w:sz w:val="24"/>
          <w:lang w:val="mk-MK"/>
        </w:rPr>
        <w:t>. Пешадиска бригада</w:t>
      </w:r>
      <w:r w:rsidR="00C850A5">
        <w:rPr>
          <w:rFonts w:ascii="Times New Roman" w:hAnsi="Times New Roman" w:cs="Times New Roman"/>
          <w:b/>
          <w:color w:val="FF0000"/>
          <w:sz w:val="24"/>
          <w:lang w:val="mk-MK"/>
        </w:rPr>
        <w:t xml:space="preserve"> </w:t>
      </w:r>
      <w:r w:rsidR="00C850A5">
        <w:rPr>
          <w:rFonts w:ascii="Times New Roman" w:hAnsi="Times New Roman" w:cs="Times New Roman"/>
          <w:sz w:val="24"/>
          <w:lang w:val="mk-MK"/>
        </w:rPr>
        <w:t>-</w:t>
      </w:r>
      <w:r>
        <w:rPr>
          <w:rFonts w:ascii="Times New Roman" w:hAnsi="Times New Roman" w:cs="Times New Roman"/>
          <w:sz w:val="24"/>
          <w:lang w:val="mk-MK"/>
        </w:rPr>
        <w:t>„леопарди“. Понатаму</w:t>
      </w:r>
      <w:r w:rsidR="00660598">
        <w:rPr>
          <w:rFonts w:ascii="Times New Roman" w:hAnsi="Times New Roman" w:cs="Times New Roman"/>
          <w:sz w:val="24"/>
          <w:lang w:val="mk-MK"/>
        </w:rPr>
        <w:t>,</w:t>
      </w:r>
      <w:r>
        <w:rPr>
          <w:rFonts w:ascii="Times New Roman" w:hAnsi="Times New Roman" w:cs="Times New Roman"/>
          <w:sz w:val="24"/>
          <w:lang w:val="mk-MK"/>
        </w:rPr>
        <w:t xml:space="preserve"> </w:t>
      </w:r>
      <w:r w:rsidR="00192922">
        <w:rPr>
          <w:rFonts w:ascii="Times New Roman" w:hAnsi="Times New Roman" w:cs="Times New Roman"/>
          <w:sz w:val="24"/>
          <w:lang w:val="mk-MK"/>
        </w:rPr>
        <w:t xml:space="preserve">како што се прошируваше </w:t>
      </w:r>
      <w:r w:rsidR="006006C0">
        <w:rPr>
          <w:rFonts w:ascii="Times New Roman" w:hAnsi="Times New Roman" w:cs="Times New Roman"/>
          <w:sz w:val="24"/>
          <w:lang w:val="mk-MK"/>
        </w:rPr>
        <w:t>операцијата низ цела територија</w:t>
      </w:r>
      <w:r w:rsidR="006006C0">
        <w:rPr>
          <w:rFonts w:ascii="Times New Roman" w:hAnsi="Times New Roman" w:cs="Times New Roman"/>
          <w:sz w:val="24"/>
        </w:rPr>
        <w:t xml:space="preserve">, </w:t>
      </w:r>
      <w:r w:rsidR="00192922">
        <w:rPr>
          <w:rFonts w:ascii="Times New Roman" w:hAnsi="Times New Roman" w:cs="Times New Roman"/>
          <w:sz w:val="24"/>
          <w:lang w:val="mk-MK"/>
        </w:rPr>
        <w:t>имаше се поголема потреба од зголемување на персоналот</w:t>
      </w:r>
      <w:r>
        <w:rPr>
          <w:rFonts w:ascii="Times New Roman" w:hAnsi="Times New Roman" w:cs="Times New Roman"/>
          <w:sz w:val="24"/>
          <w:lang w:val="mk-MK"/>
        </w:rPr>
        <w:t xml:space="preserve"> </w:t>
      </w:r>
      <w:r w:rsidR="00192922">
        <w:rPr>
          <w:rFonts w:ascii="Times New Roman" w:hAnsi="Times New Roman" w:cs="Times New Roman"/>
          <w:sz w:val="24"/>
          <w:lang w:val="mk-MK"/>
        </w:rPr>
        <w:t xml:space="preserve">на секои шест месеци беше упатувано по едно пешадиско одделение </w:t>
      </w:r>
      <w:r>
        <w:rPr>
          <w:rFonts w:ascii="Times New Roman" w:hAnsi="Times New Roman" w:cs="Times New Roman"/>
          <w:sz w:val="24"/>
          <w:lang w:val="mk-MK"/>
        </w:rPr>
        <w:t xml:space="preserve">„до испраќањето на првата единица на ниво на чета составена од штипските „скорпии“ во </w:t>
      </w:r>
      <w:r w:rsidR="006526CB">
        <w:rPr>
          <w:rFonts w:ascii="Times New Roman" w:hAnsi="Times New Roman" w:cs="Times New Roman"/>
          <w:sz w:val="24"/>
          <w:lang w:val="mk-MK"/>
        </w:rPr>
        <w:t xml:space="preserve">јуни </w:t>
      </w:r>
      <w:r>
        <w:rPr>
          <w:rFonts w:ascii="Times New Roman" w:hAnsi="Times New Roman" w:cs="Times New Roman"/>
          <w:sz w:val="24"/>
          <w:lang w:val="mk-MK"/>
        </w:rPr>
        <w:t>2006 година“</w:t>
      </w:r>
      <w:r w:rsidR="00E571F3">
        <w:rPr>
          <w:rStyle w:val="FootnoteReference"/>
          <w:rFonts w:ascii="Times New Roman" w:hAnsi="Times New Roman" w:cs="Times New Roman"/>
          <w:sz w:val="24"/>
          <w:lang w:val="mk-MK"/>
        </w:rPr>
        <w:footnoteReference w:id="77"/>
      </w:r>
      <w:r>
        <w:rPr>
          <w:rFonts w:ascii="Times New Roman" w:hAnsi="Times New Roman" w:cs="Times New Roman"/>
          <w:sz w:val="24"/>
          <w:lang w:val="mk-MK"/>
        </w:rPr>
        <w:t>.</w:t>
      </w:r>
      <w:r w:rsidR="00036F7B">
        <w:rPr>
          <w:rFonts w:ascii="Times New Roman" w:hAnsi="Times New Roman" w:cs="Times New Roman"/>
          <w:sz w:val="24"/>
          <w:lang w:val="mk-MK"/>
        </w:rPr>
        <w:t xml:space="preserve"> </w:t>
      </w:r>
      <w:r w:rsidR="00557DDA">
        <w:rPr>
          <w:rFonts w:ascii="Times New Roman" w:hAnsi="Times New Roman" w:cs="Times New Roman"/>
          <w:sz w:val="24"/>
          <w:lang w:val="mk-MK"/>
        </w:rPr>
        <w:t>Првата поголема единица – чета во својот состав имаше „шест офицери, петнаесет подофицери и шеесет и девет војници“</w:t>
      </w:r>
      <w:r w:rsidR="00557DDA">
        <w:rPr>
          <w:rStyle w:val="FootnoteReference"/>
          <w:rFonts w:ascii="Times New Roman" w:hAnsi="Times New Roman" w:cs="Times New Roman"/>
          <w:sz w:val="24"/>
          <w:lang w:val="mk-MK"/>
        </w:rPr>
        <w:footnoteReference w:id="78"/>
      </w:r>
      <w:r w:rsidR="00557DDA">
        <w:rPr>
          <w:rFonts w:ascii="Times New Roman" w:hAnsi="Times New Roman" w:cs="Times New Roman"/>
          <w:sz w:val="24"/>
          <w:lang w:val="mk-MK"/>
        </w:rPr>
        <w:t>, односно деведесет припадници</w:t>
      </w:r>
      <w:r w:rsidR="00836EBD">
        <w:rPr>
          <w:rFonts w:ascii="Times New Roman" w:hAnsi="Times New Roman" w:cs="Times New Roman"/>
          <w:sz w:val="24"/>
          <w:lang w:val="mk-MK"/>
        </w:rPr>
        <w:t xml:space="preserve">. </w:t>
      </w:r>
    </w:p>
    <w:p w:rsidR="003473A8" w:rsidRDefault="00A7464D" w:rsidP="008D24A1">
      <w:p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 xml:space="preserve"> </w:t>
      </w:r>
      <w:r w:rsidR="0007458E">
        <w:rPr>
          <w:rFonts w:ascii="Times New Roman" w:hAnsi="Times New Roman" w:cs="Times New Roman"/>
          <w:sz w:val="24"/>
          <w:lang w:val="mk-MK"/>
        </w:rPr>
        <w:t xml:space="preserve">         </w:t>
      </w:r>
      <w:r w:rsidR="00036F7B">
        <w:rPr>
          <w:rFonts w:ascii="Times New Roman" w:hAnsi="Times New Roman" w:cs="Times New Roman"/>
          <w:sz w:val="24"/>
          <w:lang w:val="mk-MK"/>
        </w:rPr>
        <w:t>Македонската чета беше директно потчинета на Борбената група „Исток“</w:t>
      </w:r>
      <w:r w:rsidR="00C83476">
        <w:rPr>
          <w:rFonts w:ascii="Times New Roman" w:hAnsi="Times New Roman" w:cs="Times New Roman"/>
          <w:sz w:val="24"/>
          <w:lang w:val="mk-MK"/>
        </w:rPr>
        <w:t>,</w:t>
      </w:r>
      <w:r w:rsidR="00036F7B">
        <w:rPr>
          <w:rFonts w:ascii="Times New Roman" w:hAnsi="Times New Roman" w:cs="Times New Roman"/>
          <w:sz w:val="24"/>
          <w:lang w:val="mk-MK"/>
        </w:rPr>
        <w:t xml:space="preserve"> чиј командант беше британски старешина. Заедно со уште една британска Чета за заштита на силите извршуваа исти задачи. „Главната мисија</w:t>
      </w:r>
      <w:r w:rsidR="009143F6">
        <w:rPr>
          <w:rFonts w:ascii="Times New Roman" w:hAnsi="Times New Roman" w:cs="Times New Roman"/>
          <w:sz w:val="24"/>
          <w:lang w:val="mk-MK"/>
        </w:rPr>
        <w:t xml:space="preserve"> на механизираната пешадиска чета во </w:t>
      </w:r>
      <w:r w:rsidR="00C850A5" w:rsidRPr="00C850A5">
        <w:rPr>
          <w:rFonts w:ascii="Times New Roman" w:hAnsi="Times New Roman" w:cs="Times New Roman"/>
          <w:sz w:val="24"/>
          <w:lang w:val="mk-MK"/>
        </w:rPr>
        <w:t>„</w:t>
      </w:r>
      <w:r w:rsidR="002B68CC">
        <w:rPr>
          <w:rFonts w:ascii="Times New Roman" w:hAnsi="Times New Roman" w:cs="Times New Roman"/>
          <w:sz w:val="24"/>
          <w:lang w:val="mk-MK"/>
        </w:rPr>
        <w:t>ИСАФ“</w:t>
      </w:r>
      <w:r w:rsidR="009143F6">
        <w:rPr>
          <w:rFonts w:ascii="Times New Roman" w:hAnsi="Times New Roman" w:cs="Times New Roman"/>
          <w:sz w:val="24"/>
          <w:lang w:val="mk-MK"/>
        </w:rPr>
        <w:t xml:space="preserve"> беше извршување на физичко обезбедување, односно заштита на силите на Командата и на Главниот штаб во Кабул, преку обезбедување на влезните капии, периметарот на кампот и патролирање во зоната на одговорност околу базата.“</w:t>
      </w:r>
      <w:r w:rsidR="009143F6">
        <w:rPr>
          <w:rStyle w:val="FootnoteReference"/>
          <w:rFonts w:ascii="Times New Roman" w:hAnsi="Times New Roman" w:cs="Times New Roman"/>
          <w:sz w:val="24"/>
          <w:lang w:val="mk-MK"/>
        </w:rPr>
        <w:footnoteReference w:id="79"/>
      </w:r>
      <w:r w:rsidR="003473A8">
        <w:rPr>
          <w:rFonts w:ascii="Times New Roman" w:hAnsi="Times New Roman" w:cs="Times New Roman"/>
          <w:sz w:val="24"/>
          <w:lang w:val="mk-MK"/>
        </w:rPr>
        <w:t xml:space="preserve"> Од доделената мисија нашите припадници да ја обезбедуваат Главниот штаб на</w:t>
      </w:r>
      <w:r w:rsidR="003473A8" w:rsidRPr="00C850A5">
        <w:rPr>
          <w:rFonts w:ascii="Times New Roman" w:hAnsi="Times New Roman" w:cs="Times New Roman"/>
          <w:sz w:val="24"/>
          <w:lang w:val="mk-MK"/>
        </w:rPr>
        <w:t xml:space="preserve"> </w:t>
      </w:r>
      <w:r w:rsidR="00C850A5" w:rsidRPr="00C850A5">
        <w:rPr>
          <w:rFonts w:ascii="Times New Roman" w:hAnsi="Times New Roman" w:cs="Times New Roman"/>
          <w:sz w:val="24"/>
          <w:lang w:val="mk-MK"/>
        </w:rPr>
        <w:t>„</w:t>
      </w:r>
      <w:r w:rsidR="002B68CC">
        <w:rPr>
          <w:rFonts w:ascii="Times New Roman" w:hAnsi="Times New Roman" w:cs="Times New Roman"/>
          <w:sz w:val="24"/>
          <w:lang w:val="mk-MK"/>
        </w:rPr>
        <w:t>ИСАФ“</w:t>
      </w:r>
      <w:r w:rsidR="003473A8">
        <w:rPr>
          <w:rFonts w:ascii="Times New Roman" w:hAnsi="Times New Roman" w:cs="Times New Roman"/>
          <w:sz w:val="24"/>
          <w:lang w:val="mk-MK"/>
        </w:rPr>
        <w:t xml:space="preserve"> во </w:t>
      </w:r>
      <w:r w:rsidR="003473A8">
        <w:rPr>
          <w:rFonts w:ascii="Times New Roman" w:hAnsi="Times New Roman" w:cs="Times New Roman"/>
          <w:sz w:val="24"/>
          <w:lang w:val="mk-MK"/>
        </w:rPr>
        <w:lastRenderedPageBreak/>
        <w:t>Кабул, може да се забележи големата доверба на НАТО</w:t>
      </w:r>
      <w:r w:rsidR="00C83476">
        <w:rPr>
          <w:rFonts w:ascii="Times New Roman" w:hAnsi="Times New Roman" w:cs="Times New Roman"/>
          <w:sz w:val="24"/>
          <w:lang w:val="mk-MK"/>
        </w:rPr>
        <w:t xml:space="preserve"> во нашата армија</w:t>
      </w:r>
      <w:r w:rsidR="003473A8">
        <w:rPr>
          <w:rFonts w:ascii="Times New Roman" w:hAnsi="Times New Roman" w:cs="Times New Roman"/>
          <w:sz w:val="24"/>
          <w:lang w:val="mk-MK"/>
        </w:rPr>
        <w:t>, што секако нашите припадници ја оправдаа.</w:t>
      </w:r>
      <w:r w:rsidR="00C83476">
        <w:rPr>
          <w:rFonts w:ascii="Times New Roman" w:hAnsi="Times New Roman" w:cs="Times New Roman"/>
          <w:sz w:val="24"/>
          <w:lang w:val="mk-MK"/>
        </w:rPr>
        <w:t xml:space="preserve"> </w:t>
      </w:r>
      <w:r w:rsidR="00B75F65">
        <w:rPr>
          <w:rFonts w:ascii="Times New Roman" w:hAnsi="Times New Roman" w:cs="Times New Roman"/>
          <w:sz w:val="24"/>
          <w:lang w:val="mk-MK"/>
        </w:rPr>
        <w:t>Тоа го постигнаа со успешното извршување на широкиот дијапазон на задачи, како што се</w:t>
      </w:r>
      <w:r w:rsidR="00B75F65">
        <w:rPr>
          <w:rFonts w:ascii="Times New Roman" w:hAnsi="Times New Roman" w:cs="Times New Roman"/>
          <w:sz w:val="24"/>
        </w:rPr>
        <w:t>:</w:t>
      </w:r>
    </w:p>
    <w:p w:rsidR="00B75F65" w:rsidRDefault="00B75F65" w:rsidP="008D24A1">
      <w:pPr>
        <w:pStyle w:val="ListParagraph"/>
        <w:numPr>
          <w:ilvl w:val="0"/>
          <w:numId w:val="32"/>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 xml:space="preserve">Воспоставување и обезбедување на истурена оперативна база </w:t>
      </w:r>
      <w:r>
        <w:rPr>
          <w:rFonts w:ascii="Times New Roman" w:hAnsi="Times New Roman" w:cs="Times New Roman"/>
          <w:sz w:val="24"/>
        </w:rPr>
        <w:t xml:space="preserve">FOB (Forward Operation Base) </w:t>
      </w:r>
      <w:r>
        <w:rPr>
          <w:rFonts w:ascii="Times New Roman" w:hAnsi="Times New Roman" w:cs="Times New Roman"/>
          <w:sz w:val="24"/>
          <w:lang w:val="mk-MK"/>
        </w:rPr>
        <w:t>„</w:t>
      </w:r>
      <w:r>
        <w:rPr>
          <w:rFonts w:ascii="Times New Roman" w:hAnsi="Times New Roman" w:cs="Times New Roman"/>
          <w:sz w:val="24"/>
        </w:rPr>
        <w:t>Hawkeye</w:t>
      </w:r>
      <w:r>
        <w:rPr>
          <w:rFonts w:ascii="Times New Roman" w:hAnsi="Times New Roman" w:cs="Times New Roman"/>
          <w:sz w:val="24"/>
          <w:lang w:val="mk-MK"/>
        </w:rPr>
        <w:t>“</w:t>
      </w:r>
      <w:r>
        <w:rPr>
          <w:rFonts w:ascii="Times New Roman" w:hAnsi="Times New Roman" w:cs="Times New Roman"/>
          <w:sz w:val="24"/>
        </w:rPr>
        <w:t xml:space="preserve"> </w:t>
      </w:r>
      <w:r>
        <w:rPr>
          <w:rFonts w:ascii="Times New Roman" w:hAnsi="Times New Roman" w:cs="Times New Roman"/>
          <w:sz w:val="24"/>
          <w:lang w:val="mk-MK"/>
        </w:rPr>
        <w:t>–Соколово око во реонот Суроби, кој се наоѓа на 70км од градот Кабул</w:t>
      </w:r>
      <w:r>
        <w:rPr>
          <w:rFonts w:ascii="Times New Roman" w:hAnsi="Times New Roman" w:cs="Times New Roman"/>
          <w:sz w:val="24"/>
        </w:rPr>
        <w:t>;</w:t>
      </w:r>
    </w:p>
    <w:p w:rsidR="00B75F65" w:rsidRDefault="00B75F65" w:rsidP="008D24A1">
      <w:pPr>
        <w:pStyle w:val="ListParagraph"/>
        <w:numPr>
          <w:ilvl w:val="0"/>
          <w:numId w:val="32"/>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Патролирање во реонот на Суроби и обезбедување на хидроцентралите „Наглу“ и „Сименс“, кои снабдуваат околу 80% од електричната енергија на градот Кабул</w:t>
      </w:r>
      <w:r>
        <w:rPr>
          <w:rFonts w:ascii="Times New Roman" w:hAnsi="Times New Roman" w:cs="Times New Roman"/>
          <w:sz w:val="24"/>
        </w:rPr>
        <w:t>;</w:t>
      </w:r>
    </w:p>
    <w:p w:rsidR="00B75F65" w:rsidRDefault="00B75F65" w:rsidP="008D24A1">
      <w:pPr>
        <w:pStyle w:val="ListParagraph"/>
        <w:numPr>
          <w:ilvl w:val="0"/>
          <w:numId w:val="32"/>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Спроведување на донации преку цивилно – воена соработка во долината Јагдалег во реонот на Суроби</w:t>
      </w:r>
      <w:r>
        <w:rPr>
          <w:rFonts w:ascii="Times New Roman" w:hAnsi="Times New Roman" w:cs="Times New Roman"/>
          <w:sz w:val="24"/>
        </w:rPr>
        <w:t>;</w:t>
      </w:r>
    </w:p>
    <w:p w:rsidR="00B75F65" w:rsidRDefault="00B75F65" w:rsidP="008D24A1">
      <w:pPr>
        <w:pStyle w:val="ListParagraph"/>
        <w:numPr>
          <w:ilvl w:val="0"/>
          <w:numId w:val="32"/>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Спроведување на заеднички патроли со сили од составот на германската чета во полициските области во реонот на одговорност и Кхак-е Џабар</w:t>
      </w:r>
      <w:r>
        <w:rPr>
          <w:rFonts w:ascii="Times New Roman" w:hAnsi="Times New Roman" w:cs="Times New Roman"/>
          <w:sz w:val="24"/>
        </w:rPr>
        <w:t>;</w:t>
      </w:r>
    </w:p>
    <w:p w:rsidR="00B75F65" w:rsidRDefault="00B75F65" w:rsidP="008D24A1">
      <w:pPr>
        <w:pStyle w:val="ListParagraph"/>
        <w:numPr>
          <w:ilvl w:val="0"/>
          <w:numId w:val="32"/>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Обезбедување на ЕОД – тимовите при процесот на уништување на неексплодирани експлозивни средства</w:t>
      </w:r>
      <w:r>
        <w:rPr>
          <w:rFonts w:ascii="Times New Roman" w:hAnsi="Times New Roman" w:cs="Times New Roman"/>
          <w:sz w:val="24"/>
        </w:rPr>
        <w:t>;</w:t>
      </w:r>
    </w:p>
    <w:p w:rsidR="00B75F65" w:rsidRDefault="00F21F15" w:rsidP="008D24A1">
      <w:pPr>
        <w:pStyle w:val="ListParagraph"/>
        <w:numPr>
          <w:ilvl w:val="0"/>
          <w:numId w:val="32"/>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 xml:space="preserve">Целосно обезбедување на Командата на </w:t>
      </w:r>
      <w:r w:rsidR="00C850A5">
        <w:rPr>
          <w:rFonts w:ascii="Times New Roman" w:hAnsi="Times New Roman" w:cs="Times New Roman"/>
          <w:sz w:val="24"/>
          <w:lang w:val="mk-MK"/>
        </w:rPr>
        <w:t>„</w:t>
      </w:r>
      <w:r w:rsidR="002B68CC">
        <w:rPr>
          <w:rFonts w:ascii="Times New Roman" w:hAnsi="Times New Roman" w:cs="Times New Roman"/>
          <w:sz w:val="24"/>
          <w:lang w:val="mk-MK"/>
        </w:rPr>
        <w:t>ИСАФ“</w:t>
      </w:r>
      <w:r>
        <w:rPr>
          <w:rFonts w:ascii="Times New Roman" w:hAnsi="Times New Roman" w:cs="Times New Roman"/>
          <w:sz w:val="24"/>
          <w:lang w:val="mk-MK"/>
        </w:rPr>
        <w:t xml:space="preserve"> (внатрешно и надворешно)</w:t>
      </w:r>
      <w:r>
        <w:rPr>
          <w:rFonts w:ascii="Times New Roman" w:hAnsi="Times New Roman" w:cs="Times New Roman"/>
          <w:sz w:val="24"/>
        </w:rPr>
        <w:t>;</w:t>
      </w:r>
    </w:p>
    <w:p w:rsidR="00F21F15" w:rsidRDefault="00F21F15" w:rsidP="008D24A1">
      <w:pPr>
        <w:pStyle w:val="ListParagraph"/>
        <w:numPr>
          <w:ilvl w:val="0"/>
          <w:numId w:val="32"/>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Спроведување на патроли, пеш и со моторни возила во полициската област која е во зона на одговорност</w:t>
      </w:r>
      <w:r>
        <w:rPr>
          <w:rFonts w:ascii="Times New Roman" w:hAnsi="Times New Roman" w:cs="Times New Roman"/>
          <w:sz w:val="24"/>
        </w:rPr>
        <w:t>;</w:t>
      </w:r>
    </w:p>
    <w:p w:rsidR="00F21F15" w:rsidRDefault="00F21F15" w:rsidP="008D24A1">
      <w:pPr>
        <w:pStyle w:val="ListParagraph"/>
        <w:numPr>
          <w:ilvl w:val="0"/>
          <w:numId w:val="32"/>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 xml:space="preserve">Постојана готовност на Силите за брза интервенција </w:t>
      </w:r>
      <w:r>
        <w:rPr>
          <w:rFonts w:ascii="Times New Roman" w:hAnsi="Times New Roman" w:cs="Times New Roman"/>
          <w:sz w:val="24"/>
        </w:rPr>
        <w:t xml:space="preserve">QRF (Quick Reaction Forces) </w:t>
      </w:r>
      <w:r>
        <w:rPr>
          <w:rFonts w:ascii="Times New Roman" w:hAnsi="Times New Roman" w:cs="Times New Roman"/>
          <w:sz w:val="24"/>
          <w:lang w:val="mk-MK"/>
        </w:rPr>
        <w:t>за интервенција во полициските области во реонот на одговорност</w:t>
      </w:r>
      <w:r>
        <w:rPr>
          <w:rFonts w:ascii="Times New Roman" w:hAnsi="Times New Roman" w:cs="Times New Roman"/>
          <w:sz w:val="24"/>
        </w:rPr>
        <w:t>.</w:t>
      </w:r>
      <w:r w:rsidR="00DA30AE">
        <w:rPr>
          <w:rStyle w:val="FootnoteReference"/>
          <w:rFonts w:ascii="Times New Roman" w:hAnsi="Times New Roman" w:cs="Times New Roman"/>
          <w:sz w:val="24"/>
        </w:rPr>
        <w:footnoteReference w:id="80"/>
      </w:r>
    </w:p>
    <w:p w:rsidR="006526CB" w:rsidRDefault="0007458E" w:rsidP="006526CB">
      <w:pPr>
        <w:spacing w:before="100" w:beforeAutospacing="1" w:after="100" w:afterAutospacing="1" w:line="360" w:lineRule="auto"/>
        <w:contextualSpacing w:val="0"/>
        <w:jc w:val="both"/>
        <w:rPr>
          <w:rFonts w:ascii="Times New Roman" w:hAnsi="Times New Roman" w:cs="Times New Roman"/>
          <w:sz w:val="24"/>
          <w:lang w:val="mk-MK"/>
        </w:rPr>
      </w:pPr>
      <w:r>
        <w:rPr>
          <w:rFonts w:ascii="Times New Roman" w:hAnsi="Times New Roman" w:cs="Times New Roman"/>
          <w:sz w:val="24"/>
          <w:lang w:val="mk-MK"/>
        </w:rPr>
        <w:t xml:space="preserve">          </w:t>
      </w:r>
      <w:r w:rsidR="00124475">
        <w:rPr>
          <w:rFonts w:ascii="Times New Roman" w:hAnsi="Times New Roman" w:cs="Times New Roman"/>
          <w:sz w:val="24"/>
          <w:lang w:val="mk-MK"/>
        </w:rPr>
        <w:t>Со цел да се разбере под какви околности нашите припадници ги извршуваа овие задачи, не може, а да не се спомене дека „самоубиствените напади од само еден или два во 2002 – 2003 година се зголемија на 140 до 2007 година, помеѓу 2005 и 2006 година бројот на далечински активирани бомбашки напади се зголеми двојно од 530 на 1297, а бројот на вооружени напади се згол</w:t>
      </w:r>
      <w:r w:rsidR="00C850A5">
        <w:rPr>
          <w:rFonts w:ascii="Times New Roman" w:hAnsi="Times New Roman" w:cs="Times New Roman"/>
          <w:sz w:val="24"/>
          <w:lang w:val="mk-MK"/>
        </w:rPr>
        <w:t>еми речиси тројно од 1347 на 3</w:t>
      </w:r>
      <w:r w:rsidR="00124475">
        <w:rPr>
          <w:rFonts w:ascii="Times New Roman" w:hAnsi="Times New Roman" w:cs="Times New Roman"/>
          <w:sz w:val="24"/>
          <w:lang w:val="mk-MK"/>
        </w:rPr>
        <w:t>824</w:t>
      </w:r>
      <w:r w:rsidR="00C850A5">
        <w:rPr>
          <w:rFonts w:ascii="Times New Roman" w:hAnsi="Times New Roman" w:cs="Times New Roman"/>
          <w:sz w:val="24"/>
          <w:lang w:val="mk-MK"/>
        </w:rPr>
        <w:t>. Исто така околу 4000- 4</w:t>
      </w:r>
      <w:r w:rsidR="00B9654D">
        <w:rPr>
          <w:rFonts w:ascii="Times New Roman" w:hAnsi="Times New Roman" w:cs="Times New Roman"/>
          <w:sz w:val="24"/>
          <w:lang w:val="mk-MK"/>
        </w:rPr>
        <w:t>400 авганистанци, цивили и воен персонал, загинаа во 2006 година“</w:t>
      </w:r>
      <w:r w:rsidR="00B9654D">
        <w:rPr>
          <w:rStyle w:val="FootnoteReference"/>
          <w:rFonts w:ascii="Times New Roman" w:hAnsi="Times New Roman" w:cs="Times New Roman"/>
          <w:sz w:val="24"/>
          <w:lang w:val="mk-MK"/>
        </w:rPr>
        <w:footnoteReference w:id="81"/>
      </w:r>
      <w:r w:rsidR="00CA5994">
        <w:rPr>
          <w:rFonts w:ascii="Times New Roman" w:hAnsi="Times New Roman" w:cs="Times New Roman"/>
          <w:sz w:val="24"/>
          <w:lang w:val="mk-MK"/>
        </w:rPr>
        <w:t xml:space="preserve"> </w:t>
      </w:r>
    </w:p>
    <w:p w:rsidR="00AB43BA" w:rsidRPr="00AB43BA" w:rsidRDefault="0007458E" w:rsidP="006526CB">
      <w:pPr>
        <w:spacing w:before="100" w:beforeAutospacing="1" w:after="100" w:afterAutospacing="1" w:line="360" w:lineRule="auto"/>
        <w:contextualSpacing w:val="0"/>
        <w:jc w:val="both"/>
        <w:rPr>
          <w:rFonts w:ascii="Times New Roman" w:hAnsi="Times New Roman" w:cs="Times New Roman"/>
          <w:sz w:val="24"/>
          <w:lang w:val="mk-MK"/>
        </w:rPr>
      </w:pPr>
      <w:r>
        <w:rPr>
          <w:rFonts w:ascii="Times New Roman" w:hAnsi="Times New Roman" w:cs="Times New Roman"/>
          <w:sz w:val="24"/>
          <w:lang w:val="mk-MK"/>
        </w:rPr>
        <w:lastRenderedPageBreak/>
        <w:t xml:space="preserve">         </w:t>
      </w:r>
      <w:r w:rsidR="00AB43BA">
        <w:rPr>
          <w:rFonts w:ascii="Times New Roman" w:hAnsi="Times New Roman" w:cs="Times New Roman"/>
          <w:sz w:val="24"/>
          <w:lang w:val="mk-MK"/>
        </w:rPr>
        <w:t>„Во самоубиствен напад со автомобил – бомба во близина на влезот на американската амбасада во Кабул, на 27 ноември 2008 година, загинаа 4 лица, а најмалку 18 беа повредени.“</w:t>
      </w:r>
      <w:r w:rsidR="00AB43BA">
        <w:rPr>
          <w:rStyle w:val="FootnoteReference"/>
          <w:rFonts w:ascii="Times New Roman" w:hAnsi="Times New Roman" w:cs="Times New Roman"/>
          <w:sz w:val="24"/>
          <w:lang w:val="mk-MK"/>
        </w:rPr>
        <w:footnoteReference w:id="82"/>
      </w:r>
      <w:r w:rsidR="00703332">
        <w:rPr>
          <w:rFonts w:ascii="Times New Roman" w:hAnsi="Times New Roman" w:cs="Times New Roman"/>
          <w:sz w:val="24"/>
          <w:lang w:val="mk-MK"/>
        </w:rPr>
        <w:t xml:space="preserve"> </w:t>
      </w:r>
      <w:r w:rsidR="000C7EFD">
        <w:rPr>
          <w:rFonts w:ascii="Times New Roman" w:hAnsi="Times New Roman" w:cs="Times New Roman"/>
          <w:sz w:val="24"/>
          <w:lang w:val="mk-MK"/>
        </w:rPr>
        <w:t>Бидејќи амбасадата се наоѓала во зоната на одговорност на нашите припадници, по добиената информација „веднаш биле активирани силите за брза реакција и со два оклопни транспортери „хермелин“ на македонскиот контингент, со своите посади, први пристиганле на местото на експлозијата“</w:t>
      </w:r>
      <w:r w:rsidR="000C7EFD">
        <w:rPr>
          <w:rStyle w:val="FootnoteReference"/>
          <w:rFonts w:ascii="Times New Roman" w:hAnsi="Times New Roman" w:cs="Times New Roman"/>
          <w:sz w:val="24"/>
          <w:lang w:val="mk-MK"/>
        </w:rPr>
        <w:footnoteReference w:id="83"/>
      </w:r>
      <w:r w:rsidR="000C7EFD">
        <w:rPr>
          <w:rFonts w:ascii="Times New Roman" w:hAnsi="Times New Roman" w:cs="Times New Roman"/>
          <w:sz w:val="24"/>
          <w:lang w:val="mk-MK"/>
        </w:rPr>
        <w:t>.</w:t>
      </w:r>
      <w:r w:rsidR="0041169F">
        <w:rPr>
          <w:rFonts w:ascii="Times New Roman" w:hAnsi="Times New Roman" w:cs="Times New Roman"/>
          <w:sz w:val="24"/>
          <w:lang w:val="mk-MK"/>
        </w:rPr>
        <w:t xml:space="preserve"> По пристигањето на местото на експлозијата постапиле согласно стандардно оперативните процедури за таков вид на настани.</w:t>
      </w:r>
      <w:r w:rsidR="00EC5989">
        <w:rPr>
          <w:rFonts w:ascii="Times New Roman" w:hAnsi="Times New Roman" w:cs="Times New Roman"/>
          <w:sz w:val="24"/>
          <w:lang w:val="mk-MK"/>
        </w:rPr>
        <w:t xml:space="preserve"> Припадниците на нашата армија кои во тој момент биле на должност и реагирале за спроведување на стандардно оперативната процедура, подоцна во јануари 2009 година, непосредно пред заминувањето од Кабул, „биле на срдечен прием во Американската амбасада каде што им се доделени медалите за посветеност и пожртвуваност за извршувањето на задачите во состав на мисијата.“</w:t>
      </w:r>
      <w:r w:rsidR="00BF4B89">
        <w:rPr>
          <w:rStyle w:val="FootnoteReference"/>
          <w:rFonts w:ascii="Times New Roman" w:hAnsi="Times New Roman" w:cs="Times New Roman"/>
          <w:sz w:val="24"/>
          <w:lang w:val="mk-MK"/>
        </w:rPr>
        <w:footnoteReference w:id="84"/>
      </w:r>
    </w:p>
    <w:p w:rsidR="0051747A" w:rsidRDefault="0007458E" w:rsidP="007F3685">
      <w:pPr>
        <w:spacing w:before="100" w:beforeAutospacing="1" w:after="100" w:afterAutospacing="1" w:line="360" w:lineRule="auto"/>
        <w:contextualSpacing w:val="0"/>
        <w:jc w:val="both"/>
        <w:rPr>
          <w:rFonts w:ascii="Times New Roman" w:hAnsi="Times New Roman" w:cs="Times New Roman"/>
          <w:sz w:val="24"/>
          <w:lang w:val="mk-MK"/>
        </w:rPr>
      </w:pPr>
      <w:r>
        <w:rPr>
          <w:rFonts w:ascii="Times New Roman" w:hAnsi="Times New Roman" w:cs="Times New Roman"/>
          <w:sz w:val="24"/>
          <w:lang w:val="mk-MK"/>
        </w:rPr>
        <w:t xml:space="preserve">         </w:t>
      </w:r>
      <w:r w:rsidR="0051747A">
        <w:rPr>
          <w:rFonts w:ascii="Times New Roman" w:hAnsi="Times New Roman" w:cs="Times New Roman"/>
          <w:sz w:val="24"/>
          <w:lang w:val="mk-MK"/>
        </w:rPr>
        <w:t xml:space="preserve">За овој придонес во меѓународната борба против тероризмот „ сите учесници во мисијата </w:t>
      </w:r>
      <w:r w:rsidR="00C850A5">
        <w:rPr>
          <w:rFonts w:ascii="Times New Roman" w:hAnsi="Times New Roman" w:cs="Times New Roman"/>
          <w:sz w:val="24"/>
          <w:lang w:val="mk-MK"/>
        </w:rPr>
        <w:t>„ИСАФ</w:t>
      </w:r>
      <w:r w:rsidR="0051747A">
        <w:rPr>
          <w:rFonts w:ascii="Times New Roman" w:hAnsi="Times New Roman" w:cs="Times New Roman"/>
          <w:sz w:val="24"/>
          <w:lang w:val="mk-MK"/>
        </w:rPr>
        <w:t>-9</w:t>
      </w:r>
      <w:r w:rsidR="00C850A5">
        <w:rPr>
          <w:rFonts w:ascii="Times New Roman" w:hAnsi="Times New Roman" w:cs="Times New Roman"/>
          <w:sz w:val="24"/>
          <w:lang w:val="mk-MK"/>
        </w:rPr>
        <w:t>“</w:t>
      </w:r>
      <w:r w:rsidR="0051747A">
        <w:rPr>
          <w:rFonts w:ascii="Times New Roman" w:hAnsi="Times New Roman" w:cs="Times New Roman"/>
          <w:sz w:val="24"/>
          <w:lang w:val="mk-MK"/>
        </w:rPr>
        <w:t>, од Министерството за одбрана, се наградени со парична награда од 1,200 американски долари“</w:t>
      </w:r>
      <w:r w:rsidR="0051747A">
        <w:rPr>
          <w:rStyle w:val="FootnoteReference"/>
          <w:rFonts w:ascii="Times New Roman" w:hAnsi="Times New Roman" w:cs="Times New Roman"/>
          <w:sz w:val="24"/>
          <w:lang w:val="mk-MK"/>
        </w:rPr>
        <w:footnoteReference w:id="85"/>
      </w:r>
      <w:r w:rsidR="0051747A">
        <w:rPr>
          <w:rFonts w:ascii="Times New Roman" w:hAnsi="Times New Roman" w:cs="Times New Roman"/>
          <w:sz w:val="24"/>
          <w:lang w:val="mk-MK"/>
        </w:rPr>
        <w:t xml:space="preserve">, а не изостана и „пофалницата од највисоките претпоставени старешини од Главната команда на </w:t>
      </w:r>
      <w:r w:rsidR="00C850A5">
        <w:rPr>
          <w:rFonts w:ascii="Times New Roman" w:hAnsi="Times New Roman" w:cs="Times New Roman"/>
          <w:sz w:val="24"/>
          <w:lang w:val="mk-MK"/>
        </w:rPr>
        <w:t>„</w:t>
      </w:r>
      <w:r w:rsidR="002B68CC">
        <w:rPr>
          <w:rFonts w:ascii="Times New Roman" w:hAnsi="Times New Roman" w:cs="Times New Roman"/>
          <w:sz w:val="24"/>
          <w:lang w:val="mk-MK"/>
        </w:rPr>
        <w:t>ИСАФ“</w:t>
      </w:r>
      <w:r w:rsidR="0051747A">
        <w:rPr>
          <w:rFonts w:ascii="Times New Roman" w:hAnsi="Times New Roman" w:cs="Times New Roman"/>
          <w:sz w:val="24"/>
          <w:lang w:val="mk-MK"/>
        </w:rPr>
        <w:t xml:space="preserve"> во Авганисан“</w:t>
      </w:r>
      <w:r w:rsidR="007F3685">
        <w:rPr>
          <w:rStyle w:val="FootnoteReference"/>
          <w:rFonts w:ascii="Times New Roman" w:hAnsi="Times New Roman" w:cs="Times New Roman"/>
          <w:sz w:val="24"/>
          <w:lang w:val="mk-MK"/>
        </w:rPr>
        <w:footnoteReference w:id="86"/>
      </w:r>
      <w:r w:rsidR="00420884">
        <w:rPr>
          <w:rFonts w:ascii="Times New Roman" w:hAnsi="Times New Roman" w:cs="Times New Roman"/>
          <w:sz w:val="24"/>
        </w:rPr>
        <w:t>.</w:t>
      </w:r>
    </w:p>
    <w:p w:rsidR="006A1F3A" w:rsidRDefault="0007458E" w:rsidP="00937A40">
      <w:p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 xml:space="preserve">        </w:t>
      </w:r>
      <w:r w:rsidR="006A1F3A">
        <w:rPr>
          <w:rFonts w:ascii="Times New Roman" w:hAnsi="Times New Roman" w:cs="Times New Roman"/>
          <w:sz w:val="24"/>
          <w:lang w:val="mk-MK"/>
        </w:rPr>
        <w:t xml:space="preserve">Следната ротација на </w:t>
      </w:r>
      <w:r w:rsidR="006006C0">
        <w:rPr>
          <w:rFonts w:ascii="Times New Roman" w:hAnsi="Times New Roman" w:cs="Times New Roman"/>
          <w:sz w:val="24"/>
          <w:lang w:val="mk-MK"/>
        </w:rPr>
        <w:t>„</w:t>
      </w:r>
      <w:r w:rsidR="006A1F3A">
        <w:rPr>
          <w:rFonts w:ascii="Times New Roman" w:hAnsi="Times New Roman" w:cs="Times New Roman"/>
          <w:sz w:val="24"/>
          <w:lang w:val="mk-MK"/>
        </w:rPr>
        <w:t xml:space="preserve">четата за обезбедување на Командата на </w:t>
      </w:r>
      <w:r w:rsidR="00C850A5">
        <w:rPr>
          <w:rFonts w:ascii="Times New Roman" w:hAnsi="Times New Roman" w:cs="Times New Roman"/>
          <w:sz w:val="24"/>
          <w:lang w:val="mk-MK"/>
        </w:rPr>
        <w:t>„</w:t>
      </w:r>
      <w:r w:rsidR="002B68CC">
        <w:rPr>
          <w:rFonts w:ascii="Times New Roman" w:hAnsi="Times New Roman" w:cs="Times New Roman"/>
          <w:sz w:val="24"/>
          <w:lang w:val="mk-MK"/>
        </w:rPr>
        <w:t>ИСАФ“</w:t>
      </w:r>
      <w:r w:rsidR="006A1F3A">
        <w:rPr>
          <w:rFonts w:ascii="Times New Roman" w:hAnsi="Times New Roman" w:cs="Times New Roman"/>
          <w:sz w:val="24"/>
          <w:lang w:val="mk-MK"/>
        </w:rPr>
        <w:t xml:space="preserve">, нашата Армија го зголеми бројот на персонал од 90 на 127 учесници, а од јануари 2008 година испрати и тројца штабни офицери во Командата на </w:t>
      </w:r>
      <w:r w:rsidR="00C850A5">
        <w:rPr>
          <w:rFonts w:ascii="Times New Roman" w:hAnsi="Times New Roman" w:cs="Times New Roman"/>
          <w:sz w:val="24"/>
          <w:lang w:val="mk-MK"/>
        </w:rPr>
        <w:t>„</w:t>
      </w:r>
      <w:r w:rsidR="002B68CC">
        <w:rPr>
          <w:rFonts w:ascii="Times New Roman" w:hAnsi="Times New Roman" w:cs="Times New Roman"/>
          <w:sz w:val="24"/>
          <w:lang w:val="mk-MK"/>
        </w:rPr>
        <w:t>ИСАФ“</w:t>
      </w:r>
      <w:r w:rsidR="006A1F3A">
        <w:rPr>
          <w:rFonts w:ascii="Times New Roman" w:hAnsi="Times New Roman" w:cs="Times New Roman"/>
          <w:sz w:val="24"/>
          <w:lang w:val="mk-MK"/>
        </w:rPr>
        <w:t xml:space="preserve"> во Кабул.</w:t>
      </w:r>
      <w:r w:rsidR="006006C0">
        <w:rPr>
          <w:rFonts w:ascii="Times New Roman" w:hAnsi="Times New Roman" w:cs="Times New Roman"/>
          <w:sz w:val="24"/>
          <w:lang w:val="mk-MK"/>
        </w:rPr>
        <w:t>“</w:t>
      </w:r>
      <w:r w:rsidR="006006C0">
        <w:rPr>
          <w:rStyle w:val="FootnoteReference"/>
          <w:rFonts w:ascii="Times New Roman" w:hAnsi="Times New Roman" w:cs="Times New Roman"/>
          <w:sz w:val="24"/>
          <w:lang w:val="mk-MK"/>
        </w:rPr>
        <w:footnoteReference w:id="87"/>
      </w:r>
      <w:r w:rsidR="00732D1A">
        <w:rPr>
          <w:rFonts w:ascii="Times New Roman" w:hAnsi="Times New Roman" w:cs="Times New Roman"/>
          <w:sz w:val="24"/>
        </w:rPr>
        <w:t xml:space="preserve"> </w:t>
      </w:r>
      <w:r w:rsidR="00732D1A">
        <w:rPr>
          <w:rFonts w:ascii="Times New Roman" w:hAnsi="Times New Roman" w:cs="Times New Roman"/>
          <w:sz w:val="24"/>
          <w:lang w:val="mk-MK"/>
        </w:rPr>
        <w:t>Понатаму се „до декември 2014 година се направени вкупно седумнаесет ротации на контигенти со јачина од една механизирана пешадиска чета.“</w:t>
      </w:r>
      <w:r w:rsidR="00732D1A">
        <w:rPr>
          <w:rStyle w:val="FootnoteReference"/>
          <w:rFonts w:ascii="Times New Roman" w:hAnsi="Times New Roman" w:cs="Times New Roman"/>
          <w:sz w:val="24"/>
          <w:lang w:val="mk-MK"/>
        </w:rPr>
        <w:footnoteReference w:id="88"/>
      </w:r>
      <w:r w:rsidR="00BC1175">
        <w:rPr>
          <w:rFonts w:ascii="Times New Roman" w:hAnsi="Times New Roman" w:cs="Times New Roman"/>
          <w:sz w:val="24"/>
          <w:lang w:val="mk-MK"/>
        </w:rPr>
        <w:t xml:space="preserve"> </w:t>
      </w:r>
      <w:r w:rsidR="0061173D">
        <w:rPr>
          <w:rFonts w:ascii="Times New Roman" w:hAnsi="Times New Roman" w:cs="Times New Roman"/>
          <w:sz w:val="24"/>
          <w:lang w:val="mk-MK"/>
        </w:rPr>
        <w:t xml:space="preserve">Нашите припадници кои беа дел од механизираните пешадиски чети, својот придонес во извршувањето на мировната </w:t>
      </w:r>
      <w:r w:rsidR="0061173D">
        <w:rPr>
          <w:rFonts w:ascii="Times New Roman" w:hAnsi="Times New Roman" w:cs="Times New Roman"/>
          <w:sz w:val="24"/>
          <w:lang w:val="mk-MK"/>
        </w:rPr>
        <w:lastRenderedPageBreak/>
        <w:t xml:space="preserve">операција </w:t>
      </w:r>
      <w:r w:rsidR="00C850A5">
        <w:rPr>
          <w:rFonts w:ascii="Times New Roman" w:hAnsi="Times New Roman" w:cs="Times New Roman"/>
          <w:sz w:val="24"/>
          <w:lang w:val="mk-MK"/>
        </w:rPr>
        <w:t>„</w:t>
      </w:r>
      <w:r w:rsidR="002B68CC">
        <w:rPr>
          <w:rFonts w:ascii="Times New Roman" w:hAnsi="Times New Roman" w:cs="Times New Roman"/>
          <w:sz w:val="24"/>
          <w:lang w:val="mk-MK"/>
        </w:rPr>
        <w:t>ИСАФ“</w:t>
      </w:r>
      <w:r w:rsidR="0061173D">
        <w:rPr>
          <w:rFonts w:ascii="Times New Roman" w:hAnsi="Times New Roman" w:cs="Times New Roman"/>
          <w:sz w:val="24"/>
          <w:lang w:val="mk-MK"/>
        </w:rPr>
        <w:t xml:space="preserve"> го дадоа преку „внатрешно, периметарско и надворешно обезбедување на Главната команда на </w:t>
      </w:r>
      <w:r w:rsidR="00C850A5">
        <w:rPr>
          <w:rFonts w:ascii="Times New Roman" w:hAnsi="Times New Roman" w:cs="Times New Roman"/>
          <w:sz w:val="24"/>
          <w:lang w:val="mk-MK"/>
        </w:rPr>
        <w:t>„</w:t>
      </w:r>
      <w:r w:rsidR="002B68CC">
        <w:rPr>
          <w:rFonts w:ascii="Times New Roman" w:hAnsi="Times New Roman" w:cs="Times New Roman"/>
          <w:sz w:val="24"/>
          <w:lang w:val="mk-MK"/>
        </w:rPr>
        <w:t>ИСАФ“</w:t>
      </w:r>
      <w:r w:rsidR="0061173D">
        <w:rPr>
          <w:rFonts w:ascii="Times New Roman" w:hAnsi="Times New Roman" w:cs="Times New Roman"/>
          <w:sz w:val="24"/>
          <w:lang w:val="mk-MK"/>
        </w:rPr>
        <w:t>, како што се</w:t>
      </w:r>
      <w:r w:rsidR="0061173D">
        <w:rPr>
          <w:rFonts w:ascii="Times New Roman" w:hAnsi="Times New Roman" w:cs="Times New Roman"/>
          <w:sz w:val="24"/>
        </w:rPr>
        <w:t>:</w:t>
      </w:r>
      <w:r w:rsidR="00937A40">
        <w:rPr>
          <w:rStyle w:val="FootnoteReference"/>
          <w:rFonts w:ascii="Times New Roman" w:hAnsi="Times New Roman" w:cs="Times New Roman"/>
          <w:sz w:val="24"/>
        </w:rPr>
        <w:footnoteReference w:id="89"/>
      </w:r>
    </w:p>
    <w:p w:rsidR="0061173D" w:rsidRDefault="0061173D" w:rsidP="0061173D">
      <w:pPr>
        <w:pStyle w:val="ListParagraph"/>
        <w:numPr>
          <w:ilvl w:val="0"/>
          <w:numId w:val="33"/>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Обезбедување на влезните и излезните врати на базата</w:t>
      </w:r>
      <w:r>
        <w:rPr>
          <w:rFonts w:ascii="Times New Roman" w:hAnsi="Times New Roman" w:cs="Times New Roman"/>
          <w:sz w:val="24"/>
        </w:rPr>
        <w:t>;</w:t>
      </w:r>
    </w:p>
    <w:p w:rsidR="0061173D" w:rsidRDefault="0061173D" w:rsidP="0061173D">
      <w:pPr>
        <w:pStyle w:val="ListParagraph"/>
        <w:numPr>
          <w:ilvl w:val="0"/>
          <w:numId w:val="33"/>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Обезбедување на надворешниот периметар и на околината на базата од утврдени набљудувачко – стражарските кули кои популарно беа наречени „сангари“</w:t>
      </w:r>
      <w:r>
        <w:rPr>
          <w:rFonts w:ascii="Times New Roman" w:hAnsi="Times New Roman" w:cs="Times New Roman"/>
          <w:sz w:val="24"/>
        </w:rPr>
        <w:t>;</w:t>
      </w:r>
    </w:p>
    <w:p w:rsidR="0061173D" w:rsidRDefault="0061173D" w:rsidP="0061173D">
      <w:pPr>
        <w:pStyle w:val="ListParagraph"/>
        <w:numPr>
          <w:ilvl w:val="0"/>
          <w:numId w:val="33"/>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Патролирање во зоната на одговорност (периметар – патроли), околу базата и до контролните точки пред Амбасадата на САД и кампот на армијата на САД – „Егерс“</w:t>
      </w:r>
      <w:r>
        <w:rPr>
          <w:rFonts w:ascii="Times New Roman" w:hAnsi="Times New Roman" w:cs="Times New Roman"/>
          <w:sz w:val="24"/>
        </w:rPr>
        <w:t>;</w:t>
      </w:r>
    </w:p>
    <w:p w:rsidR="0061173D" w:rsidRDefault="0061173D" w:rsidP="0061173D">
      <w:pPr>
        <w:pStyle w:val="ListParagraph"/>
        <w:numPr>
          <w:ilvl w:val="0"/>
          <w:numId w:val="33"/>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Обезбедување готовност на силите за брза реакција, првично наменети за реакција во базата, но и надвор за време на упатување на патролата или по посебна наредба</w:t>
      </w:r>
      <w:r>
        <w:rPr>
          <w:rFonts w:ascii="Times New Roman" w:hAnsi="Times New Roman" w:cs="Times New Roman"/>
          <w:sz w:val="24"/>
        </w:rPr>
        <w:t>;</w:t>
      </w:r>
    </w:p>
    <w:p w:rsidR="0061173D" w:rsidRDefault="0061173D" w:rsidP="0061173D">
      <w:pPr>
        <w:pStyle w:val="ListParagraph"/>
        <w:numPr>
          <w:ilvl w:val="0"/>
          <w:numId w:val="33"/>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Контрола на влез на лица кои се движат пешки и со моторни возила</w:t>
      </w:r>
      <w:r w:rsidR="00105085">
        <w:rPr>
          <w:rFonts w:ascii="Times New Roman" w:hAnsi="Times New Roman" w:cs="Times New Roman"/>
          <w:sz w:val="24"/>
          <w:lang w:val="mk-MK"/>
        </w:rPr>
        <w:t xml:space="preserve"> на главната капија на базата</w:t>
      </w:r>
      <w:r w:rsidR="00105085">
        <w:rPr>
          <w:rFonts w:ascii="Times New Roman" w:hAnsi="Times New Roman" w:cs="Times New Roman"/>
          <w:sz w:val="24"/>
        </w:rPr>
        <w:t>;</w:t>
      </w:r>
    </w:p>
    <w:p w:rsidR="00105085" w:rsidRDefault="00105085" w:rsidP="0061173D">
      <w:pPr>
        <w:pStyle w:val="ListParagraph"/>
        <w:numPr>
          <w:ilvl w:val="0"/>
          <w:numId w:val="33"/>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Контрола на влезот и излезот на комерцијални и вонгабаритни возила на задната капија во базата</w:t>
      </w:r>
      <w:r>
        <w:rPr>
          <w:rFonts w:ascii="Times New Roman" w:hAnsi="Times New Roman" w:cs="Times New Roman"/>
          <w:sz w:val="24"/>
        </w:rPr>
        <w:t>;</w:t>
      </w:r>
    </w:p>
    <w:p w:rsidR="00105085" w:rsidRDefault="00105085" w:rsidP="0061173D">
      <w:pPr>
        <w:pStyle w:val="ListParagraph"/>
        <w:numPr>
          <w:ilvl w:val="0"/>
          <w:numId w:val="33"/>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 xml:space="preserve">Обезбедување на класифицираните зони во Главната команда на </w:t>
      </w:r>
      <w:r w:rsidR="00C850A5">
        <w:rPr>
          <w:rFonts w:ascii="Times New Roman" w:hAnsi="Times New Roman" w:cs="Times New Roman"/>
          <w:sz w:val="24"/>
          <w:lang w:val="mk-MK"/>
        </w:rPr>
        <w:t>„</w:t>
      </w:r>
      <w:r w:rsidR="002B68CC">
        <w:rPr>
          <w:rFonts w:ascii="Times New Roman" w:hAnsi="Times New Roman" w:cs="Times New Roman"/>
          <w:sz w:val="24"/>
          <w:lang w:val="mk-MK"/>
        </w:rPr>
        <w:t>ИСАФ“</w:t>
      </w:r>
      <w:r>
        <w:rPr>
          <w:rFonts w:ascii="Times New Roman" w:hAnsi="Times New Roman" w:cs="Times New Roman"/>
          <w:sz w:val="24"/>
        </w:rPr>
        <w:t>;</w:t>
      </w:r>
    </w:p>
    <w:p w:rsidR="00105085" w:rsidRDefault="00105085" w:rsidP="0061173D">
      <w:pPr>
        <w:pStyle w:val="ListParagraph"/>
        <w:numPr>
          <w:ilvl w:val="0"/>
          <w:numId w:val="33"/>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Обезбедување на пријавниците на објектите во командата и ескортирање на лица</w:t>
      </w:r>
      <w:r>
        <w:rPr>
          <w:rFonts w:ascii="Times New Roman" w:hAnsi="Times New Roman" w:cs="Times New Roman"/>
          <w:sz w:val="24"/>
        </w:rPr>
        <w:t>;</w:t>
      </w:r>
    </w:p>
    <w:p w:rsidR="00105085" w:rsidRDefault="00105085" w:rsidP="0061173D">
      <w:pPr>
        <w:pStyle w:val="ListParagraph"/>
        <w:numPr>
          <w:ilvl w:val="0"/>
          <w:numId w:val="33"/>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Асистирање на интернационалната воена полиција при претрес и ескоритрање на локални жители во текот на приложувањето на документи за работа и нивно интервјуирање</w:t>
      </w:r>
      <w:r>
        <w:rPr>
          <w:rFonts w:ascii="Times New Roman" w:hAnsi="Times New Roman" w:cs="Times New Roman"/>
          <w:sz w:val="24"/>
        </w:rPr>
        <w:t>;</w:t>
      </w:r>
    </w:p>
    <w:p w:rsidR="00105085" w:rsidRDefault="00105085" w:rsidP="0061173D">
      <w:pPr>
        <w:pStyle w:val="ListParagraph"/>
        <w:numPr>
          <w:ilvl w:val="0"/>
          <w:numId w:val="33"/>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Обезбедување на инженериската единица од составот на Групата за поддршка на базата при работа на проекти за подобрување на безбедноста на базата преку воспоставување патни блокади и одржување на контролна точка на местото за работа</w:t>
      </w:r>
      <w:r>
        <w:rPr>
          <w:rFonts w:ascii="Times New Roman" w:hAnsi="Times New Roman" w:cs="Times New Roman"/>
          <w:sz w:val="24"/>
        </w:rPr>
        <w:t>;</w:t>
      </w:r>
    </w:p>
    <w:p w:rsidR="00105085" w:rsidRDefault="00105085" w:rsidP="0061173D">
      <w:pPr>
        <w:pStyle w:val="ListParagraph"/>
        <w:numPr>
          <w:ilvl w:val="0"/>
          <w:numId w:val="33"/>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 xml:space="preserve">Обезбедување на конференции и настани на високо ниво кои се организираа и реализираа во објектите на базата на Главната команда на </w:t>
      </w:r>
      <w:r w:rsidR="00C850A5">
        <w:rPr>
          <w:rFonts w:ascii="Times New Roman" w:hAnsi="Times New Roman" w:cs="Times New Roman"/>
          <w:sz w:val="24"/>
          <w:lang w:val="mk-MK"/>
        </w:rPr>
        <w:t>„</w:t>
      </w:r>
      <w:r w:rsidR="002B68CC">
        <w:rPr>
          <w:rFonts w:ascii="Times New Roman" w:hAnsi="Times New Roman" w:cs="Times New Roman"/>
          <w:sz w:val="24"/>
          <w:lang w:val="mk-MK"/>
        </w:rPr>
        <w:t>ИСАФ“</w:t>
      </w:r>
      <w:r>
        <w:rPr>
          <w:rFonts w:ascii="Times New Roman" w:hAnsi="Times New Roman" w:cs="Times New Roman"/>
          <w:sz w:val="24"/>
        </w:rPr>
        <w:t>;</w:t>
      </w:r>
    </w:p>
    <w:p w:rsidR="00105085" w:rsidRDefault="00105085" w:rsidP="0061173D">
      <w:pPr>
        <w:pStyle w:val="ListParagraph"/>
        <w:numPr>
          <w:ilvl w:val="0"/>
          <w:numId w:val="33"/>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Обезбедување приеми на високи делегации</w:t>
      </w:r>
      <w:r w:rsidR="005F2253">
        <w:rPr>
          <w:rFonts w:ascii="Times New Roman" w:hAnsi="Times New Roman" w:cs="Times New Roman"/>
          <w:sz w:val="24"/>
          <w:lang w:val="mk-MK"/>
        </w:rPr>
        <w:t xml:space="preserve"> од странство и на претставници од Владата на Исламската Република Авганистан во Главната команда на </w:t>
      </w:r>
      <w:r w:rsidR="00C850A5">
        <w:rPr>
          <w:rFonts w:ascii="Times New Roman" w:hAnsi="Times New Roman" w:cs="Times New Roman"/>
          <w:sz w:val="24"/>
          <w:lang w:val="mk-MK"/>
        </w:rPr>
        <w:t>„</w:t>
      </w:r>
      <w:r w:rsidR="002B68CC">
        <w:rPr>
          <w:rFonts w:ascii="Times New Roman" w:hAnsi="Times New Roman" w:cs="Times New Roman"/>
          <w:sz w:val="24"/>
          <w:lang w:val="mk-MK"/>
        </w:rPr>
        <w:t>ИСАФ“</w:t>
      </w:r>
      <w:r w:rsidR="005F2253">
        <w:rPr>
          <w:rFonts w:ascii="Times New Roman" w:hAnsi="Times New Roman" w:cs="Times New Roman"/>
          <w:sz w:val="24"/>
        </w:rPr>
        <w:t>;</w:t>
      </w:r>
    </w:p>
    <w:p w:rsidR="005F2253" w:rsidRDefault="005F2253" w:rsidP="0061173D">
      <w:pPr>
        <w:pStyle w:val="ListParagraph"/>
        <w:numPr>
          <w:ilvl w:val="0"/>
          <w:numId w:val="33"/>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Обезбедување на хелиодромот во базата при слетување и полетување на хеликоптери</w:t>
      </w:r>
      <w:r>
        <w:rPr>
          <w:rFonts w:ascii="Times New Roman" w:hAnsi="Times New Roman" w:cs="Times New Roman"/>
          <w:sz w:val="24"/>
        </w:rPr>
        <w:t>;</w:t>
      </w:r>
    </w:p>
    <w:p w:rsidR="005F2253" w:rsidRDefault="005F2253" w:rsidP="0061173D">
      <w:pPr>
        <w:pStyle w:val="ListParagraph"/>
        <w:numPr>
          <w:ilvl w:val="0"/>
          <w:numId w:val="33"/>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lastRenderedPageBreak/>
        <w:t>Обезбедување на активностите од цивилно – воена соработка и градење доверба со локалното население на т.н. „петочен пазар“, организиран на стадионот во непосредна близина на базата и т.н. „женски пазар“, организиран во објектот „Милано“ секоја прва сабота во месецот</w:t>
      </w:r>
      <w:r>
        <w:rPr>
          <w:rFonts w:ascii="Times New Roman" w:hAnsi="Times New Roman" w:cs="Times New Roman"/>
          <w:sz w:val="24"/>
        </w:rPr>
        <w:t>;</w:t>
      </w:r>
    </w:p>
    <w:p w:rsidR="005F2253" w:rsidRDefault="005F2253" w:rsidP="0061173D">
      <w:pPr>
        <w:pStyle w:val="ListParagraph"/>
        <w:numPr>
          <w:ilvl w:val="0"/>
          <w:numId w:val="33"/>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Ескортирање на локални работници и чистачи за време на нивната работа во класифицираните зони</w:t>
      </w:r>
      <w:r>
        <w:rPr>
          <w:rFonts w:ascii="Times New Roman" w:hAnsi="Times New Roman" w:cs="Times New Roman"/>
          <w:sz w:val="24"/>
        </w:rPr>
        <w:t>;</w:t>
      </w:r>
    </w:p>
    <w:p w:rsidR="005F2253" w:rsidRPr="0061173D" w:rsidRDefault="005F2253" w:rsidP="0061173D">
      <w:pPr>
        <w:pStyle w:val="ListParagraph"/>
        <w:numPr>
          <w:ilvl w:val="0"/>
          <w:numId w:val="33"/>
        </w:num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Реализација на вежби на групата за поддршка на базата по најверојатните сценарија за загрозување на базата со ангажирање на персоналот од силите за брза реакција од составот на четата.</w:t>
      </w:r>
    </w:p>
    <w:p w:rsidR="00CC4121" w:rsidRDefault="0007458E" w:rsidP="007F3685">
      <w:pPr>
        <w:spacing w:before="100" w:beforeAutospacing="1" w:after="100" w:afterAutospacing="1" w:line="360" w:lineRule="auto"/>
        <w:contextualSpacing w:val="0"/>
        <w:jc w:val="both"/>
        <w:rPr>
          <w:rFonts w:ascii="Times New Roman" w:hAnsi="Times New Roman" w:cs="Times New Roman"/>
          <w:sz w:val="24"/>
          <w:lang w:val="mk-MK"/>
        </w:rPr>
      </w:pPr>
      <w:r>
        <w:rPr>
          <w:rFonts w:ascii="Times New Roman" w:hAnsi="Times New Roman" w:cs="Times New Roman"/>
          <w:sz w:val="24"/>
          <w:lang w:val="mk-MK"/>
        </w:rPr>
        <w:t xml:space="preserve">      </w:t>
      </w:r>
      <w:r w:rsidR="00FF1B61">
        <w:rPr>
          <w:rFonts w:ascii="Times New Roman" w:hAnsi="Times New Roman" w:cs="Times New Roman"/>
          <w:sz w:val="24"/>
          <w:lang w:val="mk-MK"/>
        </w:rPr>
        <w:t xml:space="preserve">Една од посериозните закани со кои се соочија нашите припадници за време на извршувањето на задачите беше самоубиствениот напад со активирање на автомобил – бомба пред главната команда на </w:t>
      </w:r>
      <w:r w:rsidR="00C850A5">
        <w:rPr>
          <w:rFonts w:ascii="Times New Roman" w:hAnsi="Times New Roman" w:cs="Times New Roman"/>
          <w:sz w:val="24"/>
          <w:lang w:val="mk-MK"/>
        </w:rPr>
        <w:t>„</w:t>
      </w:r>
      <w:r w:rsidR="002B68CC">
        <w:rPr>
          <w:rFonts w:ascii="Times New Roman" w:hAnsi="Times New Roman" w:cs="Times New Roman"/>
          <w:sz w:val="24"/>
          <w:lang w:val="mk-MK"/>
        </w:rPr>
        <w:t>ИСАФ“</w:t>
      </w:r>
      <w:r w:rsidR="00FF1B61">
        <w:rPr>
          <w:rFonts w:ascii="Times New Roman" w:hAnsi="Times New Roman" w:cs="Times New Roman"/>
          <w:sz w:val="24"/>
          <w:lang w:val="mk-MK"/>
        </w:rPr>
        <w:t xml:space="preserve"> во Кабул на 15 август 2009 година.</w:t>
      </w:r>
      <w:r w:rsidR="00CC4121">
        <w:rPr>
          <w:rFonts w:ascii="Times New Roman" w:hAnsi="Times New Roman" w:cs="Times New Roman"/>
          <w:sz w:val="24"/>
          <w:lang w:val="mk-MK"/>
        </w:rPr>
        <w:t xml:space="preserve"> При овој напа</w:t>
      </w:r>
      <w:r w:rsidR="008E0B5D">
        <w:rPr>
          <w:rFonts w:ascii="Times New Roman" w:hAnsi="Times New Roman" w:cs="Times New Roman"/>
          <w:sz w:val="24"/>
          <w:lang w:val="mk-MK"/>
        </w:rPr>
        <w:t>д загинаа 7 лица, а 91 лице б</w:t>
      </w:r>
      <w:r w:rsidR="008E0B5D">
        <w:rPr>
          <w:rFonts w:ascii="Times New Roman" w:hAnsi="Times New Roman" w:cs="Times New Roman"/>
          <w:sz w:val="24"/>
        </w:rPr>
        <w:t>e</w:t>
      </w:r>
      <w:r w:rsidR="008E0B5D">
        <w:rPr>
          <w:rFonts w:ascii="Times New Roman" w:hAnsi="Times New Roman" w:cs="Times New Roman"/>
          <w:sz w:val="24"/>
          <w:lang w:val="mk-MK"/>
        </w:rPr>
        <w:t xml:space="preserve">а </w:t>
      </w:r>
      <w:r w:rsidR="00CC4121">
        <w:rPr>
          <w:rFonts w:ascii="Times New Roman" w:hAnsi="Times New Roman" w:cs="Times New Roman"/>
          <w:sz w:val="24"/>
          <w:lang w:val="mk-MK"/>
        </w:rPr>
        <w:t>повредени.</w:t>
      </w:r>
      <w:r w:rsidR="00CC4121">
        <w:rPr>
          <w:rStyle w:val="FootnoteReference"/>
          <w:rFonts w:ascii="Times New Roman" w:hAnsi="Times New Roman" w:cs="Times New Roman"/>
          <w:sz w:val="24"/>
          <w:lang w:val="mk-MK"/>
        </w:rPr>
        <w:footnoteReference w:id="90"/>
      </w:r>
      <w:r w:rsidR="00CC4121">
        <w:rPr>
          <w:rFonts w:ascii="Times New Roman" w:hAnsi="Times New Roman" w:cs="Times New Roman"/>
          <w:sz w:val="24"/>
          <w:lang w:val="mk-MK"/>
        </w:rPr>
        <w:t xml:space="preserve"> Немаше загинати припадници на меѓународните сили, а само „четворица припадница од нашата армија беа полесно повредени додека ја обезбедувале главната капија на Главната команда на </w:t>
      </w:r>
      <w:r w:rsidR="00C850A5">
        <w:rPr>
          <w:rFonts w:ascii="Times New Roman" w:hAnsi="Times New Roman" w:cs="Times New Roman"/>
          <w:sz w:val="24"/>
          <w:lang w:val="mk-MK"/>
        </w:rPr>
        <w:t>„</w:t>
      </w:r>
      <w:r w:rsidR="002B68CC">
        <w:rPr>
          <w:rFonts w:ascii="Times New Roman" w:hAnsi="Times New Roman" w:cs="Times New Roman"/>
          <w:sz w:val="24"/>
          <w:lang w:val="mk-MK"/>
        </w:rPr>
        <w:t>ИСАФ“</w:t>
      </w:r>
      <w:r w:rsidR="00CC4121">
        <w:rPr>
          <w:rFonts w:ascii="Times New Roman" w:hAnsi="Times New Roman" w:cs="Times New Roman"/>
          <w:sz w:val="24"/>
          <w:lang w:val="mk-MK"/>
        </w:rPr>
        <w:t xml:space="preserve"> во Кабул“</w:t>
      </w:r>
      <w:r w:rsidR="00CC4121">
        <w:rPr>
          <w:rStyle w:val="FootnoteReference"/>
          <w:rFonts w:ascii="Times New Roman" w:hAnsi="Times New Roman" w:cs="Times New Roman"/>
          <w:sz w:val="24"/>
          <w:lang w:val="mk-MK"/>
        </w:rPr>
        <w:footnoteReference w:id="91"/>
      </w:r>
      <w:r w:rsidR="00CC4121">
        <w:rPr>
          <w:rFonts w:ascii="Times New Roman" w:hAnsi="Times New Roman" w:cs="Times New Roman"/>
          <w:sz w:val="24"/>
          <w:lang w:val="mk-MK"/>
        </w:rPr>
        <w:t xml:space="preserve">. </w:t>
      </w:r>
    </w:p>
    <w:p w:rsidR="00732D1A" w:rsidRDefault="0007458E" w:rsidP="007F3685">
      <w:pPr>
        <w:spacing w:before="100" w:beforeAutospacing="1" w:after="100" w:afterAutospacing="1" w:line="360" w:lineRule="auto"/>
        <w:contextualSpacing w:val="0"/>
        <w:jc w:val="both"/>
        <w:rPr>
          <w:rFonts w:ascii="Times New Roman" w:hAnsi="Times New Roman" w:cs="Times New Roman"/>
          <w:sz w:val="24"/>
        </w:rPr>
      </w:pPr>
      <w:r>
        <w:rPr>
          <w:rFonts w:ascii="Times New Roman" w:hAnsi="Times New Roman" w:cs="Times New Roman"/>
          <w:sz w:val="24"/>
          <w:lang w:val="mk-MK"/>
        </w:rPr>
        <w:t xml:space="preserve">        </w:t>
      </w:r>
      <w:r w:rsidR="00CC4121">
        <w:rPr>
          <w:rFonts w:ascii="Times New Roman" w:hAnsi="Times New Roman" w:cs="Times New Roman"/>
          <w:sz w:val="24"/>
          <w:lang w:val="mk-MK"/>
        </w:rPr>
        <w:t>Исто така,</w:t>
      </w:r>
      <w:r w:rsidR="00FF1B61">
        <w:rPr>
          <w:rFonts w:ascii="Times New Roman" w:hAnsi="Times New Roman" w:cs="Times New Roman"/>
          <w:sz w:val="24"/>
          <w:lang w:val="mk-MK"/>
        </w:rPr>
        <w:t xml:space="preserve"> </w:t>
      </w:r>
      <w:r w:rsidR="00CC4121">
        <w:rPr>
          <w:rFonts w:ascii="Times New Roman" w:hAnsi="Times New Roman" w:cs="Times New Roman"/>
          <w:sz w:val="24"/>
          <w:lang w:val="mk-MK"/>
        </w:rPr>
        <w:t>н</w:t>
      </w:r>
      <w:r w:rsidR="00A121BB">
        <w:rPr>
          <w:rFonts w:ascii="Times New Roman" w:hAnsi="Times New Roman" w:cs="Times New Roman"/>
          <w:sz w:val="24"/>
          <w:lang w:val="mk-MK"/>
        </w:rPr>
        <w:t xml:space="preserve">а 11 септември 2011 година, вооружени лица </w:t>
      </w:r>
      <w:r w:rsidR="00103625">
        <w:rPr>
          <w:rFonts w:ascii="Times New Roman" w:hAnsi="Times New Roman" w:cs="Times New Roman"/>
          <w:sz w:val="24"/>
          <w:lang w:val="mk-MK"/>
        </w:rPr>
        <w:t xml:space="preserve">пукаа </w:t>
      </w:r>
      <w:r w:rsidR="00A121BB">
        <w:rPr>
          <w:rFonts w:ascii="Times New Roman" w:hAnsi="Times New Roman" w:cs="Times New Roman"/>
          <w:sz w:val="24"/>
          <w:lang w:val="mk-MK"/>
        </w:rPr>
        <w:t xml:space="preserve">од деветкатна зграда во изградба на плоштадот Абдул Хак, која е на оддалеченост од околу 300м од Амбасадата на САД и Главната команда на </w:t>
      </w:r>
      <w:r w:rsidR="00C850A5">
        <w:rPr>
          <w:rFonts w:ascii="Times New Roman" w:hAnsi="Times New Roman" w:cs="Times New Roman"/>
          <w:sz w:val="24"/>
          <w:lang w:val="mk-MK"/>
        </w:rPr>
        <w:t>„</w:t>
      </w:r>
      <w:r w:rsidR="002B68CC">
        <w:rPr>
          <w:rFonts w:ascii="Times New Roman" w:hAnsi="Times New Roman" w:cs="Times New Roman"/>
          <w:sz w:val="24"/>
          <w:lang w:val="mk-MK"/>
        </w:rPr>
        <w:t>ИСАФ“</w:t>
      </w:r>
      <w:r w:rsidR="00A121BB">
        <w:rPr>
          <w:rFonts w:ascii="Times New Roman" w:hAnsi="Times New Roman" w:cs="Times New Roman"/>
          <w:sz w:val="24"/>
          <w:lang w:val="mk-MK"/>
        </w:rPr>
        <w:t>.</w:t>
      </w:r>
      <w:r w:rsidR="00A121BB">
        <w:rPr>
          <w:rStyle w:val="FootnoteReference"/>
          <w:rFonts w:ascii="Times New Roman" w:hAnsi="Times New Roman" w:cs="Times New Roman"/>
          <w:sz w:val="24"/>
          <w:lang w:val="mk-MK"/>
        </w:rPr>
        <w:footnoteReference w:id="92"/>
      </w:r>
      <w:r w:rsidR="00A121BB">
        <w:rPr>
          <w:rFonts w:ascii="Times New Roman" w:hAnsi="Times New Roman" w:cs="Times New Roman"/>
          <w:sz w:val="24"/>
          <w:lang w:val="mk-MK"/>
        </w:rPr>
        <w:t xml:space="preserve"> Македонските војници, како што е наведено погоре задолжени за безбедноста на седиштето на Главната команда на </w:t>
      </w:r>
      <w:r w:rsidR="00C850A5">
        <w:rPr>
          <w:rFonts w:ascii="Times New Roman" w:hAnsi="Times New Roman" w:cs="Times New Roman"/>
          <w:sz w:val="24"/>
          <w:lang w:val="mk-MK"/>
        </w:rPr>
        <w:t>„</w:t>
      </w:r>
      <w:r w:rsidR="002B68CC">
        <w:rPr>
          <w:rFonts w:ascii="Times New Roman" w:hAnsi="Times New Roman" w:cs="Times New Roman"/>
          <w:sz w:val="24"/>
          <w:lang w:val="mk-MK"/>
        </w:rPr>
        <w:t>ИСАФ“</w:t>
      </w:r>
      <w:r w:rsidR="00A121BB">
        <w:rPr>
          <w:rFonts w:ascii="Times New Roman" w:hAnsi="Times New Roman" w:cs="Times New Roman"/>
          <w:sz w:val="24"/>
          <w:lang w:val="mk-MK"/>
        </w:rPr>
        <w:t>, заедно со американските војници беа мировните сили кои успешно го одбија нападот.</w:t>
      </w:r>
      <w:r w:rsidR="002B5BF6">
        <w:rPr>
          <w:rFonts w:ascii="Times New Roman" w:hAnsi="Times New Roman" w:cs="Times New Roman"/>
          <w:sz w:val="24"/>
          <w:lang w:val="mk-MK"/>
        </w:rPr>
        <w:t xml:space="preserve"> При што уште еднаш покажаа дека се рамноправен партнер на Аијансата во борбата против тероризмот, изградбата на мирот, демократијата и безбедноста на Авганистан.</w:t>
      </w:r>
    </w:p>
    <w:p w:rsidR="000E3869" w:rsidRPr="0080765E" w:rsidRDefault="00F35003" w:rsidP="00D15A6F">
      <w:pPr>
        <w:pStyle w:val="Heading2"/>
      </w:pPr>
      <w:bookmarkStart w:id="14" w:name="_Toc128764295"/>
      <w:r>
        <w:lastRenderedPageBreak/>
        <w:t xml:space="preserve">Сили за задача - </w:t>
      </w:r>
      <w:r w:rsidR="006A4311" w:rsidRPr="0080765E">
        <w:t xml:space="preserve"> ФЕНИКС</w:t>
      </w:r>
      <w:bookmarkEnd w:id="14"/>
    </w:p>
    <w:p w:rsidR="005D1EB2" w:rsidRDefault="005D1D65" w:rsidP="005D1EB2">
      <w:pPr>
        <w:spacing w:before="100" w:beforeAutospacing="1" w:after="100" w:afterAutospacing="1" w:line="360" w:lineRule="auto"/>
        <w:ind w:firstLine="720"/>
        <w:contextualSpacing w:val="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Согласно сите релевантни резолуции на Советот за безбедност на ОН, главна улога на </w:t>
      </w:r>
      <w:r w:rsidR="00C850A5" w:rsidRPr="00C850A5">
        <w:rPr>
          <w:rFonts w:ascii="Times New Roman" w:hAnsi="Times New Roman" w:cs="Times New Roman"/>
          <w:sz w:val="24"/>
          <w:szCs w:val="24"/>
          <w:lang w:val="mk-MK"/>
        </w:rPr>
        <w:t>„</w:t>
      </w:r>
      <w:r w:rsidR="002B68CC">
        <w:rPr>
          <w:rFonts w:ascii="Times New Roman" w:hAnsi="Times New Roman" w:cs="Times New Roman"/>
          <w:sz w:val="24"/>
          <w:szCs w:val="24"/>
          <w:lang w:val="mk-MK"/>
        </w:rPr>
        <w:t>ИСАФ“</w:t>
      </w:r>
      <w:r>
        <w:rPr>
          <w:rFonts w:ascii="Times New Roman" w:hAnsi="Times New Roman" w:cs="Times New Roman"/>
          <w:sz w:val="24"/>
          <w:szCs w:val="24"/>
          <w:lang w:val="mk-MK"/>
        </w:rPr>
        <w:t xml:space="preserve"> е да помогне на авганистанската влада во воспоставувањето на безбедна и стабилна средина. За таа цел, </w:t>
      </w:r>
      <w:r w:rsidRPr="00C850A5">
        <w:rPr>
          <w:rFonts w:ascii="Times New Roman" w:hAnsi="Times New Roman" w:cs="Times New Roman"/>
          <w:sz w:val="24"/>
          <w:szCs w:val="24"/>
          <w:lang w:val="mk-MK"/>
        </w:rPr>
        <w:t xml:space="preserve">силите на </w:t>
      </w:r>
      <w:r w:rsidR="00C850A5" w:rsidRPr="00C850A5">
        <w:rPr>
          <w:rFonts w:ascii="Times New Roman" w:hAnsi="Times New Roman" w:cs="Times New Roman"/>
          <w:sz w:val="24"/>
          <w:szCs w:val="24"/>
          <w:lang w:val="mk-MK"/>
        </w:rPr>
        <w:t>„</w:t>
      </w:r>
      <w:r w:rsidR="002B68CC" w:rsidRPr="00C850A5">
        <w:rPr>
          <w:rFonts w:ascii="Times New Roman" w:hAnsi="Times New Roman" w:cs="Times New Roman"/>
          <w:sz w:val="24"/>
          <w:szCs w:val="24"/>
          <w:lang w:val="mk-MK"/>
        </w:rPr>
        <w:t>ИСАФ“</w:t>
      </w:r>
      <w:r w:rsidRPr="00C850A5">
        <w:rPr>
          <w:rFonts w:ascii="Times New Roman" w:hAnsi="Times New Roman" w:cs="Times New Roman"/>
          <w:sz w:val="24"/>
          <w:szCs w:val="24"/>
          <w:lang w:val="mk-MK"/>
        </w:rPr>
        <w:t xml:space="preserve"> спроведуваа операции за безбедност и стабилност низ целата територија на Авганистан заедно со авганистанските национални безбедносни сили. Исто така </w:t>
      </w:r>
      <w:r w:rsidR="00C850A5" w:rsidRPr="00C850A5">
        <w:rPr>
          <w:rFonts w:ascii="Times New Roman" w:hAnsi="Times New Roman" w:cs="Times New Roman"/>
          <w:sz w:val="24"/>
          <w:szCs w:val="24"/>
          <w:lang w:val="mk-MK"/>
        </w:rPr>
        <w:t>„</w:t>
      </w:r>
      <w:r w:rsidR="002B68CC" w:rsidRPr="00C850A5">
        <w:rPr>
          <w:rFonts w:ascii="Times New Roman" w:hAnsi="Times New Roman" w:cs="Times New Roman"/>
          <w:sz w:val="24"/>
          <w:szCs w:val="24"/>
          <w:lang w:val="mk-MK"/>
        </w:rPr>
        <w:t>ИСАФ“</w:t>
      </w:r>
      <w:r>
        <w:rPr>
          <w:rFonts w:ascii="Times New Roman" w:hAnsi="Times New Roman" w:cs="Times New Roman"/>
          <w:sz w:val="24"/>
          <w:szCs w:val="24"/>
          <w:lang w:val="mk-MK"/>
        </w:rPr>
        <w:t xml:space="preserve"> силите беа директно вклучени во развојот на авганистанската национална армија преку соодветни обуки. Сето ова беше од големо значење за значително зголемување на капацитетите на авганистанските безбедносни сили со цел постепено да ја преземат водечката одговорност за безбедноста. За таа цел, </w:t>
      </w:r>
      <w:r w:rsidR="003278D9">
        <w:rPr>
          <w:rFonts w:ascii="Times New Roman" w:hAnsi="Times New Roman" w:cs="Times New Roman"/>
          <w:sz w:val="24"/>
          <w:szCs w:val="24"/>
          <w:lang w:val="mk-MK"/>
        </w:rPr>
        <w:t xml:space="preserve">Република Македонија упати еден </w:t>
      </w:r>
      <w:r w:rsidR="00016AE1" w:rsidRPr="00016AE1">
        <w:rPr>
          <w:rFonts w:ascii="Times New Roman" w:hAnsi="Times New Roman" w:cs="Times New Roman"/>
          <w:sz w:val="24"/>
          <w:szCs w:val="24"/>
          <w:lang w:val="mk-MK"/>
        </w:rPr>
        <w:t xml:space="preserve">дополнителен контингент во </w:t>
      </w:r>
      <w:r w:rsidR="00016AE1">
        <w:rPr>
          <w:rFonts w:ascii="Times New Roman" w:hAnsi="Times New Roman" w:cs="Times New Roman"/>
          <w:sz w:val="24"/>
          <w:szCs w:val="24"/>
          <w:lang w:val="mk-MK"/>
        </w:rPr>
        <w:t xml:space="preserve">состав на </w:t>
      </w:r>
      <w:r w:rsidR="00F35003">
        <w:rPr>
          <w:rFonts w:ascii="Times New Roman" w:hAnsi="Times New Roman" w:cs="Times New Roman"/>
          <w:sz w:val="24"/>
          <w:szCs w:val="24"/>
          <w:lang w:val="mk-MK"/>
        </w:rPr>
        <w:t>силите за задача</w:t>
      </w:r>
      <w:r w:rsidR="00016AE1">
        <w:rPr>
          <w:rFonts w:ascii="Times New Roman" w:hAnsi="Times New Roman" w:cs="Times New Roman"/>
          <w:sz w:val="24"/>
          <w:szCs w:val="24"/>
          <w:lang w:val="mk-MK"/>
        </w:rPr>
        <w:t xml:space="preserve"> „Феникс“, со јачина од два вода, </w:t>
      </w:r>
      <w:r w:rsidR="00016AE1" w:rsidRPr="00016AE1">
        <w:rPr>
          <w:rFonts w:ascii="Times New Roman" w:hAnsi="Times New Roman" w:cs="Times New Roman"/>
          <w:sz w:val="24"/>
          <w:szCs w:val="24"/>
          <w:lang w:val="mk-MK"/>
        </w:rPr>
        <w:t xml:space="preserve">во </w:t>
      </w:r>
      <w:r w:rsidR="00016AE1">
        <w:rPr>
          <w:rFonts w:ascii="Times New Roman" w:hAnsi="Times New Roman" w:cs="Times New Roman"/>
          <w:sz w:val="24"/>
          <w:szCs w:val="24"/>
          <w:lang w:val="mk-MK"/>
        </w:rPr>
        <w:t xml:space="preserve">март 2010 до октомври 2010 година да придонесе во извршувањето на мировната операција </w:t>
      </w:r>
      <w:r w:rsidR="00C850A5" w:rsidRPr="00A75FD3">
        <w:rPr>
          <w:rFonts w:ascii="Times New Roman" w:hAnsi="Times New Roman" w:cs="Times New Roman"/>
          <w:sz w:val="24"/>
          <w:szCs w:val="24"/>
          <w:lang w:val="mk-MK"/>
        </w:rPr>
        <w:t>„</w:t>
      </w:r>
      <w:r w:rsidR="002B68CC" w:rsidRPr="00A75FD3">
        <w:rPr>
          <w:rFonts w:ascii="Times New Roman" w:hAnsi="Times New Roman" w:cs="Times New Roman"/>
          <w:sz w:val="24"/>
          <w:szCs w:val="24"/>
          <w:lang w:val="mk-MK"/>
        </w:rPr>
        <w:t>ИСАФ“</w:t>
      </w:r>
      <w:r w:rsidR="00016AE1" w:rsidRPr="00A75FD3">
        <w:rPr>
          <w:rFonts w:ascii="Times New Roman" w:hAnsi="Times New Roman" w:cs="Times New Roman"/>
          <w:sz w:val="24"/>
          <w:szCs w:val="24"/>
          <w:lang w:val="mk-MK"/>
        </w:rPr>
        <w:t>.</w:t>
      </w:r>
      <w:r w:rsidR="00016AE1">
        <w:rPr>
          <w:rFonts w:ascii="Times New Roman" w:hAnsi="Times New Roman" w:cs="Times New Roman"/>
          <w:sz w:val="24"/>
          <w:szCs w:val="24"/>
          <w:lang w:val="mk-MK"/>
        </w:rPr>
        <w:t xml:space="preserve">  Мировната операција на </w:t>
      </w:r>
      <w:r w:rsidR="00F35003">
        <w:rPr>
          <w:rFonts w:ascii="Times New Roman" w:hAnsi="Times New Roman" w:cs="Times New Roman"/>
          <w:sz w:val="24"/>
          <w:szCs w:val="24"/>
          <w:lang w:val="mk-MK"/>
        </w:rPr>
        <w:t>силите за задача</w:t>
      </w:r>
      <w:r w:rsidR="00016AE1">
        <w:rPr>
          <w:rFonts w:ascii="Times New Roman" w:hAnsi="Times New Roman" w:cs="Times New Roman"/>
          <w:sz w:val="24"/>
          <w:szCs w:val="24"/>
          <w:lang w:val="mk-MK"/>
        </w:rPr>
        <w:t xml:space="preserve"> „Феникс“ беше исклучително сложена мисија, која бараше претходни подготовки. </w:t>
      </w:r>
      <w:r w:rsidR="00051D39">
        <w:rPr>
          <w:rFonts w:ascii="Times New Roman" w:hAnsi="Times New Roman" w:cs="Times New Roman"/>
          <w:sz w:val="24"/>
          <w:szCs w:val="24"/>
          <w:lang w:val="mk-MK"/>
        </w:rPr>
        <w:t>Заедничките претходни подготовки на нашите припадници на Армијата</w:t>
      </w:r>
      <w:r w:rsidR="00016AE1">
        <w:rPr>
          <w:rFonts w:ascii="Times New Roman" w:hAnsi="Times New Roman" w:cs="Times New Roman"/>
          <w:sz w:val="24"/>
          <w:szCs w:val="24"/>
          <w:lang w:val="mk-MK"/>
        </w:rPr>
        <w:t xml:space="preserve"> </w:t>
      </w:r>
      <w:r w:rsidR="00051D39">
        <w:rPr>
          <w:rFonts w:ascii="Times New Roman" w:hAnsi="Times New Roman" w:cs="Times New Roman"/>
          <w:sz w:val="24"/>
          <w:szCs w:val="24"/>
          <w:lang w:val="mk-MK"/>
        </w:rPr>
        <w:t xml:space="preserve">и </w:t>
      </w:r>
      <w:r w:rsidR="00016AE1">
        <w:rPr>
          <w:rFonts w:ascii="Times New Roman" w:hAnsi="Times New Roman" w:cs="Times New Roman"/>
          <w:sz w:val="24"/>
          <w:szCs w:val="24"/>
          <w:lang w:val="mk-MK"/>
        </w:rPr>
        <w:t xml:space="preserve"> припадниците на Националната гарда на </w:t>
      </w:r>
      <w:r w:rsidR="00051D39">
        <w:rPr>
          <w:rFonts w:ascii="Times New Roman" w:hAnsi="Times New Roman" w:cs="Times New Roman"/>
          <w:sz w:val="24"/>
          <w:szCs w:val="24"/>
          <w:lang w:val="mk-MK"/>
        </w:rPr>
        <w:t xml:space="preserve">Вермонт, во Република Македонија и САД, одиграа голема улога за успешно извршување на задачите. Може да се каже дека „Феникс“ – составот на мировната </w:t>
      </w:r>
      <w:r w:rsidR="00051D39" w:rsidRPr="00A75FD3">
        <w:rPr>
          <w:rFonts w:ascii="Times New Roman" w:hAnsi="Times New Roman" w:cs="Times New Roman"/>
          <w:sz w:val="24"/>
          <w:szCs w:val="24"/>
          <w:lang w:val="mk-MK"/>
        </w:rPr>
        <w:t xml:space="preserve">операција </w:t>
      </w:r>
      <w:r w:rsidR="00A75FD3" w:rsidRPr="00A75FD3">
        <w:rPr>
          <w:rFonts w:ascii="Times New Roman" w:hAnsi="Times New Roman" w:cs="Times New Roman"/>
          <w:sz w:val="24"/>
          <w:szCs w:val="24"/>
          <w:lang w:val="mk-MK"/>
        </w:rPr>
        <w:t>„</w:t>
      </w:r>
      <w:r w:rsidR="002B68CC" w:rsidRPr="00A75FD3">
        <w:rPr>
          <w:rFonts w:ascii="Times New Roman" w:hAnsi="Times New Roman" w:cs="Times New Roman"/>
          <w:sz w:val="24"/>
          <w:szCs w:val="24"/>
          <w:lang w:val="mk-MK"/>
        </w:rPr>
        <w:t>ИСАФ</w:t>
      </w:r>
      <w:r w:rsidR="002B68CC">
        <w:rPr>
          <w:rFonts w:ascii="Times New Roman" w:hAnsi="Times New Roman" w:cs="Times New Roman"/>
          <w:sz w:val="24"/>
          <w:szCs w:val="24"/>
          <w:lang w:val="mk-MK"/>
        </w:rPr>
        <w:t>“</w:t>
      </w:r>
      <w:r w:rsidR="00051D39">
        <w:rPr>
          <w:rFonts w:ascii="Times New Roman" w:hAnsi="Times New Roman" w:cs="Times New Roman"/>
          <w:sz w:val="24"/>
          <w:szCs w:val="24"/>
          <w:lang w:val="mk-MK"/>
        </w:rPr>
        <w:t xml:space="preserve"> е оперативно најкомплексната задача која им е доверена на нашите припадници.</w:t>
      </w:r>
      <w:r w:rsidR="0036753A">
        <w:rPr>
          <w:rFonts w:ascii="Times New Roman" w:hAnsi="Times New Roman" w:cs="Times New Roman"/>
          <w:sz w:val="24"/>
          <w:szCs w:val="24"/>
        </w:rPr>
        <w:t xml:space="preserve"> </w:t>
      </w:r>
      <w:r w:rsidR="00C6243F">
        <w:rPr>
          <w:rFonts w:ascii="Times New Roman" w:hAnsi="Times New Roman" w:cs="Times New Roman"/>
          <w:sz w:val="24"/>
          <w:szCs w:val="24"/>
          <w:lang w:val="mk-MK"/>
        </w:rPr>
        <w:t>„</w:t>
      </w:r>
      <w:r w:rsidR="00051D39">
        <w:rPr>
          <w:rFonts w:ascii="Times New Roman" w:hAnsi="Times New Roman" w:cs="Times New Roman"/>
          <w:sz w:val="24"/>
          <w:szCs w:val="24"/>
          <w:lang w:val="mk-MK"/>
        </w:rPr>
        <w:t xml:space="preserve">Македонскиот контингент беше во состав на 86. </w:t>
      </w:r>
      <w:r w:rsidR="008326FF">
        <w:rPr>
          <w:rFonts w:ascii="Times New Roman" w:hAnsi="Times New Roman" w:cs="Times New Roman"/>
          <w:sz w:val="24"/>
          <w:szCs w:val="24"/>
          <w:lang w:val="mk-MK"/>
        </w:rPr>
        <w:t>п</w:t>
      </w:r>
      <w:r w:rsidR="00051D39">
        <w:rPr>
          <w:rFonts w:ascii="Times New Roman" w:hAnsi="Times New Roman" w:cs="Times New Roman"/>
          <w:sz w:val="24"/>
          <w:szCs w:val="24"/>
          <w:lang w:val="mk-MK"/>
        </w:rPr>
        <w:t>ешадиска бригада борбен тим (</w:t>
      </w:r>
      <w:r w:rsidR="00051D39">
        <w:rPr>
          <w:rFonts w:ascii="Times New Roman" w:hAnsi="Times New Roman" w:cs="Times New Roman"/>
          <w:sz w:val="24"/>
          <w:szCs w:val="24"/>
        </w:rPr>
        <w:t>86</w:t>
      </w:r>
      <w:r w:rsidR="00051D39" w:rsidRPr="00051D39">
        <w:rPr>
          <w:rFonts w:ascii="Times New Roman" w:hAnsi="Times New Roman" w:cs="Times New Roman"/>
          <w:sz w:val="24"/>
          <w:szCs w:val="24"/>
          <w:vertAlign w:val="superscript"/>
        </w:rPr>
        <w:t>th</w:t>
      </w:r>
      <w:r w:rsidR="00051D39">
        <w:rPr>
          <w:rFonts w:ascii="Times New Roman" w:hAnsi="Times New Roman" w:cs="Times New Roman"/>
          <w:sz w:val="24"/>
          <w:szCs w:val="24"/>
        </w:rPr>
        <w:t xml:space="preserve"> Infantry Brigade Combat Team</w:t>
      </w:r>
      <w:r w:rsidR="00051D39">
        <w:rPr>
          <w:rFonts w:ascii="Times New Roman" w:hAnsi="Times New Roman" w:cs="Times New Roman"/>
          <w:sz w:val="24"/>
          <w:szCs w:val="24"/>
          <w:lang w:val="mk-MK"/>
        </w:rPr>
        <w:t>) на Националната гарда на Вермонт – САД, изведуваше операции во зоната на одговорност, со цел стабилизација и безбедност на Авганистан во склоп на меѓународните коалициски сили.“</w:t>
      </w:r>
      <w:r w:rsidR="00C6243F">
        <w:rPr>
          <w:rStyle w:val="FootnoteReference"/>
          <w:rFonts w:ascii="Times New Roman" w:hAnsi="Times New Roman" w:cs="Times New Roman"/>
          <w:sz w:val="24"/>
          <w:szCs w:val="24"/>
          <w:lang w:val="mk-MK"/>
        </w:rPr>
        <w:footnoteReference w:id="93"/>
      </w:r>
      <w:r w:rsidR="008326FF">
        <w:rPr>
          <w:rFonts w:ascii="Times New Roman" w:hAnsi="Times New Roman" w:cs="Times New Roman"/>
          <w:sz w:val="24"/>
          <w:szCs w:val="24"/>
          <w:lang w:val="mk-MK"/>
        </w:rPr>
        <w:t xml:space="preserve"> Конти</w:t>
      </w:r>
      <w:r w:rsidR="0036753A">
        <w:rPr>
          <w:rFonts w:ascii="Times New Roman" w:hAnsi="Times New Roman" w:cs="Times New Roman"/>
          <w:sz w:val="24"/>
          <w:szCs w:val="24"/>
          <w:lang w:val="mk-MK"/>
        </w:rPr>
        <w:t>нгентот броеше „79 припадници од</w:t>
      </w:r>
      <w:r w:rsidR="008326FF">
        <w:rPr>
          <w:rFonts w:ascii="Times New Roman" w:hAnsi="Times New Roman" w:cs="Times New Roman"/>
          <w:sz w:val="24"/>
          <w:szCs w:val="24"/>
          <w:lang w:val="mk-MK"/>
        </w:rPr>
        <w:t xml:space="preserve"> Полкот за специјални операции (пСО) и на Баталјонот на Воената полиција (бнВП).“</w:t>
      </w:r>
      <w:r w:rsidR="00E24250">
        <w:rPr>
          <w:rStyle w:val="FootnoteReference"/>
          <w:rFonts w:ascii="Times New Roman" w:hAnsi="Times New Roman" w:cs="Times New Roman"/>
          <w:sz w:val="24"/>
          <w:szCs w:val="24"/>
          <w:lang w:val="mk-MK"/>
        </w:rPr>
        <w:footnoteReference w:id="94"/>
      </w:r>
      <w:r w:rsidR="008326FF">
        <w:rPr>
          <w:rFonts w:ascii="Times New Roman" w:hAnsi="Times New Roman" w:cs="Times New Roman"/>
          <w:sz w:val="24"/>
          <w:szCs w:val="24"/>
          <w:lang w:val="mk-MK"/>
        </w:rPr>
        <w:t xml:space="preserve"> </w:t>
      </w:r>
      <w:r w:rsidR="000B1262">
        <w:rPr>
          <w:rFonts w:ascii="Times New Roman" w:hAnsi="Times New Roman" w:cs="Times New Roman"/>
          <w:sz w:val="24"/>
          <w:szCs w:val="24"/>
          <w:lang w:val="mk-MK"/>
        </w:rPr>
        <w:t>„Феникс“ силите беа сместени во провинцијата Парван</w:t>
      </w:r>
      <w:r w:rsidR="00B565B9">
        <w:rPr>
          <w:rFonts w:ascii="Times New Roman" w:hAnsi="Times New Roman" w:cs="Times New Roman"/>
          <w:sz w:val="24"/>
          <w:szCs w:val="24"/>
          <w:lang w:val="mk-MK"/>
        </w:rPr>
        <w:t xml:space="preserve"> во авиобазата „Баграм“.</w:t>
      </w:r>
      <w:r w:rsidR="00B565B9">
        <w:rPr>
          <w:rStyle w:val="FootnoteReference"/>
          <w:rFonts w:ascii="Times New Roman" w:hAnsi="Times New Roman" w:cs="Times New Roman"/>
          <w:sz w:val="24"/>
          <w:szCs w:val="24"/>
          <w:lang w:val="mk-MK"/>
        </w:rPr>
        <w:footnoteReference w:id="95"/>
      </w:r>
    </w:p>
    <w:p w:rsidR="0036753A" w:rsidRPr="005D1EB2" w:rsidRDefault="0007458E" w:rsidP="00F35003">
      <w:pPr>
        <w:spacing w:after="100" w:afterAutospacing="1" w:line="360" w:lineRule="auto"/>
        <w:contextualSpacing w:val="0"/>
        <w:jc w:val="both"/>
        <w:rPr>
          <w:rFonts w:ascii="Times New Roman" w:hAnsi="Times New Roman" w:cs="Times New Roman"/>
          <w:sz w:val="24"/>
          <w:szCs w:val="24"/>
          <w:lang w:val="mk-MK"/>
        </w:rPr>
      </w:pPr>
      <w:r>
        <w:rPr>
          <w:rFonts w:ascii="Times New Roman" w:hAnsi="Times New Roman" w:cs="Times New Roman"/>
          <w:sz w:val="24"/>
          <w:szCs w:val="24"/>
          <w:lang w:val="mk-MK"/>
        </w:rPr>
        <w:lastRenderedPageBreak/>
        <w:t xml:space="preserve">         </w:t>
      </w:r>
      <w:r w:rsidR="0036753A">
        <w:rPr>
          <w:rFonts w:ascii="Times New Roman" w:hAnsi="Times New Roman" w:cs="Times New Roman"/>
          <w:sz w:val="24"/>
          <w:szCs w:val="24"/>
          <w:lang w:val="mk-MK"/>
        </w:rPr>
        <w:t>Припадниците на македонската армија, заедно со припадниците на Националната гарда на Вермонт во мисијата „Феникс“ извршуваа сложени и деликатни задачи кои се состоеа од</w:t>
      </w:r>
      <w:r w:rsidR="0036753A">
        <w:rPr>
          <w:rFonts w:ascii="Times New Roman" w:hAnsi="Times New Roman" w:cs="Times New Roman"/>
          <w:sz w:val="24"/>
          <w:szCs w:val="24"/>
        </w:rPr>
        <w:t>:</w:t>
      </w:r>
      <w:r w:rsidR="008061B1">
        <w:rPr>
          <w:rStyle w:val="FootnoteReference"/>
          <w:rFonts w:ascii="Times New Roman" w:hAnsi="Times New Roman" w:cs="Times New Roman"/>
          <w:sz w:val="24"/>
          <w:szCs w:val="24"/>
        </w:rPr>
        <w:footnoteReference w:id="96"/>
      </w:r>
    </w:p>
    <w:p w:rsidR="0036753A" w:rsidRDefault="0036753A" w:rsidP="00F35003">
      <w:pPr>
        <w:pStyle w:val="ListParagraph"/>
        <w:numPr>
          <w:ilvl w:val="0"/>
          <w:numId w:val="35"/>
        </w:numPr>
        <w:spacing w:after="100" w:afterAutospacing="1" w:line="360" w:lineRule="auto"/>
        <w:contextualSpacing w:val="0"/>
        <w:jc w:val="both"/>
        <w:rPr>
          <w:rFonts w:ascii="Times New Roman" w:hAnsi="Times New Roman" w:cs="Times New Roman"/>
          <w:sz w:val="24"/>
          <w:szCs w:val="24"/>
        </w:rPr>
      </w:pPr>
      <w:r>
        <w:rPr>
          <w:rFonts w:ascii="Times New Roman" w:hAnsi="Times New Roman" w:cs="Times New Roman"/>
          <w:sz w:val="24"/>
          <w:szCs w:val="24"/>
          <w:lang w:val="mk-MK"/>
        </w:rPr>
        <w:t>Борбено патролирање пеш и со моторни возила, со цел да се прикаже присуство на сили во областа</w:t>
      </w:r>
      <w:r>
        <w:rPr>
          <w:rFonts w:ascii="Times New Roman" w:hAnsi="Times New Roman" w:cs="Times New Roman"/>
          <w:sz w:val="24"/>
          <w:szCs w:val="24"/>
        </w:rPr>
        <w:t>;</w:t>
      </w:r>
    </w:p>
    <w:p w:rsidR="0036753A" w:rsidRDefault="0036753A" w:rsidP="0036753A">
      <w:pPr>
        <w:pStyle w:val="ListParagraph"/>
        <w:numPr>
          <w:ilvl w:val="0"/>
          <w:numId w:val="35"/>
        </w:numPr>
        <w:spacing w:before="100" w:beforeAutospacing="1" w:after="100" w:afterAutospacing="1" w:line="360" w:lineRule="auto"/>
        <w:contextualSpacing w:val="0"/>
        <w:jc w:val="both"/>
        <w:rPr>
          <w:rFonts w:ascii="Times New Roman" w:hAnsi="Times New Roman" w:cs="Times New Roman"/>
          <w:sz w:val="24"/>
          <w:szCs w:val="24"/>
        </w:rPr>
      </w:pPr>
      <w:r>
        <w:rPr>
          <w:rFonts w:ascii="Times New Roman" w:hAnsi="Times New Roman" w:cs="Times New Roman"/>
          <w:sz w:val="24"/>
          <w:szCs w:val="24"/>
          <w:lang w:val="mk-MK"/>
        </w:rPr>
        <w:t>Извршување на специјални и специфични извидувачки и снајпер операции</w:t>
      </w:r>
      <w:r>
        <w:rPr>
          <w:rFonts w:ascii="Times New Roman" w:hAnsi="Times New Roman" w:cs="Times New Roman"/>
          <w:sz w:val="24"/>
          <w:szCs w:val="24"/>
        </w:rPr>
        <w:t>;</w:t>
      </w:r>
    </w:p>
    <w:p w:rsidR="0036753A" w:rsidRDefault="0036753A" w:rsidP="0036753A">
      <w:pPr>
        <w:pStyle w:val="ListParagraph"/>
        <w:numPr>
          <w:ilvl w:val="0"/>
          <w:numId w:val="35"/>
        </w:numPr>
        <w:spacing w:before="100" w:beforeAutospacing="1" w:after="100" w:afterAutospacing="1" w:line="360" w:lineRule="auto"/>
        <w:contextualSpacing w:val="0"/>
        <w:jc w:val="both"/>
        <w:rPr>
          <w:rFonts w:ascii="Times New Roman" w:hAnsi="Times New Roman" w:cs="Times New Roman"/>
          <w:sz w:val="24"/>
          <w:szCs w:val="24"/>
        </w:rPr>
      </w:pPr>
      <w:r>
        <w:rPr>
          <w:rFonts w:ascii="Times New Roman" w:hAnsi="Times New Roman" w:cs="Times New Roman"/>
          <w:sz w:val="24"/>
          <w:szCs w:val="24"/>
          <w:lang w:val="mk-MK"/>
        </w:rPr>
        <w:t>Обезбедување на конвои во зоната на одговорност</w:t>
      </w:r>
      <w:r>
        <w:rPr>
          <w:rFonts w:ascii="Times New Roman" w:hAnsi="Times New Roman" w:cs="Times New Roman"/>
          <w:sz w:val="24"/>
          <w:szCs w:val="24"/>
        </w:rPr>
        <w:t>;</w:t>
      </w:r>
    </w:p>
    <w:p w:rsidR="0036753A" w:rsidRDefault="0036753A" w:rsidP="0036753A">
      <w:pPr>
        <w:pStyle w:val="ListParagraph"/>
        <w:numPr>
          <w:ilvl w:val="0"/>
          <w:numId w:val="35"/>
        </w:numPr>
        <w:spacing w:before="100" w:beforeAutospacing="1" w:after="100" w:afterAutospacing="1" w:line="360" w:lineRule="auto"/>
        <w:contextualSpacing w:val="0"/>
        <w:jc w:val="both"/>
        <w:rPr>
          <w:rFonts w:ascii="Times New Roman" w:hAnsi="Times New Roman" w:cs="Times New Roman"/>
          <w:sz w:val="24"/>
          <w:szCs w:val="24"/>
        </w:rPr>
      </w:pPr>
      <w:r>
        <w:rPr>
          <w:rFonts w:ascii="Times New Roman" w:hAnsi="Times New Roman" w:cs="Times New Roman"/>
          <w:sz w:val="24"/>
          <w:szCs w:val="24"/>
          <w:lang w:val="mk-MK"/>
        </w:rPr>
        <w:t>Кордон и претрес</w:t>
      </w:r>
      <w:r>
        <w:rPr>
          <w:rFonts w:ascii="Times New Roman" w:hAnsi="Times New Roman" w:cs="Times New Roman"/>
          <w:sz w:val="24"/>
          <w:szCs w:val="24"/>
        </w:rPr>
        <w:t>;</w:t>
      </w:r>
    </w:p>
    <w:p w:rsidR="0036753A" w:rsidRDefault="0036753A" w:rsidP="0036753A">
      <w:pPr>
        <w:pStyle w:val="ListParagraph"/>
        <w:numPr>
          <w:ilvl w:val="0"/>
          <w:numId w:val="35"/>
        </w:numPr>
        <w:spacing w:before="100" w:beforeAutospacing="1" w:after="100" w:afterAutospacing="1" w:line="360" w:lineRule="auto"/>
        <w:contextualSpacing w:val="0"/>
        <w:jc w:val="both"/>
        <w:rPr>
          <w:rFonts w:ascii="Times New Roman" w:hAnsi="Times New Roman" w:cs="Times New Roman"/>
          <w:sz w:val="24"/>
          <w:szCs w:val="24"/>
        </w:rPr>
      </w:pPr>
      <w:r>
        <w:rPr>
          <w:rFonts w:ascii="Times New Roman" w:hAnsi="Times New Roman" w:cs="Times New Roman"/>
          <w:sz w:val="24"/>
          <w:szCs w:val="24"/>
          <w:lang w:val="mk-MK"/>
        </w:rPr>
        <w:t xml:space="preserve">Сили за брза реакција и </w:t>
      </w:r>
    </w:p>
    <w:p w:rsidR="0036753A" w:rsidRPr="000B1262" w:rsidRDefault="0036753A" w:rsidP="0036753A">
      <w:pPr>
        <w:pStyle w:val="ListParagraph"/>
        <w:numPr>
          <w:ilvl w:val="0"/>
          <w:numId w:val="35"/>
        </w:numPr>
        <w:spacing w:before="100" w:beforeAutospacing="1" w:after="100" w:afterAutospacing="1" w:line="360" w:lineRule="auto"/>
        <w:contextualSpacing w:val="0"/>
        <w:jc w:val="both"/>
        <w:rPr>
          <w:rFonts w:ascii="Times New Roman" w:hAnsi="Times New Roman" w:cs="Times New Roman"/>
          <w:sz w:val="24"/>
          <w:szCs w:val="24"/>
        </w:rPr>
      </w:pPr>
      <w:r>
        <w:rPr>
          <w:rFonts w:ascii="Times New Roman" w:hAnsi="Times New Roman" w:cs="Times New Roman"/>
          <w:sz w:val="24"/>
          <w:szCs w:val="24"/>
          <w:lang w:val="mk-MK"/>
        </w:rPr>
        <w:t>Цивилно воена соработка.</w:t>
      </w:r>
    </w:p>
    <w:p w:rsidR="000B1262" w:rsidRPr="000B1262" w:rsidRDefault="0007458E" w:rsidP="000B1262">
      <w:pPr>
        <w:spacing w:before="100" w:beforeAutospacing="1" w:after="100" w:afterAutospacing="1" w:line="360" w:lineRule="auto"/>
        <w:contextualSpacing w:val="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740F84">
        <w:rPr>
          <w:rFonts w:ascii="Times New Roman" w:hAnsi="Times New Roman" w:cs="Times New Roman"/>
          <w:sz w:val="24"/>
          <w:szCs w:val="24"/>
          <w:lang w:val="mk-MK"/>
        </w:rPr>
        <w:t>Со борбените дејства  во доделената зона на одговорност коалициските сили од составот на „Феникс“ успеаа  „да ги намалат нападите во главниот град – Кабул за 90%“</w:t>
      </w:r>
      <w:r w:rsidR="00740F84">
        <w:rPr>
          <w:rStyle w:val="FootnoteReference"/>
          <w:rFonts w:ascii="Times New Roman" w:hAnsi="Times New Roman" w:cs="Times New Roman"/>
          <w:sz w:val="24"/>
          <w:szCs w:val="24"/>
          <w:lang w:val="mk-MK"/>
        </w:rPr>
        <w:footnoteReference w:id="97"/>
      </w:r>
      <w:r>
        <w:rPr>
          <w:rFonts w:ascii="Times New Roman" w:hAnsi="Times New Roman" w:cs="Times New Roman"/>
          <w:sz w:val="24"/>
          <w:szCs w:val="24"/>
          <w:lang w:val="mk-MK"/>
        </w:rPr>
        <w:t xml:space="preserve">  </w:t>
      </w:r>
      <w:r w:rsidR="000B1262">
        <w:rPr>
          <w:rFonts w:ascii="Times New Roman" w:hAnsi="Times New Roman" w:cs="Times New Roman"/>
          <w:sz w:val="24"/>
          <w:szCs w:val="24"/>
          <w:lang w:val="mk-MK"/>
        </w:rPr>
        <w:t xml:space="preserve">Сите припадници на македонската армија кои учествуваа во мисијата „Феникс“ се одликувани со </w:t>
      </w:r>
      <w:r w:rsidR="00A75FD3">
        <w:rPr>
          <w:rFonts w:ascii="Times New Roman" w:hAnsi="Times New Roman" w:cs="Times New Roman"/>
          <w:sz w:val="24"/>
          <w:szCs w:val="24"/>
          <w:lang w:val="mk-MK"/>
        </w:rPr>
        <w:t>„</w:t>
      </w:r>
      <w:r w:rsidR="000B1262">
        <w:rPr>
          <w:rFonts w:ascii="Times New Roman" w:hAnsi="Times New Roman" w:cs="Times New Roman"/>
          <w:sz w:val="24"/>
          <w:szCs w:val="24"/>
          <w:lang w:val="mk-MK"/>
        </w:rPr>
        <w:t>НАТО/</w:t>
      </w:r>
      <w:r w:rsidR="00A75FD3">
        <w:rPr>
          <w:rFonts w:ascii="Times New Roman" w:hAnsi="Times New Roman" w:cs="Times New Roman"/>
          <w:sz w:val="24"/>
          <w:szCs w:val="24"/>
          <w:lang w:val="mk-MK"/>
        </w:rPr>
        <w:t>ИСАФ“</w:t>
      </w:r>
      <w:r w:rsidR="000B1262">
        <w:rPr>
          <w:rFonts w:ascii="Times New Roman" w:hAnsi="Times New Roman" w:cs="Times New Roman"/>
          <w:sz w:val="24"/>
          <w:szCs w:val="24"/>
          <w:lang w:val="mk-MK"/>
        </w:rPr>
        <w:t xml:space="preserve"> медал и признанија, кои се уште еден показател дека македонската армија </w:t>
      </w:r>
      <w:r w:rsidR="00A75FD3">
        <w:rPr>
          <w:rFonts w:ascii="Times New Roman" w:hAnsi="Times New Roman" w:cs="Times New Roman"/>
          <w:sz w:val="24"/>
          <w:szCs w:val="24"/>
          <w:lang w:val="mk-MK"/>
        </w:rPr>
        <w:t>со учеството и придонесот во мировните операции</w:t>
      </w:r>
      <w:r>
        <w:rPr>
          <w:rFonts w:ascii="Times New Roman" w:hAnsi="Times New Roman" w:cs="Times New Roman"/>
          <w:sz w:val="24"/>
          <w:szCs w:val="24"/>
          <w:lang w:val="mk-MK"/>
        </w:rPr>
        <w:t xml:space="preserve"> </w:t>
      </w:r>
      <w:r w:rsidR="000B1262">
        <w:rPr>
          <w:rFonts w:ascii="Times New Roman" w:hAnsi="Times New Roman" w:cs="Times New Roman"/>
          <w:sz w:val="24"/>
          <w:szCs w:val="24"/>
          <w:lang w:val="mk-MK"/>
        </w:rPr>
        <w:t>е достојна за членството во НАТО.</w:t>
      </w:r>
    </w:p>
    <w:p w:rsidR="00281AD0" w:rsidRDefault="00DB2E96" w:rsidP="00D15A6F">
      <w:pPr>
        <w:pStyle w:val="Heading2"/>
      </w:pPr>
      <w:bookmarkStart w:id="15" w:name="_Toc128764296"/>
      <w:r w:rsidRPr="0080765E">
        <w:t xml:space="preserve">Оперативни тимови за менторирање и врски </w:t>
      </w:r>
      <w:r w:rsidR="0007458E">
        <w:t xml:space="preserve"> (</w:t>
      </w:r>
      <w:r w:rsidRPr="0080765E">
        <w:t>ОМЛ- тимови</w:t>
      </w:r>
      <w:r w:rsidR="0007458E">
        <w:t>)</w:t>
      </w:r>
      <w:bookmarkEnd w:id="15"/>
    </w:p>
    <w:p w:rsidR="00235DD6" w:rsidRPr="00235DD6" w:rsidRDefault="00235DD6" w:rsidP="00235DD6">
      <w:pPr>
        <w:rPr>
          <w:lang w:val="mk-MK"/>
        </w:rPr>
      </w:pPr>
    </w:p>
    <w:p w:rsidR="00511C5F" w:rsidRDefault="0078029E" w:rsidP="00511C5F">
      <w:pPr>
        <w:spacing w:after="200" w:line="360" w:lineRule="auto"/>
        <w:ind w:firstLine="360"/>
        <w:contextualSpacing w:val="0"/>
        <w:jc w:val="both"/>
        <w:rPr>
          <w:rFonts w:ascii="Times New Roman" w:hAnsi="Times New Roman" w:cs="Times New Roman"/>
          <w:sz w:val="24"/>
          <w:szCs w:val="24"/>
        </w:rPr>
      </w:pPr>
      <w:r w:rsidRPr="00B70F21">
        <w:rPr>
          <w:rFonts w:ascii="Times New Roman" w:hAnsi="Times New Roman" w:cs="Times New Roman"/>
          <w:sz w:val="24"/>
          <w:szCs w:val="24"/>
          <w:lang w:val="mk-MK"/>
        </w:rPr>
        <w:t xml:space="preserve">Покрај учеството во мировната операција </w:t>
      </w:r>
      <w:r w:rsidR="00A75FD3" w:rsidRPr="00A75FD3">
        <w:rPr>
          <w:rFonts w:ascii="Times New Roman" w:hAnsi="Times New Roman" w:cs="Times New Roman"/>
          <w:sz w:val="24"/>
          <w:szCs w:val="24"/>
          <w:lang w:val="mk-MK"/>
        </w:rPr>
        <w:t>„</w:t>
      </w:r>
      <w:r w:rsidR="002B68CC" w:rsidRPr="00A75FD3">
        <w:rPr>
          <w:rFonts w:ascii="Times New Roman" w:hAnsi="Times New Roman" w:cs="Times New Roman"/>
          <w:sz w:val="24"/>
          <w:szCs w:val="24"/>
          <w:lang w:val="mk-MK"/>
        </w:rPr>
        <w:t>ИСАФ“</w:t>
      </w:r>
      <w:r w:rsidRPr="00B70F21">
        <w:rPr>
          <w:rFonts w:ascii="Times New Roman" w:hAnsi="Times New Roman" w:cs="Times New Roman"/>
          <w:sz w:val="24"/>
          <w:szCs w:val="24"/>
          <w:lang w:val="mk-MK"/>
        </w:rPr>
        <w:t xml:space="preserve"> со сили за заштита на Главната команда на </w:t>
      </w:r>
      <w:r w:rsidR="00A75FD3" w:rsidRPr="00A75FD3">
        <w:rPr>
          <w:rFonts w:ascii="Times New Roman" w:hAnsi="Times New Roman" w:cs="Times New Roman"/>
          <w:sz w:val="24"/>
          <w:szCs w:val="24"/>
          <w:lang w:val="mk-MK"/>
        </w:rPr>
        <w:t>„</w:t>
      </w:r>
      <w:r w:rsidR="002B68CC" w:rsidRPr="00A75FD3">
        <w:rPr>
          <w:rFonts w:ascii="Times New Roman" w:hAnsi="Times New Roman" w:cs="Times New Roman"/>
          <w:sz w:val="24"/>
          <w:szCs w:val="24"/>
          <w:lang w:val="mk-MK"/>
        </w:rPr>
        <w:t>ИСАФ“</w:t>
      </w:r>
      <w:r w:rsidRPr="00B70F21">
        <w:rPr>
          <w:rFonts w:ascii="Times New Roman" w:hAnsi="Times New Roman" w:cs="Times New Roman"/>
          <w:sz w:val="24"/>
          <w:szCs w:val="24"/>
          <w:lang w:val="mk-MK"/>
        </w:rPr>
        <w:t xml:space="preserve">  и „Феникс </w:t>
      </w:r>
      <w:r w:rsidR="006B316D">
        <w:rPr>
          <w:rFonts w:ascii="Times New Roman" w:hAnsi="Times New Roman" w:cs="Times New Roman"/>
          <w:sz w:val="24"/>
          <w:szCs w:val="24"/>
          <w:lang w:val="mk-MK"/>
        </w:rPr>
        <w:t xml:space="preserve">“ силите, Армијата на Република </w:t>
      </w:r>
      <w:r w:rsidRPr="00B70F21">
        <w:rPr>
          <w:rFonts w:ascii="Times New Roman" w:hAnsi="Times New Roman" w:cs="Times New Roman"/>
          <w:sz w:val="24"/>
          <w:szCs w:val="24"/>
          <w:lang w:val="mk-MK"/>
        </w:rPr>
        <w:t>Македонија учествуваше и со тимови за менторирање и врски – ОМЛ – тимови (</w:t>
      </w:r>
      <w:r w:rsidRPr="00B70F21">
        <w:rPr>
          <w:rFonts w:ascii="Times New Roman" w:hAnsi="Times New Roman" w:cs="Times New Roman"/>
          <w:sz w:val="24"/>
          <w:szCs w:val="24"/>
        </w:rPr>
        <w:t>Operational Mentor and Liaision Team OMLT)</w:t>
      </w:r>
      <w:r w:rsidRPr="00B70F21">
        <w:rPr>
          <w:rFonts w:ascii="Times New Roman" w:hAnsi="Times New Roman" w:cs="Times New Roman"/>
          <w:sz w:val="24"/>
          <w:szCs w:val="24"/>
          <w:lang w:val="mk-MK"/>
        </w:rPr>
        <w:t>.</w:t>
      </w:r>
      <w:r w:rsidR="0007458E">
        <w:rPr>
          <w:rFonts w:ascii="Times New Roman" w:hAnsi="Times New Roman" w:cs="Times New Roman"/>
          <w:sz w:val="24"/>
          <w:szCs w:val="24"/>
          <w:lang w:val="mk-MK"/>
        </w:rPr>
        <w:t xml:space="preserve"> </w:t>
      </w:r>
      <w:r w:rsidRPr="00B70F21">
        <w:rPr>
          <w:rFonts w:ascii="Times New Roman" w:hAnsi="Times New Roman" w:cs="Times New Roman"/>
          <w:sz w:val="24"/>
          <w:szCs w:val="24"/>
          <w:lang w:val="mk-MK"/>
        </w:rPr>
        <w:t xml:space="preserve">Овие тимови се многу важен сегмент од придонесот за развој  на Авганистанската национална армија (АНА). „Тие обезбедуваа обука и менторство на АНА. Исто така, служеа како врска помеѓу АНА и силите </w:t>
      </w:r>
      <w:r w:rsidRPr="00A75FD3">
        <w:rPr>
          <w:rFonts w:ascii="Times New Roman" w:hAnsi="Times New Roman" w:cs="Times New Roman"/>
          <w:sz w:val="24"/>
          <w:szCs w:val="24"/>
          <w:lang w:val="mk-MK"/>
        </w:rPr>
        <w:t xml:space="preserve">на </w:t>
      </w:r>
      <w:r w:rsidR="00A75FD3" w:rsidRPr="00A75FD3">
        <w:rPr>
          <w:rFonts w:ascii="Times New Roman" w:hAnsi="Times New Roman" w:cs="Times New Roman"/>
          <w:sz w:val="24"/>
          <w:szCs w:val="24"/>
          <w:lang w:val="mk-MK"/>
        </w:rPr>
        <w:t>„</w:t>
      </w:r>
      <w:r w:rsidR="002B68CC" w:rsidRPr="00A75FD3">
        <w:rPr>
          <w:rFonts w:ascii="Times New Roman" w:hAnsi="Times New Roman" w:cs="Times New Roman"/>
          <w:sz w:val="24"/>
          <w:szCs w:val="24"/>
          <w:lang w:val="mk-MK"/>
        </w:rPr>
        <w:t>ИСАФ“</w:t>
      </w:r>
      <w:r w:rsidRPr="00A75FD3">
        <w:rPr>
          <w:rFonts w:ascii="Times New Roman" w:hAnsi="Times New Roman" w:cs="Times New Roman"/>
          <w:sz w:val="24"/>
          <w:szCs w:val="24"/>
          <w:lang w:val="mk-MK"/>
        </w:rPr>
        <w:t xml:space="preserve">, со координирање на планирање на активностите и обезбедување дека единиците на АНА ја добиваат потребната поддршка (вклучувајќи блиска воздушна поддршка, евакуација на жртви и </w:t>
      </w:r>
      <w:r w:rsidRPr="00A75FD3">
        <w:rPr>
          <w:rFonts w:ascii="Times New Roman" w:hAnsi="Times New Roman" w:cs="Times New Roman"/>
          <w:sz w:val="24"/>
          <w:szCs w:val="24"/>
          <w:lang w:val="mk-MK"/>
        </w:rPr>
        <w:lastRenderedPageBreak/>
        <w:t>медицинска евакуација)</w:t>
      </w:r>
      <w:r w:rsidR="00B70F21" w:rsidRPr="00A75FD3">
        <w:rPr>
          <w:rFonts w:ascii="Times New Roman" w:hAnsi="Times New Roman" w:cs="Times New Roman"/>
          <w:sz w:val="24"/>
          <w:szCs w:val="24"/>
          <w:lang w:val="mk-MK"/>
        </w:rPr>
        <w:t>“</w:t>
      </w:r>
      <w:r w:rsidR="00B70F21" w:rsidRPr="00A75FD3">
        <w:rPr>
          <w:rStyle w:val="FootnoteReference"/>
          <w:rFonts w:ascii="Times New Roman" w:hAnsi="Times New Roman" w:cs="Times New Roman"/>
          <w:sz w:val="24"/>
          <w:szCs w:val="24"/>
          <w:lang w:val="mk-MK"/>
        </w:rPr>
        <w:footnoteReference w:id="98"/>
      </w:r>
      <w:r w:rsidRPr="00A75FD3">
        <w:rPr>
          <w:rFonts w:ascii="Times New Roman" w:hAnsi="Times New Roman" w:cs="Times New Roman"/>
          <w:sz w:val="24"/>
          <w:szCs w:val="24"/>
          <w:lang w:val="mk-MK"/>
        </w:rPr>
        <w:t>.</w:t>
      </w:r>
      <w:r w:rsidR="00B70F21" w:rsidRPr="00A75FD3">
        <w:rPr>
          <w:rFonts w:ascii="Times New Roman" w:hAnsi="Times New Roman" w:cs="Times New Roman"/>
          <w:sz w:val="24"/>
          <w:szCs w:val="24"/>
          <w:lang w:val="mk-MK"/>
        </w:rPr>
        <w:t xml:space="preserve"> Нашата Армија својот </w:t>
      </w:r>
      <w:r w:rsidR="00511C5F" w:rsidRPr="00A75FD3">
        <w:rPr>
          <w:rFonts w:ascii="Times New Roman" w:hAnsi="Times New Roman" w:cs="Times New Roman"/>
          <w:sz w:val="24"/>
          <w:szCs w:val="24"/>
          <w:lang w:val="mk-MK"/>
        </w:rPr>
        <w:t xml:space="preserve">придонес </w:t>
      </w:r>
      <w:r w:rsidR="00B70F21" w:rsidRPr="00A75FD3">
        <w:rPr>
          <w:rFonts w:ascii="Times New Roman" w:hAnsi="Times New Roman" w:cs="Times New Roman"/>
          <w:sz w:val="24"/>
          <w:szCs w:val="24"/>
          <w:lang w:val="mk-MK"/>
        </w:rPr>
        <w:t xml:space="preserve">за развој на АНА преку ОМЛ – тимовите го даде во периодот од 2008 па се до крајот на мировната операција </w:t>
      </w:r>
      <w:r w:rsidR="00A75FD3" w:rsidRPr="00A75FD3">
        <w:rPr>
          <w:rFonts w:ascii="Times New Roman" w:hAnsi="Times New Roman" w:cs="Times New Roman"/>
          <w:sz w:val="24"/>
          <w:szCs w:val="24"/>
          <w:lang w:val="mk-MK"/>
        </w:rPr>
        <w:t>„</w:t>
      </w:r>
      <w:r w:rsidR="002B68CC" w:rsidRPr="00A75FD3">
        <w:rPr>
          <w:rFonts w:ascii="Times New Roman" w:hAnsi="Times New Roman" w:cs="Times New Roman"/>
          <w:sz w:val="24"/>
          <w:szCs w:val="24"/>
          <w:lang w:val="mk-MK"/>
        </w:rPr>
        <w:t>ИСАФ“</w:t>
      </w:r>
      <w:r w:rsidR="00B70F21">
        <w:rPr>
          <w:rFonts w:ascii="Times New Roman" w:hAnsi="Times New Roman" w:cs="Times New Roman"/>
          <w:sz w:val="24"/>
          <w:szCs w:val="24"/>
          <w:lang w:val="mk-MK"/>
        </w:rPr>
        <w:t xml:space="preserve"> 2014 година. </w:t>
      </w:r>
      <w:r w:rsidR="00511C5F">
        <w:rPr>
          <w:rFonts w:ascii="Times New Roman" w:hAnsi="Times New Roman" w:cs="Times New Roman"/>
          <w:sz w:val="24"/>
          <w:szCs w:val="24"/>
          <w:lang w:val="mk-MK"/>
        </w:rPr>
        <w:t>Во овој период македонската армија упати три ОМЛ- тимови и тоа</w:t>
      </w:r>
      <w:r w:rsidR="00511C5F">
        <w:rPr>
          <w:rFonts w:ascii="Times New Roman" w:hAnsi="Times New Roman" w:cs="Times New Roman"/>
          <w:sz w:val="24"/>
          <w:szCs w:val="24"/>
        </w:rPr>
        <w:t>:</w:t>
      </w:r>
    </w:p>
    <w:p w:rsidR="002E5924" w:rsidRPr="00DD125E" w:rsidRDefault="00511C5F" w:rsidP="00511C5F">
      <w:pPr>
        <w:pStyle w:val="ListParagraph"/>
        <w:numPr>
          <w:ilvl w:val="0"/>
          <w:numId w:val="37"/>
        </w:numPr>
        <w:spacing w:after="200" w:line="360" w:lineRule="auto"/>
        <w:ind w:left="630"/>
        <w:contextualSpacing w:val="0"/>
        <w:jc w:val="both"/>
        <w:rPr>
          <w:rFonts w:ascii="Times New Roman" w:hAnsi="Times New Roman" w:cs="Times New Roman"/>
          <w:sz w:val="24"/>
          <w:szCs w:val="24"/>
        </w:rPr>
      </w:pPr>
      <w:r w:rsidRPr="00A75FD3">
        <w:rPr>
          <w:rFonts w:ascii="Times New Roman" w:hAnsi="Times New Roman" w:cs="Times New Roman"/>
          <w:b/>
          <w:sz w:val="24"/>
          <w:szCs w:val="24"/>
          <w:lang w:val="mk-MK"/>
        </w:rPr>
        <w:t>ОМЛТ 1.</w:t>
      </w:r>
      <w:r>
        <w:rPr>
          <w:rFonts w:ascii="Times New Roman" w:hAnsi="Times New Roman" w:cs="Times New Roman"/>
          <w:sz w:val="24"/>
          <w:szCs w:val="24"/>
          <w:lang w:val="mk-MK"/>
        </w:rPr>
        <w:t xml:space="preserve"> </w:t>
      </w:r>
      <w:r w:rsidR="00DD125E">
        <w:rPr>
          <w:rFonts w:ascii="Times New Roman" w:hAnsi="Times New Roman" w:cs="Times New Roman"/>
          <w:sz w:val="24"/>
          <w:szCs w:val="24"/>
          <w:lang w:val="mk-MK"/>
        </w:rPr>
        <w:t>Овој тим беше составен од „</w:t>
      </w:r>
      <w:r>
        <w:rPr>
          <w:rFonts w:ascii="Times New Roman" w:hAnsi="Times New Roman" w:cs="Times New Roman"/>
          <w:sz w:val="24"/>
          <w:szCs w:val="24"/>
          <w:lang w:val="mk-MK"/>
        </w:rPr>
        <w:t>офицер за врски и подофицер за врски. Мисијата на ОМЛТ на македонскиот контингент беше реализирана во периодот од 22.03-25.09.2008 година. Тимот беше ангажиран во периодот од март 2008 година до јануари 2011 година со ротација од 6 месеци. Основна мисија на тимот беше менторирање во секцијата С-6 во 1.АНА бригада во 209.АНА – корпус во кампот „</w:t>
      </w:r>
      <w:r>
        <w:rPr>
          <w:rFonts w:ascii="Times New Roman" w:hAnsi="Times New Roman" w:cs="Times New Roman"/>
          <w:sz w:val="24"/>
          <w:szCs w:val="24"/>
        </w:rPr>
        <w:t>Mike Spann</w:t>
      </w:r>
      <w:r>
        <w:rPr>
          <w:rFonts w:ascii="Times New Roman" w:hAnsi="Times New Roman" w:cs="Times New Roman"/>
          <w:sz w:val="24"/>
          <w:szCs w:val="24"/>
          <w:lang w:val="mk-MK"/>
        </w:rPr>
        <w:t>“</w:t>
      </w:r>
      <w:r w:rsidR="00DD125E">
        <w:rPr>
          <w:rFonts w:ascii="Times New Roman" w:hAnsi="Times New Roman" w:cs="Times New Roman"/>
          <w:sz w:val="24"/>
          <w:szCs w:val="24"/>
        </w:rPr>
        <w:t xml:space="preserve"> </w:t>
      </w:r>
      <w:r w:rsidR="00DD125E">
        <w:rPr>
          <w:rFonts w:ascii="Times New Roman" w:hAnsi="Times New Roman" w:cs="Times New Roman"/>
          <w:sz w:val="24"/>
          <w:szCs w:val="24"/>
          <w:lang w:val="mk-MK"/>
        </w:rPr>
        <w:t>во Мазар е Шариф.“</w:t>
      </w:r>
      <w:r w:rsidR="00DD125E">
        <w:rPr>
          <w:rStyle w:val="FootnoteReference"/>
          <w:rFonts w:ascii="Times New Roman" w:hAnsi="Times New Roman" w:cs="Times New Roman"/>
          <w:sz w:val="24"/>
          <w:szCs w:val="24"/>
          <w:lang w:val="mk-MK"/>
        </w:rPr>
        <w:footnoteReference w:id="99"/>
      </w:r>
    </w:p>
    <w:p w:rsidR="00DD125E" w:rsidRPr="00DD125E" w:rsidRDefault="00DD125E" w:rsidP="00511C5F">
      <w:pPr>
        <w:pStyle w:val="ListParagraph"/>
        <w:numPr>
          <w:ilvl w:val="0"/>
          <w:numId w:val="37"/>
        </w:numPr>
        <w:spacing w:after="200" w:line="360" w:lineRule="auto"/>
        <w:ind w:left="630"/>
        <w:contextualSpacing w:val="0"/>
        <w:jc w:val="both"/>
        <w:rPr>
          <w:rFonts w:ascii="Times New Roman" w:hAnsi="Times New Roman" w:cs="Times New Roman"/>
          <w:sz w:val="24"/>
          <w:szCs w:val="24"/>
        </w:rPr>
      </w:pPr>
      <w:r w:rsidRPr="00A75FD3">
        <w:rPr>
          <w:rFonts w:ascii="Times New Roman" w:hAnsi="Times New Roman" w:cs="Times New Roman"/>
          <w:b/>
          <w:sz w:val="24"/>
          <w:szCs w:val="24"/>
          <w:lang w:val="mk-MK"/>
        </w:rPr>
        <w:t>ОМЛТ 2.</w:t>
      </w:r>
      <w:r>
        <w:rPr>
          <w:rFonts w:ascii="Times New Roman" w:hAnsi="Times New Roman" w:cs="Times New Roman"/>
          <w:sz w:val="24"/>
          <w:szCs w:val="24"/>
          <w:lang w:val="mk-MK"/>
        </w:rPr>
        <w:t xml:space="preserve"> Во составот на овој тим имаше „ офицер за разузнавање, офицер за огнена поддршка и подофицер за персонал, во периодот од јануари 2009 до јули 2010 година во рамките на бригадниот ОМЛТ на 2.бригада на 209. Корпус на АНА во Кундуз, во Регионалната Команда Север“</w:t>
      </w:r>
      <w:r>
        <w:rPr>
          <w:rStyle w:val="FootnoteReference"/>
          <w:rFonts w:ascii="Times New Roman" w:hAnsi="Times New Roman" w:cs="Times New Roman"/>
          <w:sz w:val="24"/>
          <w:szCs w:val="24"/>
          <w:lang w:val="mk-MK"/>
        </w:rPr>
        <w:footnoteReference w:id="100"/>
      </w:r>
      <w:r>
        <w:rPr>
          <w:rFonts w:ascii="Times New Roman" w:hAnsi="Times New Roman" w:cs="Times New Roman"/>
          <w:sz w:val="24"/>
          <w:szCs w:val="24"/>
          <w:lang w:val="mk-MK"/>
        </w:rPr>
        <w:t xml:space="preserve">.Како и претходниот тим и овој тим се ротираше на шест месеци. </w:t>
      </w:r>
    </w:p>
    <w:p w:rsidR="00DD125E" w:rsidRDefault="00DD125E" w:rsidP="00511C5F">
      <w:pPr>
        <w:pStyle w:val="ListParagraph"/>
        <w:numPr>
          <w:ilvl w:val="0"/>
          <w:numId w:val="37"/>
        </w:numPr>
        <w:spacing w:after="200" w:line="360" w:lineRule="auto"/>
        <w:ind w:left="630"/>
        <w:contextualSpacing w:val="0"/>
        <w:jc w:val="both"/>
        <w:rPr>
          <w:rFonts w:ascii="Times New Roman" w:hAnsi="Times New Roman" w:cs="Times New Roman"/>
          <w:sz w:val="24"/>
          <w:szCs w:val="24"/>
        </w:rPr>
      </w:pPr>
      <w:r w:rsidRPr="00A75FD3">
        <w:rPr>
          <w:rFonts w:ascii="Times New Roman" w:hAnsi="Times New Roman" w:cs="Times New Roman"/>
          <w:b/>
          <w:sz w:val="24"/>
          <w:szCs w:val="24"/>
          <w:lang w:val="mk-MK"/>
        </w:rPr>
        <w:t>ОМЛТ 3.</w:t>
      </w:r>
      <w:r>
        <w:rPr>
          <w:rFonts w:ascii="Times New Roman" w:hAnsi="Times New Roman" w:cs="Times New Roman"/>
          <w:sz w:val="24"/>
          <w:szCs w:val="24"/>
          <w:lang w:val="mk-MK"/>
        </w:rPr>
        <w:t xml:space="preserve"> Овој тим во својот состав имаше „офицер за врски, подофицер за врски, офицер за разузнавање, офицер за огнена поддршка и подофицер за персонал во рамките на бриганиот ОМЛТ на 3. Бригада на 209.корпус на АНА во Мазар е Шариф. Тимот се ангажираше во периодот од јануари 2011 до јули 2014 година“</w:t>
      </w:r>
      <w:r>
        <w:rPr>
          <w:rStyle w:val="FootnoteReference"/>
          <w:rFonts w:ascii="Times New Roman" w:hAnsi="Times New Roman" w:cs="Times New Roman"/>
          <w:sz w:val="24"/>
          <w:szCs w:val="24"/>
          <w:lang w:val="mk-MK"/>
        </w:rPr>
        <w:footnoteReference w:id="101"/>
      </w:r>
      <w:r>
        <w:rPr>
          <w:rFonts w:ascii="Times New Roman" w:hAnsi="Times New Roman" w:cs="Times New Roman"/>
          <w:sz w:val="24"/>
          <w:szCs w:val="24"/>
          <w:lang w:val="mk-MK"/>
        </w:rPr>
        <w:t xml:space="preserve"> со ротација на шест месеци.</w:t>
      </w:r>
    </w:p>
    <w:p w:rsidR="00DD125E" w:rsidRDefault="0007458E" w:rsidP="00DD125E">
      <w:pPr>
        <w:spacing w:after="200" w:line="360" w:lineRule="auto"/>
        <w:contextualSpacing w:val="0"/>
        <w:jc w:val="both"/>
        <w:rPr>
          <w:rFonts w:ascii="Times New Roman" w:hAnsi="Times New Roman" w:cs="Times New Roman"/>
          <w:sz w:val="24"/>
          <w:szCs w:val="24"/>
        </w:rPr>
      </w:pPr>
      <w:r>
        <w:rPr>
          <w:rFonts w:ascii="Times New Roman" w:hAnsi="Times New Roman" w:cs="Times New Roman"/>
          <w:sz w:val="24"/>
          <w:szCs w:val="24"/>
          <w:lang w:val="mk-MK"/>
        </w:rPr>
        <w:t xml:space="preserve">        </w:t>
      </w:r>
      <w:r w:rsidR="003C30E7">
        <w:rPr>
          <w:rFonts w:ascii="Times New Roman" w:hAnsi="Times New Roman" w:cs="Times New Roman"/>
          <w:sz w:val="24"/>
          <w:szCs w:val="24"/>
          <w:lang w:val="mk-MK"/>
        </w:rPr>
        <w:t>Учеството на македонската армија во процесот на обука и развој на АНА е од големо значење, бидејќи со својот придонес нашата армија директно учествуваше во глобалната борба против тероризмот, односно обучена АНА значеше и спречување Авганистан повторно да стане засолниште и обучен центар на терористи.</w:t>
      </w:r>
    </w:p>
    <w:p w:rsidR="00934EE6" w:rsidRPr="00F27136" w:rsidRDefault="00006561" w:rsidP="00F27136">
      <w:pPr>
        <w:spacing w:after="200" w:line="360" w:lineRule="auto"/>
        <w:ind w:firstLine="360"/>
        <w:contextualSpacing w:val="0"/>
        <w:jc w:val="both"/>
        <w:rPr>
          <w:rFonts w:ascii="Times New Roman" w:hAnsi="Times New Roman" w:cs="Times New Roman"/>
          <w:sz w:val="24"/>
          <w:lang w:val="mk-MK"/>
        </w:rPr>
      </w:pPr>
      <w:r w:rsidRPr="00925BFC">
        <w:rPr>
          <w:rFonts w:ascii="Times New Roman" w:hAnsi="Times New Roman" w:cs="Times New Roman"/>
          <w:sz w:val="24"/>
        </w:rPr>
        <w:t xml:space="preserve">Во периодот </w:t>
      </w:r>
      <w:r w:rsidR="00A75FD3">
        <w:rPr>
          <w:rFonts w:ascii="Times New Roman" w:hAnsi="Times New Roman" w:cs="Times New Roman"/>
          <w:sz w:val="24"/>
        </w:rPr>
        <w:t>од 2002 до 2015 година, околу 3</w:t>
      </w:r>
      <w:r w:rsidRPr="00925BFC">
        <w:rPr>
          <w:rFonts w:ascii="Times New Roman" w:hAnsi="Times New Roman" w:cs="Times New Roman"/>
          <w:sz w:val="24"/>
        </w:rPr>
        <w:t xml:space="preserve">000 припадници на Армијата беа дел од силите </w:t>
      </w:r>
      <w:r w:rsidR="00A75FD3" w:rsidRPr="00A75FD3">
        <w:rPr>
          <w:rFonts w:ascii="Times New Roman" w:hAnsi="Times New Roman" w:cs="Times New Roman"/>
          <w:sz w:val="24"/>
          <w:lang w:val="mk-MK"/>
        </w:rPr>
        <w:t>„</w:t>
      </w:r>
      <w:r w:rsidR="002B68CC">
        <w:rPr>
          <w:rFonts w:ascii="Times New Roman" w:hAnsi="Times New Roman" w:cs="Times New Roman"/>
          <w:sz w:val="24"/>
        </w:rPr>
        <w:t>ИСАФ“</w:t>
      </w:r>
      <w:r w:rsidRPr="00925BFC">
        <w:rPr>
          <w:rFonts w:ascii="Times New Roman" w:hAnsi="Times New Roman" w:cs="Times New Roman"/>
          <w:sz w:val="24"/>
        </w:rPr>
        <w:t xml:space="preserve">, на различни позиции и со различни задачи. </w:t>
      </w:r>
      <w:r w:rsidR="00A74833">
        <w:rPr>
          <w:rFonts w:ascii="Times New Roman" w:hAnsi="Times New Roman" w:cs="Times New Roman"/>
          <w:sz w:val="24"/>
          <w:lang w:val="mk-MK"/>
        </w:rPr>
        <w:t xml:space="preserve">Додека „дома“ во тек беа </w:t>
      </w:r>
      <w:r w:rsidR="00A74833">
        <w:rPr>
          <w:rFonts w:ascii="Times New Roman" w:hAnsi="Times New Roman" w:cs="Times New Roman"/>
          <w:sz w:val="24"/>
          <w:lang w:val="mk-MK"/>
        </w:rPr>
        <w:lastRenderedPageBreak/>
        <w:t>трансформации на Армијата, залагања за одржување и подигање на нивото на обученост за постигнување на интероперабилност со НАТО сојузот, оценувања на борбената готовност кои ги спроведуваа НАТО комисии со цел у</w:t>
      </w:r>
      <w:r w:rsidR="00CA6299">
        <w:rPr>
          <w:rFonts w:ascii="Times New Roman" w:hAnsi="Times New Roman" w:cs="Times New Roman"/>
          <w:sz w:val="24"/>
          <w:lang w:val="mk-MK"/>
        </w:rPr>
        <w:t>тврдување на нивото на обученост</w:t>
      </w:r>
      <w:r w:rsidR="00A74833">
        <w:rPr>
          <w:rFonts w:ascii="Times New Roman" w:hAnsi="Times New Roman" w:cs="Times New Roman"/>
          <w:sz w:val="24"/>
          <w:lang w:val="mk-MK"/>
        </w:rPr>
        <w:t>, нашите припадници работеа во интер</w:t>
      </w:r>
      <w:r w:rsidR="00F27136">
        <w:rPr>
          <w:rFonts w:ascii="Times New Roman" w:hAnsi="Times New Roman" w:cs="Times New Roman"/>
          <w:sz w:val="24"/>
          <w:lang w:val="mk-MK"/>
        </w:rPr>
        <w:t xml:space="preserve">национална средина, со полноправни членки на НАТО, </w:t>
      </w:r>
      <w:r w:rsidR="00A74833">
        <w:rPr>
          <w:rFonts w:ascii="Times New Roman" w:hAnsi="Times New Roman" w:cs="Times New Roman"/>
          <w:sz w:val="24"/>
          <w:lang w:val="mk-MK"/>
        </w:rPr>
        <w:t>и придонесуваа за постигнување на целите на мировните операции. Прид</w:t>
      </w:r>
      <w:r w:rsidR="000C031A">
        <w:rPr>
          <w:rFonts w:ascii="Times New Roman" w:hAnsi="Times New Roman" w:cs="Times New Roman"/>
          <w:sz w:val="24"/>
          <w:lang w:val="mk-MK"/>
        </w:rPr>
        <w:t xml:space="preserve">онесот на Армијата на Република </w:t>
      </w:r>
      <w:r w:rsidR="00A74833">
        <w:rPr>
          <w:rFonts w:ascii="Times New Roman" w:hAnsi="Times New Roman" w:cs="Times New Roman"/>
          <w:sz w:val="24"/>
          <w:lang w:val="mk-MK"/>
        </w:rPr>
        <w:t>Македонија беше на исто рамниште со придонесот на рамноправните членки на НАТО</w:t>
      </w:r>
      <w:r w:rsidR="00CA6299">
        <w:rPr>
          <w:rFonts w:ascii="Times New Roman" w:hAnsi="Times New Roman" w:cs="Times New Roman"/>
          <w:sz w:val="24"/>
          <w:lang w:val="mk-MK"/>
        </w:rPr>
        <w:t xml:space="preserve"> сојузот</w:t>
      </w:r>
      <w:r w:rsidR="00F27136">
        <w:rPr>
          <w:rFonts w:ascii="Times New Roman" w:hAnsi="Times New Roman" w:cs="Times New Roman"/>
          <w:sz w:val="24"/>
          <w:lang w:val="mk-MK"/>
        </w:rPr>
        <w:t xml:space="preserve"> па дури</w:t>
      </w:r>
      <w:r w:rsidR="000C031A">
        <w:rPr>
          <w:rFonts w:ascii="Times New Roman" w:hAnsi="Times New Roman" w:cs="Times New Roman"/>
          <w:sz w:val="24"/>
          <w:lang w:val="mk-MK"/>
        </w:rPr>
        <w:t xml:space="preserve"> и поголем, бидејќи „Република</w:t>
      </w:r>
      <w:r w:rsidR="00F27136">
        <w:rPr>
          <w:rFonts w:ascii="Times New Roman" w:hAnsi="Times New Roman" w:cs="Times New Roman"/>
          <w:sz w:val="24"/>
          <w:lang w:val="mk-MK"/>
        </w:rPr>
        <w:t xml:space="preserve"> Македонија беше еден од најголемите придонесувачи во мировната операција „ИСАФ“ по глава на жител“</w:t>
      </w:r>
      <w:r w:rsidR="00F27136">
        <w:rPr>
          <w:rStyle w:val="FootnoteReference"/>
          <w:rFonts w:ascii="Times New Roman" w:hAnsi="Times New Roman" w:cs="Times New Roman"/>
          <w:sz w:val="24"/>
          <w:lang w:val="mk-MK"/>
        </w:rPr>
        <w:footnoteReference w:id="102"/>
      </w:r>
      <w:r w:rsidR="00F27136">
        <w:rPr>
          <w:rFonts w:ascii="Times New Roman" w:hAnsi="Times New Roman" w:cs="Times New Roman"/>
          <w:sz w:val="24"/>
          <w:lang w:val="mk-MK"/>
        </w:rPr>
        <w:t xml:space="preserve">. </w:t>
      </w:r>
      <w:r w:rsidRPr="00925BFC">
        <w:rPr>
          <w:rFonts w:ascii="Times New Roman" w:hAnsi="Times New Roman" w:cs="Times New Roman"/>
          <w:sz w:val="24"/>
        </w:rPr>
        <w:t xml:space="preserve">Нашите </w:t>
      </w:r>
      <w:r w:rsidR="002172DD">
        <w:rPr>
          <w:rFonts w:ascii="Times New Roman" w:hAnsi="Times New Roman" w:cs="Times New Roman"/>
          <w:sz w:val="24"/>
          <w:lang w:val="mk-MK"/>
        </w:rPr>
        <w:t xml:space="preserve">припадници </w:t>
      </w:r>
      <w:r w:rsidRPr="00925BFC">
        <w:rPr>
          <w:rFonts w:ascii="Times New Roman" w:hAnsi="Times New Roman" w:cs="Times New Roman"/>
          <w:sz w:val="24"/>
        </w:rPr>
        <w:t xml:space="preserve">работеа како штабни офицери, припадници на единици </w:t>
      </w:r>
      <w:r w:rsidR="002172DD">
        <w:rPr>
          <w:rFonts w:ascii="Times New Roman" w:hAnsi="Times New Roman" w:cs="Times New Roman"/>
          <w:sz w:val="24"/>
          <w:lang w:val="mk-MK"/>
        </w:rPr>
        <w:t>за</w:t>
      </w:r>
      <w:r w:rsidRPr="00925BFC">
        <w:rPr>
          <w:rFonts w:ascii="Times New Roman" w:hAnsi="Times New Roman" w:cs="Times New Roman"/>
          <w:sz w:val="24"/>
        </w:rPr>
        <w:t xml:space="preserve"> обезбедување на главната команда, инструкт</w:t>
      </w:r>
      <w:r w:rsidR="00F27136">
        <w:rPr>
          <w:rFonts w:ascii="Times New Roman" w:hAnsi="Times New Roman" w:cs="Times New Roman"/>
          <w:sz w:val="24"/>
        </w:rPr>
        <w:t xml:space="preserve">ори во тимови за менторирање, </w:t>
      </w:r>
      <w:r w:rsidRPr="00925BFC">
        <w:rPr>
          <w:rFonts w:ascii="Times New Roman" w:hAnsi="Times New Roman" w:cs="Times New Roman"/>
          <w:sz w:val="24"/>
        </w:rPr>
        <w:t>беа дел и од медицински и хируршки тимови</w:t>
      </w:r>
      <w:r w:rsidR="00F27136">
        <w:rPr>
          <w:rFonts w:ascii="Times New Roman" w:hAnsi="Times New Roman" w:cs="Times New Roman"/>
          <w:sz w:val="24"/>
          <w:lang w:val="mk-MK"/>
        </w:rPr>
        <w:t>, а</w:t>
      </w:r>
      <w:r w:rsidRPr="00925BFC">
        <w:rPr>
          <w:rFonts w:ascii="Times New Roman" w:hAnsi="Times New Roman" w:cs="Times New Roman"/>
          <w:sz w:val="24"/>
        </w:rPr>
        <w:t xml:space="preserve"> свој придонес дадоа и специјалните единици, кои работеа заедно со припадниците на Националната гарда на Вермонт, во здружени тимови.</w:t>
      </w:r>
      <w:r w:rsidR="000A3CDB">
        <w:rPr>
          <w:rFonts w:ascii="Times New Roman" w:hAnsi="Times New Roman" w:cs="Times New Roman"/>
          <w:sz w:val="24"/>
          <w:lang w:val="mk-MK"/>
        </w:rPr>
        <w:t xml:space="preserve"> </w:t>
      </w:r>
    </w:p>
    <w:p w:rsidR="00F27136" w:rsidRDefault="00F27136">
      <w:pPr>
        <w:spacing w:after="200"/>
        <w:contextualSpacing w:val="0"/>
        <w:rPr>
          <w:rFonts w:ascii="Times New Roman" w:eastAsiaTheme="majorEastAsia" w:hAnsi="Times New Roman" w:cs="Times New Roman"/>
          <w:b/>
          <w:color w:val="000000" w:themeColor="text1"/>
          <w:sz w:val="24"/>
          <w:szCs w:val="28"/>
          <w:lang w:val="mk-MK"/>
        </w:rPr>
      </w:pPr>
      <w:r>
        <w:rPr>
          <w:sz w:val="24"/>
        </w:rPr>
        <w:br w:type="page"/>
      </w:r>
    </w:p>
    <w:p w:rsidR="00103A37" w:rsidRPr="005B7782" w:rsidRDefault="00103A37" w:rsidP="00103A37">
      <w:pPr>
        <w:pStyle w:val="Heading1"/>
        <w:rPr>
          <w:rStyle w:val="tlid-translation"/>
          <w:sz w:val="22"/>
          <w:szCs w:val="24"/>
        </w:rPr>
      </w:pPr>
      <w:bookmarkStart w:id="16" w:name="_Toc128764297"/>
      <w:r w:rsidRPr="005B7782">
        <w:rPr>
          <w:sz w:val="24"/>
        </w:rPr>
        <w:lastRenderedPageBreak/>
        <w:t xml:space="preserve">Улогата и придонесот на Армијата на Република Северна Македонија во мисијата на НАТО – </w:t>
      </w:r>
      <w:r w:rsidR="00D80997">
        <w:rPr>
          <w:sz w:val="24"/>
        </w:rPr>
        <w:t>„</w:t>
      </w:r>
      <w:r w:rsidR="002B68CC">
        <w:rPr>
          <w:sz w:val="24"/>
        </w:rPr>
        <w:t>Одлучна поддршка“</w:t>
      </w:r>
      <w:r w:rsidRPr="005B7782">
        <w:rPr>
          <w:sz w:val="24"/>
        </w:rPr>
        <w:t xml:space="preserve"> во Авганистан</w:t>
      </w:r>
      <w:bookmarkEnd w:id="16"/>
      <w:r w:rsidRPr="005B7782">
        <w:rPr>
          <w:sz w:val="24"/>
        </w:rPr>
        <w:t xml:space="preserve"> </w:t>
      </w:r>
    </w:p>
    <w:p w:rsidR="00BB4000" w:rsidRDefault="00EE2184" w:rsidP="00346981">
      <w:pPr>
        <w:spacing w:before="100" w:beforeAutospacing="1" w:after="100" w:afterAutospacing="1" w:line="360" w:lineRule="auto"/>
        <w:ind w:firstLine="360"/>
        <w:contextualSpacing w:val="0"/>
        <w:jc w:val="both"/>
        <w:rPr>
          <w:rFonts w:ascii="Times New Roman" w:hAnsi="Times New Roman" w:cs="Times New Roman"/>
          <w:sz w:val="24"/>
          <w:lang w:val="mk-MK"/>
        </w:rPr>
      </w:pPr>
      <w:r>
        <w:rPr>
          <w:rFonts w:ascii="Times New Roman" w:hAnsi="Times New Roman" w:cs="Times New Roman"/>
          <w:sz w:val="24"/>
          <w:lang w:val="mk-MK"/>
        </w:rPr>
        <w:t>На мировната операција на НАТО - „</w:t>
      </w:r>
      <w:r w:rsidR="002172DD">
        <w:rPr>
          <w:rFonts w:ascii="Times New Roman" w:hAnsi="Times New Roman" w:cs="Times New Roman"/>
          <w:sz w:val="24"/>
          <w:lang w:val="mk-MK"/>
        </w:rPr>
        <w:t>Одлучна поддршка</w:t>
      </w:r>
      <w:r>
        <w:rPr>
          <w:rFonts w:ascii="Times New Roman" w:hAnsi="Times New Roman" w:cs="Times New Roman"/>
          <w:sz w:val="24"/>
          <w:lang w:val="mk-MK"/>
        </w:rPr>
        <w:t xml:space="preserve">“ во Авганистан и </w:t>
      </w:r>
      <w:r w:rsidR="00AD3166">
        <w:rPr>
          <w:rFonts w:ascii="Times New Roman" w:hAnsi="Times New Roman" w:cs="Times New Roman"/>
          <w:sz w:val="24"/>
          <w:lang w:val="mk-MK"/>
        </w:rPr>
        <w:t>претходеше потпишување на договори и покана за отпочнување на мировна операција</w:t>
      </w:r>
      <w:r>
        <w:rPr>
          <w:rFonts w:ascii="Times New Roman" w:hAnsi="Times New Roman" w:cs="Times New Roman"/>
          <w:sz w:val="24"/>
          <w:lang w:val="mk-MK"/>
        </w:rPr>
        <w:t xml:space="preserve">. </w:t>
      </w:r>
      <w:r w:rsidR="006E7910">
        <w:rPr>
          <w:rFonts w:ascii="Times New Roman" w:hAnsi="Times New Roman" w:cs="Times New Roman"/>
          <w:sz w:val="24"/>
          <w:lang w:val="mk-MK"/>
        </w:rPr>
        <w:t>„</w:t>
      </w:r>
      <w:r w:rsidR="005B0E2E">
        <w:rPr>
          <w:rFonts w:ascii="Times New Roman" w:hAnsi="Times New Roman" w:cs="Times New Roman"/>
          <w:sz w:val="24"/>
          <w:lang w:val="mk-MK"/>
        </w:rPr>
        <w:t xml:space="preserve">На </w:t>
      </w:r>
      <w:r>
        <w:rPr>
          <w:rFonts w:ascii="Times New Roman" w:hAnsi="Times New Roman" w:cs="Times New Roman"/>
          <w:sz w:val="24"/>
          <w:lang w:val="mk-MK"/>
        </w:rPr>
        <w:t xml:space="preserve"> 30 септември 2014 година беше потпишан Договорот за безбедносна и одбранбена соработка – Билатерален безбдносен договор помеѓу Соединетите Американски Држави и </w:t>
      </w:r>
      <w:r w:rsidR="00E447D0">
        <w:rPr>
          <w:rFonts w:ascii="Times New Roman" w:hAnsi="Times New Roman" w:cs="Times New Roman"/>
          <w:sz w:val="24"/>
          <w:lang w:val="mk-MK"/>
        </w:rPr>
        <w:t>Исламската Република Авганистан, поздравувајќи го потпишувањето на Договорот за статусот на силите помеѓу Исламската Република Авганистан и НАТО на 30 септември 2014 година</w:t>
      </w:r>
      <w:r w:rsidR="006E7910">
        <w:rPr>
          <w:rFonts w:ascii="Times New Roman" w:hAnsi="Times New Roman" w:cs="Times New Roman"/>
          <w:sz w:val="24"/>
          <w:lang w:val="mk-MK"/>
        </w:rPr>
        <w:t>“</w:t>
      </w:r>
      <w:r w:rsidR="006E7910">
        <w:rPr>
          <w:rStyle w:val="FootnoteReference"/>
          <w:rFonts w:ascii="Times New Roman" w:hAnsi="Times New Roman" w:cs="Times New Roman"/>
          <w:sz w:val="24"/>
          <w:lang w:val="mk-MK"/>
        </w:rPr>
        <w:footnoteReference w:id="103"/>
      </w:r>
      <w:r w:rsidR="00E447D0">
        <w:rPr>
          <w:rFonts w:ascii="Times New Roman" w:hAnsi="Times New Roman" w:cs="Times New Roman"/>
          <w:sz w:val="24"/>
          <w:lang w:val="mk-MK"/>
        </w:rPr>
        <w:t>.</w:t>
      </w:r>
      <w:r w:rsidR="00AD3166">
        <w:rPr>
          <w:rFonts w:ascii="Times New Roman" w:hAnsi="Times New Roman" w:cs="Times New Roman"/>
          <w:sz w:val="24"/>
          <w:lang w:val="mk-MK"/>
        </w:rPr>
        <w:t xml:space="preserve"> „Договорот за статус на силите беше ратификуван од авганистанскиот парламент на 27 ноември 2014 година.“</w:t>
      </w:r>
      <w:r w:rsidR="00AD3166">
        <w:rPr>
          <w:rStyle w:val="FootnoteReference"/>
          <w:rFonts w:ascii="Times New Roman" w:hAnsi="Times New Roman" w:cs="Times New Roman"/>
          <w:sz w:val="24"/>
          <w:lang w:val="mk-MK"/>
        </w:rPr>
        <w:footnoteReference w:id="104"/>
      </w:r>
      <w:r w:rsidR="00AD3166">
        <w:rPr>
          <w:rFonts w:ascii="Times New Roman" w:hAnsi="Times New Roman" w:cs="Times New Roman"/>
          <w:sz w:val="24"/>
          <w:lang w:val="mk-MK"/>
        </w:rPr>
        <w:t xml:space="preserve"> Овој договор ги дефинира правата и условите под кои НАТО силите ќе бидат распоредени, како и активностите за кои се авторизирани да ги извршуваат. Мисијата беше поддржана со Резолуцијата 2189 на Советот за безбедност на Обединетите нации, усвоена на 12 декември 2014 година.</w:t>
      </w:r>
      <w:r w:rsidR="00AF3B98">
        <w:rPr>
          <w:rFonts w:ascii="Times New Roman" w:hAnsi="Times New Roman" w:cs="Times New Roman"/>
          <w:sz w:val="24"/>
        </w:rPr>
        <w:t xml:space="preserve"> </w:t>
      </w:r>
      <w:r w:rsidR="00AF3B98">
        <w:rPr>
          <w:rFonts w:ascii="Times New Roman" w:hAnsi="Times New Roman" w:cs="Times New Roman"/>
          <w:sz w:val="24"/>
          <w:lang w:val="mk-MK"/>
        </w:rPr>
        <w:t xml:space="preserve">Мировната операција </w:t>
      </w:r>
      <w:r w:rsidR="002172DD">
        <w:rPr>
          <w:rFonts w:ascii="Times New Roman" w:hAnsi="Times New Roman" w:cs="Times New Roman"/>
          <w:sz w:val="24"/>
          <w:lang w:val="mk-MK"/>
        </w:rPr>
        <w:t xml:space="preserve"> </w:t>
      </w:r>
      <w:r w:rsidR="00AF3B98">
        <w:rPr>
          <w:rFonts w:ascii="Times New Roman" w:hAnsi="Times New Roman" w:cs="Times New Roman"/>
          <w:sz w:val="24"/>
          <w:lang w:val="mk-MK"/>
        </w:rPr>
        <w:t>„</w:t>
      </w:r>
      <w:r w:rsidR="002B68CC">
        <w:rPr>
          <w:rFonts w:ascii="Times New Roman" w:hAnsi="Times New Roman" w:cs="Times New Roman"/>
          <w:sz w:val="24"/>
          <w:lang w:val="mk-MK"/>
        </w:rPr>
        <w:t>Одлучна поддршка“</w:t>
      </w:r>
      <w:r w:rsidR="00AF3B98">
        <w:rPr>
          <w:rFonts w:ascii="Times New Roman" w:hAnsi="Times New Roman" w:cs="Times New Roman"/>
          <w:sz w:val="24"/>
          <w:lang w:val="mk-MK"/>
        </w:rPr>
        <w:t xml:space="preserve"> </w:t>
      </w:r>
      <w:r w:rsidR="0088217D">
        <w:rPr>
          <w:rFonts w:ascii="Times New Roman" w:hAnsi="Times New Roman" w:cs="Times New Roman"/>
          <w:sz w:val="24"/>
          <w:lang w:val="mk-MK"/>
        </w:rPr>
        <w:t>беше предводена од НАТО, а со цел</w:t>
      </w:r>
      <w:r w:rsidR="0088217D">
        <w:rPr>
          <w:rFonts w:ascii="Times New Roman" w:hAnsi="Times New Roman" w:cs="Times New Roman"/>
          <w:sz w:val="24"/>
        </w:rPr>
        <w:t>:</w:t>
      </w:r>
      <w:r w:rsidR="0088217D">
        <w:rPr>
          <w:rFonts w:ascii="Times New Roman" w:hAnsi="Times New Roman" w:cs="Times New Roman"/>
          <w:sz w:val="24"/>
          <w:lang w:val="mk-MK"/>
        </w:rPr>
        <w:t xml:space="preserve"> о</w:t>
      </w:r>
      <w:r w:rsidR="009B303A">
        <w:rPr>
          <w:rFonts w:ascii="Times New Roman" w:hAnsi="Times New Roman" w:cs="Times New Roman"/>
          <w:sz w:val="24"/>
          <w:lang w:val="mk-MK"/>
        </w:rPr>
        <w:t>бука, советување и помош на Авганистан во развивањето на капацитети за одбрана на државата, одржливи капацитети за заштита на граѓаните, а во согласност со принципите на ефикасно владеење и владеење на правото</w:t>
      </w:r>
      <w:r w:rsidR="0088217D">
        <w:rPr>
          <w:rFonts w:ascii="Times New Roman" w:hAnsi="Times New Roman" w:cs="Times New Roman"/>
          <w:sz w:val="24"/>
          <w:lang w:val="mk-MK"/>
        </w:rPr>
        <w:t xml:space="preserve">. Истата е отпочната на 01 Јануари 2015 година, последователно на мировната операција </w:t>
      </w:r>
      <w:r w:rsidR="00A75FD3">
        <w:rPr>
          <w:rFonts w:ascii="Times New Roman" w:hAnsi="Times New Roman" w:cs="Times New Roman"/>
          <w:sz w:val="24"/>
          <w:lang w:val="mk-MK"/>
        </w:rPr>
        <w:t>„</w:t>
      </w:r>
      <w:r w:rsidR="002B68CC">
        <w:rPr>
          <w:rFonts w:ascii="Times New Roman" w:hAnsi="Times New Roman" w:cs="Times New Roman"/>
          <w:sz w:val="24"/>
          <w:lang w:val="mk-MK"/>
        </w:rPr>
        <w:t>ИСАФ“</w:t>
      </w:r>
      <w:r w:rsidR="0088217D">
        <w:rPr>
          <w:rFonts w:ascii="Times New Roman" w:hAnsi="Times New Roman" w:cs="Times New Roman"/>
          <w:sz w:val="24"/>
          <w:lang w:val="mk-MK"/>
        </w:rPr>
        <w:t>.</w:t>
      </w:r>
      <w:r w:rsidR="007F39BD">
        <w:rPr>
          <w:rFonts w:ascii="Times New Roman" w:hAnsi="Times New Roman" w:cs="Times New Roman"/>
          <w:sz w:val="24"/>
          <w:lang w:val="mk-MK"/>
        </w:rPr>
        <w:t xml:space="preserve"> </w:t>
      </w:r>
    </w:p>
    <w:p w:rsidR="007F39BD" w:rsidRPr="0088217D" w:rsidRDefault="00A3315E" w:rsidP="00346981">
      <w:pPr>
        <w:spacing w:before="100" w:beforeAutospacing="1" w:after="100" w:afterAutospacing="1" w:line="360" w:lineRule="auto"/>
        <w:ind w:firstLine="360"/>
        <w:contextualSpacing w:val="0"/>
        <w:jc w:val="both"/>
        <w:rPr>
          <w:rFonts w:ascii="Times New Roman" w:hAnsi="Times New Roman" w:cs="Times New Roman"/>
          <w:sz w:val="24"/>
          <w:lang w:val="mk-MK"/>
        </w:rPr>
      </w:pPr>
      <w:r>
        <w:rPr>
          <w:rFonts w:ascii="Times New Roman" w:hAnsi="Times New Roman" w:cs="Times New Roman"/>
          <w:sz w:val="24"/>
          <w:lang w:val="mk-MK"/>
        </w:rPr>
        <w:t>„</w:t>
      </w:r>
      <w:r w:rsidR="007F39BD">
        <w:rPr>
          <w:rFonts w:ascii="Times New Roman" w:hAnsi="Times New Roman" w:cs="Times New Roman"/>
          <w:sz w:val="24"/>
          <w:lang w:val="mk-MK"/>
        </w:rPr>
        <w:t>На 15 декември 2014 година</w:t>
      </w:r>
      <w:r>
        <w:rPr>
          <w:rFonts w:ascii="Times New Roman" w:hAnsi="Times New Roman" w:cs="Times New Roman"/>
          <w:sz w:val="24"/>
          <w:lang w:val="mk-MK"/>
        </w:rPr>
        <w:t xml:space="preserve"> македонската Влада и С</w:t>
      </w:r>
      <w:r w:rsidR="007F39BD">
        <w:rPr>
          <w:rFonts w:ascii="Times New Roman" w:hAnsi="Times New Roman" w:cs="Times New Roman"/>
          <w:sz w:val="24"/>
          <w:lang w:val="mk-MK"/>
        </w:rPr>
        <w:t>обрание усвои</w:t>
      </w:r>
      <w:r>
        <w:rPr>
          <w:rFonts w:ascii="Times New Roman" w:hAnsi="Times New Roman" w:cs="Times New Roman"/>
          <w:sz w:val="24"/>
          <w:lang w:val="mk-MK"/>
        </w:rPr>
        <w:t>ја</w:t>
      </w:r>
      <w:r w:rsidR="007F39BD">
        <w:rPr>
          <w:rFonts w:ascii="Times New Roman" w:hAnsi="Times New Roman" w:cs="Times New Roman"/>
          <w:sz w:val="24"/>
          <w:lang w:val="mk-MK"/>
        </w:rPr>
        <w:t xml:space="preserve"> одлука за испраќање на 38 припадници на Армијата на Република Македонија во мировната операција „</w:t>
      </w:r>
      <w:r w:rsidR="002172DD">
        <w:rPr>
          <w:rFonts w:ascii="Times New Roman" w:hAnsi="Times New Roman" w:cs="Times New Roman"/>
          <w:sz w:val="24"/>
          <w:lang w:val="mk-MK"/>
        </w:rPr>
        <w:t>Одлучна поддршка</w:t>
      </w:r>
      <w:r w:rsidR="007F39BD">
        <w:rPr>
          <w:rFonts w:ascii="Times New Roman" w:hAnsi="Times New Roman" w:cs="Times New Roman"/>
          <w:sz w:val="24"/>
          <w:lang w:val="mk-MK"/>
        </w:rPr>
        <w:t>“ во Авганистан</w:t>
      </w:r>
      <w:r>
        <w:rPr>
          <w:rFonts w:ascii="Times New Roman" w:hAnsi="Times New Roman" w:cs="Times New Roman"/>
          <w:sz w:val="24"/>
          <w:lang w:val="mk-MK"/>
        </w:rPr>
        <w:t>“</w:t>
      </w:r>
      <w:r>
        <w:rPr>
          <w:rStyle w:val="FootnoteReference"/>
          <w:rFonts w:ascii="Times New Roman" w:hAnsi="Times New Roman" w:cs="Times New Roman"/>
          <w:sz w:val="24"/>
          <w:lang w:val="mk-MK"/>
        </w:rPr>
        <w:footnoteReference w:id="105"/>
      </w:r>
      <w:r>
        <w:rPr>
          <w:rFonts w:ascii="Times New Roman" w:hAnsi="Times New Roman" w:cs="Times New Roman"/>
          <w:sz w:val="24"/>
          <w:lang w:val="mk-MK"/>
        </w:rPr>
        <w:t>,</w:t>
      </w:r>
      <w:r w:rsidR="007F39BD">
        <w:rPr>
          <w:rFonts w:ascii="Times New Roman" w:hAnsi="Times New Roman" w:cs="Times New Roman"/>
          <w:sz w:val="24"/>
          <w:lang w:val="mk-MK"/>
        </w:rPr>
        <w:t xml:space="preserve"> как</w:t>
      </w:r>
      <w:r w:rsidR="005C06F8">
        <w:rPr>
          <w:rFonts w:ascii="Times New Roman" w:hAnsi="Times New Roman" w:cs="Times New Roman"/>
          <w:sz w:val="24"/>
          <w:lang w:val="mk-MK"/>
        </w:rPr>
        <w:t xml:space="preserve">о продолжение на 12 годишното учество во мировната операција </w:t>
      </w:r>
      <w:r w:rsidR="00A75FD3">
        <w:rPr>
          <w:rFonts w:ascii="Times New Roman" w:hAnsi="Times New Roman" w:cs="Times New Roman"/>
          <w:sz w:val="24"/>
          <w:lang w:val="mk-MK"/>
        </w:rPr>
        <w:t>„</w:t>
      </w:r>
      <w:r w:rsidR="002B68CC">
        <w:rPr>
          <w:rFonts w:ascii="Times New Roman" w:hAnsi="Times New Roman" w:cs="Times New Roman"/>
          <w:sz w:val="24"/>
          <w:lang w:val="mk-MK"/>
        </w:rPr>
        <w:t>ИСАФ“</w:t>
      </w:r>
      <w:r w:rsidR="005C06F8">
        <w:rPr>
          <w:rFonts w:ascii="Times New Roman" w:hAnsi="Times New Roman" w:cs="Times New Roman"/>
          <w:sz w:val="24"/>
          <w:lang w:val="mk-MK"/>
        </w:rPr>
        <w:t>.</w:t>
      </w:r>
      <w:r>
        <w:rPr>
          <w:rFonts w:ascii="Times New Roman" w:hAnsi="Times New Roman" w:cs="Times New Roman"/>
          <w:sz w:val="24"/>
          <w:lang w:val="mk-MK"/>
        </w:rPr>
        <w:t xml:space="preserve"> Согласно одлуката на Владата и Собранието на Република Македонија во операцијата „</w:t>
      </w:r>
      <w:r w:rsidR="002B68CC">
        <w:rPr>
          <w:rFonts w:ascii="Times New Roman" w:hAnsi="Times New Roman" w:cs="Times New Roman"/>
          <w:sz w:val="24"/>
          <w:lang w:val="mk-MK"/>
        </w:rPr>
        <w:t>Одлучна поддршка“</w:t>
      </w:r>
      <w:r w:rsidR="00B64262">
        <w:rPr>
          <w:rFonts w:ascii="Times New Roman" w:hAnsi="Times New Roman" w:cs="Times New Roman"/>
          <w:sz w:val="24"/>
        </w:rPr>
        <w:t xml:space="preserve"> </w:t>
      </w:r>
      <w:r w:rsidR="00A75FD3">
        <w:rPr>
          <w:rFonts w:ascii="Times New Roman" w:hAnsi="Times New Roman" w:cs="Times New Roman"/>
          <w:sz w:val="24"/>
          <w:lang w:val="mk-MK"/>
        </w:rPr>
        <w:t>„на 27 декември 2014 година“</w:t>
      </w:r>
      <w:r w:rsidR="000D2054">
        <w:rPr>
          <w:rStyle w:val="FootnoteReference"/>
          <w:rFonts w:ascii="Times New Roman" w:hAnsi="Times New Roman" w:cs="Times New Roman"/>
          <w:sz w:val="24"/>
          <w:lang w:val="mk-MK"/>
        </w:rPr>
        <w:footnoteReference w:id="106"/>
      </w:r>
      <w:r w:rsidR="00A75FD3">
        <w:rPr>
          <w:rFonts w:ascii="Times New Roman" w:hAnsi="Times New Roman" w:cs="Times New Roman"/>
          <w:sz w:val="24"/>
          <w:lang w:val="mk-MK"/>
        </w:rPr>
        <w:t xml:space="preserve"> беа упатени „</w:t>
      </w:r>
      <w:r>
        <w:rPr>
          <w:rFonts w:ascii="Times New Roman" w:hAnsi="Times New Roman" w:cs="Times New Roman"/>
          <w:sz w:val="24"/>
          <w:lang w:val="mk-MK"/>
        </w:rPr>
        <w:t>20 старешини и професионални војници кои имаа задача заедно со припадниците на армијата на САД да ја обезбедуваат командата на мисијата „</w:t>
      </w:r>
      <w:r w:rsidR="002B68CC">
        <w:rPr>
          <w:rFonts w:ascii="Times New Roman" w:hAnsi="Times New Roman" w:cs="Times New Roman"/>
          <w:sz w:val="24"/>
          <w:lang w:val="mk-MK"/>
        </w:rPr>
        <w:t xml:space="preserve">Одлучна </w:t>
      </w:r>
      <w:r w:rsidR="002B68CC">
        <w:rPr>
          <w:rFonts w:ascii="Times New Roman" w:hAnsi="Times New Roman" w:cs="Times New Roman"/>
          <w:sz w:val="24"/>
          <w:lang w:val="mk-MK"/>
        </w:rPr>
        <w:lastRenderedPageBreak/>
        <w:t>поддршка“</w:t>
      </w:r>
      <w:r>
        <w:rPr>
          <w:rFonts w:ascii="Times New Roman" w:hAnsi="Times New Roman" w:cs="Times New Roman"/>
          <w:sz w:val="24"/>
          <w:lang w:val="mk-MK"/>
        </w:rPr>
        <w:t xml:space="preserve"> во Кабул, Авганистан“</w:t>
      </w:r>
      <w:r w:rsidR="005B7782">
        <w:rPr>
          <w:rStyle w:val="FootnoteReference"/>
          <w:rFonts w:ascii="Times New Roman" w:hAnsi="Times New Roman" w:cs="Times New Roman"/>
          <w:sz w:val="24"/>
          <w:lang w:val="mk-MK"/>
        </w:rPr>
        <w:footnoteReference w:id="107"/>
      </w:r>
      <w:r>
        <w:rPr>
          <w:rFonts w:ascii="Times New Roman" w:hAnsi="Times New Roman" w:cs="Times New Roman"/>
          <w:sz w:val="24"/>
          <w:lang w:val="mk-MK"/>
        </w:rPr>
        <w:t>, исто така во оваа мировна операција во првата ротација на македонскиот контингент беа упатени и „5 старешини во рамки на германскиот контингент во Командата Север и 13 старешини во рамки на турскиот контингент во Командата на Кабул“</w:t>
      </w:r>
      <w:r w:rsidR="005B7782">
        <w:rPr>
          <w:rStyle w:val="FootnoteReference"/>
          <w:rFonts w:ascii="Times New Roman" w:hAnsi="Times New Roman" w:cs="Times New Roman"/>
          <w:sz w:val="24"/>
          <w:lang w:val="mk-MK"/>
        </w:rPr>
        <w:footnoteReference w:id="108"/>
      </w:r>
      <w:r>
        <w:rPr>
          <w:rFonts w:ascii="Times New Roman" w:hAnsi="Times New Roman" w:cs="Times New Roman"/>
          <w:sz w:val="24"/>
          <w:lang w:val="mk-MK"/>
        </w:rPr>
        <w:t>.</w:t>
      </w:r>
    </w:p>
    <w:p w:rsidR="009F23E3" w:rsidRDefault="0007458E" w:rsidP="00267383">
      <w:pPr>
        <w:spacing w:after="200" w:line="360" w:lineRule="auto"/>
        <w:contextualSpacing w:val="0"/>
        <w:jc w:val="both"/>
        <w:rPr>
          <w:rStyle w:val="tlid-translation"/>
          <w:rFonts w:ascii="Times New Roman" w:hAnsi="Times New Roman" w:cs="Times New Roman"/>
          <w:sz w:val="24"/>
          <w:szCs w:val="24"/>
        </w:rPr>
      </w:pPr>
      <w:r>
        <w:rPr>
          <w:rStyle w:val="tlid-translation"/>
          <w:rFonts w:ascii="Times New Roman" w:hAnsi="Times New Roman" w:cs="Times New Roman"/>
          <w:sz w:val="24"/>
          <w:szCs w:val="24"/>
          <w:lang w:val="mk-MK"/>
        </w:rPr>
        <w:t xml:space="preserve">        </w:t>
      </w:r>
      <w:r w:rsidR="009F23E3">
        <w:rPr>
          <w:rStyle w:val="tlid-translation"/>
          <w:rFonts w:ascii="Times New Roman" w:hAnsi="Times New Roman" w:cs="Times New Roman"/>
          <w:sz w:val="24"/>
          <w:szCs w:val="24"/>
          <w:lang w:val="mk-MK"/>
        </w:rPr>
        <w:t xml:space="preserve">Секојденвните задачи кои ги извршуваа нашите припадници во мировната операција </w:t>
      </w:r>
      <w:r w:rsidR="0099159D">
        <w:rPr>
          <w:rStyle w:val="tlid-translation"/>
          <w:rFonts w:ascii="Times New Roman" w:hAnsi="Times New Roman" w:cs="Times New Roman"/>
          <w:sz w:val="24"/>
          <w:szCs w:val="24"/>
          <w:lang w:val="mk-MK"/>
        </w:rPr>
        <w:t xml:space="preserve">како дел од мултинационалната чета за обезбедување на Главната команда на </w:t>
      </w:r>
      <w:r w:rsidR="009F23E3">
        <w:rPr>
          <w:rStyle w:val="tlid-translation"/>
          <w:rFonts w:ascii="Times New Roman" w:hAnsi="Times New Roman" w:cs="Times New Roman"/>
          <w:sz w:val="24"/>
          <w:szCs w:val="24"/>
          <w:lang w:val="mk-MK"/>
        </w:rPr>
        <w:t>„</w:t>
      </w:r>
      <w:r w:rsidR="002172DD">
        <w:rPr>
          <w:rStyle w:val="tlid-translation"/>
          <w:rFonts w:ascii="Times New Roman" w:hAnsi="Times New Roman" w:cs="Times New Roman"/>
          <w:sz w:val="24"/>
          <w:szCs w:val="24"/>
          <w:lang w:val="mk-MK"/>
        </w:rPr>
        <w:t>Одлучна поддршка</w:t>
      </w:r>
      <w:r w:rsidR="009F23E3">
        <w:rPr>
          <w:rStyle w:val="tlid-translation"/>
          <w:rFonts w:ascii="Times New Roman" w:hAnsi="Times New Roman" w:cs="Times New Roman"/>
          <w:sz w:val="24"/>
          <w:szCs w:val="24"/>
          <w:lang w:val="mk-MK"/>
        </w:rPr>
        <w:t>“ се</w:t>
      </w:r>
      <w:r w:rsidR="009F23E3">
        <w:rPr>
          <w:rStyle w:val="tlid-translation"/>
          <w:rFonts w:ascii="Times New Roman" w:hAnsi="Times New Roman" w:cs="Times New Roman"/>
          <w:sz w:val="24"/>
          <w:szCs w:val="24"/>
        </w:rPr>
        <w:t>:</w:t>
      </w:r>
      <w:r w:rsidR="004D3EB3">
        <w:rPr>
          <w:rStyle w:val="FootnoteReference"/>
          <w:rFonts w:ascii="Times New Roman" w:hAnsi="Times New Roman" w:cs="Times New Roman"/>
          <w:sz w:val="24"/>
          <w:szCs w:val="24"/>
        </w:rPr>
        <w:footnoteReference w:id="109"/>
      </w:r>
    </w:p>
    <w:p w:rsidR="009F23E3" w:rsidRDefault="009F23E3" w:rsidP="009F23E3">
      <w:pPr>
        <w:pStyle w:val="ListParagraph"/>
        <w:numPr>
          <w:ilvl w:val="0"/>
          <w:numId w:val="45"/>
        </w:numPr>
        <w:spacing w:after="200" w:line="360" w:lineRule="auto"/>
        <w:contextualSpacing w:val="0"/>
        <w:jc w:val="both"/>
        <w:rPr>
          <w:rStyle w:val="tlid-translation"/>
          <w:rFonts w:ascii="Times New Roman" w:hAnsi="Times New Roman" w:cs="Times New Roman"/>
          <w:sz w:val="24"/>
          <w:szCs w:val="24"/>
        </w:rPr>
      </w:pPr>
      <w:r>
        <w:rPr>
          <w:rStyle w:val="tlid-translation"/>
          <w:rFonts w:ascii="Times New Roman" w:hAnsi="Times New Roman" w:cs="Times New Roman"/>
          <w:sz w:val="24"/>
          <w:szCs w:val="24"/>
          <w:lang w:val="mk-MK"/>
        </w:rPr>
        <w:t xml:space="preserve">Внатрешно </w:t>
      </w:r>
      <w:r w:rsidR="0099159D">
        <w:rPr>
          <w:rStyle w:val="tlid-translation"/>
          <w:rFonts w:ascii="Times New Roman" w:hAnsi="Times New Roman" w:cs="Times New Roman"/>
          <w:sz w:val="24"/>
          <w:szCs w:val="24"/>
          <w:lang w:val="mk-MK"/>
        </w:rPr>
        <w:t>обезбедување на</w:t>
      </w:r>
      <w:r>
        <w:rPr>
          <w:rStyle w:val="tlid-translation"/>
          <w:rFonts w:ascii="Times New Roman" w:hAnsi="Times New Roman" w:cs="Times New Roman"/>
          <w:sz w:val="24"/>
          <w:szCs w:val="24"/>
          <w:lang w:val="mk-MK"/>
        </w:rPr>
        <w:t xml:space="preserve"> базата и ескортирање на лицата </w:t>
      </w:r>
      <w:r w:rsidR="002C4F58">
        <w:rPr>
          <w:rStyle w:val="tlid-translation"/>
          <w:rFonts w:ascii="Times New Roman" w:hAnsi="Times New Roman" w:cs="Times New Roman"/>
          <w:sz w:val="24"/>
          <w:szCs w:val="24"/>
          <w:lang w:val="mk-MK"/>
        </w:rPr>
        <w:t xml:space="preserve">од капија, кои </w:t>
      </w:r>
      <w:r>
        <w:rPr>
          <w:rStyle w:val="tlid-translation"/>
          <w:rFonts w:ascii="Times New Roman" w:hAnsi="Times New Roman" w:cs="Times New Roman"/>
          <w:sz w:val="24"/>
          <w:szCs w:val="24"/>
          <w:lang w:val="mk-MK"/>
        </w:rPr>
        <w:t>влегуваат во класифицираните зони</w:t>
      </w:r>
      <w:r>
        <w:rPr>
          <w:rStyle w:val="tlid-translation"/>
          <w:rFonts w:ascii="Times New Roman" w:hAnsi="Times New Roman" w:cs="Times New Roman"/>
          <w:sz w:val="24"/>
          <w:szCs w:val="24"/>
        </w:rPr>
        <w:t>;</w:t>
      </w:r>
    </w:p>
    <w:p w:rsidR="009F23E3" w:rsidRDefault="001C61A0" w:rsidP="009F23E3">
      <w:pPr>
        <w:pStyle w:val="ListParagraph"/>
        <w:numPr>
          <w:ilvl w:val="0"/>
          <w:numId w:val="45"/>
        </w:numPr>
        <w:spacing w:after="200" w:line="360" w:lineRule="auto"/>
        <w:contextualSpacing w:val="0"/>
        <w:jc w:val="both"/>
        <w:rPr>
          <w:rStyle w:val="tlid-translation"/>
          <w:rFonts w:ascii="Times New Roman" w:hAnsi="Times New Roman" w:cs="Times New Roman"/>
          <w:sz w:val="24"/>
          <w:szCs w:val="24"/>
        </w:rPr>
      </w:pPr>
      <w:r>
        <w:rPr>
          <w:rStyle w:val="tlid-translation"/>
          <w:rFonts w:ascii="Times New Roman" w:hAnsi="Times New Roman" w:cs="Times New Roman"/>
          <w:sz w:val="24"/>
          <w:szCs w:val="24"/>
          <w:lang w:val="mk-MK"/>
        </w:rPr>
        <w:t>Патролирање низ базата</w:t>
      </w:r>
      <w:r>
        <w:rPr>
          <w:rStyle w:val="tlid-translation"/>
          <w:rFonts w:ascii="Times New Roman" w:hAnsi="Times New Roman" w:cs="Times New Roman"/>
          <w:sz w:val="24"/>
          <w:szCs w:val="24"/>
        </w:rPr>
        <w:t>;</w:t>
      </w:r>
    </w:p>
    <w:p w:rsidR="001C61A0" w:rsidRDefault="001A5FD2" w:rsidP="009F23E3">
      <w:pPr>
        <w:pStyle w:val="ListParagraph"/>
        <w:numPr>
          <w:ilvl w:val="0"/>
          <w:numId w:val="45"/>
        </w:numPr>
        <w:spacing w:after="200" w:line="360" w:lineRule="auto"/>
        <w:contextualSpacing w:val="0"/>
        <w:jc w:val="both"/>
        <w:rPr>
          <w:rStyle w:val="tlid-translation"/>
          <w:rFonts w:ascii="Times New Roman" w:hAnsi="Times New Roman" w:cs="Times New Roman"/>
          <w:sz w:val="24"/>
          <w:szCs w:val="24"/>
        </w:rPr>
      </w:pPr>
      <w:r>
        <w:rPr>
          <w:rStyle w:val="tlid-translation"/>
          <w:rFonts w:ascii="Times New Roman" w:hAnsi="Times New Roman" w:cs="Times New Roman"/>
          <w:sz w:val="24"/>
          <w:szCs w:val="24"/>
          <w:lang w:val="mk-MK"/>
        </w:rPr>
        <w:t>Внатрешно о</w:t>
      </w:r>
      <w:r w:rsidR="001C61A0">
        <w:rPr>
          <w:rStyle w:val="tlid-translation"/>
          <w:rFonts w:ascii="Times New Roman" w:hAnsi="Times New Roman" w:cs="Times New Roman"/>
          <w:sz w:val="24"/>
          <w:szCs w:val="24"/>
          <w:lang w:val="mk-MK"/>
        </w:rPr>
        <w:t>безбедување на базата при одржување на поголеми настани</w:t>
      </w:r>
      <w:r w:rsidR="004F34A2">
        <w:rPr>
          <w:rStyle w:val="tlid-translation"/>
          <w:rFonts w:ascii="Times New Roman" w:hAnsi="Times New Roman" w:cs="Times New Roman"/>
          <w:sz w:val="24"/>
          <w:szCs w:val="24"/>
          <w:lang w:val="mk-MK"/>
        </w:rPr>
        <w:t>.</w:t>
      </w:r>
    </w:p>
    <w:p w:rsidR="0099159D" w:rsidRDefault="0007458E" w:rsidP="00320CC9">
      <w:pPr>
        <w:spacing w:after="200" w:line="360" w:lineRule="auto"/>
        <w:contextualSpacing w:val="0"/>
        <w:jc w:val="both"/>
        <w:rPr>
          <w:rStyle w:val="tlid-translation"/>
          <w:rFonts w:ascii="Times New Roman" w:hAnsi="Times New Roman" w:cs="Times New Roman"/>
          <w:sz w:val="24"/>
          <w:szCs w:val="24"/>
          <w:lang w:val="mk-MK"/>
        </w:rPr>
      </w:pPr>
      <w:r>
        <w:rPr>
          <w:rStyle w:val="tlid-translation"/>
          <w:rFonts w:ascii="Times New Roman" w:hAnsi="Times New Roman" w:cs="Times New Roman"/>
          <w:sz w:val="24"/>
          <w:szCs w:val="24"/>
          <w:lang w:val="mk-MK"/>
        </w:rPr>
        <w:t xml:space="preserve">         </w:t>
      </w:r>
      <w:r w:rsidR="0099159D" w:rsidRPr="00320CC9">
        <w:rPr>
          <w:rStyle w:val="tlid-translation"/>
          <w:rFonts w:ascii="Times New Roman" w:hAnsi="Times New Roman" w:cs="Times New Roman"/>
          <w:sz w:val="24"/>
          <w:szCs w:val="24"/>
          <w:lang w:val="mk-MK"/>
        </w:rPr>
        <w:t>Нашите припадници кои беа во состав на мултинационалната чета за заштита на главната команда покрај реализацијата на секојденвните задачи во континуитет учествуваа и во вежбовните активности заедно со припадниците од другите контингенти, се со цел извежбување на процедурите за заштита на Главната команда. Дел од вежбовните активности со мултинационалните сили беа</w:t>
      </w:r>
      <w:r w:rsidR="0099159D" w:rsidRPr="00320CC9">
        <w:rPr>
          <w:rStyle w:val="tlid-translation"/>
          <w:rFonts w:ascii="Times New Roman" w:hAnsi="Times New Roman" w:cs="Times New Roman"/>
          <w:sz w:val="24"/>
          <w:szCs w:val="24"/>
        </w:rPr>
        <w:t xml:space="preserve">: </w:t>
      </w:r>
      <w:r w:rsidR="0099159D" w:rsidRPr="00320CC9">
        <w:rPr>
          <w:rStyle w:val="tlid-translation"/>
          <w:rFonts w:ascii="Times New Roman" w:hAnsi="Times New Roman" w:cs="Times New Roman"/>
          <w:sz w:val="24"/>
          <w:szCs w:val="24"/>
          <w:lang w:val="mk-MK"/>
        </w:rPr>
        <w:t>„извежбување на постапките и процедурите за заштита на главната команда, како што се постапки при случаи на масивно по</w:t>
      </w:r>
      <w:r w:rsidR="00320CC9" w:rsidRPr="00320CC9">
        <w:rPr>
          <w:rStyle w:val="tlid-translation"/>
          <w:rFonts w:ascii="Times New Roman" w:hAnsi="Times New Roman" w:cs="Times New Roman"/>
          <w:sz w:val="24"/>
          <w:szCs w:val="24"/>
          <w:lang w:val="mk-MK"/>
        </w:rPr>
        <w:t>вредени, пружање на прва помош и самозаштита при напад</w:t>
      </w:r>
      <w:r w:rsidR="0099159D" w:rsidRPr="00320CC9">
        <w:rPr>
          <w:rStyle w:val="tlid-translation"/>
          <w:rFonts w:ascii="Times New Roman" w:hAnsi="Times New Roman" w:cs="Times New Roman"/>
          <w:sz w:val="24"/>
          <w:szCs w:val="24"/>
          <w:lang w:val="mk-MK"/>
        </w:rPr>
        <w:t>“</w:t>
      </w:r>
      <w:r w:rsidR="0099159D">
        <w:rPr>
          <w:rStyle w:val="FootnoteReference"/>
          <w:rFonts w:ascii="Times New Roman" w:hAnsi="Times New Roman" w:cs="Times New Roman"/>
          <w:sz w:val="24"/>
          <w:szCs w:val="24"/>
          <w:lang w:val="mk-MK"/>
        </w:rPr>
        <w:footnoteReference w:id="110"/>
      </w:r>
      <w:r w:rsidR="00320CC9" w:rsidRPr="00320CC9">
        <w:rPr>
          <w:rStyle w:val="tlid-translation"/>
          <w:rFonts w:ascii="Times New Roman" w:hAnsi="Times New Roman" w:cs="Times New Roman"/>
          <w:sz w:val="24"/>
          <w:szCs w:val="24"/>
          <w:lang w:val="mk-MK"/>
        </w:rPr>
        <w:t>, како и сите можни сценарија за напад на Главната команда.</w:t>
      </w:r>
    </w:p>
    <w:p w:rsidR="009F23E3" w:rsidRDefault="0007458E" w:rsidP="009F23E3">
      <w:pPr>
        <w:spacing w:after="200" w:line="360" w:lineRule="auto"/>
        <w:contextualSpacing w:val="0"/>
        <w:jc w:val="both"/>
        <w:rPr>
          <w:rStyle w:val="tlid-translation"/>
          <w:rFonts w:ascii="Times New Roman" w:hAnsi="Times New Roman" w:cs="Times New Roman"/>
          <w:sz w:val="24"/>
          <w:szCs w:val="24"/>
        </w:rPr>
      </w:pPr>
      <w:r>
        <w:rPr>
          <w:rStyle w:val="tlid-translation"/>
          <w:rFonts w:ascii="Times New Roman" w:hAnsi="Times New Roman" w:cs="Times New Roman"/>
          <w:sz w:val="24"/>
          <w:szCs w:val="24"/>
          <w:lang w:val="mk-MK"/>
        </w:rPr>
        <w:t xml:space="preserve">      </w:t>
      </w:r>
      <w:r w:rsidR="002C70BB">
        <w:rPr>
          <w:rStyle w:val="tlid-translation"/>
          <w:rFonts w:ascii="Times New Roman" w:hAnsi="Times New Roman" w:cs="Times New Roman"/>
          <w:sz w:val="24"/>
          <w:szCs w:val="24"/>
          <w:lang w:val="mk-MK"/>
        </w:rPr>
        <w:t xml:space="preserve">Понатаму, од почетокот на 2018 година со донесената одлука од страна на Министерството за одбрана и изгласана од Собранието, што се однесуваше на 20 проценти зголемување на учеството на припадници на нашата Армија во мировната </w:t>
      </w:r>
      <w:r w:rsidR="002C70BB">
        <w:rPr>
          <w:rStyle w:val="tlid-translation"/>
          <w:rFonts w:ascii="Times New Roman" w:hAnsi="Times New Roman" w:cs="Times New Roman"/>
          <w:sz w:val="24"/>
          <w:szCs w:val="24"/>
          <w:lang w:val="mk-MK"/>
        </w:rPr>
        <w:lastRenderedPageBreak/>
        <w:t>операција „</w:t>
      </w:r>
      <w:r w:rsidR="002172DD">
        <w:rPr>
          <w:rStyle w:val="tlid-translation"/>
          <w:rFonts w:ascii="Times New Roman" w:hAnsi="Times New Roman" w:cs="Times New Roman"/>
          <w:sz w:val="24"/>
          <w:szCs w:val="24"/>
          <w:lang w:val="mk-MK"/>
        </w:rPr>
        <w:t>Одлучна поддршка</w:t>
      </w:r>
      <w:r w:rsidR="002C70BB">
        <w:rPr>
          <w:rStyle w:val="tlid-translation"/>
          <w:rFonts w:ascii="Times New Roman" w:hAnsi="Times New Roman" w:cs="Times New Roman"/>
          <w:sz w:val="24"/>
          <w:szCs w:val="24"/>
          <w:lang w:val="mk-MK"/>
        </w:rPr>
        <w:t>“</w:t>
      </w:r>
      <w:r w:rsidR="005A2285">
        <w:rPr>
          <w:rStyle w:val="FootnoteReference"/>
          <w:rFonts w:ascii="Times New Roman" w:hAnsi="Times New Roman" w:cs="Times New Roman"/>
          <w:sz w:val="24"/>
          <w:szCs w:val="24"/>
          <w:lang w:val="mk-MK"/>
        </w:rPr>
        <w:footnoteReference w:id="111"/>
      </w:r>
      <w:r w:rsidR="00303D04">
        <w:rPr>
          <w:rStyle w:val="tlid-translation"/>
          <w:rFonts w:ascii="Times New Roman" w:hAnsi="Times New Roman" w:cs="Times New Roman"/>
          <w:sz w:val="24"/>
          <w:szCs w:val="24"/>
          <w:lang w:val="mk-MK"/>
        </w:rPr>
        <w:t>, вкупниот број на припадници кои беа вклучени во водот за обезбедување, во состав на мултинацоналната чета за обезбедување на Главната команда, како и штабни старешни во регионалната команда во Кабул и регион</w:t>
      </w:r>
      <w:r w:rsidR="005A2285">
        <w:rPr>
          <w:rStyle w:val="tlid-translation"/>
          <w:rFonts w:ascii="Times New Roman" w:hAnsi="Times New Roman" w:cs="Times New Roman"/>
          <w:sz w:val="24"/>
          <w:szCs w:val="24"/>
          <w:lang w:val="mk-MK"/>
        </w:rPr>
        <w:t>ална команда – Север во „декември 2018 година достигна 50</w:t>
      </w:r>
      <w:r w:rsidR="00303D04">
        <w:rPr>
          <w:rStyle w:val="tlid-translation"/>
          <w:rFonts w:ascii="Times New Roman" w:hAnsi="Times New Roman" w:cs="Times New Roman"/>
          <w:sz w:val="24"/>
          <w:szCs w:val="24"/>
          <w:lang w:val="mk-MK"/>
        </w:rPr>
        <w:t xml:space="preserve"> припадници</w:t>
      </w:r>
      <w:r w:rsidR="005A2285">
        <w:rPr>
          <w:rStyle w:val="tlid-translation"/>
          <w:rFonts w:ascii="Times New Roman" w:hAnsi="Times New Roman" w:cs="Times New Roman"/>
          <w:sz w:val="24"/>
          <w:szCs w:val="24"/>
          <w:lang w:val="mk-MK"/>
        </w:rPr>
        <w:t>“</w:t>
      </w:r>
      <w:r w:rsidR="005A2285">
        <w:rPr>
          <w:rStyle w:val="FootnoteReference"/>
          <w:rFonts w:ascii="Times New Roman" w:hAnsi="Times New Roman" w:cs="Times New Roman"/>
          <w:sz w:val="24"/>
          <w:szCs w:val="24"/>
          <w:lang w:val="mk-MK"/>
        </w:rPr>
        <w:footnoteReference w:id="112"/>
      </w:r>
      <w:r w:rsidR="00303D04">
        <w:rPr>
          <w:rStyle w:val="tlid-translation"/>
          <w:rFonts w:ascii="Times New Roman" w:hAnsi="Times New Roman" w:cs="Times New Roman"/>
          <w:sz w:val="24"/>
          <w:szCs w:val="24"/>
          <w:lang w:val="mk-MK"/>
        </w:rPr>
        <w:t>.</w:t>
      </w:r>
    </w:p>
    <w:p w:rsidR="003C4783" w:rsidRDefault="0007458E" w:rsidP="003C4783">
      <w:pPr>
        <w:pStyle w:val="NormalWeb"/>
        <w:shd w:val="clear" w:color="auto" w:fill="FFFFFF"/>
        <w:spacing w:before="0" w:beforeAutospacing="0" w:after="150" w:afterAutospacing="0" w:line="360" w:lineRule="auto"/>
        <w:jc w:val="both"/>
        <w:rPr>
          <w:lang w:val="mk-MK"/>
        </w:rPr>
      </w:pPr>
      <w:r>
        <w:rPr>
          <w:lang w:val="mk-MK"/>
        </w:rPr>
        <w:t xml:space="preserve">      </w:t>
      </w:r>
      <w:r w:rsidR="003C4783" w:rsidRPr="007D6987">
        <w:t>Во тековната 2021 година учество</w:t>
      </w:r>
      <w:r w:rsidR="009A7831" w:rsidRPr="007D6987">
        <w:t xml:space="preserve"> </w:t>
      </w:r>
      <w:r w:rsidR="009A7831" w:rsidRPr="007D6987">
        <w:rPr>
          <w:lang w:val="mk-MK"/>
        </w:rPr>
        <w:t>и придонесот на нашата Армија беше збогатен со упатување</w:t>
      </w:r>
      <w:r w:rsidR="003C4783" w:rsidRPr="007D6987">
        <w:t xml:space="preserve"> на </w:t>
      </w:r>
      <w:r w:rsidR="00A75FD3">
        <w:rPr>
          <w:lang w:val="mk-MK"/>
        </w:rPr>
        <w:t>„</w:t>
      </w:r>
      <w:r w:rsidR="003C4783" w:rsidRPr="007D6987">
        <w:t>хируршки тим составен од 6 медицински лица во состав на полската болница со улога Роле 2 во состав на мировниот контингент на Кралството Норвешка.</w:t>
      </w:r>
      <w:r w:rsidR="009A7831" w:rsidRPr="007D6987">
        <w:rPr>
          <w:lang w:val="mk-MK"/>
        </w:rPr>
        <w:t>“</w:t>
      </w:r>
      <w:r w:rsidR="009A7831" w:rsidRPr="007D6987">
        <w:rPr>
          <w:rStyle w:val="FootnoteReference"/>
          <w:lang w:val="mk-MK"/>
        </w:rPr>
        <w:footnoteReference w:id="113"/>
      </w:r>
    </w:p>
    <w:p w:rsidR="00E17589" w:rsidRPr="00F45883" w:rsidRDefault="00E17589" w:rsidP="003C4783">
      <w:pPr>
        <w:pStyle w:val="NormalWeb"/>
        <w:shd w:val="clear" w:color="auto" w:fill="FFFFFF"/>
        <w:spacing w:before="0" w:beforeAutospacing="0" w:after="150" w:afterAutospacing="0" w:line="360" w:lineRule="auto"/>
        <w:jc w:val="both"/>
        <w:rPr>
          <w:lang w:val="mk-MK"/>
        </w:rPr>
      </w:pPr>
      <w:r>
        <w:rPr>
          <w:lang w:val="mk-MK"/>
        </w:rPr>
        <w:t xml:space="preserve">На табеларниот приказ во продолжение се прикажани бројот на примадници во одредени месеци </w:t>
      </w:r>
      <w:r w:rsidR="00F45883">
        <w:rPr>
          <w:lang w:val="mk-MK"/>
        </w:rPr>
        <w:t>кога е издаван НАТО документот „</w:t>
      </w:r>
      <w:r w:rsidR="00F45883">
        <w:t>placemat</w:t>
      </w:r>
      <w:r w:rsidR="00F45883">
        <w:rPr>
          <w:lang w:val="mk-MK"/>
        </w:rPr>
        <w:t>“ – кој има за цел да обезбеди основни податоци за природата, мандатот и опесгот на мировната операција „</w:t>
      </w:r>
      <w:r w:rsidR="002172DD">
        <w:rPr>
          <w:lang w:val="mk-MK"/>
        </w:rPr>
        <w:t>Одлучна поддршка</w:t>
      </w:r>
      <w:r w:rsidR="00F45883">
        <w:rPr>
          <w:lang w:val="mk-MK"/>
        </w:rPr>
        <w:t>“. Бројот на припадници кој е наведен подолу во табелата е број на целокупно присутниот персонал во Авганистан од Армијата на Република Северна Македонија во одреден месец и година. Бројките се засноваат на информациите директо обезбедени од државата која дава придонес во мировната операција, во овој случај од Република Северна Македонја.</w:t>
      </w:r>
    </w:p>
    <w:tbl>
      <w:tblPr>
        <w:tblStyle w:val="LightShading-Accent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8"/>
        <w:gridCol w:w="3870"/>
        <w:gridCol w:w="3330"/>
      </w:tblGrid>
      <w:tr w:rsidR="003C4783" w:rsidRPr="003C4783" w:rsidTr="007D7C6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38" w:type="dxa"/>
            <w:tcBorders>
              <w:top w:val="none" w:sz="0" w:space="0" w:color="auto"/>
              <w:left w:val="none" w:sz="0" w:space="0" w:color="auto"/>
              <w:bottom w:val="none" w:sz="0" w:space="0" w:color="auto"/>
              <w:right w:val="none" w:sz="0" w:space="0" w:color="auto"/>
            </w:tcBorders>
            <w:vAlign w:val="center"/>
          </w:tcPr>
          <w:p w:rsidR="007D7C65" w:rsidRPr="000124BF" w:rsidRDefault="007D7C65"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Р.б</w:t>
            </w:r>
          </w:p>
        </w:tc>
        <w:tc>
          <w:tcPr>
            <w:tcW w:w="3870" w:type="dxa"/>
            <w:tcBorders>
              <w:top w:val="none" w:sz="0" w:space="0" w:color="auto"/>
              <w:left w:val="none" w:sz="0" w:space="0" w:color="auto"/>
              <w:bottom w:val="none" w:sz="0" w:space="0" w:color="auto"/>
              <w:right w:val="none" w:sz="0" w:space="0" w:color="auto"/>
            </w:tcBorders>
            <w:vAlign w:val="center"/>
          </w:tcPr>
          <w:p w:rsidR="003C4783" w:rsidRPr="000124BF" w:rsidRDefault="003C4783" w:rsidP="007D7C65">
            <w:pPr>
              <w:contextualSpacing w:val="0"/>
              <w:jc w:val="center"/>
              <w:cnfStyle w:val="100000000000" w:firstRow="1" w:lastRow="0" w:firstColumn="0" w:lastColumn="0" w:oddVBand="0" w:evenVBand="0" w:oddHBand="0" w:evenHBand="0" w:firstRowFirstColumn="0" w:firstRowLastColumn="0" w:lastRowFirstColumn="0" w:lastRowLastColumn="0"/>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Месец, година</w:t>
            </w:r>
          </w:p>
        </w:tc>
        <w:tc>
          <w:tcPr>
            <w:tcW w:w="3330" w:type="dxa"/>
            <w:tcBorders>
              <w:top w:val="none" w:sz="0" w:space="0" w:color="auto"/>
              <w:left w:val="none" w:sz="0" w:space="0" w:color="auto"/>
              <w:bottom w:val="none" w:sz="0" w:space="0" w:color="auto"/>
              <w:right w:val="none" w:sz="0" w:space="0" w:color="auto"/>
            </w:tcBorders>
            <w:vAlign w:val="center"/>
          </w:tcPr>
          <w:p w:rsidR="003C4783" w:rsidRPr="000124BF" w:rsidRDefault="003C4783" w:rsidP="007D7C65">
            <w:pPr>
              <w:spacing w:line="360" w:lineRule="auto"/>
              <w:contextualSpacing w:val="0"/>
              <w:jc w:val="center"/>
              <w:cnfStyle w:val="100000000000" w:firstRow="1" w:lastRow="0" w:firstColumn="0" w:lastColumn="0" w:oddVBand="0" w:evenVBand="0" w:oddHBand="0" w:evenHBand="0" w:firstRowFirstColumn="0" w:firstRowLastColumn="0" w:lastRowFirstColumn="0" w:lastRowLastColumn="0"/>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Број на припадници</w:t>
            </w:r>
          </w:p>
        </w:tc>
      </w:tr>
      <w:tr w:rsidR="003C4783" w:rsidRPr="003C4783" w:rsidTr="007D7C6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38" w:type="dxa"/>
            <w:tcBorders>
              <w:left w:val="none" w:sz="0" w:space="0" w:color="auto"/>
              <w:right w:val="none" w:sz="0" w:space="0" w:color="auto"/>
            </w:tcBorders>
            <w:vAlign w:val="center"/>
          </w:tcPr>
          <w:p w:rsidR="003C4783" w:rsidRPr="000124BF" w:rsidRDefault="003C4783"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1</w:t>
            </w:r>
          </w:p>
        </w:tc>
        <w:tc>
          <w:tcPr>
            <w:tcW w:w="3870" w:type="dxa"/>
            <w:tcBorders>
              <w:left w:val="none" w:sz="0" w:space="0" w:color="auto"/>
              <w:right w:val="none" w:sz="0" w:space="0" w:color="auto"/>
            </w:tcBorders>
            <w:vAlign w:val="center"/>
          </w:tcPr>
          <w:p w:rsidR="003C4783" w:rsidRPr="000124BF" w:rsidRDefault="003C4783" w:rsidP="007D7C65">
            <w:pPr>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Мај 2015</w:t>
            </w:r>
          </w:p>
        </w:tc>
        <w:tc>
          <w:tcPr>
            <w:tcW w:w="3330" w:type="dxa"/>
            <w:tcBorders>
              <w:left w:val="none" w:sz="0" w:space="0" w:color="auto"/>
              <w:right w:val="none" w:sz="0" w:space="0" w:color="auto"/>
            </w:tcBorders>
            <w:vAlign w:val="center"/>
          </w:tcPr>
          <w:p w:rsidR="003C4783" w:rsidRPr="000124BF" w:rsidRDefault="006349A4" w:rsidP="007D7C65">
            <w:pPr>
              <w:spacing w:line="360" w:lineRule="auto"/>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38</w:t>
            </w:r>
          </w:p>
        </w:tc>
      </w:tr>
      <w:tr w:rsidR="003C4783" w:rsidRPr="003C4783" w:rsidTr="007D7C65">
        <w:trPr>
          <w:jc w:val="center"/>
        </w:trPr>
        <w:tc>
          <w:tcPr>
            <w:cnfStyle w:val="001000000000" w:firstRow="0" w:lastRow="0" w:firstColumn="1" w:lastColumn="0" w:oddVBand="0" w:evenVBand="0" w:oddHBand="0" w:evenHBand="0" w:firstRowFirstColumn="0" w:firstRowLastColumn="0" w:lastRowFirstColumn="0" w:lastRowLastColumn="0"/>
            <w:tcW w:w="738" w:type="dxa"/>
            <w:vAlign w:val="center"/>
          </w:tcPr>
          <w:p w:rsidR="003C4783" w:rsidRPr="000124BF" w:rsidRDefault="003C4783"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2</w:t>
            </w:r>
          </w:p>
        </w:tc>
        <w:tc>
          <w:tcPr>
            <w:tcW w:w="3870" w:type="dxa"/>
            <w:vAlign w:val="center"/>
          </w:tcPr>
          <w:p w:rsidR="003C4783" w:rsidRPr="000124BF" w:rsidRDefault="003C4783" w:rsidP="007D7C65">
            <w:pPr>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Јуни 2015</w:t>
            </w:r>
          </w:p>
        </w:tc>
        <w:tc>
          <w:tcPr>
            <w:tcW w:w="3330" w:type="dxa"/>
            <w:vAlign w:val="center"/>
          </w:tcPr>
          <w:p w:rsidR="003C4783" w:rsidRPr="000124BF" w:rsidRDefault="006349A4" w:rsidP="007D7C65">
            <w:pPr>
              <w:spacing w:line="360" w:lineRule="auto"/>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39</w:t>
            </w:r>
          </w:p>
        </w:tc>
      </w:tr>
      <w:tr w:rsidR="003C4783" w:rsidRPr="003C4783" w:rsidTr="007D7C6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38" w:type="dxa"/>
            <w:tcBorders>
              <w:left w:val="none" w:sz="0" w:space="0" w:color="auto"/>
              <w:right w:val="none" w:sz="0" w:space="0" w:color="auto"/>
            </w:tcBorders>
            <w:vAlign w:val="center"/>
          </w:tcPr>
          <w:p w:rsidR="003C4783" w:rsidRPr="000124BF" w:rsidRDefault="003C4783"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3</w:t>
            </w:r>
          </w:p>
        </w:tc>
        <w:tc>
          <w:tcPr>
            <w:tcW w:w="3870" w:type="dxa"/>
            <w:tcBorders>
              <w:left w:val="none" w:sz="0" w:space="0" w:color="auto"/>
              <w:right w:val="none" w:sz="0" w:space="0" w:color="auto"/>
            </w:tcBorders>
            <w:vAlign w:val="center"/>
          </w:tcPr>
          <w:p w:rsidR="003C4783" w:rsidRPr="000124BF" w:rsidRDefault="003C4783" w:rsidP="007D7C65">
            <w:pPr>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Октомври 2015</w:t>
            </w:r>
          </w:p>
        </w:tc>
        <w:tc>
          <w:tcPr>
            <w:tcW w:w="3330" w:type="dxa"/>
            <w:tcBorders>
              <w:left w:val="none" w:sz="0" w:space="0" w:color="auto"/>
              <w:right w:val="none" w:sz="0" w:space="0" w:color="auto"/>
            </w:tcBorders>
            <w:vAlign w:val="center"/>
          </w:tcPr>
          <w:p w:rsidR="003C4783" w:rsidRPr="000124BF" w:rsidRDefault="006349A4" w:rsidP="007D7C65">
            <w:pPr>
              <w:spacing w:line="360" w:lineRule="auto"/>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39</w:t>
            </w:r>
          </w:p>
        </w:tc>
      </w:tr>
      <w:tr w:rsidR="003C4783" w:rsidRPr="003C4783" w:rsidTr="007D7C65">
        <w:trPr>
          <w:jc w:val="center"/>
        </w:trPr>
        <w:tc>
          <w:tcPr>
            <w:cnfStyle w:val="001000000000" w:firstRow="0" w:lastRow="0" w:firstColumn="1" w:lastColumn="0" w:oddVBand="0" w:evenVBand="0" w:oddHBand="0" w:evenHBand="0" w:firstRowFirstColumn="0" w:firstRowLastColumn="0" w:lastRowFirstColumn="0" w:lastRowLastColumn="0"/>
            <w:tcW w:w="738" w:type="dxa"/>
            <w:vAlign w:val="center"/>
          </w:tcPr>
          <w:p w:rsidR="003C4783" w:rsidRPr="000124BF" w:rsidRDefault="003C4783"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4</w:t>
            </w:r>
          </w:p>
        </w:tc>
        <w:tc>
          <w:tcPr>
            <w:tcW w:w="3870" w:type="dxa"/>
            <w:vAlign w:val="center"/>
          </w:tcPr>
          <w:p w:rsidR="003C4783" w:rsidRPr="000124BF" w:rsidRDefault="003C4783" w:rsidP="007D7C65">
            <w:pPr>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Декември 2015</w:t>
            </w:r>
          </w:p>
        </w:tc>
        <w:tc>
          <w:tcPr>
            <w:tcW w:w="3330" w:type="dxa"/>
            <w:vAlign w:val="center"/>
          </w:tcPr>
          <w:p w:rsidR="003C4783" w:rsidRPr="000124BF" w:rsidRDefault="006349A4" w:rsidP="007D7C65">
            <w:pPr>
              <w:spacing w:line="360" w:lineRule="auto"/>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39</w:t>
            </w:r>
          </w:p>
        </w:tc>
      </w:tr>
      <w:tr w:rsidR="003C4783" w:rsidRPr="003C4783" w:rsidTr="007D7C6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38" w:type="dxa"/>
            <w:tcBorders>
              <w:left w:val="none" w:sz="0" w:space="0" w:color="auto"/>
              <w:right w:val="none" w:sz="0" w:space="0" w:color="auto"/>
            </w:tcBorders>
            <w:vAlign w:val="center"/>
          </w:tcPr>
          <w:p w:rsidR="003C4783" w:rsidRPr="000124BF" w:rsidRDefault="003C4783"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5</w:t>
            </w:r>
          </w:p>
        </w:tc>
        <w:tc>
          <w:tcPr>
            <w:tcW w:w="3870" w:type="dxa"/>
            <w:tcBorders>
              <w:left w:val="none" w:sz="0" w:space="0" w:color="auto"/>
              <w:right w:val="none" w:sz="0" w:space="0" w:color="auto"/>
            </w:tcBorders>
            <w:vAlign w:val="center"/>
          </w:tcPr>
          <w:p w:rsidR="003C4783" w:rsidRPr="000124BF" w:rsidRDefault="003C4783" w:rsidP="007D7C65">
            <w:pPr>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Мај 2016</w:t>
            </w:r>
          </w:p>
        </w:tc>
        <w:tc>
          <w:tcPr>
            <w:tcW w:w="3330" w:type="dxa"/>
            <w:tcBorders>
              <w:left w:val="none" w:sz="0" w:space="0" w:color="auto"/>
              <w:right w:val="none" w:sz="0" w:space="0" w:color="auto"/>
            </w:tcBorders>
            <w:vAlign w:val="center"/>
          </w:tcPr>
          <w:p w:rsidR="003C4783" w:rsidRPr="000124BF" w:rsidRDefault="006349A4" w:rsidP="007D7C65">
            <w:pPr>
              <w:spacing w:line="360" w:lineRule="auto"/>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39</w:t>
            </w:r>
          </w:p>
        </w:tc>
      </w:tr>
      <w:tr w:rsidR="003C4783" w:rsidRPr="003C4783" w:rsidTr="007D7C65">
        <w:trPr>
          <w:jc w:val="center"/>
        </w:trPr>
        <w:tc>
          <w:tcPr>
            <w:cnfStyle w:val="001000000000" w:firstRow="0" w:lastRow="0" w:firstColumn="1" w:lastColumn="0" w:oddVBand="0" w:evenVBand="0" w:oddHBand="0" w:evenHBand="0" w:firstRowFirstColumn="0" w:firstRowLastColumn="0" w:lastRowFirstColumn="0" w:lastRowLastColumn="0"/>
            <w:tcW w:w="738" w:type="dxa"/>
            <w:vAlign w:val="center"/>
          </w:tcPr>
          <w:p w:rsidR="003C4783" w:rsidRPr="000124BF" w:rsidRDefault="003C4783"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6</w:t>
            </w:r>
          </w:p>
        </w:tc>
        <w:tc>
          <w:tcPr>
            <w:tcW w:w="3870" w:type="dxa"/>
            <w:vAlign w:val="center"/>
          </w:tcPr>
          <w:p w:rsidR="003C4783" w:rsidRPr="000124BF" w:rsidRDefault="003C4783" w:rsidP="007D7C65">
            <w:pPr>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Јуни 2016</w:t>
            </w:r>
          </w:p>
        </w:tc>
        <w:tc>
          <w:tcPr>
            <w:tcW w:w="3330" w:type="dxa"/>
            <w:vAlign w:val="center"/>
          </w:tcPr>
          <w:p w:rsidR="003C4783" w:rsidRPr="000124BF" w:rsidRDefault="006349A4" w:rsidP="007D7C65">
            <w:pPr>
              <w:spacing w:line="360" w:lineRule="auto"/>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39</w:t>
            </w:r>
          </w:p>
        </w:tc>
      </w:tr>
      <w:tr w:rsidR="003C4783" w:rsidRPr="003C4783" w:rsidTr="007D7C6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38" w:type="dxa"/>
            <w:tcBorders>
              <w:left w:val="none" w:sz="0" w:space="0" w:color="auto"/>
              <w:right w:val="none" w:sz="0" w:space="0" w:color="auto"/>
            </w:tcBorders>
            <w:vAlign w:val="center"/>
          </w:tcPr>
          <w:p w:rsidR="003C4783" w:rsidRPr="000124BF" w:rsidRDefault="003C4783"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7</w:t>
            </w:r>
          </w:p>
        </w:tc>
        <w:tc>
          <w:tcPr>
            <w:tcW w:w="3870" w:type="dxa"/>
            <w:tcBorders>
              <w:left w:val="none" w:sz="0" w:space="0" w:color="auto"/>
              <w:right w:val="none" w:sz="0" w:space="0" w:color="auto"/>
            </w:tcBorders>
            <w:vAlign w:val="center"/>
          </w:tcPr>
          <w:p w:rsidR="003C4783" w:rsidRPr="000124BF" w:rsidRDefault="003C4783" w:rsidP="007D7C65">
            <w:pPr>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Јули 2016</w:t>
            </w:r>
          </w:p>
        </w:tc>
        <w:tc>
          <w:tcPr>
            <w:tcW w:w="3330" w:type="dxa"/>
            <w:tcBorders>
              <w:left w:val="none" w:sz="0" w:space="0" w:color="auto"/>
              <w:right w:val="none" w:sz="0" w:space="0" w:color="auto"/>
            </w:tcBorders>
            <w:vAlign w:val="center"/>
          </w:tcPr>
          <w:p w:rsidR="003C4783" w:rsidRPr="000124BF" w:rsidRDefault="006349A4" w:rsidP="007D7C65">
            <w:pPr>
              <w:spacing w:line="360" w:lineRule="auto"/>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39</w:t>
            </w:r>
          </w:p>
        </w:tc>
      </w:tr>
      <w:tr w:rsidR="003C4783" w:rsidRPr="003C4783" w:rsidTr="007D7C65">
        <w:trPr>
          <w:jc w:val="center"/>
        </w:trPr>
        <w:tc>
          <w:tcPr>
            <w:cnfStyle w:val="001000000000" w:firstRow="0" w:lastRow="0" w:firstColumn="1" w:lastColumn="0" w:oddVBand="0" w:evenVBand="0" w:oddHBand="0" w:evenHBand="0" w:firstRowFirstColumn="0" w:firstRowLastColumn="0" w:lastRowFirstColumn="0" w:lastRowLastColumn="0"/>
            <w:tcW w:w="738" w:type="dxa"/>
            <w:vAlign w:val="center"/>
          </w:tcPr>
          <w:p w:rsidR="003C4783" w:rsidRPr="000124BF" w:rsidRDefault="003C4783"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8</w:t>
            </w:r>
          </w:p>
        </w:tc>
        <w:tc>
          <w:tcPr>
            <w:tcW w:w="3870" w:type="dxa"/>
            <w:vAlign w:val="center"/>
          </w:tcPr>
          <w:p w:rsidR="003C4783" w:rsidRPr="000124BF" w:rsidRDefault="003C4783" w:rsidP="007D7C65">
            <w:pPr>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Декември 2016</w:t>
            </w:r>
          </w:p>
        </w:tc>
        <w:tc>
          <w:tcPr>
            <w:tcW w:w="3330" w:type="dxa"/>
            <w:vAlign w:val="center"/>
          </w:tcPr>
          <w:p w:rsidR="003C4783" w:rsidRPr="000124BF" w:rsidRDefault="006349A4" w:rsidP="007D7C65">
            <w:pPr>
              <w:spacing w:line="360" w:lineRule="auto"/>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39</w:t>
            </w:r>
          </w:p>
        </w:tc>
      </w:tr>
      <w:tr w:rsidR="003C4783" w:rsidRPr="003C4783" w:rsidTr="007D7C6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38" w:type="dxa"/>
            <w:tcBorders>
              <w:left w:val="none" w:sz="0" w:space="0" w:color="auto"/>
              <w:right w:val="none" w:sz="0" w:space="0" w:color="auto"/>
            </w:tcBorders>
            <w:vAlign w:val="center"/>
          </w:tcPr>
          <w:p w:rsidR="003C4783" w:rsidRPr="000124BF" w:rsidRDefault="003C4783"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9</w:t>
            </w:r>
          </w:p>
        </w:tc>
        <w:tc>
          <w:tcPr>
            <w:tcW w:w="3870" w:type="dxa"/>
            <w:tcBorders>
              <w:left w:val="none" w:sz="0" w:space="0" w:color="auto"/>
              <w:right w:val="none" w:sz="0" w:space="0" w:color="auto"/>
            </w:tcBorders>
            <w:vAlign w:val="center"/>
          </w:tcPr>
          <w:p w:rsidR="003C4783" w:rsidRPr="000124BF" w:rsidRDefault="003C4783" w:rsidP="007D7C65">
            <w:pPr>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Јануари 2017</w:t>
            </w:r>
          </w:p>
        </w:tc>
        <w:tc>
          <w:tcPr>
            <w:tcW w:w="3330" w:type="dxa"/>
            <w:tcBorders>
              <w:left w:val="none" w:sz="0" w:space="0" w:color="auto"/>
              <w:right w:val="none" w:sz="0" w:space="0" w:color="auto"/>
            </w:tcBorders>
            <w:vAlign w:val="center"/>
          </w:tcPr>
          <w:p w:rsidR="003C4783" w:rsidRPr="000124BF" w:rsidRDefault="006349A4" w:rsidP="007D7C65">
            <w:pPr>
              <w:spacing w:line="360" w:lineRule="auto"/>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39</w:t>
            </w:r>
          </w:p>
        </w:tc>
      </w:tr>
      <w:tr w:rsidR="003C4783" w:rsidRPr="003C4783" w:rsidTr="007D7C65">
        <w:trPr>
          <w:jc w:val="center"/>
        </w:trPr>
        <w:tc>
          <w:tcPr>
            <w:cnfStyle w:val="001000000000" w:firstRow="0" w:lastRow="0" w:firstColumn="1" w:lastColumn="0" w:oddVBand="0" w:evenVBand="0" w:oddHBand="0" w:evenHBand="0" w:firstRowFirstColumn="0" w:firstRowLastColumn="0" w:lastRowFirstColumn="0" w:lastRowLastColumn="0"/>
            <w:tcW w:w="738" w:type="dxa"/>
            <w:vAlign w:val="center"/>
          </w:tcPr>
          <w:p w:rsidR="003C4783" w:rsidRPr="000124BF" w:rsidRDefault="003C4783"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10</w:t>
            </w:r>
          </w:p>
        </w:tc>
        <w:tc>
          <w:tcPr>
            <w:tcW w:w="3870" w:type="dxa"/>
            <w:vAlign w:val="center"/>
          </w:tcPr>
          <w:p w:rsidR="003C4783" w:rsidRPr="000124BF" w:rsidRDefault="003C4783" w:rsidP="007D7C65">
            <w:pPr>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Март 2017</w:t>
            </w:r>
          </w:p>
        </w:tc>
        <w:tc>
          <w:tcPr>
            <w:tcW w:w="3330" w:type="dxa"/>
            <w:vAlign w:val="center"/>
          </w:tcPr>
          <w:p w:rsidR="003C4783" w:rsidRPr="000124BF" w:rsidRDefault="006349A4" w:rsidP="007D7C65">
            <w:pPr>
              <w:spacing w:line="360" w:lineRule="auto"/>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39</w:t>
            </w:r>
          </w:p>
        </w:tc>
      </w:tr>
      <w:tr w:rsidR="003C4783" w:rsidRPr="003C4783" w:rsidTr="007D7C6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38" w:type="dxa"/>
            <w:tcBorders>
              <w:left w:val="none" w:sz="0" w:space="0" w:color="auto"/>
              <w:right w:val="none" w:sz="0" w:space="0" w:color="auto"/>
            </w:tcBorders>
            <w:vAlign w:val="center"/>
          </w:tcPr>
          <w:p w:rsidR="003C4783" w:rsidRPr="000124BF" w:rsidRDefault="003C4783"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lastRenderedPageBreak/>
              <w:t>11</w:t>
            </w:r>
          </w:p>
        </w:tc>
        <w:tc>
          <w:tcPr>
            <w:tcW w:w="3870" w:type="dxa"/>
            <w:tcBorders>
              <w:left w:val="none" w:sz="0" w:space="0" w:color="auto"/>
              <w:right w:val="none" w:sz="0" w:space="0" w:color="auto"/>
            </w:tcBorders>
            <w:vAlign w:val="center"/>
          </w:tcPr>
          <w:p w:rsidR="003C4783" w:rsidRPr="000124BF" w:rsidRDefault="003C4783" w:rsidP="007D7C65">
            <w:pPr>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Мај 2017</w:t>
            </w:r>
          </w:p>
        </w:tc>
        <w:tc>
          <w:tcPr>
            <w:tcW w:w="3330" w:type="dxa"/>
            <w:tcBorders>
              <w:left w:val="none" w:sz="0" w:space="0" w:color="auto"/>
              <w:right w:val="none" w:sz="0" w:space="0" w:color="auto"/>
            </w:tcBorders>
            <w:vAlign w:val="center"/>
          </w:tcPr>
          <w:p w:rsidR="003C4783" w:rsidRPr="000124BF" w:rsidRDefault="006349A4" w:rsidP="007D7C65">
            <w:pPr>
              <w:spacing w:line="360" w:lineRule="auto"/>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39</w:t>
            </w:r>
          </w:p>
        </w:tc>
      </w:tr>
      <w:tr w:rsidR="003C4783" w:rsidRPr="003C4783" w:rsidTr="007D7C65">
        <w:trPr>
          <w:jc w:val="center"/>
        </w:trPr>
        <w:tc>
          <w:tcPr>
            <w:cnfStyle w:val="001000000000" w:firstRow="0" w:lastRow="0" w:firstColumn="1" w:lastColumn="0" w:oddVBand="0" w:evenVBand="0" w:oddHBand="0" w:evenHBand="0" w:firstRowFirstColumn="0" w:firstRowLastColumn="0" w:lastRowFirstColumn="0" w:lastRowLastColumn="0"/>
            <w:tcW w:w="738" w:type="dxa"/>
            <w:vAlign w:val="center"/>
          </w:tcPr>
          <w:p w:rsidR="003C4783" w:rsidRPr="000124BF" w:rsidRDefault="003C4783"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12</w:t>
            </w:r>
          </w:p>
        </w:tc>
        <w:tc>
          <w:tcPr>
            <w:tcW w:w="3870" w:type="dxa"/>
            <w:vAlign w:val="center"/>
          </w:tcPr>
          <w:p w:rsidR="003C4783" w:rsidRPr="000124BF" w:rsidRDefault="003C4783" w:rsidP="007D7C65">
            <w:pPr>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Април 2018</w:t>
            </w:r>
          </w:p>
        </w:tc>
        <w:tc>
          <w:tcPr>
            <w:tcW w:w="3330" w:type="dxa"/>
            <w:vAlign w:val="center"/>
          </w:tcPr>
          <w:p w:rsidR="003C4783" w:rsidRPr="000124BF" w:rsidRDefault="006349A4" w:rsidP="007D7C65">
            <w:pPr>
              <w:spacing w:line="360" w:lineRule="auto"/>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39</w:t>
            </w:r>
          </w:p>
        </w:tc>
      </w:tr>
      <w:tr w:rsidR="003C4783" w:rsidRPr="003C4783" w:rsidTr="007D7C6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38" w:type="dxa"/>
            <w:tcBorders>
              <w:left w:val="none" w:sz="0" w:space="0" w:color="auto"/>
              <w:right w:val="none" w:sz="0" w:space="0" w:color="auto"/>
            </w:tcBorders>
            <w:vAlign w:val="center"/>
          </w:tcPr>
          <w:p w:rsidR="003C4783" w:rsidRPr="000124BF" w:rsidRDefault="003C4783"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13</w:t>
            </w:r>
          </w:p>
        </w:tc>
        <w:tc>
          <w:tcPr>
            <w:tcW w:w="3870" w:type="dxa"/>
            <w:tcBorders>
              <w:left w:val="none" w:sz="0" w:space="0" w:color="auto"/>
              <w:right w:val="none" w:sz="0" w:space="0" w:color="auto"/>
            </w:tcBorders>
            <w:vAlign w:val="center"/>
          </w:tcPr>
          <w:p w:rsidR="003C4783" w:rsidRPr="000124BF" w:rsidRDefault="003C4783" w:rsidP="007D7C65">
            <w:pPr>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Мај 2018</w:t>
            </w:r>
          </w:p>
        </w:tc>
        <w:tc>
          <w:tcPr>
            <w:tcW w:w="3330" w:type="dxa"/>
            <w:tcBorders>
              <w:left w:val="none" w:sz="0" w:space="0" w:color="auto"/>
              <w:right w:val="none" w:sz="0" w:space="0" w:color="auto"/>
            </w:tcBorders>
            <w:vAlign w:val="center"/>
          </w:tcPr>
          <w:p w:rsidR="003C4783" w:rsidRPr="000124BF" w:rsidRDefault="006349A4" w:rsidP="007D7C65">
            <w:pPr>
              <w:spacing w:line="360" w:lineRule="auto"/>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39</w:t>
            </w:r>
          </w:p>
        </w:tc>
      </w:tr>
      <w:tr w:rsidR="006349A4" w:rsidRPr="003C4783" w:rsidTr="007D7C65">
        <w:trPr>
          <w:jc w:val="center"/>
        </w:trPr>
        <w:tc>
          <w:tcPr>
            <w:cnfStyle w:val="001000000000" w:firstRow="0" w:lastRow="0" w:firstColumn="1" w:lastColumn="0" w:oddVBand="0" w:evenVBand="0" w:oddHBand="0" w:evenHBand="0" w:firstRowFirstColumn="0" w:firstRowLastColumn="0" w:lastRowFirstColumn="0" w:lastRowLastColumn="0"/>
            <w:tcW w:w="738" w:type="dxa"/>
            <w:vAlign w:val="center"/>
          </w:tcPr>
          <w:p w:rsidR="006349A4" w:rsidRPr="000124BF" w:rsidRDefault="006349A4" w:rsidP="007D7C65">
            <w:pPr>
              <w:spacing w:line="360" w:lineRule="auto"/>
              <w:contextualSpacing w:val="0"/>
              <w:jc w:val="center"/>
              <w:rPr>
                <w:rStyle w:val="tlid-translation"/>
                <w:rFonts w:ascii="Times New Roman" w:hAnsi="Times New Roman" w:cs="Times New Roman"/>
                <w:b w:val="0"/>
                <w:color w:val="auto"/>
                <w:sz w:val="24"/>
                <w:szCs w:val="24"/>
                <w:lang w:val="mk-MK"/>
              </w:rPr>
            </w:pPr>
            <w:r w:rsidRPr="000124BF">
              <w:rPr>
                <w:rStyle w:val="tlid-translation"/>
                <w:rFonts w:ascii="Times New Roman" w:hAnsi="Times New Roman" w:cs="Times New Roman"/>
                <w:b w:val="0"/>
                <w:color w:val="auto"/>
                <w:sz w:val="24"/>
                <w:szCs w:val="24"/>
                <w:lang w:val="mk-MK"/>
              </w:rPr>
              <w:t>14</w:t>
            </w:r>
          </w:p>
        </w:tc>
        <w:tc>
          <w:tcPr>
            <w:tcW w:w="3870" w:type="dxa"/>
            <w:vAlign w:val="center"/>
          </w:tcPr>
          <w:p w:rsidR="006349A4" w:rsidRPr="000124BF" w:rsidRDefault="006349A4" w:rsidP="007D7C65">
            <w:pPr>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Јуни 2018</w:t>
            </w:r>
          </w:p>
        </w:tc>
        <w:tc>
          <w:tcPr>
            <w:tcW w:w="3330" w:type="dxa"/>
            <w:vAlign w:val="center"/>
          </w:tcPr>
          <w:p w:rsidR="006349A4" w:rsidRPr="000124BF" w:rsidRDefault="006349A4" w:rsidP="007D7C65">
            <w:pPr>
              <w:spacing w:line="360" w:lineRule="auto"/>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44</w:t>
            </w:r>
          </w:p>
        </w:tc>
      </w:tr>
      <w:tr w:rsidR="003C4783" w:rsidRPr="003C4783" w:rsidTr="007D7C6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38" w:type="dxa"/>
            <w:vAlign w:val="center"/>
          </w:tcPr>
          <w:p w:rsidR="003C4783" w:rsidRPr="000124BF" w:rsidRDefault="00E23821"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15</w:t>
            </w:r>
          </w:p>
        </w:tc>
        <w:tc>
          <w:tcPr>
            <w:tcW w:w="3870" w:type="dxa"/>
            <w:vAlign w:val="center"/>
          </w:tcPr>
          <w:p w:rsidR="003C4783" w:rsidRPr="000124BF" w:rsidRDefault="003C4783" w:rsidP="007D7C65">
            <w:pPr>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Јули 2018</w:t>
            </w:r>
          </w:p>
        </w:tc>
        <w:tc>
          <w:tcPr>
            <w:tcW w:w="3330" w:type="dxa"/>
            <w:vAlign w:val="center"/>
          </w:tcPr>
          <w:p w:rsidR="003C4783" w:rsidRPr="000124BF" w:rsidRDefault="006349A4" w:rsidP="007D7C65">
            <w:pPr>
              <w:spacing w:line="360" w:lineRule="auto"/>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47</w:t>
            </w:r>
          </w:p>
        </w:tc>
      </w:tr>
      <w:tr w:rsidR="003C4783" w:rsidRPr="003C4783" w:rsidTr="007D7C65">
        <w:trPr>
          <w:jc w:val="center"/>
        </w:trPr>
        <w:tc>
          <w:tcPr>
            <w:cnfStyle w:val="001000000000" w:firstRow="0" w:lastRow="0" w:firstColumn="1" w:lastColumn="0" w:oddVBand="0" w:evenVBand="0" w:oddHBand="0" w:evenHBand="0" w:firstRowFirstColumn="0" w:firstRowLastColumn="0" w:lastRowFirstColumn="0" w:lastRowLastColumn="0"/>
            <w:tcW w:w="738" w:type="dxa"/>
            <w:vAlign w:val="center"/>
          </w:tcPr>
          <w:p w:rsidR="003C4783" w:rsidRPr="000124BF" w:rsidRDefault="00E23821"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16</w:t>
            </w:r>
          </w:p>
        </w:tc>
        <w:tc>
          <w:tcPr>
            <w:tcW w:w="3870" w:type="dxa"/>
            <w:vAlign w:val="center"/>
          </w:tcPr>
          <w:p w:rsidR="003C4783" w:rsidRPr="000124BF" w:rsidRDefault="003C4783" w:rsidP="007D7C65">
            <w:pPr>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Септември 2018</w:t>
            </w:r>
          </w:p>
        </w:tc>
        <w:tc>
          <w:tcPr>
            <w:tcW w:w="3330" w:type="dxa"/>
            <w:vAlign w:val="center"/>
          </w:tcPr>
          <w:p w:rsidR="003C4783" w:rsidRPr="000124BF" w:rsidRDefault="006349A4" w:rsidP="007D7C65">
            <w:pPr>
              <w:spacing w:line="360" w:lineRule="auto"/>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47</w:t>
            </w:r>
          </w:p>
        </w:tc>
      </w:tr>
      <w:tr w:rsidR="003C4783" w:rsidRPr="003C4783" w:rsidTr="007D7C6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38" w:type="dxa"/>
            <w:vAlign w:val="center"/>
          </w:tcPr>
          <w:p w:rsidR="003C4783" w:rsidRPr="000124BF" w:rsidRDefault="00E23821"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17</w:t>
            </w:r>
          </w:p>
        </w:tc>
        <w:tc>
          <w:tcPr>
            <w:tcW w:w="3870" w:type="dxa"/>
            <w:vAlign w:val="center"/>
          </w:tcPr>
          <w:p w:rsidR="003C4783" w:rsidRPr="000124BF" w:rsidRDefault="003C4783" w:rsidP="007D7C65">
            <w:pPr>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Ноември 2018</w:t>
            </w:r>
          </w:p>
        </w:tc>
        <w:tc>
          <w:tcPr>
            <w:tcW w:w="3330" w:type="dxa"/>
            <w:vAlign w:val="center"/>
          </w:tcPr>
          <w:p w:rsidR="003C4783" w:rsidRPr="000124BF" w:rsidRDefault="006349A4" w:rsidP="007D7C65">
            <w:pPr>
              <w:spacing w:line="360" w:lineRule="auto"/>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47</w:t>
            </w:r>
          </w:p>
        </w:tc>
      </w:tr>
      <w:tr w:rsidR="003C4783" w:rsidRPr="003C4783" w:rsidTr="007D7C65">
        <w:trPr>
          <w:jc w:val="center"/>
        </w:trPr>
        <w:tc>
          <w:tcPr>
            <w:cnfStyle w:val="001000000000" w:firstRow="0" w:lastRow="0" w:firstColumn="1" w:lastColumn="0" w:oddVBand="0" w:evenVBand="0" w:oddHBand="0" w:evenHBand="0" w:firstRowFirstColumn="0" w:firstRowLastColumn="0" w:lastRowFirstColumn="0" w:lastRowLastColumn="0"/>
            <w:tcW w:w="738" w:type="dxa"/>
            <w:vAlign w:val="center"/>
          </w:tcPr>
          <w:p w:rsidR="003C4783" w:rsidRPr="000124BF" w:rsidRDefault="00E23821"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18</w:t>
            </w:r>
          </w:p>
        </w:tc>
        <w:tc>
          <w:tcPr>
            <w:tcW w:w="3870" w:type="dxa"/>
            <w:vAlign w:val="center"/>
          </w:tcPr>
          <w:p w:rsidR="003C4783" w:rsidRPr="000124BF" w:rsidRDefault="003C4783" w:rsidP="007D7C65">
            <w:pPr>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Декември 2018</w:t>
            </w:r>
          </w:p>
        </w:tc>
        <w:tc>
          <w:tcPr>
            <w:tcW w:w="3330" w:type="dxa"/>
            <w:vAlign w:val="center"/>
          </w:tcPr>
          <w:p w:rsidR="003C4783" w:rsidRPr="000124BF" w:rsidRDefault="006349A4" w:rsidP="007D7C65">
            <w:pPr>
              <w:spacing w:line="360" w:lineRule="auto"/>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50</w:t>
            </w:r>
          </w:p>
        </w:tc>
      </w:tr>
      <w:tr w:rsidR="003C4783" w:rsidRPr="003C4783" w:rsidTr="007D7C6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38" w:type="dxa"/>
            <w:vAlign w:val="center"/>
          </w:tcPr>
          <w:p w:rsidR="003C4783" w:rsidRPr="000124BF" w:rsidRDefault="00E23821"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19</w:t>
            </w:r>
          </w:p>
        </w:tc>
        <w:tc>
          <w:tcPr>
            <w:tcW w:w="3870" w:type="dxa"/>
            <w:vAlign w:val="center"/>
          </w:tcPr>
          <w:p w:rsidR="003C4783" w:rsidRPr="000124BF" w:rsidRDefault="003C4783" w:rsidP="007D7C65">
            <w:pPr>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Февруари 2019</w:t>
            </w:r>
          </w:p>
        </w:tc>
        <w:tc>
          <w:tcPr>
            <w:tcW w:w="3330" w:type="dxa"/>
            <w:vAlign w:val="center"/>
          </w:tcPr>
          <w:p w:rsidR="003C4783" w:rsidRPr="000124BF" w:rsidRDefault="006349A4" w:rsidP="007D7C65">
            <w:pPr>
              <w:spacing w:line="360" w:lineRule="auto"/>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47</w:t>
            </w:r>
          </w:p>
        </w:tc>
      </w:tr>
      <w:tr w:rsidR="003C4783" w:rsidRPr="003C4783" w:rsidTr="007D7C65">
        <w:trPr>
          <w:jc w:val="center"/>
        </w:trPr>
        <w:tc>
          <w:tcPr>
            <w:cnfStyle w:val="001000000000" w:firstRow="0" w:lastRow="0" w:firstColumn="1" w:lastColumn="0" w:oddVBand="0" w:evenVBand="0" w:oddHBand="0" w:evenHBand="0" w:firstRowFirstColumn="0" w:firstRowLastColumn="0" w:lastRowFirstColumn="0" w:lastRowLastColumn="0"/>
            <w:tcW w:w="738" w:type="dxa"/>
            <w:vAlign w:val="center"/>
          </w:tcPr>
          <w:p w:rsidR="003C4783" w:rsidRPr="000124BF" w:rsidRDefault="00E23821"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20</w:t>
            </w:r>
          </w:p>
        </w:tc>
        <w:tc>
          <w:tcPr>
            <w:tcW w:w="3870" w:type="dxa"/>
            <w:vAlign w:val="center"/>
          </w:tcPr>
          <w:p w:rsidR="003C4783" w:rsidRPr="000124BF" w:rsidRDefault="003C4783" w:rsidP="007D7C65">
            <w:pPr>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Март 2019</w:t>
            </w:r>
          </w:p>
        </w:tc>
        <w:tc>
          <w:tcPr>
            <w:tcW w:w="3330" w:type="dxa"/>
            <w:vAlign w:val="center"/>
          </w:tcPr>
          <w:p w:rsidR="003C4783" w:rsidRPr="000124BF" w:rsidRDefault="006349A4" w:rsidP="007D7C65">
            <w:pPr>
              <w:spacing w:line="360" w:lineRule="auto"/>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47</w:t>
            </w:r>
          </w:p>
        </w:tc>
      </w:tr>
      <w:tr w:rsidR="003C4783" w:rsidRPr="003C4783" w:rsidTr="007D7C6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38" w:type="dxa"/>
            <w:vAlign w:val="center"/>
          </w:tcPr>
          <w:p w:rsidR="003C4783" w:rsidRPr="000124BF" w:rsidRDefault="00E23821"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21</w:t>
            </w:r>
          </w:p>
        </w:tc>
        <w:tc>
          <w:tcPr>
            <w:tcW w:w="3870" w:type="dxa"/>
            <w:vAlign w:val="center"/>
          </w:tcPr>
          <w:p w:rsidR="003C4783" w:rsidRPr="000124BF" w:rsidRDefault="003C4783" w:rsidP="007D7C65">
            <w:pPr>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Јуни 2019</w:t>
            </w:r>
          </w:p>
        </w:tc>
        <w:tc>
          <w:tcPr>
            <w:tcW w:w="3330" w:type="dxa"/>
            <w:vAlign w:val="center"/>
          </w:tcPr>
          <w:p w:rsidR="003C4783" w:rsidRPr="000124BF" w:rsidRDefault="006349A4" w:rsidP="007D7C65">
            <w:pPr>
              <w:spacing w:line="360" w:lineRule="auto"/>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47</w:t>
            </w:r>
          </w:p>
        </w:tc>
      </w:tr>
      <w:tr w:rsidR="003C4783" w:rsidRPr="003C4783" w:rsidTr="007D7C65">
        <w:trPr>
          <w:jc w:val="center"/>
        </w:trPr>
        <w:tc>
          <w:tcPr>
            <w:cnfStyle w:val="001000000000" w:firstRow="0" w:lastRow="0" w:firstColumn="1" w:lastColumn="0" w:oddVBand="0" w:evenVBand="0" w:oddHBand="0" w:evenHBand="0" w:firstRowFirstColumn="0" w:firstRowLastColumn="0" w:lastRowFirstColumn="0" w:lastRowLastColumn="0"/>
            <w:tcW w:w="738" w:type="dxa"/>
            <w:vAlign w:val="center"/>
          </w:tcPr>
          <w:p w:rsidR="003C4783" w:rsidRPr="000124BF" w:rsidRDefault="00E23821"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22</w:t>
            </w:r>
          </w:p>
        </w:tc>
        <w:tc>
          <w:tcPr>
            <w:tcW w:w="3870" w:type="dxa"/>
            <w:vAlign w:val="center"/>
          </w:tcPr>
          <w:p w:rsidR="003C4783" w:rsidRPr="000124BF" w:rsidRDefault="003C4783" w:rsidP="007D7C65">
            <w:pPr>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Октомври 2019</w:t>
            </w:r>
          </w:p>
        </w:tc>
        <w:tc>
          <w:tcPr>
            <w:tcW w:w="3330" w:type="dxa"/>
            <w:vAlign w:val="center"/>
          </w:tcPr>
          <w:p w:rsidR="003C4783" w:rsidRPr="000124BF" w:rsidRDefault="006349A4" w:rsidP="007D7C65">
            <w:pPr>
              <w:spacing w:line="360" w:lineRule="auto"/>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47</w:t>
            </w:r>
          </w:p>
        </w:tc>
      </w:tr>
      <w:tr w:rsidR="003C4783" w:rsidRPr="003C4783" w:rsidTr="007D7C6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38" w:type="dxa"/>
            <w:vAlign w:val="center"/>
          </w:tcPr>
          <w:p w:rsidR="003C4783" w:rsidRPr="000124BF" w:rsidRDefault="00E23821"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23</w:t>
            </w:r>
          </w:p>
        </w:tc>
        <w:tc>
          <w:tcPr>
            <w:tcW w:w="3870" w:type="dxa"/>
            <w:vAlign w:val="center"/>
          </w:tcPr>
          <w:p w:rsidR="003C4783" w:rsidRPr="000124BF" w:rsidRDefault="003C4783" w:rsidP="007D7C65">
            <w:pPr>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Февруари 2020</w:t>
            </w:r>
          </w:p>
        </w:tc>
        <w:tc>
          <w:tcPr>
            <w:tcW w:w="3330" w:type="dxa"/>
            <w:vAlign w:val="center"/>
          </w:tcPr>
          <w:p w:rsidR="003C4783" w:rsidRPr="000124BF" w:rsidRDefault="00E23821" w:rsidP="007D7C65">
            <w:pPr>
              <w:spacing w:line="360" w:lineRule="auto"/>
              <w:contextualSpacing w:val="0"/>
              <w:jc w:val="center"/>
              <w:cnfStyle w:val="000000100000" w:firstRow="0" w:lastRow="0" w:firstColumn="0" w:lastColumn="0" w:oddVBand="0" w:evenVBand="0" w:oddHBand="1"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44</w:t>
            </w:r>
          </w:p>
        </w:tc>
      </w:tr>
      <w:tr w:rsidR="003C4783" w:rsidRPr="003C4783" w:rsidTr="007D7C65">
        <w:trPr>
          <w:jc w:val="center"/>
        </w:trPr>
        <w:tc>
          <w:tcPr>
            <w:cnfStyle w:val="001000000000" w:firstRow="0" w:lastRow="0" w:firstColumn="1" w:lastColumn="0" w:oddVBand="0" w:evenVBand="0" w:oddHBand="0" w:evenHBand="0" w:firstRowFirstColumn="0" w:firstRowLastColumn="0" w:lastRowFirstColumn="0" w:lastRowLastColumn="0"/>
            <w:tcW w:w="738" w:type="dxa"/>
            <w:vAlign w:val="center"/>
          </w:tcPr>
          <w:p w:rsidR="003C4783" w:rsidRPr="000124BF" w:rsidRDefault="00E23821" w:rsidP="007D7C65">
            <w:pPr>
              <w:spacing w:line="360" w:lineRule="auto"/>
              <w:contextualSpacing w:val="0"/>
              <w:jc w:val="center"/>
              <w:rPr>
                <w:rStyle w:val="tlid-translation"/>
                <w:rFonts w:ascii="Times New Roman" w:hAnsi="Times New Roman" w:cs="Times New Roman"/>
                <w:color w:val="auto"/>
                <w:sz w:val="24"/>
                <w:szCs w:val="24"/>
                <w:lang w:val="mk-MK"/>
              </w:rPr>
            </w:pPr>
            <w:r w:rsidRPr="000124BF">
              <w:rPr>
                <w:rStyle w:val="tlid-translation"/>
                <w:rFonts w:ascii="Times New Roman" w:hAnsi="Times New Roman" w:cs="Times New Roman"/>
                <w:color w:val="auto"/>
                <w:sz w:val="24"/>
                <w:szCs w:val="24"/>
                <w:lang w:val="mk-MK"/>
              </w:rPr>
              <w:t>24</w:t>
            </w:r>
          </w:p>
        </w:tc>
        <w:tc>
          <w:tcPr>
            <w:tcW w:w="3870" w:type="dxa"/>
            <w:vAlign w:val="center"/>
          </w:tcPr>
          <w:p w:rsidR="003C4783" w:rsidRPr="000124BF" w:rsidRDefault="003C4783" w:rsidP="007D7C65">
            <w:pPr>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Февруари 2021</w:t>
            </w:r>
          </w:p>
        </w:tc>
        <w:tc>
          <w:tcPr>
            <w:tcW w:w="3330" w:type="dxa"/>
            <w:vAlign w:val="center"/>
          </w:tcPr>
          <w:p w:rsidR="003C4783" w:rsidRPr="000124BF" w:rsidRDefault="00E23821" w:rsidP="007D7C65">
            <w:pPr>
              <w:spacing w:line="360" w:lineRule="auto"/>
              <w:contextualSpacing w:val="0"/>
              <w:jc w:val="center"/>
              <w:cnfStyle w:val="000000000000" w:firstRow="0" w:lastRow="0" w:firstColumn="0" w:lastColumn="0" w:oddVBand="0" w:evenVBand="0" w:oddHBand="0" w:evenHBand="0" w:firstRowFirstColumn="0" w:firstRowLastColumn="0" w:lastRowFirstColumn="0" w:lastRowLastColumn="0"/>
              <w:rPr>
                <w:rStyle w:val="tlid-translation"/>
                <w:rFonts w:ascii="Times New Roman" w:hAnsi="Times New Roman" w:cs="Times New Roman"/>
                <w:b/>
                <w:color w:val="auto"/>
                <w:sz w:val="24"/>
                <w:szCs w:val="24"/>
                <w:lang w:val="mk-MK"/>
              </w:rPr>
            </w:pPr>
            <w:r w:rsidRPr="000124BF">
              <w:rPr>
                <w:rStyle w:val="tlid-translation"/>
                <w:rFonts w:ascii="Times New Roman" w:hAnsi="Times New Roman" w:cs="Times New Roman"/>
                <w:b/>
                <w:color w:val="auto"/>
                <w:sz w:val="24"/>
                <w:szCs w:val="24"/>
                <w:lang w:val="mk-MK"/>
              </w:rPr>
              <w:t>17</w:t>
            </w:r>
          </w:p>
        </w:tc>
      </w:tr>
    </w:tbl>
    <w:p w:rsidR="003C4783" w:rsidRDefault="00F31BCC" w:rsidP="00F31BCC">
      <w:pPr>
        <w:pStyle w:val="Caption"/>
        <w:jc w:val="center"/>
        <w:rPr>
          <w:rStyle w:val="tlid-translation"/>
          <w:rFonts w:ascii="Times New Roman" w:hAnsi="Times New Roman" w:cs="Times New Roman"/>
          <w:i/>
          <w:color w:val="auto"/>
          <w:sz w:val="24"/>
          <w:szCs w:val="24"/>
          <w:lang w:val="mk-MK"/>
        </w:rPr>
      </w:pPr>
      <w:proofErr w:type="gramStart"/>
      <w:r w:rsidRPr="00F31BCC">
        <w:rPr>
          <w:rFonts w:ascii="Times New Roman" w:hAnsi="Times New Roman" w:cs="Times New Roman"/>
          <w:color w:val="auto"/>
          <w:sz w:val="24"/>
          <w:szCs w:val="24"/>
        </w:rPr>
        <w:t xml:space="preserve">Табела </w:t>
      </w:r>
      <w:r w:rsidR="00A44AB3" w:rsidRPr="00F31BCC">
        <w:rPr>
          <w:rFonts w:ascii="Times New Roman" w:hAnsi="Times New Roman" w:cs="Times New Roman"/>
          <w:color w:val="auto"/>
          <w:sz w:val="24"/>
          <w:szCs w:val="24"/>
        </w:rPr>
        <w:fldChar w:fldCharType="begin"/>
      </w:r>
      <w:r w:rsidRPr="00F31BCC">
        <w:rPr>
          <w:rFonts w:ascii="Times New Roman" w:hAnsi="Times New Roman" w:cs="Times New Roman"/>
          <w:color w:val="auto"/>
          <w:sz w:val="24"/>
          <w:szCs w:val="24"/>
        </w:rPr>
        <w:instrText xml:space="preserve"> SEQ Табела \* ARABIC </w:instrText>
      </w:r>
      <w:r w:rsidR="00A44AB3" w:rsidRPr="00F31BCC">
        <w:rPr>
          <w:rFonts w:ascii="Times New Roman" w:hAnsi="Times New Roman" w:cs="Times New Roman"/>
          <w:color w:val="auto"/>
          <w:sz w:val="24"/>
          <w:szCs w:val="24"/>
        </w:rPr>
        <w:fldChar w:fldCharType="separate"/>
      </w:r>
      <w:r w:rsidRPr="00F31BCC">
        <w:rPr>
          <w:rFonts w:ascii="Times New Roman" w:hAnsi="Times New Roman" w:cs="Times New Roman"/>
          <w:noProof/>
          <w:color w:val="auto"/>
          <w:sz w:val="24"/>
          <w:szCs w:val="24"/>
        </w:rPr>
        <w:t>1</w:t>
      </w:r>
      <w:r w:rsidR="00A44AB3" w:rsidRPr="00F31BCC">
        <w:rPr>
          <w:rFonts w:ascii="Times New Roman" w:hAnsi="Times New Roman" w:cs="Times New Roman"/>
          <w:color w:val="auto"/>
          <w:sz w:val="24"/>
          <w:szCs w:val="24"/>
        </w:rPr>
        <w:fldChar w:fldCharType="end"/>
      </w:r>
      <w:r>
        <w:rPr>
          <w:rFonts w:ascii="Times New Roman" w:hAnsi="Times New Roman" w:cs="Times New Roman"/>
          <w:color w:val="auto"/>
          <w:sz w:val="24"/>
          <w:szCs w:val="24"/>
          <w:lang w:val="mk-MK"/>
        </w:rPr>
        <w:t>.</w:t>
      </w:r>
      <w:proofErr w:type="gramEnd"/>
      <w:r>
        <w:rPr>
          <w:rFonts w:ascii="Times New Roman" w:hAnsi="Times New Roman" w:cs="Times New Roman"/>
          <w:color w:val="auto"/>
          <w:sz w:val="24"/>
          <w:szCs w:val="24"/>
          <w:lang w:val="mk-MK"/>
        </w:rPr>
        <w:t xml:space="preserve"> </w:t>
      </w:r>
      <w:r w:rsidR="00196C93" w:rsidRPr="00F31BCC">
        <w:rPr>
          <w:rStyle w:val="tlid-translation"/>
          <w:rFonts w:ascii="Times New Roman" w:hAnsi="Times New Roman" w:cs="Times New Roman"/>
          <w:i/>
          <w:color w:val="auto"/>
          <w:sz w:val="24"/>
          <w:szCs w:val="24"/>
          <w:lang w:val="mk-MK"/>
        </w:rPr>
        <w:t>Броен преглед на учесници во мировната операција „</w:t>
      </w:r>
      <w:r w:rsidR="002172DD">
        <w:rPr>
          <w:rStyle w:val="tlid-translation"/>
          <w:rFonts w:ascii="Times New Roman" w:hAnsi="Times New Roman" w:cs="Times New Roman"/>
          <w:i/>
          <w:color w:val="auto"/>
          <w:sz w:val="24"/>
          <w:szCs w:val="24"/>
          <w:lang w:val="mk-MK"/>
        </w:rPr>
        <w:t>Одлучна поддршка</w:t>
      </w:r>
      <w:r w:rsidR="00196C93" w:rsidRPr="00F31BCC">
        <w:rPr>
          <w:rStyle w:val="tlid-translation"/>
          <w:rFonts w:ascii="Times New Roman" w:hAnsi="Times New Roman" w:cs="Times New Roman"/>
          <w:i/>
          <w:color w:val="auto"/>
          <w:sz w:val="24"/>
          <w:szCs w:val="24"/>
          <w:lang w:val="mk-MK"/>
        </w:rPr>
        <w:t>“ од Армијата на Република Северна Македонија</w:t>
      </w:r>
      <w:r w:rsidR="00196C93" w:rsidRPr="00F31BCC">
        <w:rPr>
          <w:rStyle w:val="FootnoteReference"/>
          <w:rFonts w:ascii="Times New Roman" w:hAnsi="Times New Roman" w:cs="Times New Roman"/>
          <w:i/>
          <w:color w:val="auto"/>
          <w:sz w:val="24"/>
          <w:szCs w:val="24"/>
          <w:lang w:val="mk-MK"/>
        </w:rPr>
        <w:footnoteReference w:id="114"/>
      </w:r>
    </w:p>
    <w:p w:rsidR="0007458E" w:rsidRPr="00A75FD3" w:rsidRDefault="0007458E" w:rsidP="00A75FD3"/>
    <w:p w:rsidR="00CF02C9" w:rsidRPr="002E4AFE" w:rsidRDefault="0007458E" w:rsidP="00CF02C9">
      <w:pPr>
        <w:spacing w:after="160" w:line="360" w:lineRule="auto"/>
        <w:contextualSpacing w:val="0"/>
        <w:jc w:val="both"/>
        <w:rPr>
          <w:rFonts w:ascii="Times New Roman" w:hAnsi="Times New Roman" w:cs="Times New Roman"/>
          <w:sz w:val="24"/>
          <w:szCs w:val="24"/>
          <w:lang w:val="mk-MK"/>
        </w:rPr>
      </w:pPr>
      <w:r>
        <w:rPr>
          <w:rFonts w:ascii="Times New Roman" w:eastAsia="Times New Roman" w:hAnsi="Times New Roman" w:cs="Times New Roman"/>
          <w:sz w:val="24"/>
          <w:szCs w:val="24"/>
          <w:lang w:val="mk-MK"/>
        </w:rPr>
        <w:t xml:space="preserve">      </w:t>
      </w:r>
      <w:r w:rsidR="00CF02C9" w:rsidRPr="002E4AFE">
        <w:rPr>
          <w:rFonts w:ascii="Times New Roman" w:eastAsia="Times New Roman" w:hAnsi="Times New Roman" w:cs="Times New Roman"/>
          <w:sz w:val="24"/>
          <w:szCs w:val="24"/>
          <w:lang w:val="mk-MK"/>
        </w:rPr>
        <w:t>Важно е да се напомене дека Република Северна Македонија</w:t>
      </w:r>
      <w:r w:rsidR="009F23C2" w:rsidRPr="002E4AFE">
        <w:rPr>
          <w:rFonts w:ascii="Times New Roman" w:eastAsia="Times New Roman" w:hAnsi="Times New Roman" w:cs="Times New Roman"/>
          <w:sz w:val="24"/>
          <w:szCs w:val="24"/>
        </w:rPr>
        <w:t xml:space="preserve">  во </w:t>
      </w:r>
      <w:r w:rsidR="009F23C2" w:rsidRPr="002E4AFE">
        <w:rPr>
          <w:rFonts w:ascii="Times New Roman" w:eastAsia="Times New Roman" w:hAnsi="Times New Roman" w:cs="Times New Roman"/>
          <w:sz w:val="24"/>
          <w:szCs w:val="24"/>
          <w:lang w:val="mk-MK"/>
        </w:rPr>
        <w:t>мировната операција на НАТО „Одлучна подршка“</w:t>
      </w:r>
      <w:r w:rsidR="00CF02C9" w:rsidRPr="002E4AFE">
        <w:rPr>
          <w:rFonts w:ascii="Times New Roman" w:eastAsia="Times New Roman" w:hAnsi="Times New Roman" w:cs="Times New Roman"/>
          <w:sz w:val="24"/>
          <w:szCs w:val="24"/>
        </w:rPr>
        <w:t xml:space="preserve"> </w:t>
      </w:r>
      <w:r w:rsidR="009F23C2" w:rsidRPr="002E4AFE">
        <w:rPr>
          <w:rFonts w:ascii="Times New Roman" w:eastAsia="Times New Roman" w:hAnsi="Times New Roman" w:cs="Times New Roman"/>
          <w:sz w:val="24"/>
          <w:szCs w:val="24"/>
          <w:lang w:val="mk-MK"/>
        </w:rPr>
        <w:t>својот придонес го даде</w:t>
      </w:r>
      <w:r w:rsidR="00CF02C9" w:rsidRPr="002E4AFE">
        <w:rPr>
          <w:rFonts w:ascii="Times New Roman" w:eastAsia="Times New Roman" w:hAnsi="Times New Roman" w:cs="Times New Roman"/>
          <w:sz w:val="24"/>
          <w:szCs w:val="24"/>
        </w:rPr>
        <w:t xml:space="preserve"> </w:t>
      </w:r>
      <w:r w:rsidR="00DF612A">
        <w:rPr>
          <w:rFonts w:ascii="Times New Roman" w:eastAsia="Times New Roman" w:hAnsi="Times New Roman" w:cs="Times New Roman"/>
          <w:sz w:val="24"/>
          <w:szCs w:val="24"/>
          <w:lang w:val="mk-MK"/>
        </w:rPr>
        <w:t>„</w:t>
      </w:r>
      <w:r w:rsidR="00CF02C9" w:rsidRPr="002E4AFE">
        <w:rPr>
          <w:rFonts w:ascii="Times New Roman" w:eastAsia="Times New Roman" w:hAnsi="Times New Roman" w:cs="Times New Roman"/>
          <w:sz w:val="24"/>
          <w:szCs w:val="24"/>
        </w:rPr>
        <w:t>во соработка со силите на САД, Република Турција, Сојузна Република Германија, како и во рамките на регионалниот придонес во А5 формат и тоа:</w:t>
      </w:r>
      <w:r w:rsidR="00DF612A">
        <w:rPr>
          <w:rFonts w:ascii="Times New Roman" w:eastAsia="Times New Roman" w:hAnsi="Times New Roman" w:cs="Times New Roman"/>
          <w:sz w:val="24"/>
          <w:szCs w:val="24"/>
          <w:lang w:val="mk-MK"/>
        </w:rPr>
        <w:t>“</w:t>
      </w:r>
      <w:r w:rsidR="00CF02C9" w:rsidRPr="002E4AFE">
        <w:rPr>
          <w:rStyle w:val="FootnoteReference"/>
          <w:rFonts w:ascii="Times New Roman" w:eastAsia="Times New Roman" w:hAnsi="Times New Roman" w:cs="Times New Roman"/>
          <w:sz w:val="24"/>
          <w:szCs w:val="24"/>
        </w:rPr>
        <w:footnoteReference w:id="115"/>
      </w:r>
    </w:p>
    <w:p w:rsidR="00CF02C9" w:rsidRPr="002E4AFE" w:rsidRDefault="00CF02C9" w:rsidP="00CF02C9">
      <w:pPr>
        <w:pStyle w:val="ListParagraph"/>
        <w:numPr>
          <w:ilvl w:val="0"/>
          <w:numId w:val="20"/>
        </w:numPr>
        <w:spacing w:before="100" w:beforeAutospacing="1" w:after="100" w:afterAutospacing="1" w:line="360" w:lineRule="auto"/>
        <w:contextualSpacing w:val="0"/>
        <w:jc w:val="both"/>
        <w:rPr>
          <w:rFonts w:ascii="Times New Roman" w:eastAsia="Times New Roman" w:hAnsi="Times New Roman" w:cs="Times New Roman"/>
          <w:sz w:val="24"/>
          <w:szCs w:val="24"/>
        </w:rPr>
      </w:pPr>
      <w:r w:rsidRPr="002E4AFE">
        <w:rPr>
          <w:rFonts w:ascii="Times New Roman" w:eastAsia="Times New Roman" w:hAnsi="Times New Roman" w:cs="Times New Roman"/>
          <w:sz w:val="24"/>
          <w:szCs w:val="24"/>
        </w:rPr>
        <w:t>единица за обезбедување на Командата на мисијата „</w:t>
      </w:r>
      <w:r w:rsidR="002172DD">
        <w:rPr>
          <w:rFonts w:ascii="Times New Roman" w:eastAsia="Times New Roman" w:hAnsi="Times New Roman" w:cs="Times New Roman"/>
          <w:sz w:val="24"/>
          <w:szCs w:val="24"/>
        </w:rPr>
        <w:t>Одлучна поддршка</w:t>
      </w:r>
      <w:r w:rsidRPr="002E4AFE">
        <w:rPr>
          <w:rFonts w:ascii="Times New Roman" w:eastAsia="Times New Roman" w:hAnsi="Times New Roman" w:cs="Times New Roman"/>
          <w:sz w:val="24"/>
          <w:szCs w:val="24"/>
        </w:rPr>
        <w:t>“ (во Кабул);</w:t>
      </w:r>
    </w:p>
    <w:p w:rsidR="00CF02C9" w:rsidRPr="002E4AFE" w:rsidRDefault="00CF02C9" w:rsidP="00CF02C9">
      <w:pPr>
        <w:pStyle w:val="ListParagraph"/>
        <w:numPr>
          <w:ilvl w:val="0"/>
          <w:numId w:val="20"/>
        </w:numPr>
        <w:spacing w:before="100" w:beforeAutospacing="1" w:after="100" w:afterAutospacing="1" w:line="360" w:lineRule="auto"/>
        <w:contextualSpacing w:val="0"/>
        <w:jc w:val="both"/>
        <w:rPr>
          <w:rFonts w:ascii="Times New Roman" w:eastAsia="Times New Roman" w:hAnsi="Times New Roman" w:cs="Times New Roman"/>
          <w:sz w:val="24"/>
          <w:szCs w:val="24"/>
        </w:rPr>
      </w:pPr>
      <w:r w:rsidRPr="002E4AFE">
        <w:rPr>
          <w:rFonts w:ascii="Times New Roman" w:eastAsia="Times New Roman" w:hAnsi="Times New Roman" w:cs="Times New Roman"/>
          <w:sz w:val="24"/>
          <w:szCs w:val="24"/>
        </w:rPr>
        <w:t>штабен персонал во Командата на мисијата „</w:t>
      </w:r>
      <w:r w:rsidR="002172DD">
        <w:rPr>
          <w:rFonts w:ascii="Times New Roman" w:eastAsia="Times New Roman" w:hAnsi="Times New Roman" w:cs="Times New Roman"/>
          <w:sz w:val="24"/>
          <w:szCs w:val="24"/>
        </w:rPr>
        <w:t>Одлучна поддршка</w:t>
      </w:r>
      <w:r w:rsidRPr="002E4AFE">
        <w:rPr>
          <w:rFonts w:ascii="Times New Roman" w:eastAsia="Times New Roman" w:hAnsi="Times New Roman" w:cs="Times New Roman"/>
          <w:sz w:val="24"/>
          <w:szCs w:val="24"/>
        </w:rPr>
        <w:t>“ (во Кабул)</w:t>
      </w:r>
    </w:p>
    <w:p w:rsidR="00CF02C9" w:rsidRPr="002E4AFE" w:rsidRDefault="00CF02C9" w:rsidP="00CF02C9">
      <w:pPr>
        <w:pStyle w:val="ListParagraph"/>
        <w:numPr>
          <w:ilvl w:val="0"/>
          <w:numId w:val="20"/>
        </w:numPr>
        <w:spacing w:before="100" w:beforeAutospacing="1" w:after="100" w:afterAutospacing="1" w:line="360" w:lineRule="auto"/>
        <w:contextualSpacing w:val="0"/>
        <w:jc w:val="both"/>
        <w:rPr>
          <w:rFonts w:ascii="Times New Roman" w:eastAsia="Times New Roman" w:hAnsi="Times New Roman" w:cs="Times New Roman"/>
          <w:sz w:val="24"/>
          <w:szCs w:val="24"/>
        </w:rPr>
      </w:pPr>
      <w:r w:rsidRPr="002E4AFE">
        <w:rPr>
          <w:rFonts w:ascii="Times New Roman" w:eastAsia="Times New Roman" w:hAnsi="Times New Roman" w:cs="Times New Roman"/>
          <w:sz w:val="24"/>
          <w:szCs w:val="24"/>
        </w:rPr>
        <w:t>штабен персонал во соработка со силите на Република Турција во Командата за обука, советување и асистенција – Главен град (во Кабул);</w:t>
      </w:r>
    </w:p>
    <w:p w:rsidR="00CF02C9" w:rsidRPr="002E4AFE" w:rsidRDefault="00CF02C9" w:rsidP="005E4F03">
      <w:pPr>
        <w:pStyle w:val="ListParagraph"/>
        <w:numPr>
          <w:ilvl w:val="0"/>
          <w:numId w:val="20"/>
        </w:numPr>
        <w:spacing w:before="100" w:beforeAutospacing="1" w:after="100" w:afterAutospacing="1" w:line="360" w:lineRule="auto"/>
        <w:contextualSpacing w:val="0"/>
        <w:jc w:val="both"/>
        <w:rPr>
          <w:rFonts w:ascii="Times New Roman" w:eastAsia="Times New Roman" w:hAnsi="Times New Roman" w:cs="Times New Roman"/>
          <w:sz w:val="24"/>
          <w:szCs w:val="24"/>
        </w:rPr>
      </w:pPr>
      <w:r w:rsidRPr="002E4AFE">
        <w:rPr>
          <w:rFonts w:ascii="Times New Roman" w:eastAsia="Times New Roman" w:hAnsi="Times New Roman" w:cs="Times New Roman"/>
          <w:sz w:val="24"/>
          <w:szCs w:val="24"/>
        </w:rPr>
        <w:t xml:space="preserve">штабен персонал и советници во соработка со силите на Сојузна Република Германија во Командата за обука, советување и асистенција – Север (во Мазар и </w:t>
      </w:r>
      <w:r w:rsidRPr="002E4AFE">
        <w:rPr>
          <w:rFonts w:ascii="Times New Roman" w:eastAsia="Times New Roman" w:hAnsi="Times New Roman" w:cs="Times New Roman"/>
          <w:sz w:val="24"/>
          <w:szCs w:val="24"/>
        </w:rPr>
        <w:lastRenderedPageBreak/>
        <w:t>Шариф), и</w:t>
      </w:r>
      <w:r w:rsidRPr="002E4AFE">
        <w:rPr>
          <w:rFonts w:ascii="Times New Roman" w:eastAsia="Times New Roman" w:hAnsi="Times New Roman" w:cs="Times New Roman"/>
          <w:sz w:val="24"/>
          <w:szCs w:val="24"/>
          <w:lang w:val="mk-MK"/>
        </w:rPr>
        <w:t xml:space="preserve"> </w:t>
      </w:r>
      <w:r w:rsidRPr="002E4AFE">
        <w:rPr>
          <w:rFonts w:ascii="Times New Roman" w:eastAsia="Times New Roman" w:hAnsi="Times New Roman" w:cs="Times New Roman"/>
          <w:sz w:val="24"/>
          <w:szCs w:val="24"/>
        </w:rPr>
        <w:t>со штабен персонал во рамките на заедничкиот контингент на САД-Јадранската повелба</w:t>
      </w:r>
    </w:p>
    <w:p w:rsidR="00CF02C9" w:rsidRPr="008D76BF" w:rsidRDefault="00CF02C9" w:rsidP="00CF02C9">
      <w:pPr>
        <w:pStyle w:val="ListParagraph"/>
        <w:numPr>
          <w:ilvl w:val="0"/>
          <w:numId w:val="20"/>
        </w:numPr>
        <w:spacing w:before="100" w:beforeAutospacing="1" w:after="100" w:afterAutospacing="1" w:line="360" w:lineRule="auto"/>
        <w:contextualSpacing w:val="0"/>
        <w:jc w:val="both"/>
        <w:rPr>
          <w:rFonts w:ascii="Times New Roman" w:eastAsia="Times New Roman" w:hAnsi="Times New Roman" w:cs="Times New Roman"/>
          <w:sz w:val="24"/>
          <w:szCs w:val="24"/>
        </w:rPr>
      </w:pPr>
      <w:r w:rsidRPr="002E4AFE">
        <w:rPr>
          <w:rFonts w:ascii="Times New Roman" w:eastAsia="Times New Roman" w:hAnsi="Times New Roman" w:cs="Times New Roman"/>
          <w:sz w:val="24"/>
          <w:szCs w:val="24"/>
        </w:rPr>
        <w:t>Медицински тим во состав на полската болница со улога Роле 2 во состав на мировниот контингент на Кралството Норвешка.</w:t>
      </w:r>
    </w:p>
    <w:p w:rsidR="008D76BF" w:rsidRPr="008D76BF" w:rsidRDefault="008D76BF" w:rsidP="008D76BF">
      <w:pPr>
        <w:pStyle w:val="Heading2"/>
        <w:spacing w:after="240"/>
      </w:pPr>
      <w:bookmarkStart w:id="17" w:name="_Toc128764298"/>
      <w:r>
        <w:t>Крајот на „Одлучна поддршка“ и учество на Армијата на Република Северна Македонија во останатите мировни операции</w:t>
      </w:r>
      <w:bookmarkEnd w:id="17"/>
    </w:p>
    <w:p w:rsidR="005E4F03" w:rsidRDefault="000301F6" w:rsidP="008D76BF">
      <w:pPr>
        <w:pStyle w:val="NormalWeb"/>
        <w:shd w:val="clear" w:color="auto" w:fill="FFFFFF"/>
        <w:spacing w:before="0" w:beforeAutospacing="0" w:after="0" w:afterAutospacing="0" w:line="360" w:lineRule="auto"/>
        <w:ind w:firstLine="576"/>
        <w:jc w:val="both"/>
        <w:rPr>
          <w:lang w:val="mk-MK"/>
        </w:rPr>
      </w:pPr>
      <w:r w:rsidRPr="009C5A06">
        <w:rPr>
          <w:lang w:val="mk-MK"/>
        </w:rPr>
        <w:t>„Во феврурари 2020 година, Соединетите Американски Држави одлучија да ги повлечат своите воени сили од Авганистан и да ги намалат од 13.000 на 8.600, како и да се повлечат од пет воени бази во рок од 135 дена (со пропорционално намалување на бројот на припадници од сојузничките сили), а целосно да ги повлечат силите на 1 мај 2021 година.“</w:t>
      </w:r>
      <w:r w:rsidRPr="009C5A06">
        <w:rPr>
          <w:rStyle w:val="FootnoteReference"/>
          <w:lang w:val="mk-MK"/>
        </w:rPr>
        <w:footnoteReference w:id="116"/>
      </w:r>
      <w:r w:rsidRPr="009C5A06">
        <w:rPr>
          <w:lang w:val="mk-MK"/>
        </w:rPr>
        <w:t xml:space="preserve"> Согласно „одлуката од состанокот на министрите за одбрана и надворешни работи на НАТО во април 2021 година, од 1 мај 2021 започна повлекувањето на   </w:t>
      </w:r>
      <w:r w:rsidR="009F23C2" w:rsidRPr="009C5A06">
        <w:t>Сојузничките сили на НАТО</w:t>
      </w:r>
      <w:r w:rsidRPr="009C5A06">
        <w:rPr>
          <w:lang w:val="mk-MK"/>
        </w:rPr>
        <w:t>“.</w:t>
      </w:r>
      <w:r w:rsidRPr="009C5A06">
        <w:rPr>
          <w:rStyle w:val="FootnoteReference"/>
          <w:lang w:val="mk-MK"/>
        </w:rPr>
        <w:footnoteReference w:id="117"/>
      </w:r>
      <w:r w:rsidR="009C5A06">
        <w:rPr>
          <w:lang w:val="mk-MK"/>
        </w:rPr>
        <w:t xml:space="preserve"> </w:t>
      </w:r>
      <w:r w:rsidR="005E4F03">
        <w:rPr>
          <w:lang w:val="mk-MK"/>
        </w:rPr>
        <w:t xml:space="preserve">Последниот контингент на </w:t>
      </w:r>
      <w:r>
        <w:rPr>
          <w:lang w:val="mk-MK"/>
        </w:rPr>
        <w:t xml:space="preserve">Република </w:t>
      </w:r>
      <w:r w:rsidR="005E4F03">
        <w:rPr>
          <w:lang w:val="mk-MK"/>
        </w:rPr>
        <w:t xml:space="preserve">Северна Македонија </w:t>
      </w:r>
      <w:r>
        <w:rPr>
          <w:lang w:val="mk-MK"/>
        </w:rPr>
        <w:t>своето учество и придонес во мировната операција „</w:t>
      </w:r>
      <w:r w:rsidR="002172DD">
        <w:rPr>
          <w:lang w:val="mk-MK"/>
        </w:rPr>
        <w:t>Одлучна поддршка</w:t>
      </w:r>
      <w:r>
        <w:rPr>
          <w:lang w:val="mk-MK"/>
        </w:rPr>
        <w:t xml:space="preserve">“ го </w:t>
      </w:r>
      <w:r w:rsidR="004E508C">
        <w:rPr>
          <w:lang w:val="mk-MK"/>
        </w:rPr>
        <w:t>„</w:t>
      </w:r>
      <w:r>
        <w:rPr>
          <w:lang w:val="mk-MK"/>
        </w:rPr>
        <w:t xml:space="preserve">заврши на </w:t>
      </w:r>
      <w:r w:rsidR="005E4F03">
        <w:rPr>
          <w:lang w:val="mk-MK"/>
        </w:rPr>
        <w:t>29 јуни 2021 година“</w:t>
      </w:r>
      <w:r w:rsidR="005E4F03">
        <w:rPr>
          <w:rStyle w:val="FootnoteReference"/>
          <w:lang w:val="mk-MK"/>
        </w:rPr>
        <w:footnoteReference w:id="118"/>
      </w:r>
      <w:r w:rsidR="005E4F03">
        <w:rPr>
          <w:lang w:val="mk-MK"/>
        </w:rPr>
        <w:t xml:space="preserve"> </w:t>
      </w:r>
      <w:r>
        <w:rPr>
          <w:lang w:val="mk-MK"/>
        </w:rPr>
        <w:t>Заклучно со овој контигент Армијата на Република Северна Македонија во мировната операција предовдена од НАТО, „</w:t>
      </w:r>
      <w:r w:rsidR="002172DD">
        <w:rPr>
          <w:lang w:val="mk-MK"/>
        </w:rPr>
        <w:t>Одлучна поддршка</w:t>
      </w:r>
      <w:r>
        <w:rPr>
          <w:lang w:val="mk-MK"/>
        </w:rPr>
        <w:t>“, изврши вкупно т</w:t>
      </w:r>
      <w:r w:rsidR="0093140D">
        <w:rPr>
          <w:lang w:val="mk-MK"/>
        </w:rPr>
        <w:t xml:space="preserve">ринаесет ротации на контингенти со вкупно приближно </w:t>
      </w:r>
      <w:r w:rsidR="009C5A06">
        <w:rPr>
          <w:lang w:val="mk-MK"/>
        </w:rPr>
        <w:t>500 припадници</w:t>
      </w:r>
      <w:r w:rsidR="0093140D">
        <w:rPr>
          <w:lang w:val="mk-MK"/>
        </w:rPr>
        <w:t xml:space="preserve"> кои беа дел од овие ротации</w:t>
      </w:r>
      <w:r w:rsidR="009C5A06">
        <w:rPr>
          <w:lang w:val="mk-MK"/>
        </w:rPr>
        <w:t>.</w:t>
      </w:r>
    </w:p>
    <w:p w:rsidR="00B32846" w:rsidRDefault="00B32846" w:rsidP="008D76BF">
      <w:pPr>
        <w:pStyle w:val="NormalWeb"/>
        <w:shd w:val="clear" w:color="auto" w:fill="FFFFFF"/>
        <w:spacing w:before="0" w:beforeAutospacing="0" w:after="0" w:afterAutospacing="0" w:line="360" w:lineRule="auto"/>
        <w:ind w:firstLine="576"/>
        <w:jc w:val="both"/>
        <w:rPr>
          <w:lang w:val="mk-MK"/>
        </w:rPr>
      </w:pPr>
      <w:r w:rsidRPr="0003522B">
        <w:rPr>
          <w:color w:val="000000" w:themeColor="text1"/>
          <w:lang w:val="mk-MK"/>
        </w:rPr>
        <w:t>Мировната операција „Одлучна поддршка“ беше продолжение на демонстри</w:t>
      </w:r>
      <w:r>
        <w:rPr>
          <w:color w:val="000000" w:themeColor="text1"/>
          <w:lang w:val="mk-MK"/>
        </w:rPr>
        <w:t xml:space="preserve">рација на обученост, храброст и истрајност при постигнувањето на </w:t>
      </w:r>
      <w:r w:rsidR="008335A9">
        <w:rPr>
          <w:color w:val="000000" w:themeColor="text1"/>
          <w:lang w:val="mk-MK"/>
        </w:rPr>
        <w:t>интероперабилност за</w:t>
      </w:r>
      <w:r w:rsidRPr="0003522B">
        <w:rPr>
          <w:color w:val="000000" w:themeColor="text1"/>
          <w:lang w:val="mk-MK"/>
        </w:rPr>
        <w:t xml:space="preserve"> членство во НАТО.</w:t>
      </w:r>
    </w:p>
    <w:p w:rsidR="00C62A0B" w:rsidRDefault="00C62A0B" w:rsidP="008D76BF">
      <w:pPr>
        <w:pStyle w:val="NormalWeb"/>
        <w:shd w:val="clear" w:color="auto" w:fill="FFFFFF"/>
        <w:spacing w:before="0" w:beforeAutospacing="0" w:after="0" w:afterAutospacing="0" w:line="360" w:lineRule="auto"/>
        <w:ind w:firstLine="576"/>
        <w:jc w:val="both"/>
        <w:rPr>
          <w:lang w:val="mk-MK"/>
        </w:rPr>
      </w:pPr>
      <w:r>
        <w:rPr>
          <w:lang w:val="mk-MK"/>
        </w:rPr>
        <w:t xml:space="preserve">Армијата на Република Северна Македонија, </w:t>
      </w:r>
      <w:r w:rsidR="008335A9">
        <w:rPr>
          <w:lang w:val="mk-MK"/>
        </w:rPr>
        <w:t>денес</w:t>
      </w:r>
      <w:r>
        <w:rPr>
          <w:lang w:val="mk-MK"/>
        </w:rPr>
        <w:t xml:space="preserve"> како полноправна членка на најголемиот воено – политички сојуз – НАТО, активно учествува</w:t>
      </w:r>
      <w:r w:rsidR="00EA530E">
        <w:rPr>
          <w:lang w:val="mk-MK"/>
        </w:rPr>
        <w:t xml:space="preserve"> и дава придонес во следните мир</w:t>
      </w:r>
      <w:r>
        <w:rPr>
          <w:lang w:val="mk-MK"/>
        </w:rPr>
        <w:t>овни операции</w:t>
      </w:r>
      <w:r>
        <w:t>:</w:t>
      </w:r>
      <w:r>
        <w:rPr>
          <w:lang w:val="mk-MK"/>
        </w:rPr>
        <w:t xml:space="preserve"> </w:t>
      </w:r>
    </w:p>
    <w:p w:rsidR="00B93851" w:rsidRPr="00B93851" w:rsidRDefault="008A3672" w:rsidP="00B93851">
      <w:pPr>
        <w:pStyle w:val="NormalWeb"/>
        <w:shd w:val="clear" w:color="auto" w:fill="FFFFFF"/>
        <w:spacing w:before="0" w:beforeAutospacing="0" w:after="0" w:afterAutospacing="0" w:line="360" w:lineRule="auto"/>
        <w:ind w:firstLine="576"/>
        <w:jc w:val="both"/>
      </w:pPr>
      <w:r w:rsidRPr="009B444A">
        <w:rPr>
          <w:b/>
          <w:lang w:val="mk-MK"/>
        </w:rPr>
        <w:lastRenderedPageBreak/>
        <w:t>АЛТЕА</w:t>
      </w:r>
      <w:r w:rsidR="006276A6" w:rsidRPr="009B444A">
        <w:rPr>
          <w:b/>
          <w:lang w:val="mk-MK"/>
        </w:rPr>
        <w:t xml:space="preserve"> </w:t>
      </w:r>
      <w:r w:rsidR="006276A6">
        <w:rPr>
          <w:lang w:val="mk-MK"/>
        </w:rPr>
        <w:t xml:space="preserve">е </w:t>
      </w:r>
      <w:r w:rsidR="00934759">
        <w:rPr>
          <w:lang w:val="mk-MK"/>
        </w:rPr>
        <w:t xml:space="preserve">мировна </w:t>
      </w:r>
      <w:r w:rsidR="006276A6">
        <w:rPr>
          <w:lang w:val="mk-MK"/>
        </w:rPr>
        <w:t>операција</w:t>
      </w:r>
      <w:r w:rsidR="00934759">
        <w:rPr>
          <w:lang w:val="mk-MK"/>
        </w:rPr>
        <w:t xml:space="preserve"> </w:t>
      </w:r>
      <w:r w:rsidR="00CE5E52">
        <w:rPr>
          <w:lang w:val="mk-MK"/>
        </w:rPr>
        <w:t>„</w:t>
      </w:r>
      <w:r w:rsidR="00934759">
        <w:rPr>
          <w:lang w:val="mk-MK"/>
        </w:rPr>
        <w:t>распоредена на територијата на Босна и Херцеговина од 2004 година</w:t>
      </w:r>
      <w:r w:rsidR="00CE5E52">
        <w:rPr>
          <w:lang w:val="mk-MK"/>
        </w:rPr>
        <w:t>“</w:t>
      </w:r>
      <w:r w:rsidR="00CE5E52">
        <w:rPr>
          <w:rStyle w:val="FootnoteReference"/>
          <w:lang w:val="mk-MK"/>
        </w:rPr>
        <w:footnoteReference w:id="119"/>
      </w:r>
      <w:r w:rsidR="00CE5E52">
        <w:rPr>
          <w:lang w:val="mk-MK"/>
        </w:rPr>
        <w:t>.</w:t>
      </w:r>
      <w:r w:rsidR="00934759">
        <w:rPr>
          <w:lang w:val="mk-MK"/>
        </w:rPr>
        <w:t>,</w:t>
      </w:r>
      <w:r w:rsidR="006276A6">
        <w:rPr>
          <w:lang w:val="mk-MK"/>
        </w:rPr>
        <w:t xml:space="preserve"> предводена од Европската Унија</w:t>
      </w:r>
      <w:r w:rsidR="00934759">
        <w:rPr>
          <w:lang w:val="mk-MK"/>
        </w:rPr>
        <w:t xml:space="preserve">. Причината за распоредување на оваа мировна операција е </w:t>
      </w:r>
      <w:r w:rsidR="00CE5E52">
        <w:rPr>
          <w:lang w:val="mk-MK"/>
        </w:rPr>
        <w:t>“</w:t>
      </w:r>
      <w:r w:rsidR="00934759">
        <w:rPr>
          <w:lang w:val="mk-MK"/>
        </w:rPr>
        <w:t>да обезбеди континуирано спроведување на Дејтонскиот/ Парискиот дог</w:t>
      </w:r>
      <w:r w:rsidR="00CE5E52">
        <w:rPr>
          <w:lang w:val="mk-MK"/>
        </w:rPr>
        <w:t>овор и да придонесе за стварање безбедна средина“</w:t>
      </w:r>
      <w:r w:rsidR="00CE5E52">
        <w:rPr>
          <w:rStyle w:val="FootnoteReference"/>
          <w:lang w:val="mk-MK"/>
        </w:rPr>
        <w:footnoteReference w:id="120"/>
      </w:r>
      <w:r w:rsidR="00CE5E52">
        <w:rPr>
          <w:lang w:val="mk-MK"/>
        </w:rPr>
        <w:t>.</w:t>
      </w:r>
      <w:r w:rsidR="00733DF7">
        <w:t xml:space="preserve"> </w:t>
      </w:r>
      <w:r w:rsidR="00733DF7">
        <w:rPr>
          <w:lang w:val="mk-MK"/>
        </w:rPr>
        <w:t>Вкупно 20 земји членки на ЕУ и земји кои не се членки даваат придонес во исполнувањето на целта на оваа мировна операција. Република Северна Македонија е една од земјите која без резерва континуирано дава придонес започнувајќи од „јули 2006 година“</w:t>
      </w:r>
      <w:r w:rsidR="00733DF7">
        <w:rPr>
          <w:rStyle w:val="FootnoteReference"/>
          <w:lang w:val="mk-MK"/>
        </w:rPr>
        <w:footnoteReference w:id="121"/>
      </w:r>
      <w:r w:rsidR="00733DF7">
        <w:rPr>
          <w:lang w:val="mk-MK"/>
        </w:rPr>
        <w:t>.</w:t>
      </w:r>
      <w:r w:rsidR="00D04C95">
        <w:rPr>
          <w:lang w:val="mk-MK"/>
        </w:rPr>
        <w:t xml:space="preserve"> Нашата Армија, во овој период од 2006 година па до ден денес, во оваа мировна операција учествуваше со </w:t>
      </w:r>
      <w:r w:rsidR="00B93851">
        <w:rPr>
          <w:lang w:val="mk-MK"/>
        </w:rPr>
        <w:t>„</w:t>
      </w:r>
      <w:r w:rsidR="00D04C95">
        <w:rPr>
          <w:lang w:val="mk-MK"/>
        </w:rPr>
        <w:t>вкупно околу 300 лица персонал</w:t>
      </w:r>
      <w:r w:rsidR="00B93851">
        <w:rPr>
          <w:lang w:val="mk-MK"/>
        </w:rPr>
        <w:t>“</w:t>
      </w:r>
      <w:r w:rsidR="00B93851">
        <w:rPr>
          <w:rStyle w:val="FootnoteReference"/>
          <w:lang w:val="mk-MK"/>
        </w:rPr>
        <w:footnoteReference w:id="122"/>
      </w:r>
      <w:r w:rsidR="00D04C95">
        <w:rPr>
          <w:lang w:val="mk-MK"/>
        </w:rPr>
        <w:t xml:space="preserve">. </w:t>
      </w:r>
      <w:r w:rsidR="00B93851">
        <w:rPr>
          <w:lang w:val="mk-MK"/>
        </w:rPr>
        <w:t xml:space="preserve"> </w:t>
      </w:r>
      <w:r w:rsidR="00D04C95">
        <w:rPr>
          <w:lang w:val="mk-MK"/>
        </w:rPr>
        <w:t>Персоналот беше распореден во различни ротации и капацитети</w:t>
      </w:r>
      <w:r w:rsidR="00D04C95">
        <w:t xml:space="preserve">: </w:t>
      </w:r>
      <w:r w:rsidR="00B93851">
        <w:rPr>
          <w:lang w:val="mk-MK"/>
        </w:rPr>
        <w:t>„</w:t>
      </w:r>
      <w:r w:rsidR="00D04C95">
        <w:rPr>
          <w:lang w:val="mk-MK"/>
        </w:rPr>
        <w:t>воздухопловен хеликоптерски деташмент, медицински тимови, штабни старешини и правни советници</w:t>
      </w:r>
      <w:r w:rsidR="00B93851">
        <w:rPr>
          <w:lang w:val="mk-MK"/>
        </w:rPr>
        <w:t>“</w:t>
      </w:r>
      <w:r w:rsidR="00B93851">
        <w:rPr>
          <w:rStyle w:val="FootnoteReference"/>
          <w:lang w:val="mk-MK"/>
        </w:rPr>
        <w:footnoteReference w:id="123"/>
      </w:r>
      <w:r w:rsidR="00D04C95">
        <w:rPr>
          <w:lang w:val="mk-MK"/>
        </w:rPr>
        <w:t>.</w:t>
      </w:r>
    </w:p>
    <w:p w:rsidR="008A3672" w:rsidRPr="00485235" w:rsidRDefault="008A3672" w:rsidP="008D76BF">
      <w:pPr>
        <w:pStyle w:val="NormalWeb"/>
        <w:shd w:val="clear" w:color="auto" w:fill="FFFFFF"/>
        <w:spacing w:before="0" w:beforeAutospacing="0" w:after="0" w:afterAutospacing="0" w:line="360" w:lineRule="auto"/>
        <w:ind w:firstLine="576"/>
        <w:jc w:val="both"/>
        <w:rPr>
          <w:lang w:val="mk-MK"/>
        </w:rPr>
      </w:pPr>
      <w:r w:rsidRPr="009B444A">
        <w:rPr>
          <w:b/>
          <w:lang w:val="mk-MK"/>
        </w:rPr>
        <w:t>КФОР</w:t>
      </w:r>
      <w:r w:rsidR="00B93851">
        <w:t xml:space="preserve"> </w:t>
      </w:r>
      <w:r w:rsidR="00B93851">
        <w:rPr>
          <w:lang w:val="mk-MK"/>
        </w:rPr>
        <w:t>е НАТО предводена мировна операција,„ распоредена во 1999 година, како операција за поддршка на мирот и својот мандат го црпи од Резолуцијата 1244 на Советот за безбедност на ОН и меѓународните договори“</w:t>
      </w:r>
      <w:r w:rsidR="00B93851">
        <w:rPr>
          <w:rStyle w:val="FootnoteReference"/>
          <w:lang w:val="mk-MK"/>
        </w:rPr>
        <w:footnoteReference w:id="124"/>
      </w:r>
      <w:r w:rsidR="00B93851">
        <w:rPr>
          <w:lang w:val="mk-MK"/>
        </w:rPr>
        <w:t>. „Армијата на Република Северна Македонија во оваа операција зема учество од 01  ноември 2020 година“</w:t>
      </w:r>
      <w:r w:rsidR="00925087">
        <w:rPr>
          <w:rStyle w:val="FootnoteReference"/>
          <w:lang w:val="mk-MK"/>
        </w:rPr>
        <w:footnoteReference w:id="125"/>
      </w:r>
      <w:r w:rsidR="00485235">
        <w:rPr>
          <w:lang w:val="mk-MK"/>
        </w:rPr>
        <w:t xml:space="preserve">, како полноправна НАТО членка. Во оваа операција нашата Армија моментално учествува со „два пешадиски вода во состав </w:t>
      </w:r>
      <w:r w:rsidR="00485235" w:rsidRPr="00485235">
        <w:rPr>
          <w:color w:val="000000" w:themeColor="text1"/>
          <w:lang w:val="mk-MK"/>
        </w:rPr>
        <w:t>на</w:t>
      </w:r>
      <w:r w:rsidR="00485235" w:rsidRPr="00485235">
        <w:rPr>
          <w:color w:val="000000" w:themeColor="text1"/>
          <w:shd w:val="clear" w:color="auto" w:fill="FFFFFF"/>
        </w:rPr>
        <w:t xml:space="preserve"> мултинационалниот баталјон во Регионална Команда Запад извршуваат задачи во согласно дадената мисија на овој баталјон, а пред се патролирање во зоната на одговорност и физичко обезбедување на командата.</w:t>
      </w:r>
      <w:r w:rsidR="00485235">
        <w:rPr>
          <w:color w:val="000000" w:themeColor="text1"/>
          <w:shd w:val="clear" w:color="auto" w:fill="FFFFFF"/>
          <w:lang w:val="mk-MK"/>
        </w:rPr>
        <w:t>“</w:t>
      </w:r>
      <w:r w:rsidR="00485235">
        <w:rPr>
          <w:rStyle w:val="FootnoteReference"/>
          <w:color w:val="000000" w:themeColor="text1"/>
          <w:shd w:val="clear" w:color="auto" w:fill="FFFFFF"/>
          <w:lang w:val="mk-MK"/>
        </w:rPr>
        <w:footnoteReference w:id="126"/>
      </w:r>
    </w:p>
    <w:p w:rsidR="008A3672" w:rsidRDefault="008A3672" w:rsidP="008D76BF">
      <w:pPr>
        <w:pStyle w:val="NormalWeb"/>
        <w:shd w:val="clear" w:color="auto" w:fill="FFFFFF"/>
        <w:spacing w:before="0" w:beforeAutospacing="0" w:after="0" w:afterAutospacing="0" w:line="360" w:lineRule="auto"/>
        <w:ind w:firstLine="576"/>
        <w:jc w:val="both"/>
        <w:rPr>
          <w:lang w:val="mk-MK"/>
        </w:rPr>
      </w:pPr>
      <w:r w:rsidRPr="00DC0F36">
        <w:rPr>
          <w:b/>
          <w:lang w:val="mk-MK"/>
        </w:rPr>
        <w:t>УНФИЛ</w:t>
      </w:r>
      <w:r w:rsidR="00485235">
        <w:t xml:space="preserve"> </w:t>
      </w:r>
      <w:r w:rsidR="00485235">
        <w:rPr>
          <w:lang w:val="mk-MK"/>
        </w:rPr>
        <w:t xml:space="preserve">е мировна операција предводена од Организацијата на ОН, </w:t>
      </w:r>
      <w:r w:rsidR="00524EF9">
        <w:rPr>
          <w:lang w:val="mk-MK"/>
        </w:rPr>
        <w:t>„</w:t>
      </w:r>
      <w:r w:rsidR="00485235">
        <w:rPr>
          <w:lang w:val="mk-MK"/>
        </w:rPr>
        <w:t xml:space="preserve">распоредена во март 1978 со цел </w:t>
      </w:r>
      <w:r w:rsidR="00524EF9">
        <w:rPr>
          <w:lang w:val="mk-MK"/>
        </w:rPr>
        <w:t xml:space="preserve">повлекување на израелските сили од Либан, да го врати </w:t>
      </w:r>
      <w:r w:rsidR="00524EF9">
        <w:rPr>
          <w:lang w:val="mk-MK"/>
        </w:rPr>
        <w:lastRenderedPageBreak/>
        <w:t>меѓународниот мир  и безбедност и да помогне на либанската влада да ја врати својата ефективна власт.“</w:t>
      </w:r>
      <w:r w:rsidR="00524EF9">
        <w:rPr>
          <w:rStyle w:val="FootnoteReference"/>
          <w:lang w:val="mk-MK"/>
        </w:rPr>
        <w:footnoteReference w:id="127"/>
      </w:r>
    </w:p>
    <w:p w:rsidR="00524EF9" w:rsidRPr="00524EF9" w:rsidRDefault="00524EF9" w:rsidP="00524EF9">
      <w:pPr>
        <w:pStyle w:val="NormalWeb"/>
        <w:shd w:val="clear" w:color="auto" w:fill="FFFFFF"/>
        <w:spacing w:before="0" w:beforeAutospacing="0" w:after="0" w:afterAutospacing="0" w:line="360" w:lineRule="auto"/>
        <w:jc w:val="both"/>
        <w:rPr>
          <w:lang w:val="mk-MK"/>
        </w:rPr>
      </w:pPr>
      <w:r>
        <w:rPr>
          <w:lang w:val="mk-MK"/>
        </w:rPr>
        <w:t>„Во 2006 година, Советот за безбедност одлучи да ги зголеми силите заради надгледување на прекин на непријателствата и поддршка на либанските вооружени сили додека се распоредуваат на југот на Либан.“</w:t>
      </w:r>
      <w:r>
        <w:rPr>
          <w:rStyle w:val="FootnoteReference"/>
          <w:lang w:val="mk-MK"/>
        </w:rPr>
        <w:footnoteReference w:id="128"/>
      </w:r>
      <w:r>
        <w:t xml:space="preserve"> </w:t>
      </w:r>
      <w:r>
        <w:rPr>
          <w:lang w:val="mk-MK"/>
        </w:rPr>
        <w:t>Армијата на Република Северна Македонија својот „придонес со штабни офицери  во оваа мировна операција го започна во мај 2007 година“</w:t>
      </w:r>
      <w:r>
        <w:rPr>
          <w:rStyle w:val="FootnoteReference"/>
          <w:lang w:val="mk-MK"/>
        </w:rPr>
        <w:footnoteReference w:id="129"/>
      </w:r>
      <w:r>
        <w:rPr>
          <w:lang w:val="mk-MK"/>
        </w:rPr>
        <w:t xml:space="preserve"> па се до денес.</w:t>
      </w:r>
    </w:p>
    <w:p w:rsidR="008A3672" w:rsidRPr="009B444A" w:rsidRDefault="008A3672" w:rsidP="008D76BF">
      <w:pPr>
        <w:pStyle w:val="NormalWeb"/>
        <w:shd w:val="clear" w:color="auto" w:fill="FFFFFF"/>
        <w:spacing w:before="0" w:beforeAutospacing="0" w:after="0" w:afterAutospacing="0" w:line="360" w:lineRule="auto"/>
        <w:ind w:firstLine="576"/>
        <w:jc w:val="both"/>
        <w:rPr>
          <w:color w:val="000000" w:themeColor="text1"/>
        </w:rPr>
      </w:pPr>
      <w:r w:rsidRPr="009B444A">
        <w:rPr>
          <w:b/>
          <w:color w:val="000000" w:themeColor="text1"/>
          <w:lang w:val="mk-MK"/>
        </w:rPr>
        <w:t>ЕУТМ ЦАР</w:t>
      </w:r>
      <w:r w:rsidR="009B444A" w:rsidRPr="009B444A">
        <w:rPr>
          <w:color w:val="000000" w:themeColor="text1"/>
          <w:lang w:val="mk-MK"/>
        </w:rPr>
        <w:t xml:space="preserve"> </w:t>
      </w:r>
      <w:r w:rsidR="009B444A">
        <w:rPr>
          <w:color w:val="000000" w:themeColor="text1"/>
          <w:shd w:val="clear" w:color="auto" w:fill="FFFFFF"/>
        </w:rPr>
        <w:t>e</w:t>
      </w:r>
      <w:r w:rsidR="009B444A">
        <w:rPr>
          <w:color w:val="000000" w:themeColor="text1"/>
          <w:shd w:val="clear" w:color="auto" w:fill="FFFFFF"/>
          <w:lang w:val="mk-MK"/>
        </w:rPr>
        <w:t xml:space="preserve"> уште една мировна операција предводена од</w:t>
      </w:r>
      <w:r w:rsidR="009B444A" w:rsidRPr="009B444A">
        <w:rPr>
          <w:color w:val="000000" w:themeColor="text1"/>
          <w:shd w:val="clear" w:color="auto" w:fill="FFFFFF"/>
        </w:rPr>
        <w:t xml:space="preserve"> Европската Унија</w:t>
      </w:r>
      <w:r w:rsidR="009B444A">
        <w:rPr>
          <w:color w:val="000000" w:themeColor="text1"/>
          <w:shd w:val="clear" w:color="auto" w:fill="FFFFFF"/>
          <w:lang w:val="mk-MK"/>
        </w:rPr>
        <w:t xml:space="preserve"> во која Армијата на Република Северна Македонија дава придонес. Оваа операција е распоредена</w:t>
      </w:r>
      <w:r w:rsidR="009B444A" w:rsidRPr="009B444A">
        <w:rPr>
          <w:color w:val="000000" w:themeColor="text1"/>
          <w:shd w:val="clear" w:color="auto" w:fill="FFFFFF"/>
        </w:rPr>
        <w:t xml:space="preserve"> </w:t>
      </w:r>
      <w:r w:rsidR="009B444A">
        <w:rPr>
          <w:color w:val="000000" w:themeColor="text1"/>
          <w:shd w:val="clear" w:color="auto" w:fill="FFFFFF"/>
          <w:lang w:val="mk-MK"/>
        </w:rPr>
        <w:t>„</w:t>
      </w:r>
      <w:r w:rsidR="009B444A" w:rsidRPr="009B444A">
        <w:rPr>
          <w:color w:val="000000" w:themeColor="text1"/>
          <w:shd w:val="clear" w:color="auto" w:fill="FFFFFF"/>
        </w:rPr>
        <w:t>за обука на Централноафриканската Република – „ЕУТМ ЦАР“ е  воспоставена со Резолуцијата 2134 (2014) на Советот за безбедност на Обединетите нации, со која силите на ЕУ придонесуваат за постигнување на безбедна средина во областа Бангуи, како дел од меѓународните напори за заштита на населението и за создавање услови за обезбедување хуманитарна помош</w:t>
      </w:r>
      <w:r w:rsidR="009B444A">
        <w:rPr>
          <w:color w:val="000000" w:themeColor="text1"/>
          <w:shd w:val="clear" w:color="auto" w:fill="FFFFFF"/>
          <w:lang w:val="mk-MK"/>
        </w:rPr>
        <w:t>“</w:t>
      </w:r>
      <w:r w:rsidR="009B444A">
        <w:rPr>
          <w:rStyle w:val="FootnoteReference"/>
          <w:color w:val="000000" w:themeColor="text1"/>
          <w:shd w:val="clear" w:color="auto" w:fill="FFFFFF"/>
          <w:lang w:val="mk-MK"/>
        </w:rPr>
        <w:footnoteReference w:id="130"/>
      </w:r>
      <w:r w:rsidR="009B444A">
        <w:rPr>
          <w:color w:val="000000" w:themeColor="text1"/>
          <w:shd w:val="clear" w:color="auto" w:fill="FFFFFF"/>
          <w:lang w:val="mk-MK"/>
        </w:rPr>
        <w:t>.</w:t>
      </w:r>
      <w:r w:rsidR="009B444A">
        <w:rPr>
          <w:color w:val="000000" w:themeColor="text1"/>
          <w:shd w:val="clear" w:color="auto" w:fill="FFFFFF"/>
        </w:rPr>
        <w:t xml:space="preserve"> </w:t>
      </w:r>
      <w:r w:rsidR="009B444A">
        <w:rPr>
          <w:color w:val="000000" w:themeColor="text1"/>
          <w:shd w:val="clear" w:color="auto" w:fill="FFFFFF"/>
          <w:lang w:val="mk-MK"/>
        </w:rPr>
        <w:t>Учеството на нашата Армија во ЕУМТ ЦАР започна „од декември 2020 година“</w:t>
      </w:r>
      <w:r w:rsidR="009B444A">
        <w:rPr>
          <w:rStyle w:val="FootnoteReference"/>
          <w:color w:val="000000" w:themeColor="text1"/>
          <w:shd w:val="clear" w:color="auto" w:fill="FFFFFF"/>
          <w:lang w:val="mk-MK"/>
        </w:rPr>
        <w:footnoteReference w:id="131"/>
      </w:r>
      <w:r w:rsidR="009B444A">
        <w:rPr>
          <w:color w:val="000000" w:themeColor="text1"/>
          <w:shd w:val="clear" w:color="auto" w:fill="FFFFFF"/>
          <w:lang w:val="mk-MK"/>
        </w:rPr>
        <w:t>, со упатуање двајца штабни офицери</w:t>
      </w:r>
      <w:r w:rsidR="009B444A">
        <w:rPr>
          <w:color w:val="000000" w:themeColor="text1"/>
          <w:shd w:val="clear" w:color="auto" w:fill="FFFFFF"/>
        </w:rPr>
        <w:t>.</w:t>
      </w:r>
    </w:p>
    <w:p w:rsidR="00C674FD" w:rsidRDefault="008A3672" w:rsidP="00C674FD">
      <w:pPr>
        <w:pStyle w:val="NormalWeb"/>
        <w:shd w:val="clear" w:color="auto" w:fill="FFFFFF"/>
        <w:spacing w:before="0" w:beforeAutospacing="0" w:after="0" w:afterAutospacing="0" w:line="360" w:lineRule="auto"/>
        <w:ind w:firstLine="576"/>
        <w:jc w:val="both"/>
        <w:rPr>
          <w:color w:val="000000" w:themeColor="text1"/>
          <w:shd w:val="clear" w:color="auto" w:fill="FFFFFF"/>
        </w:rPr>
      </w:pPr>
      <w:r w:rsidRPr="00152B78">
        <w:rPr>
          <w:b/>
          <w:color w:val="000000" w:themeColor="text1"/>
          <w:lang w:val="mk-MK"/>
        </w:rPr>
        <w:t>Зајакнато истурено присуство</w:t>
      </w:r>
      <w:r w:rsidR="00152B78" w:rsidRPr="00152B78">
        <w:rPr>
          <w:b/>
          <w:color w:val="000000" w:themeColor="text1"/>
        </w:rPr>
        <w:t xml:space="preserve">. </w:t>
      </w:r>
      <w:r w:rsidR="00152B78" w:rsidRPr="00152B78">
        <w:rPr>
          <w:color w:val="000000" w:themeColor="text1"/>
          <w:lang w:val="mk-MK"/>
        </w:rPr>
        <w:t>„</w:t>
      </w:r>
      <w:r w:rsidR="00152B78">
        <w:rPr>
          <w:color w:val="000000" w:themeColor="text1"/>
          <w:shd w:val="clear" w:color="auto" w:fill="FFFFFF"/>
          <w:lang w:val="mk-MK"/>
        </w:rPr>
        <w:t>П</w:t>
      </w:r>
      <w:r w:rsidR="00152B78" w:rsidRPr="00152B78">
        <w:rPr>
          <w:color w:val="000000" w:themeColor="text1"/>
          <w:shd w:val="clear" w:color="auto" w:fill="FFFFFF"/>
        </w:rPr>
        <w:t>о руската инвазија на Украина во февруари 2022 година, на самитот во Мадрид во јуни 2022 година, сојузниците се согласија за фундаментална промена на концептот за одвраќање и одбраната на НАТО кое вклучува зајакнување на предната одбрана, надградба на борбените групи во источниот дел на Алијансата на ниво на бригада, трансформација на силите за одговор на НАТО и зголемување на бројот на сили за висока готовност на над 300.000 со дополнително формирање на уште четири мултинационални борбени групи во Бугарија, Унгарија, Романија и Словачка</w:t>
      </w:r>
      <w:r w:rsidR="00152B78" w:rsidRPr="00152B78">
        <w:rPr>
          <w:color w:val="000000" w:themeColor="text1"/>
          <w:shd w:val="clear" w:color="auto" w:fill="FFFFFF"/>
          <w:lang w:val="mk-MK"/>
        </w:rPr>
        <w:t xml:space="preserve"> “</w:t>
      </w:r>
      <w:r w:rsidR="00152B78">
        <w:rPr>
          <w:rStyle w:val="FootnoteReference"/>
          <w:color w:val="000000" w:themeColor="text1"/>
          <w:shd w:val="clear" w:color="auto" w:fill="FFFFFF"/>
          <w:lang w:val="mk-MK"/>
        </w:rPr>
        <w:footnoteReference w:id="132"/>
      </w:r>
      <w:r w:rsidR="00152B78">
        <w:rPr>
          <w:color w:val="000000" w:themeColor="text1"/>
          <w:shd w:val="clear" w:color="auto" w:fill="FFFFFF"/>
          <w:lang w:val="mk-MK"/>
        </w:rPr>
        <w:t xml:space="preserve">. Бидејќи Република Северна Македонија е членка на НАТО сојузот, своето учество во зајакнатот истурено присуство за зголемување на капацитетите на колективната самоодбрана го започна „во декември 2022 година со испраќање на да </w:t>
      </w:r>
      <w:r w:rsidR="00152B78">
        <w:rPr>
          <w:color w:val="000000" w:themeColor="text1"/>
          <w:shd w:val="clear" w:color="auto" w:fill="FFFFFF"/>
          <w:lang w:val="mk-MK"/>
        </w:rPr>
        <w:lastRenderedPageBreak/>
        <w:t>вода, по еден во Романија- мисија предводена од Франиција и еден во Бугарија – мисија предводена од Италија“. Исто така 30-та членка на НАТО Сојузот во „јуни 2022 година упати едно АБХО одделение во Латвија, како и едно артилериско одделение во декември 2022година“</w:t>
      </w:r>
      <w:r w:rsidR="00152B78">
        <w:rPr>
          <w:rStyle w:val="FootnoteReference"/>
          <w:color w:val="000000" w:themeColor="text1"/>
          <w:shd w:val="clear" w:color="auto" w:fill="FFFFFF"/>
          <w:lang w:val="mk-MK"/>
        </w:rPr>
        <w:footnoteReference w:id="133"/>
      </w:r>
      <w:r w:rsidR="00152B78">
        <w:rPr>
          <w:color w:val="000000" w:themeColor="text1"/>
          <w:shd w:val="clear" w:color="auto" w:fill="FFFFFF"/>
          <w:lang w:val="mk-MK"/>
        </w:rPr>
        <w:t>.</w:t>
      </w:r>
    </w:p>
    <w:p w:rsidR="0003522B" w:rsidRPr="00C674FD" w:rsidRDefault="0003522B" w:rsidP="0003522B">
      <w:pPr>
        <w:pStyle w:val="NormalWeb"/>
        <w:shd w:val="clear" w:color="auto" w:fill="FFFFFF"/>
        <w:spacing w:before="0" w:beforeAutospacing="0" w:after="0" w:afterAutospacing="0" w:line="360" w:lineRule="auto"/>
        <w:ind w:firstLine="576"/>
        <w:jc w:val="both"/>
        <w:rPr>
          <w:color w:val="000000" w:themeColor="text1"/>
          <w:shd w:val="clear" w:color="auto" w:fill="FFFFFF"/>
        </w:rPr>
      </w:pPr>
      <w:r w:rsidRPr="001E57B8">
        <w:rPr>
          <w:color w:val="000000" w:themeColor="text1"/>
          <w:lang w:val="mk-MK"/>
        </w:rPr>
        <w:t xml:space="preserve">Учеството на Република Северна Македонија во меѓународните мировни операции е од големо значење, бидејќи </w:t>
      </w:r>
      <w:r>
        <w:rPr>
          <w:color w:val="000000" w:themeColor="text1"/>
          <w:lang w:val="mk-MK"/>
        </w:rPr>
        <w:t>моментално мировните операции се нај</w:t>
      </w:r>
      <w:r w:rsidR="00B10204">
        <w:rPr>
          <w:color w:val="000000" w:themeColor="text1"/>
          <w:lang w:val="mk-MK"/>
        </w:rPr>
        <w:t>ефикасната</w:t>
      </w:r>
      <w:r w:rsidR="00B32846">
        <w:rPr>
          <w:color w:val="000000" w:themeColor="text1"/>
          <w:lang w:val="mk-MK"/>
        </w:rPr>
        <w:t xml:space="preserve"> и </w:t>
      </w:r>
      <w:r>
        <w:rPr>
          <w:color w:val="000000" w:themeColor="text1"/>
          <w:lang w:val="mk-MK"/>
        </w:rPr>
        <w:t>нај</w:t>
      </w:r>
      <w:r w:rsidR="00B10204">
        <w:rPr>
          <w:color w:val="000000" w:themeColor="text1"/>
          <w:lang w:val="mk-MK"/>
        </w:rPr>
        <w:t xml:space="preserve">целесообразна </w:t>
      </w:r>
      <w:r>
        <w:rPr>
          <w:color w:val="000000" w:themeColor="text1"/>
          <w:lang w:val="mk-MK"/>
        </w:rPr>
        <w:t>алатка за первенција, интервенција, стабилизација и транзиција на конфликтите.</w:t>
      </w:r>
    </w:p>
    <w:p w:rsidR="007C6F89" w:rsidRPr="007C6F89" w:rsidRDefault="007C6F89" w:rsidP="008D76BF">
      <w:pPr>
        <w:pStyle w:val="NormalWeb"/>
        <w:shd w:val="clear" w:color="auto" w:fill="FFFFFF"/>
        <w:spacing w:before="0" w:beforeAutospacing="0" w:after="0" w:afterAutospacing="0" w:line="360" w:lineRule="auto"/>
        <w:ind w:firstLine="576"/>
        <w:jc w:val="both"/>
        <w:rPr>
          <w:color w:val="000000" w:themeColor="text1"/>
          <w:lang w:val="mk-MK"/>
        </w:rPr>
      </w:pPr>
    </w:p>
    <w:p w:rsidR="00DC0F36" w:rsidRPr="00DC0F36" w:rsidRDefault="00DC0F36" w:rsidP="008D76BF">
      <w:pPr>
        <w:pStyle w:val="NormalWeb"/>
        <w:shd w:val="clear" w:color="auto" w:fill="FFFFFF"/>
        <w:spacing w:before="0" w:beforeAutospacing="0" w:after="0" w:afterAutospacing="0" w:line="360" w:lineRule="auto"/>
        <w:ind w:firstLine="576"/>
        <w:jc w:val="both"/>
        <w:rPr>
          <w:color w:val="444444"/>
        </w:rPr>
      </w:pPr>
    </w:p>
    <w:p w:rsidR="00021BD1" w:rsidRPr="004E508C" w:rsidRDefault="00021BD1">
      <w:pPr>
        <w:spacing w:after="200"/>
        <w:contextualSpacing w:val="0"/>
        <w:rPr>
          <w:rStyle w:val="tlid-translation"/>
          <w:rFonts w:ascii="Times New Roman" w:hAnsi="Times New Roman" w:cs="Times New Roman"/>
          <w:b/>
          <w:sz w:val="24"/>
          <w:szCs w:val="24"/>
        </w:rPr>
      </w:pPr>
    </w:p>
    <w:p w:rsidR="00F27136" w:rsidRDefault="00F27136">
      <w:pPr>
        <w:spacing w:after="200"/>
        <w:contextualSpacing w:val="0"/>
        <w:rPr>
          <w:rFonts w:ascii="Times New Roman" w:eastAsiaTheme="majorEastAsia" w:hAnsi="Times New Roman" w:cs="Times New Roman"/>
          <w:b/>
          <w:color w:val="000000" w:themeColor="text1"/>
          <w:sz w:val="24"/>
          <w:szCs w:val="24"/>
          <w:lang w:val="mk-MK"/>
        </w:rPr>
      </w:pPr>
      <w:r>
        <w:rPr>
          <w:sz w:val="24"/>
          <w:szCs w:val="24"/>
        </w:rPr>
        <w:br w:type="page"/>
      </w:r>
    </w:p>
    <w:p w:rsidR="003864CF" w:rsidRPr="00454340" w:rsidRDefault="005D1EB2" w:rsidP="00454340">
      <w:pPr>
        <w:pStyle w:val="Heading1"/>
        <w:numPr>
          <w:ilvl w:val="0"/>
          <w:numId w:val="0"/>
        </w:numPr>
        <w:jc w:val="both"/>
        <w:rPr>
          <w:sz w:val="24"/>
          <w:szCs w:val="24"/>
        </w:rPr>
      </w:pPr>
      <w:bookmarkStart w:id="18" w:name="_Toc128764299"/>
      <w:r w:rsidRPr="00454340">
        <w:rPr>
          <w:sz w:val="24"/>
          <w:szCs w:val="24"/>
        </w:rPr>
        <w:lastRenderedPageBreak/>
        <w:t>Заклучок</w:t>
      </w:r>
      <w:bookmarkEnd w:id="18"/>
    </w:p>
    <w:p w:rsidR="00454340" w:rsidRPr="00C674FD" w:rsidRDefault="00090FED" w:rsidP="00090FED">
      <w:pPr>
        <w:tabs>
          <w:tab w:val="left" w:pos="720"/>
        </w:tabs>
        <w:spacing w:line="360" w:lineRule="auto"/>
        <w:jc w:val="both"/>
        <w:rPr>
          <w:rFonts w:ascii="Times New Roman" w:hAnsi="Times New Roman" w:cs="Times New Roman"/>
          <w:sz w:val="24"/>
          <w:szCs w:val="24"/>
          <w:lang w:val="mk-MK"/>
        </w:rPr>
      </w:pPr>
      <w:r>
        <w:rPr>
          <w:rFonts w:ascii="Times New Roman" w:hAnsi="Times New Roman" w:cs="Times New Roman"/>
          <w:sz w:val="24"/>
          <w:szCs w:val="24"/>
        </w:rPr>
        <w:tab/>
      </w:r>
      <w:r w:rsidR="00A92FAE">
        <w:rPr>
          <w:rFonts w:ascii="Times New Roman" w:hAnsi="Times New Roman" w:cs="Times New Roman"/>
          <w:sz w:val="24"/>
          <w:szCs w:val="24"/>
          <w:lang w:val="mk-MK"/>
        </w:rPr>
        <w:t>Од севкупната анализа на материјалот може да се извлечат неколку заклучоци. Имено, в</w:t>
      </w:r>
      <w:r w:rsidR="00E70C6D" w:rsidRPr="00A92FAE">
        <w:rPr>
          <w:rFonts w:ascii="Times New Roman" w:hAnsi="Times New Roman" w:cs="Times New Roman"/>
          <w:sz w:val="24"/>
          <w:szCs w:val="24"/>
        </w:rPr>
        <w:t xml:space="preserve">о </w:t>
      </w:r>
      <w:r w:rsidR="00E70C6D" w:rsidRPr="00A92FAE">
        <w:rPr>
          <w:rFonts w:ascii="Times New Roman" w:hAnsi="Times New Roman" w:cs="Times New Roman"/>
          <w:sz w:val="24"/>
          <w:szCs w:val="24"/>
        </w:rPr>
        <w:t>првата глава од овој труд беше посочено</w:t>
      </w:r>
      <w:r w:rsidR="00E70C6D" w:rsidRPr="00454340">
        <w:rPr>
          <w:rFonts w:ascii="Times New Roman" w:hAnsi="Times New Roman" w:cs="Times New Roman"/>
          <w:sz w:val="24"/>
          <w:szCs w:val="24"/>
        </w:rPr>
        <w:t xml:space="preserve"> дека</w:t>
      </w:r>
      <w:r w:rsidR="000A3CDB" w:rsidRPr="00454340">
        <w:rPr>
          <w:rFonts w:ascii="Times New Roman" w:hAnsi="Times New Roman" w:cs="Times New Roman"/>
          <w:sz w:val="24"/>
          <w:szCs w:val="24"/>
        </w:rPr>
        <w:t xml:space="preserve"> не постои една универзално прифатена дефиниција затоа беа презентирани и анализирани повеќе дефиниции, се со цел да се дојде до</w:t>
      </w:r>
      <w:r w:rsidR="00157DB0" w:rsidRPr="00454340">
        <w:rPr>
          <w:rFonts w:ascii="Times New Roman" w:hAnsi="Times New Roman" w:cs="Times New Roman"/>
          <w:sz w:val="24"/>
          <w:szCs w:val="24"/>
        </w:rPr>
        <w:t xml:space="preserve"> една сеопфатна дефиниција. </w:t>
      </w:r>
      <w:r w:rsidR="00767C13">
        <w:rPr>
          <w:rFonts w:ascii="Times New Roman" w:hAnsi="Times New Roman" w:cs="Times New Roman"/>
          <w:sz w:val="24"/>
          <w:szCs w:val="24"/>
          <w:lang w:val="mk-MK"/>
        </w:rPr>
        <w:t xml:space="preserve">Посочените дефиниции во својата суштина, отвораат простор да се изведе сосема нова дефиниција за </w:t>
      </w:r>
      <w:r w:rsidR="00157DB0" w:rsidRPr="00A92FAE">
        <w:rPr>
          <w:rFonts w:ascii="Times New Roman" w:hAnsi="Times New Roman" w:cs="Times New Roman"/>
          <w:sz w:val="24"/>
          <w:szCs w:val="24"/>
        </w:rPr>
        <w:t xml:space="preserve">поимот „мировна операција“ </w:t>
      </w:r>
      <w:r w:rsidR="00767C13">
        <w:rPr>
          <w:rFonts w:ascii="Times New Roman" w:hAnsi="Times New Roman" w:cs="Times New Roman"/>
          <w:sz w:val="24"/>
          <w:szCs w:val="24"/>
          <w:lang w:val="mk-MK"/>
        </w:rPr>
        <w:t>која ќе подразбира</w:t>
      </w:r>
      <w:r w:rsidR="00157DB0" w:rsidRPr="00A92FAE">
        <w:rPr>
          <w:rFonts w:ascii="Times New Roman" w:hAnsi="Times New Roman" w:cs="Times New Roman"/>
          <w:i/>
          <w:sz w:val="24"/>
          <w:szCs w:val="24"/>
        </w:rPr>
        <w:t xml:space="preserve"> активност која е одобрена од Советот за Безбедност на ООН, при којашто се распоредуваат меѓународни сили во областа на конфликтот, со цел зачувување или воспоставување на меѓународниот мир и безбедност</w:t>
      </w:r>
      <w:r w:rsidR="00A92FAE">
        <w:rPr>
          <w:rFonts w:ascii="Times New Roman" w:hAnsi="Times New Roman" w:cs="Times New Roman"/>
          <w:sz w:val="24"/>
          <w:szCs w:val="24"/>
          <w:lang w:val="mk-MK"/>
        </w:rPr>
        <w:t xml:space="preserve">. </w:t>
      </w:r>
      <w:r w:rsidR="00E70C6D" w:rsidRPr="00A75FD3">
        <w:rPr>
          <w:rFonts w:ascii="Times New Roman" w:hAnsi="Times New Roman" w:cs="Times New Roman"/>
          <w:sz w:val="24"/>
          <w:szCs w:val="24"/>
        </w:rPr>
        <w:t>Второ</w:t>
      </w:r>
      <w:r w:rsidR="00E70C6D" w:rsidRPr="00454340">
        <w:rPr>
          <w:rFonts w:ascii="Times New Roman" w:hAnsi="Times New Roman" w:cs="Times New Roman"/>
          <w:sz w:val="24"/>
          <w:szCs w:val="24"/>
        </w:rPr>
        <w:t>, во поконкретен контекст гле</w:t>
      </w:r>
      <w:r w:rsidR="00157DB0" w:rsidRPr="00454340">
        <w:rPr>
          <w:rFonts w:ascii="Times New Roman" w:hAnsi="Times New Roman" w:cs="Times New Roman"/>
          <w:sz w:val="24"/>
          <w:szCs w:val="24"/>
        </w:rPr>
        <w:t>дајќи ги мировните операции во Авганистан, „ИСАФ</w:t>
      </w:r>
      <w:proofErr w:type="gramStart"/>
      <w:r w:rsidR="00157DB0" w:rsidRPr="00454340">
        <w:rPr>
          <w:rFonts w:ascii="Times New Roman" w:hAnsi="Times New Roman" w:cs="Times New Roman"/>
          <w:sz w:val="24"/>
          <w:szCs w:val="24"/>
        </w:rPr>
        <w:t>“ и</w:t>
      </w:r>
      <w:proofErr w:type="gramEnd"/>
      <w:r w:rsidR="00157DB0" w:rsidRPr="00454340">
        <w:rPr>
          <w:rFonts w:ascii="Times New Roman" w:hAnsi="Times New Roman" w:cs="Times New Roman"/>
          <w:sz w:val="24"/>
          <w:szCs w:val="24"/>
        </w:rPr>
        <w:t xml:space="preserve"> „Одулчна поддршка“, </w:t>
      </w:r>
      <w:r w:rsidR="00E70C6D" w:rsidRPr="00454340">
        <w:rPr>
          <w:rFonts w:ascii="Times New Roman" w:hAnsi="Times New Roman" w:cs="Times New Roman"/>
          <w:sz w:val="24"/>
          <w:szCs w:val="24"/>
        </w:rPr>
        <w:t>со</w:t>
      </w:r>
      <w:r w:rsidR="00157DB0" w:rsidRPr="00454340">
        <w:rPr>
          <w:rFonts w:ascii="Times New Roman" w:hAnsi="Times New Roman" w:cs="Times New Roman"/>
          <w:sz w:val="24"/>
          <w:szCs w:val="24"/>
        </w:rPr>
        <w:t>гласно теоретската основа дадена</w:t>
      </w:r>
      <w:r w:rsidR="00E70C6D" w:rsidRPr="00454340">
        <w:rPr>
          <w:rFonts w:ascii="Times New Roman" w:hAnsi="Times New Roman" w:cs="Times New Roman"/>
          <w:sz w:val="24"/>
          <w:szCs w:val="24"/>
        </w:rPr>
        <w:t xml:space="preserve"> во генезата и типологијата може да се посочи дека тие претставуваат:</w:t>
      </w:r>
      <w:r w:rsidR="00454340" w:rsidRPr="00454340">
        <w:rPr>
          <w:rFonts w:ascii="Times New Roman" w:hAnsi="Times New Roman" w:cs="Times New Roman"/>
          <w:sz w:val="24"/>
          <w:szCs w:val="24"/>
          <w:lang w:val="mk-MK"/>
        </w:rPr>
        <w:t xml:space="preserve">мировни операции за наметнување и градење на мирот, вооружени, со мешовит состав, од втора генерација – по завршувањето на Студената војна и претставуваат операции за стабилизација на условите и за </w:t>
      </w:r>
      <w:r w:rsidR="00454340" w:rsidRPr="00C674FD">
        <w:rPr>
          <w:rFonts w:ascii="Times New Roman" w:hAnsi="Times New Roman" w:cs="Times New Roman"/>
          <w:sz w:val="24"/>
          <w:szCs w:val="24"/>
          <w:lang w:val="mk-MK"/>
        </w:rPr>
        <w:t xml:space="preserve">воспоставување на државност. </w:t>
      </w:r>
    </w:p>
    <w:p w:rsidR="00454340" w:rsidRDefault="00E70C6D" w:rsidP="00767C13">
      <w:pPr>
        <w:spacing w:line="360" w:lineRule="auto"/>
        <w:ind w:firstLine="720"/>
        <w:contextualSpacing w:val="0"/>
        <w:jc w:val="both"/>
        <w:rPr>
          <w:rFonts w:ascii="Times New Roman" w:hAnsi="Times New Roman"/>
          <w:color w:val="000000"/>
          <w:spacing w:val="5"/>
          <w:sz w:val="24"/>
          <w:szCs w:val="24"/>
          <w:lang w:val="mk-MK"/>
        </w:rPr>
      </w:pPr>
      <w:proofErr w:type="gramStart"/>
      <w:r w:rsidRPr="00C674FD">
        <w:rPr>
          <w:rFonts w:ascii="Times New Roman" w:hAnsi="Times New Roman" w:cs="Times New Roman"/>
          <w:sz w:val="24"/>
          <w:szCs w:val="24"/>
        </w:rPr>
        <w:t>Што се однесува до</w:t>
      </w:r>
      <w:r w:rsidR="006852F2">
        <w:rPr>
          <w:rFonts w:ascii="Times New Roman" w:hAnsi="Times New Roman" w:cs="Times New Roman"/>
          <w:sz w:val="24"/>
          <w:szCs w:val="24"/>
        </w:rPr>
        <w:t xml:space="preserve"> елементите посочени во </w:t>
      </w:r>
      <w:r w:rsidR="006852F2">
        <w:rPr>
          <w:rFonts w:ascii="Times New Roman" w:hAnsi="Times New Roman" w:cs="Times New Roman"/>
          <w:sz w:val="24"/>
          <w:szCs w:val="24"/>
          <w:lang w:val="mk-MK"/>
        </w:rPr>
        <w:t xml:space="preserve">втората </w:t>
      </w:r>
      <w:r w:rsidRPr="00C674FD">
        <w:rPr>
          <w:rFonts w:ascii="Times New Roman" w:hAnsi="Times New Roman" w:cs="Times New Roman"/>
          <w:sz w:val="24"/>
          <w:szCs w:val="24"/>
        </w:rPr>
        <w:t>глава може да се заклучи дека</w:t>
      </w:r>
      <w:r w:rsidRPr="00454340">
        <w:rPr>
          <w:rFonts w:ascii="Times New Roman" w:hAnsi="Times New Roman" w:cs="Times New Roman"/>
          <w:b/>
          <w:sz w:val="24"/>
          <w:szCs w:val="24"/>
        </w:rPr>
        <w:t xml:space="preserve"> </w:t>
      </w:r>
      <w:r w:rsidR="00454340">
        <w:rPr>
          <w:rFonts w:ascii="Times New Roman" w:hAnsi="Times New Roman"/>
          <w:color w:val="000000"/>
          <w:spacing w:val="5"/>
          <w:sz w:val="24"/>
          <w:szCs w:val="24"/>
        </w:rPr>
        <w:t>Советот за безбедност на О</w:t>
      </w:r>
      <w:r w:rsidR="00454340">
        <w:rPr>
          <w:rFonts w:ascii="Times New Roman" w:hAnsi="Times New Roman"/>
          <w:color w:val="000000"/>
          <w:spacing w:val="5"/>
          <w:sz w:val="24"/>
          <w:szCs w:val="24"/>
          <w:lang w:val="mk-MK"/>
        </w:rPr>
        <w:t>бединетите нации</w:t>
      </w:r>
      <w:r w:rsidR="00454340" w:rsidRPr="003149E3">
        <w:rPr>
          <w:rFonts w:ascii="Times New Roman" w:hAnsi="Times New Roman"/>
          <w:color w:val="000000"/>
          <w:spacing w:val="5"/>
          <w:sz w:val="24"/>
          <w:szCs w:val="24"/>
        </w:rPr>
        <w:t xml:space="preserve"> е единствената институција која одобр</w:t>
      </w:r>
      <w:r w:rsidR="00454340" w:rsidRPr="003149E3">
        <w:rPr>
          <w:rFonts w:ascii="Times New Roman" w:hAnsi="Times New Roman"/>
          <w:color w:val="000000"/>
          <w:spacing w:val="5"/>
          <w:sz w:val="24"/>
          <w:szCs w:val="24"/>
          <w:lang w:val="mk-MK"/>
        </w:rPr>
        <w:t>ува</w:t>
      </w:r>
      <w:r w:rsidR="00454340" w:rsidRPr="003149E3">
        <w:rPr>
          <w:rFonts w:ascii="Times New Roman" w:hAnsi="Times New Roman"/>
          <w:color w:val="000000"/>
          <w:spacing w:val="5"/>
          <w:sz w:val="24"/>
          <w:szCs w:val="24"/>
        </w:rPr>
        <w:t xml:space="preserve"> употреба на сила за одржување или обновување на меѓународниот мир и безбедност.</w:t>
      </w:r>
      <w:proofErr w:type="gramEnd"/>
      <w:r w:rsidR="00454340" w:rsidRPr="003149E3">
        <w:rPr>
          <w:rFonts w:ascii="Times New Roman" w:hAnsi="Times New Roman"/>
          <w:color w:val="000000"/>
          <w:spacing w:val="5"/>
          <w:sz w:val="24"/>
          <w:szCs w:val="24"/>
        </w:rPr>
        <w:t xml:space="preserve"> </w:t>
      </w:r>
      <w:proofErr w:type="gramStart"/>
      <w:r w:rsidR="00454340" w:rsidRPr="003149E3">
        <w:rPr>
          <w:rFonts w:ascii="Times New Roman" w:hAnsi="Times New Roman"/>
          <w:color w:val="000000"/>
          <w:spacing w:val="5"/>
          <w:sz w:val="24"/>
          <w:szCs w:val="24"/>
        </w:rPr>
        <w:t>Резолуцијата на Советот за безбедност на ОН е правна основа за НАТО да спроведе операции за одговор на кризи кои не се од член 5, а кои вклучуваат употреба на сила.</w:t>
      </w:r>
      <w:proofErr w:type="gramEnd"/>
      <w:r w:rsidR="00454340" w:rsidRPr="003149E3">
        <w:rPr>
          <w:rFonts w:ascii="Times New Roman" w:hAnsi="Times New Roman"/>
          <w:color w:val="000000"/>
          <w:spacing w:val="5"/>
          <w:sz w:val="24"/>
          <w:szCs w:val="24"/>
        </w:rPr>
        <w:t xml:space="preserve"> </w:t>
      </w:r>
      <w:proofErr w:type="gramStart"/>
      <w:r w:rsidR="00454340" w:rsidRPr="003149E3">
        <w:rPr>
          <w:rFonts w:ascii="Times New Roman" w:hAnsi="Times New Roman"/>
          <w:color w:val="000000"/>
          <w:spacing w:val="5"/>
          <w:sz w:val="24"/>
          <w:szCs w:val="24"/>
        </w:rPr>
        <w:t>Резолуциите на Советот за безбедност на ОН ќе продолжат да у</w:t>
      </w:r>
      <w:r w:rsidR="00454340">
        <w:rPr>
          <w:rFonts w:ascii="Times New Roman" w:hAnsi="Times New Roman"/>
          <w:color w:val="000000"/>
          <w:spacing w:val="5"/>
          <w:sz w:val="24"/>
          <w:szCs w:val="24"/>
        </w:rPr>
        <w:t>правуваат со операциите на НАТО</w:t>
      </w:r>
      <w:r w:rsidR="00454340">
        <w:rPr>
          <w:rFonts w:ascii="Times New Roman" w:hAnsi="Times New Roman"/>
          <w:color w:val="000000"/>
          <w:spacing w:val="5"/>
          <w:sz w:val="24"/>
          <w:szCs w:val="24"/>
          <w:lang w:val="mk-MK"/>
        </w:rPr>
        <w:t xml:space="preserve"> </w:t>
      </w:r>
      <w:r w:rsidR="00454340" w:rsidRPr="003149E3">
        <w:rPr>
          <w:rFonts w:ascii="Times New Roman" w:hAnsi="Times New Roman"/>
          <w:color w:val="000000"/>
          <w:spacing w:val="5"/>
          <w:sz w:val="24"/>
          <w:szCs w:val="24"/>
        </w:rPr>
        <w:t>кои не се од член 5, но</w:t>
      </w:r>
      <w:r w:rsidR="00454340">
        <w:rPr>
          <w:rFonts w:ascii="Times New Roman" w:hAnsi="Times New Roman"/>
          <w:color w:val="000000"/>
          <w:spacing w:val="5"/>
          <w:sz w:val="24"/>
          <w:szCs w:val="24"/>
          <w:lang w:val="mk-MK"/>
        </w:rPr>
        <w:t>,</w:t>
      </w:r>
      <w:r w:rsidR="00454340" w:rsidRPr="003149E3">
        <w:rPr>
          <w:rFonts w:ascii="Times New Roman" w:hAnsi="Times New Roman"/>
          <w:color w:val="000000"/>
          <w:spacing w:val="5"/>
          <w:sz w:val="24"/>
          <w:szCs w:val="24"/>
        </w:rPr>
        <w:t xml:space="preserve"> Алијансата останува независна од Обединетите на</w:t>
      </w:r>
      <w:r w:rsidR="00454340">
        <w:rPr>
          <w:rFonts w:ascii="Times New Roman" w:hAnsi="Times New Roman"/>
          <w:color w:val="000000"/>
          <w:spacing w:val="5"/>
          <w:sz w:val="24"/>
          <w:szCs w:val="24"/>
        </w:rPr>
        <w:t>ции во аспектите на команд</w:t>
      </w:r>
      <w:r w:rsidR="00454340">
        <w:rPr>
          <w:rFonts w:ascii="Times New Roman" w:hAnsi="Times New Roman"/>
          <w:color w:val="000000"/>
          <w:spacing w:val="5"/>
          <w:sz w:val="24"/>
          <w:szCs w:val="24"/>
          <w:lang w:val="mk-MK"/>
        </w:rPr>
        <w:t>ување</w:t>
      </w:r>
      <w:r w:rsidR="00454340">
        <w:rPr>
          <w:rFonts w:ascii="Times New Roman" w:hAnsi="Times New Roman"/>
          <w:color w:val="000000"/>
          <w:spacing w:val="5"/>
          <w:sz w:val="24"/>
          <w:szCs w:val="24"/>
        </w:rPr>
        <w:t xml:space="preserve"> и контрол</w:t>
      </w:r>
      <w:r w:rsidR="00454340">
        <w:rPr>
          <w:rFonts w:ascii="Times New Roman" w:hAnsi="Times New Roman"/>
          <w:color w:val="000000"/>
          <w:spacing w:val="5"/>
          <w:sz w:val="24"/>
          <w:szCs w:val="24"/>
          <w:lang w:val="mk-MK"/>
        </w:rPr>
        <w:t>а</w:t>
      </w:r>
      <w:r w:rsidR="00454340" w:rsidRPr="003149E3">
        <w:rPr>
          <w:rFonts w:ascii="Times New Roman" w:hAnsi="Times New Roman"/>
          <w:color w:val="000000"/>
          <w:spacing w:val="5"/>
          <w:sz w:val="24"/>
          <w:szCs w:val="24"/>
        </w:rPr>
        <w:t xml:space="preserve"> </w:t>
      </w:r>
      <w:r w:rsidR="00454340">
        <w:rPr>
          <w:rFonts w:ascii="Times New Roman" w:hAnsi="Times New Roman"/>
          <w:color w:val="000000"/>
          <w:spacing w:val="5"/>
          <w:sz w:val="24"/>
          <w:szCs w:val="24"/>
          <w:lang w:val="mk-MK"/>
        </w:rPr>
        <w:t>при</w:t>
      </w:r>
      <w:r w:rsidR="00454340" w:rsidRPr="003149E3">
        <w:rPr>
          <w:rFonts w:ascii="Times New Roman" w:hAnsi="Times New Roman"/>
          <w:color w:val="000000"/>
          <w:spacing w:val="5"/>
          <w:sz w:val="24"/>
          <w:szCs w:val="24"/>
        </w:rPr>
        <w:t xml:space="preserve"> </w:t>
      </w:r>
      <w:r w:rsidR="00454340">
        <w:rPr>
          <w:rFonts w:ascii="Times New Roman" w:hAnsi="Times New Roman"/>
          <w:color w:val="000000"/>
          <w:spacing w:val="5"/>
          <w:sz w:val="24"/>
          <w:szCs w:val="24"/>
          <w:lang w:val="mk-MK"/>
        </w:rPr>
        <w:t xml:space="preserve">изведувањето на мировните </w:t>
      </w:r>
      <w:r w:rsidR="00454340">
        <w:rPr>
          <w:rFonts w:ascii="Times New Roman" w:hAnsi="Times New Roman"/>
          <w:color w:val="000000"/>
          <w:spacing w:val="5"/>
          <w:sz w:val="24"/>
          <w:szCs w:val="24"/>
          <w:lang w:val="mk-MK"/>
        </w:rPr>
        <w:t>операции</w:t>
      </w:r>
      <w:r w:rsidR="00454340" w:rsidRPr="003149E3">
        <w:rPr>
          <w:rFonts w:ascii="Times New Roman" w:hAnsi="Times New Roman"/>
          <w:color w:val="000000"/>
          <w:spacing w:val="5"/>
          <w:sz w:val="24"/>
          <w:szCs w:val="24"/>
        </w:rPr>
        <w:t>.</w:t>
      </w:r>
      <w:proofErr w:type="gramEnd"/>
      <w:r w:rsidR="00454340" w:rsidRPr="003149E3">
        <w:rPr>
          <w:rFonts w:ascii="Times New Roman" w:hAnsi="Times New Roman"/>
          <w:color w:val="000000"/>
          <w:spacing w:val="5"/>
          <w:sz w:val="24"/>
          <w:szCs w:val="24"/>
        </w:rPr>
        <w:t xml:space="preserve"> </w:t>
      </w:r>
      <w:proofErr w:type="gramStart"/>
      <w:r w:rsidR="00454340" w:rsidRPr="003149E3">
        <w:rPr>
          <w:rFonts w:ascii="Times New Roman" w:hAnsi="Times New Roman"/>
          <w:color w:val="000000"/>
          <w:spacing w:val="5"/>
          <w:sz w:val="24"/>
          <w:szCs w:val="24"/>
        </w:rPr>
        <w:t>О</w:t>
      </w:r>
      <w:r w:rsidR="00454340">
        <w:rPr>
          <w:rFonts w:ascii="Times New Roman" w:hAnsi="Times New Roman"/>
          <w:color w:val="000000"/>
          <w:spacing w:val="5"/>
          <w:sz w:val="24"/>
          <w:szCs w:val="24"/>
          <w:lang w:val="mk-MK"/>
        </w:rPr>
        <w:t>бединетите нации</w:t>
      </w:r>
      <w:r w:rsidR="00454340" w:rsidRPr="003149E3">
        <w:rPr>
          <w:rFonts w:ascii="Times New Roman" w:hAnsi="Times New Roman"/>
          <w:color w:val="000000"/>
          <w:spacing w:val="5"/>
          <w:sz w:val="24"/>
          <w:szCs w:val="24"/>
        </w:rPr>
        <w:t xml:space="preserve"> не можат да доделат мисии ил</w:t>
      </w:r>
      <w:r w:rsidR="00454340">
        <w:rPr>
          <w:rFonts w:ascii="Times New Roman" w:hAnsi="Times New Roman"/>
          <w:color w:val="000000"/>
          <w:spacing w:val="5"/>
          <w:sz w:val="24"/>
          <w:szCs w:val="24"/>
        </w:rPr>
        <w:t xml:space="preserve">и задачи на персоналот на НАТО и </w:t>
      </w:r>
      <w:r w:rsidR="00454340" w:rsidRPr="003149E3">
        <w:rPr>
          <w:rFonts w:ascii="Times New Roman" w:hAnsi="Times New Roman"/>
          <w:color w:val="000000"/>
          <w:spacing w:val="5"/>
          <w:sz w:val="24"/>
          <w:szCs w:val="24"/>
        </w:rPr>
        <w:t xml:space="preserve">да распоредуваат </w:t>
      </w:r>
      <w:r w:rsidR="00454340">
        <w:rPr>
          <w:rFonts w:ascii="Times New Roman" w:hAnsi="Times New Roman"/>
          <w:color w:val="000000"/>
          <w:spacing w:val="5"/>
          <w:sz w:val="24"/>
          <w:szCs w:val="24"/>
          <w:lang w:val="mk-MK"/>
        </w:rPr>
        <w:t>или прераспоредуваат сили, туку о</w:t>
      </w:r>
      <w:r w:rsidR="00454340" w:rsidRPr="003149E3">
        <w:rPr>
          <w:rFonts w:ascii="Times New Roman" w:hAnsi="Times New Roman"/>
          <w:color w:val="000000"/>
          <w:spacing w:val="5"/>
          <w:sz w:val="24"/>
          <w:szCs w:val="24"/>
        </w:rPr>
        <w:t xml:space="preserve">ва овластување </w:t>
      </w:r>
      <w:r w:rsidR="008D76BF">
        <w:rPr>
          <w:rFonts w:ascii="Times New Roman" w:hAnsi="Times New Roman"/>
          <w:color w:val="000000"/>
          <w:spacing w:val="5"/>
          <w:sz w:val="24"/>
          <w:szCs w:val="24"/>
          <w:lang w:val="mk-MK"/>
        </w:rPr>
        <w:t xml:space="preserve">се доделува </w:t>
      </w:r>
      <w:r w:rsidR="00454340" w:rsidRPr="003149E3">
        <w:rPr>
          <w:rFonts w:ascii="Times New Roman" w:hAnsi="Times New Roman"/>
          <w:color w:val="000000"/>
          <w:spacing w:val="5"/>
          <w:sz w:val="24"/>
          <w:szCs w:val="24"/>
        </w:rPr>
        <w:t>на командантот што има Оперативна команда</w:t>
      </w:r>
      <w:r w:rsidR="00454340">
        <w:rPr>
          <w:rFonts w:ascii="Times New Roman" w:hAnsi="Times New Roman"/>
          <w:color w:val="000000"/>
          <w:spacing w:val="5"/>
          <w:sz w:val="24"/>
          <w:szCs w:val="24"/>
          <w:lang w:val="mk-MK"/>
        </w:rPr>
        <w:t>.</w:t>
      </w:r>
      <w:proofErr w:type="gramEnd"/>
    </w:p>
    <w:p w:rsidR="008D76BF" w:rsidRPr="0003522B" w:rsidRDefault="00B011B1" w:rsidP="008D76BF">
      <w:pPr>
        <w:spacing w:after="200" w:line="360" w:lineRule="auto"/>
        <w:ind w:firstLine="360"/>
        <w:contextualSpacing w:val="0"/>
        <w:jc w:val="both"/>
        <w:rPr>
          <w:rFonts w:ascii="Times New Roman" w:hAnsi="Times New Roman" w:cs="Times New Roman"/>
          <w:color w:val="000000" w:themeColor="text1"/>
          <w:sz w:val="24"/>
          <w:lang w:val="mk-MK"/>
        </w:rPr>
      </w:pPr>
      <w:r>
        <w:rPr>
          <w:rFonts w:ascii="Times New Roman" w:hAnsi="Times New Roman" w:cs="Times New Roman"/>
          <w:color w:val="000000" w:themeColor="text1"/>
          <w:sz w:val="24"/>
          <w:lang w:val="mk-MK"/>
        </w:rPr>
        <w:t>Од анализа на третата и четвртата глава произлегува дека в</w:t>
      </w:r>
      <w:r w:rsidR="008D76BF" w:rsidRPr="0003522B">
        <w:rPr>
          <w:rFonts w:ascii="Times New Roman" w:hAnsi="Times New Roman" w:cs="Times New Roman"/>
          <w:color w:val="000000" w:themeColor="text1"/>
          <w:sz w:val="24"/>
        </w:rPr>
        <w:t>о периодот од 2002 до 2015 година, околу 3.000 припадници</w:t>
      </w:r>
      <w:r>
        <w:rPr>
          <w:rFonts w:ascii="Times New Roman" w:hAnsi="Times New Roman" w:cs="Times New Roman"/>
          <w:color w:val="000000" w:themeColor="text1"/>
          <w:sz w:val="24"/>
        </w:rPr>
        <w:t xml:space="preserve"> </w:t>
      </w:r>
      <w:r>
        <w:rPr>
          <w:rFonts w:ascii="Times New Roman" w:hAnsi="Times New Roman" w:cs="Times New Roman"/>
          <w:color w:val="000000" w:themeColor="text1"/>
          <w:sz w:val="24"/>
        </w:rPr>
        <w:t xml:space="preserve">на Армијата беа дел од силите </w:t>
      </w:r>
      <w:r>
        <w:rPr>
          <w:rFonts w:ascii="Times New Roman" w:hAnsi="Times New Roman" w:cs="Times New Roman"/>
          <w:color w:val="000000" w:themeColor="text1"/>
          <w:sz w:val="24"/>
          <w:lang w:val="mk-MK"/>
        </w:rPr>
        <w:t>„</w:t>
      </w:r>
      <w:r w:rsidR="008D76BF" w:rsidRPr="0003522B">
        <w:rPr>
          <w:rFonts w:ascii="Times New Roman" w:hAnsi="Times New Roman" w:cs="Times New Roman"/>
          <w:color w:val="000000" w:themeColor="text1"/>
          <w:sz w:val="24"/>
        </w:rPr>
        <w:t>ИСАФ“, на различни позиции и со различни задачи</w:t>
      </w:r>
      <w:r w:rsidR="00481C60">
        <w:rPr>
          <w:rFonts w:ascii="Times New Roman" w:hAnsi="Times New Roman" w:cs="Times New Roman"/>
          <w:color w:val="000000" w:themeColor="text1"/>
          <w:sz w:val="24"/>
        </w:rPr>
        <w:t xml:space="preserve"> </w:t>
      </w:r>
      <w:r w:rsidR="00481C60">
        <w:rPr>
          <w:rFonts w:ascii="Times New Roman" w:hAnsi="Times New Roman" w:cs="Times New Roman"/>
          <w:color w:val="000000" w:themeColor="text1"/>
          <w:sz w:val="24"/>
          <w:lang w:val="mk-MK"/>
        </w:rPr>
        <w:t xml:space="preserve">во согласност со </w:t>
      </w:r>
      <w:r w:rsidR="00481C60">
        <w:rPr>
          <w:rStyle w:val="jlqj4b"/>
          <w:rFonts w:ascii="Times New Roman" w:hAnsi="Times New Roman" w:cs="Times New Roman"/>
          <w:sz w:val="24"/>
          <w:lang w:val="mk-MK"/>
        </w:rPr>
        <w:t xml:space="preserve">Меорорандумот за разбирање помеѓу Министерството за одбрана на Република Македонија и Министерството за одбрана на Обединетото Кралство, Техничкиот договор со Министерството за одбрана на Сојузна </w:t>
      </w:r>
      <w:r w:rsidR="00481C60">
        <w:rPr>
          <w:rStyle w:val="jlqj4b"/>
          <w:rFonts w:ascii="Times New Roman" w:hAnsi="Times New Roman" w:cs="Times New Roman"/>
          <w:sz w:val="24"/>
          <w:lang w:val="mk-MK"/>
        </w:rPr>
        <w:lastRenderedPageBreak/>
        <w:t>Република Германија, Договорот за билатерална соработка со Кралството Норвешка и Меморандумот за разбирање за Регионалната команда „Север“</w:t>
      </w:r>
      <w:r w:rsidR="00481C60">
        <w:rPr>
          <w:rStyle w:val="jlqj4b"/>
          <w:rFonts w:ascii="Times New Roman" w:hAnsi="Times New Roman" w:cs="Times New Roman"/>
          <w:sz w:val="24"/>
          <w:lang w:val="mk-MK"/>
        </w:rPr>
        <w:t xml:space="preserve">. </w:t>
      </w:r>
      <w:r w:rsidR="00C674FD" w:rsidRPr="0003522B">
        <w:rPr>
          <w:rFonts w:ascii="Times New Roman" w:hAnsi="Times New Roman" w:cs="Times New Roman"/>
          <w:color w:val="000000" w:themeColor="text1"/>
          <w:sz w:val="24"/>
          <w:lang w:val="mk-MK"/>
        </w:rPr>
        <w:t>Во овој период Армијата на Република Македонија спроведуваше</w:t>
      </w:r>
      <w:r w:rsidR="008D76BF" w:rsidRPr="0003522B">
        <w:rPr>
          <w:rFonts w:ascii="Times New Roman" w:hAnsi="Times New Roman" w:cs="Times New Roman"/>
          <w:color w:val="000000" w:themeColor="text1"/>
          <w:sz w:val="24"/>
          <w:lang w:val="mk-MK"/>
        </w:rPr>
        <w:t xml:space="preserve"> трансформации на Армијата, залагања за одржување и подигање на нивото на обученост за постигнување на интероперабилност со НАТО сојузот, оценувања на борбената готовност кои ги спроведуваа НАТО комисии со цел утв</w:t>
      </w:r>
      <w:r w:rsidR="00C674FD" w:rsidRPr="0003522B">
        <w:rPr>
          <w:rFonts w:ascii="Times New Roman" w:hAnsi="Times New Roman" w:cs="Times New Roman"/>
          <w:color w:val="000000" w:themeColor="text1"/>
          <w:sz w:val="24"/>
          <w:lang w:val="mk-MK"/>
        </w:rPr>
        <w:t xml:space="preserve">рдување на нивото на обученост. Покрај сите овие важни процеси за зачленување во НАТО сојузот, </w:t>
      </w:r>
      <w:r w:rsidR="008D76BF" w:rsidRPr="0003522B">
        <w:rPr>
          <w:rFonts w:ascii="Times New Roman" w:hAnsi="Times New Roman" w:cs="Times New Roman"/>
          <w:color w:val="000000" w:themeColor="text1"/>
          <w:sz w:val="24"/>
          <w:lang w:val="mk-MK"/>
        </w:rPr>
        <w:t>нашите припадници работеа во интернационална средина,</w:t>
      </w:r>
      <w:r w:rsidR="00481C60">
        <w:rPr>
          <w:rFonts w:ascii="Times New Roman" w:hAnsi="Times New Roman" w:cs="Times New Roman"/>
          <w:color w:val="000000" w:themeColor="text1"/>
          <w:sz w:val="24"/>
          <w:lang w:val="mk-MK"/>
        </w:rPr>
        <w:t xml:space="preserve"> со полноправни членки на НАТО </w:t>
      </w:r>
      <w:r w:rsidR="008D76BF" w:rsidRPr="0003522B">
        <w:rPr>
          <w:rFonts w:ascii="Times New Roman" w:hAnsi="Times New Roman" w:cs="Times New Roman"/>
          <w:color w:val="000000" w:themeColor="text1"/>
          <w:sz w:val="24"/>
          <w:lang w:val="mk-MK"/>
        </w:rPr>
        <w:t xml:space="preserve">и придонесуваа за постигнување на целите на мировните операции. </w:t>
      </w:r>
      <w:r w:rsidR="00C674FD" w:rsidRPr="0003522B">
        <w:rPr>
          <w:rFonts w:ascii="Times New Roman" w:hAnsi="Times New Roman" w:cs="Times New Roman"/>
          <w:color w:val="000000" w:themeColor="text1"/>
          <w:sz w:val="24"/>
          <w:lang w:val="mk-MK"/>
        </w:rPr>
        <w:t xml:space="preserve">Ова 12 годишно учество во мировна операција – „ИСАФ“ и успешно справување со предизциците кои ги носеа секојдневните задачи, допринесе со разменување на искуства да се олесни процесот за </w:t>
      </w:r>
      <w:r w:rsidR="00D74964" w:rsidRPr="0003522B">
        <w:rPr>
          <w:rFonts w:ascii="Times New Roman" w:hAnsi="Times New Roman" w:cs="Times New Roman"/>
          <w:color w:val="000000" w:themeColor="text1"/>
          <w:sz w:val="24"/>
          <w:lang w:val="mk-MK"/>
        </w:rPr>
        <w:t xml:space="preserve">постигнување на </w:t>
      </w:r>
      <w:r w:rsidR="00C674FD" w:rsidRPr="0003522B">
        <w:rPr>
          <w:rFonts w:ascii="Times New Roman" w:hAnsi="Times New Roman" w:cs="Times New Roman"/>
          <w:color w:val="000000" w:themeColor="text1"/>
          <w:sz w:val="24"/>
          <w:lang w:val="mk-MK"/>
        </w:rPr>
        <w:t xml:space="preserve">интероперабилност со НАТО. </w:t>
      </w:r>
      <w:r w:rsidR="008D76BF" w:rsidRPr="0003522B">
        <w:rPr>
          <w:rFonts w:ascii="Times New Roman" w:hAnsi="Times New Roman" w:cs="Times New Roman"/>
          <w:color w:val="000000" w:themeColor="text1"/>
          <w:sz w:val="24"/>
          <w:lang w:val="mk-MK"/>
        </w:rPr>
        <w:t>Придонесот на Армијата на Република Северна Македонија беше на исто рамниште со придонесот на рамноправните членки на НАТО сојузот па дури и поголем, бидејќи „Република Македонија беше еден од најголемите придонесувачи во мировната операција „ИСАФ“ по глава на жител“</w:t>
      </w:r>
      <w:r w:rsidR="008D76BF" w:rsidRPr="0003522B">
        <w:rPr>
          <w:rStyle w:val="FootnoteReference"/>
          <w:rFonts w:ascii="Times New Roman" w:hAnsi="Times New Roman" w:cs="Times New Roman"/>
          <w:color w:val="000000" w:themeColor="text1"/>
          <w:sz w:val="24"/>
          <w:lang w:val="mk-MK"/>
        </w:rPr>
        <w:footnoteReference w:id="134"/>
      </w:r>
      <w:r w:rsidR="008D76BF" w:rsidRPr="0003522B">
        <w:rPr>
          <w:rFonts w:ascii="Times New Roman" w:hAnsi="Times New Roman" w:cs="Times New Roman"/>
          <w:color w:val="000000" w:themeColor="text1"/>
          <w:sz w:val="24"/>
          <w:lang w:val="mk-MK"/>
        </w:rPr>
        <w:t xml:space="preserve">. </w:t>
      </w:r>
      <w:r w:rsidR="008D76BF" w:rsidRPr="0003522B">
        <w:rPr>
          <w:rFonts w:ascii="Times New Roman" w:hAnsi="Times New Roman" w:cs="Times New Roman"/>
          <w:color w:val="000000" w:themeColor="text1"/>
          <w:sz w:val="24"/>
        </w:rPr>
        <w:t xml:space="preserve">Нашите </w:t>
      </w:r>
      <w:r w:rsidR="008D76BF" w:rsidRPr="0003522B">
        <w:rPr>
          <w:rFonts w:ascii="Times New Roman" w:hAnsi="Times New Roman" w:cs="Times New Roman"/>
          <w:color w:val="000000" w:themeColor="text1"/>
          <w:sz w:val="24"/>
          <w:lang w:val="mk-MK"/>
        </w:rPr>
        <w:t xml:space="preserve">припадници </w:t>
      </w:r>
      <w:r w:rsidR="008D76BF" w:rsidRPr="0003522B">
        <w:rPr>
          <w:rFonts w:ascii="Times New Roman" w:hAnsi="Times New Roman" w:cs="Times New Roman"/>
          <w:color w:val="000000" w:themeColor="text1"/>
          <w:sz w:val="24"/>
        </w:rPr>
        <w:t xml:space="preserve">работеа како штабни офицери, припадници на единици </w:t>
      </w:r>
      <w:r w:rsidR="008D76BF" w:rsidRPr="0003522B">
        <w:rPr>
          <w:rFonts w:ascii="Times New Roman" w:hAnsi="Times New Roman" w:cs="Times New Roman"/>
          <w:color w:val="000000" w:themeColor="text1"/>
          <w:sz w:val="24"/>
          <w:lang w:val="mk-MK"/>
        </w:rPr>
        <w:t>за</w:t>
      </w:r>
      <w:r w:rsidR="008D76BF" w:rsidRPr="0003522B">
        <w:rPr>
          <w:rFonts w:ascii="Times New Roman" w:hAnsi="Times New Roman" w:cs="Times New Roman"/>
          <w:color w:val="000000" w:themeColor="text1"/>
          <w:sz w:val="24"/>
        </w:rPr>
        <w:t xml:space="preserve"> обезбедување на главната команда, инструктори во тимови за менторирање, беа дел и од медицински и хируршки тимови</w:t>
      </w:r>
      <w:r w:rsidR="008D76BF" w:rsidRPr="0003522B">
        <w:rPr>
          <w:rFonts w:ascii="Times New Roman" w:hAnsi="Times New Roman" w:cs="Times New Roman"/>
          <w:color w:val="000000" w:themeColor="text1"/>
          <w:sz w:val="24"/>
          <w:lang w:val="mk-MK"/>
        </w:rPr>
        <w:t>, а</w:t>
      </w:r>
      <w:r w:rsidR="008D76BF" w:rsidRPr="0003522B">
        <w:rPr>
          <w:rFonts w:ascii="Times New Roman" w:hAnsi="Times New Roman" w:cs="Times New Roman"/>
          <w:color w:val="000000" w:themeColor="text1"/>
          <w:sz w:val="24"/>
        </w:rPr>
        <w:t xml:space="preserve"> свој придонес дадоа и специјалните единици, кои работеа заедно со припадниците на Националната гарда на Вермонт, во здружени тимови.</w:t>
      </w:r>
      <w:r w:rsidR="008D76BF" w:rsidRPr="0003522B">
        <w:rPr>
          <w:rFonts w:ascii="Times New Roman" w:hAnsi="Times New Roman" w:cs="Times New Roman"/>
          <w:color w:val="000000" w:themeColor="text1"/>
          <w:sz w:val="24"/>
          <w:lang w:val="mk-MK"/>
        </w:rPr>
        <w:t xml:space="preserve"> </w:t>
      </w:r>
    </w:p>
    <w:p w:rsidR="00C674FD" w:rsidRPr="0003522B" w:rsidRDefault="00C674FD" w:rsidP="008D76BF">
      <w:pPr>
        <w:spacing w:after="200" w:line="360" w:lineRule="auto"/>
        <w:ind w:firstLine="360"/>
        <w:contextualSpacing w:val="0"/>
        <w:jc w:val="both"/>
        <w:rPr>
          <w:rFonts w:ascii="Times New Roman" w:hAnsi="Times New Roman" w:cs="Times New Roman"/>
          <w:color w:val="000000" w:themeColor="text1"/>
          <w:sz w:val="24"/>
          <w:lang w:val="mk-MK"/>
        </w:rPr>
      </w:pPr>
      <w:r w:rsidRPr="0003522B">
        <w:rPr>
          <w:rFonts w:ascii="Times New Roman" w:hAnsi="Times New Roman" w:cs="Times New Roman"/>
          <w:color w:val="000000" w:themeColor="text1"/>
          <w:sz w:val="24"/>
          <w:lang w:val="mk-MK"/>
        </w:rPr>
        <w:t xml:space="preserve">Мировната операција „Одлучна поддршка“ беше продолжение на демонстрирација на обученост, храброст и интероперабилност за членство во НАТО. Припадниците на Армијата на Република Северна Македонија во оваа операција дадоа придонес со штабни офицери, сили за обезбедување на Главната команда на „Одлучна поддршка“ </w:t>
      </w:r>
      <w:r w:rsidR="00D25972" w:rsidRPr="0003522B">
        <w:rPr>
          <w:rFonts w:ascii="Times New Roman" w:hAnsi="Times New Roman" w:cs="Times New Roman"/>
          <w:color w:val="000000" w:themeColor="text1"/>
          <w:sz w:val="24"/>
          <w:lang w:val="mk-MK"/>
        </w:rPr>
        <w:t xml:space="preserve">во Кабул како и старешини за обука на припадниците на АНА. </w:t>
      </w:r>
    </w:p>
    <w:p w:rsidR="00D25972" w:rsidRPr="0003522B" w:rsidRDefault="00D74964" w:rsidP="008D76BF">
      <w:pPr>
        <w:spacing w:after="200" w:line="360" w:lineRule="auto"/>
        <w:ind w:firstLine="360"/>
        <w:contextualSpacing w:val="0"/>
        <w:jc w:val="both"/>
        <w:rPr>
          <w:rFonts w:ascii="Times New Roman" w:hAnsi="Times New Roman" w:cs="Times New Roman"/>
          <w:color w:val="000000" w:themeColor="text1"/>
          <w:sz w:val="24"/>
          <w:lang w:val="mk-MK"/>
        </w:rPr>
      </w:pPr>
      <w:r w:rsidRPr="0003522B">
        <w:rPr>
          <w:rFonts w:ascii="Times New Roman" w:hAnsi="Times New Roman" w:cs="Times New Roman"/>
          <w:color w:val="000000" w:themeColor="text1"/>
          <w:sz w:val="24"/>
          <w:lang w:val="mk-MK"/>
        </w:rPr>
        <w:t xml:space="preserve">Нашата Армија не само што учествуваше во овие две мировни операции на НАТО, </w:t>
      </w:r>
      <w:r w:rsidR="00481C60">
        <w:rPr>
          <w:rFonts w:ascii="Times New Roman" w:hAnsi="Times New Roman" w:cs="Times New Roman"/>
          <w:color w:val="000000" w:themeColor="text1"/>
          <w:sz w:val="24"/>
          <w:lang w:val="mk-MK"/>
        </w:rPr>
        <w:t xml:space="preserve">паралелно учествуваше </w:t>
      </w:r>
      <w:r w:rsidRPr="0003522B">
        <w:rPr>
          <w:rFonts w:ascii="Times New Roman" w:hAnsi="Times New Roman" w:cs="Times New Roman"/>
          <w:color w:val="000000" w:themeColor="text1"/>
          <w:sz w:val="24"/>
          <w:lang w:val="mk-MK"/>
        </w:rPr>
        <w:t xml:space="preserve"> и во </w:t>
      </w:r>
      <w:r w:rsidR="00481C60">
        <w:rPr>
          <w:rFonts w:ascii="Times New Roman" w:hAnsi="Times New Roman" w:cs="Times New Roman"/>
          <w:color w:val="000000" w:themeColor="text1"/>
          <w:sz w:val="24"/>
          <w:lang w:val="mk-MK"/>
        </w:rPr>
        <w:t xml:space="preserve">НАТО мировната операција </w:t>
      </w:r>
      <w:r w:rsidRPr="0003522B">
        <w:rPr>
          <w:rFonts w:ascii="Times New Roman" w:hAnsi="Times New Roman" w:cs="Times New Roman"/>
          <w:color w:val="000000" w:themeColor="text1"/>
          <w:sz w:val="24"/>
          <w:lang w:val="mk-MK"/>
        </w:rPr>
        <w:t xml:space="preserve">„Слобода за Ирак“, а активно учествува и во КФОР. Исто така, Армијата на Република Северна Македонија учествува и во ЕУ и ОН мировните операции, односно АЛТЕА, ЕУТМ ЦАР и УНФИЛ. </w:t>
      </w:r>
      <w:r w:rsidR="006852F2" w:rsidRPr="0003522B">
        <w:rPr>
          <w:rFonts w:ascii="Times New Roman" w:hAnsi="Times New Roman" w:cs="Times New Roman"/>
          <w:color w:val="000000" w:themeColor="text1"/>
          <w:sz w:val="24"/>
          <w:lang w:val="mk-MK"/>
        </w:rPr>
        <w:t xml:space="preserve">Овој придонес </w:t>
      </w:r>
      <w:r w:rsidR="006852F2" w:rsidRPr="0003522B">
        <w:rPr>
          <w:rFonts w:ascii="Times New Roman" w:hAnsi="Times New Roman" w:cs="Times New Roman"/>
          <w:color w:val="000000" w:themeColor="text1"/>
          <w:sz w:val="24"/>
          <w:lang w:val="mk-MK"/>
        </w:rPr>
        <w:lastRenderedPageBreak/>
        <w:t xml:space="preserve">што нашата Армија постојано го даваше во меѓународните мировни операци резултираше со олеснување на патот кон членството во НАТО сојузот. </w:t>
      </w:r>
    </w:p>
    <w:p w:rsidR="006852F2" w:rsidRPr="0003522B" w:rsidRDefault="006852F2" w:rsidP="008D76BF">
      <w:pPr>
        <w:spacing w:after="200" w:line="360" w:lineRule="auto"/>
        <w:ind w:firstLine="360"/>
        <w:contextualSpacing w:val="0"/>
        <w:jc w:val="both"/>
        <w:rPr>
          <w:rFonts w:ascii="Times New Roman" w:hAnsi="Times New Roman" w:cs="Times New Roman"/>
          <w:color w:val="000000" w:themeColor="text1"/>
          <w:sz w:val="24"/>
          <w:lang w:val="mk-MK"/>
        </w:rPr>
      </w:pPr>
      <w:r w:rsidRPr="0003522B">
        <w:rPr>
          <w:rFonts w:ascii="Times New Roman" w:hAnsi="Times New Roman" w:cs="Times New Roman"/>
          <w:color w:val="000000" w:themeColor="text1"/>
          <w:sz w:val="24"/>
          <w:lang w:val="mk-MK"/>
        </w:rPr>
        <w:t>Перспективата за соочување со новите асиметрични закани, како што се тероризмот, транснационалниот организиран криминал, пролиферацијата на оружје за масовно уништување, религиозниот радикализам, илегалните мигранти и внатрешните конфликти се мировните операции, бидејќи само со заеднички напори и сили светот ќе може да го одржува глобалниот мир и безбедност. Република Северна Македонија поради ова свесно се вклучи во меѓународните мировни операции на ООН, ЕУ и НАТО, а со т</w:t>
      </w:r>
      <w:r w:rsidR="0003522B" w:rsidRPr="0003522B">
        <w:rPr>
          <w:rFonts w:ascii="Times New Roman" w:hAnsi="Times New Roman" w:cs="Times New Roman"/>
          <w:color w:val="000000" w:themeColor="text1"/>
          <w:sz w:val="24"/>
          <w:lang w:val="mk-MK"/>
        </w:rPr>
        <w:t>оа придонесува</w:t>
      </w:r>
      <w:r w:rsidR="0003522B" w:rsidRPr="0003522B">
        <w:rPr>
          <w:color w:val="000000" w:themeColor="text1"/>
          <w:lang w:val="mk-MK"/>
        </w:rPr>
        <w:t xml:space="preserve"> </w:t>
      </w:r>
      <w:r w:rsidRPr="0003522B">
        <w:rPr>
          <w:rFonts w:ascii="Times New Roman" w:hAnsi="Times New Roman" w:cs="Times New Roman"/>
          <w:color w:val="000000" w:themeColor="text1"/>
          <w:sz w:val="24"/>
          <w:lang w:val="mk-MK"/>
        </w:rPr>
        <w:t>за зачувување на глобалната безбедност и мир.</w:t>
      </w:r>
    </w:p>
    <w:p w:rsidR="00E70C6D" w:rsidRPr="0003522B" w:rsidRDefault="00E70C6D" w:rsidP="00454340">
      <w:pPr>
        <w:tabs>
          <w:tab w:val="left" w:pos="4039"/>
        </w:tabs>
        <w:spacing w:line="360" w:lineRule="auto"/>
        <w:jc w:val="both"/>
        <w:rPr>
          <w:rFonts w:ascii="Times New Roman" w:hAnsi="Times New Roman" w:cs="Times New Roman"/>
          <w:b/>
          <w:color w:val="000000" w:themeColor="text1"/>
          <w:sz w:val="24"/>
          <w:szCs w:val="24"/>
          <w:lang w:val="mk-MK"/>
        </w:rPr>
      </w:pPr>
    </w:p>
    <w:p w:rsidR="004E508C" w:rsidRPr="0003522B" w:rsidRDefault="004E508C">
      <w:pPr>
        <w:spacing w:after="200"/>
        <w:contextualSpacing w:val="0"/>
        <w:rPr>
          <w:rFonts w:ascii="Times New Roman" w:eastAsiaTheme="majorEastAsia" w:hAnsi="Times New Roman" w:cs="Times New Roman"/>
          <w:b/>
          <w:color w:val="000000" w:themeColor="text1"/>
          <w:sz w:val="24"/>
          <w:szCs w:val="24"/>
          <w:lang w:val="mk-MK"/>
        </w:rPr>
      </w:pPr>
    </w:p>
    <w:p w:rsidR="002B68CC" w:rsidRPr="0003522B" w:rsidRDefault="002B68CC">
      <w:pPr>
        <w:spacing w:after="200"/>
        <w:contextualSpacing w:val="0"/>
        <w:rPr>
          <w:rFonts w:ascii="Times New Roman" w:eastAsiaTheme="majorEastAsia" w:hAnsi="Times New Roman" w:cs="Times New Roman"/>
          <w:b/>
          <w:color w:val="000000" w:themeColor="text1"/>
          <w:sz w:val="24"/>
          <w:szCs w:val="24"/>
          <w:lang w:val="mk-MK"/>
        </w:rPr>
      </w:pPr>
      <w:r w:rsidRPr="0003522B">
        <w:rPr>
          <w:color w:val="000000" w:themeColor="text1"/>
          <w:sz w:val="24"/>
          <w:szCs w:val="24"/>
        </w:rPr>
        <w:br w:type="page"/>
      </w:r>
    </w:p>
    <w:p w:rsidR="00972EF7" w:rsidRPr="0093100E" w:rsidRDefault="00972EF7" w:rsidP="0093100E">
      <w:pPr>
        <w:pStyle w:val="Heading1"/>
        <w:numPr>
          <w:ilvl w:val="0"/>
          <w:numId w:val="0"/>
        </w:numPr>
        <w:jc w:val="both"/>
        <w:rPr>
          <w:sz w:val="24"/>
          <w:szCs w:val="24"/>
        </w:rPr>
      </w:pPr>
      <w:bookmarkStart w:id="19" w:name="_Toc128764300"/>
      <w:r w:rsidRPr="0093100E">
        <w:rPr>
          <w:sz w:val="24"/>
          <w:szCs w:val="24"/>
        </w:rPr>
        <w:lastRenderedPageBreak/>
        <w:t>Користена литература</w:t>
      </w:r>
      <w:bookmarkEnd w:id="19"/>
    </w:p>
    <w:p w:rsidR="00972EF7" w:rsidRPr="0093100E" w:rsidRDefault="00972EF7" w:rsidP="0093100E">
      <w:pPr>
        <w:jc w:val="both"/>
        <w:rPr>
          <w:rFonts w:ascii="Times New Roman" w:hAnsi="Times New Roman" w:cs="Times New Roman"/>
          <w:b/>
          <w:sz w:val="24"/>
          <w:szCs w:val="24"/>
          <w:lang w:val="mk-MK"/>
        </w:rPr>
      </w:pPr>
    </w:p>
    <w:p w:rsidR="004E77A9" w:rsidRPr="00747224" w:rsidRDefault="00972EF7" w:rsidP="0093100E">
      <w:pPr>
        <w:spacing w:line="360" w:lineRule="auto"/>
        <w:jc w:val="both"/>
        <w:rPr>
          <w:rFonts w:ascii="Times New Roman" w:hAnsi="Times New Roman" w:cs="Times New Roman"/>
          <w:b/>
          <w:sz w:val="24"/>
          <w:szCs w:val="24"/>
          <w:lang w:val="mk-MK"/>
        </w:rPr>
      </w:pPr>
      <w:r w:rsidRPr="0093100E">
        <w:rPr>
          <w:rFonts w:ascii="Times New Roman" w:hAnsi="Times New Roman" w:cs="Times New Roman"/>
          <w:b/>
          <w:sz w:val="24"/>
          <w:szCs w:val="24"/>
        </w:rPr>
        <w:t>Книги</w:t>
      </w:r>
    </w:p>
    <w:p w:rsidR="00972EF7" w:rsidRDefault="00972EF7" w:rsidP="0093100E">
      <w:pPr>
        <w:pStyle w:val="ListParagraph"/>
        <w:numPr>
          <w:ilvl w:val="0"/>
          <w:numId w:val="12"/>
        </w:numPr>
        <w:spacing w:line="360" w:lineRule="auto"/>
        <w:jc w:val="both"/>
        <w:rPr>
          <w:rStyle w:val="selectable"/>
          <w:rFonts w:ascii="Times New Roman" w:hAnsi="Times New Roman" w:cs="Times New Roman"/>
          <w:sz w:val="24"/>
          <w:szCs w:val="24"/>
          <w:lang w:val="mk-MK"/>
        </w:rPr>
      </w:pPr>
      <w:r w:rsidRPr="0093100E">
        <w:rPr>
          <w:rStyle w:val="selectable"/>
          <w:rFonts w:ascii="Times New Roman" w:hAnsi="Times New Roman" w:cs="Times New Roman"/>
          <w:sz w:val="24"/>
          <w:szCs w:val="24"/>
        </w:rPr>
        <w:t xml:space="preserve">Митревска, </w:t>
      </w:r>
      <w:proofErr w:type="gramStart"/>
      <w:r w:rsidRPr="0093100E">
        <w:rPr>
          <w:rStyle w:val="selectable"/>
          <w:rFonts w:ascii="Times New Roman" w:hAnsi="Times New Roman" w:cs="Times New Roman"/>
          <w:sz w:val="24"/>
          <w:szCs w:val="24"/>
        </w:rPr>
        <w:t>М.,</w:t>
      </w:r>
      <w:proofErr w:type="gramEnd"/>
      <w:r w:rsidRPr="0093100E">
        <w:rPr>
          <w:rStyle w:val="selectable"/>
          <w:rFonts w:ascii="Times New Roman" w:hAnsi="Times New Roman" w:cs="Times New Roman"/>
          <w:sz w:val="24"/>
          <w:szCs w:val="24"/>
        </w:rPr>
        <w:t xml:space="preserve"> 2018. </w:t>
      </w:r>
      <w:r w:rsidRPr="0093100E">
        <w:rPr>
          <w:rStyle w:val="selectable"/>
          <w:rFonts w:ascii="Times New Roman" w:hAnsi="Times New Roman" w:cs="Times New Roman"/>
          <w:i/>
          <w:iCs/>
          <w:sz w:val="24"/>
          <w:szCs w:val="24"/>
        </w:rPr>
        <w:t>Превентивна дипломатија и мировни операции</w:t>
      </w:r>
      <w:r w:rsidRPr="0093100E">
        <w:rPr>
          <w:rStyle w:val="selectable"/>
          <w:rFonts w:ascii="Times New Roman" w:hAnsi="Times New Roman" w:cs="Times New Roman"/>
          <w:sz w:val="24"/>
          <w:szCs w:val="24"/>
        </w:rPr>
        <w:t>. Скопје: Филозофски факултет</w:t>
      </w:r>
      <w:r w:rsidRPr="0093100E">
        <w:rPr>
          <w:rStyle w:val="selectable"/>
          <w:rFonts w:ascii="Times New Roman" w:hAnsi="Times New Roman" w:cs="Times New Roman"/>
          <w:sz w:val="24"/>
          <w:szCs w:val="24"/>
          <w:lang w:val="mk-MK"/>
        </w:rPr>
        <w:t>.</w:t>
      </w:r>
    </w:p>
    <w:p w:rsidR="009D74E9" w:rsidRPr="009D74E9" w:rsidRDefault="009D74E9" w:rsidP="0093100E">
      <w:pPr>
        <w:pStyle w:val="ListParagraph"/>
        <w:numPr>
          <w:ilvl w:val="0"/>
          <w:numId w:val="12"/>
        </w:numPr>
        <w:spacing w:line="360" w:lineRule="auto"/>
        <w:jc w:val="both"/>
        <w:rPr>
          <w:rStyle w:val="selectable"/>
          <w:rFonts w:ascii="Times New Roman" w:hAnsi="Times New Roman" w:cs="Times New Roman"/>
          <w:sz w:val="24"/>
          <w:szCs w:val="24"/>
          <w:lang w:val="mk-MK"/>
        </w:rPr>
      </w:pPr>
      <w:r w:rsidRPr="009D74E9">
        <w:rPr>
          <w:rFonts w:ascii="Times New Roman" w:hAnsi="Times New Roman" w:cs="Times New Roman"/>
          <w:sz w:val="24"/>
          <w:szCs w:val="24"/>
          <w:lang w:val="mk-MK"/>
        </w:rPr>
        <w:t>Гоцевски Т., Ортаковски В., Георгиева Л.1999</w:t>
      </w:r>
      <w:r w:rsidRPr="009D74E9">
        <w:rPr>
          <w:rFonts w:ascii="Times New Roman" w:hAnsi="Times New Roman" w:cs="Times New Roman"/>
          <w:sz w:val="24"/>
          <w:szCs w:val="24"/>
        </w:rPr>
        <w:t xml:space="preserve">. </w:t>
      </w:r>
      <w:r w:rsidRPr="009D74E9">
        <w:rPr>
          <w:rFonts w:ascii="Times New Roman" w:hAnsi="Times New Roman" w:cs="Times New Roman"/>
          <w:sz w:val="24"/>
          <w:szCs w:val="24"/>
          <w:lang w:val="mk-MK"/>
        </w:rPr>
        <w:t>Разрешување и трансформација на конфликтите</w:t>
      </w:r>
      <w:r w:rsidRPr="009D74E9">
        <w:rPr>
          <w:rFonts w:ascii="Times New Roman" w:hAnsi="Times New Roman" w:cs="Times New Roman"/>
          <w:sz w:val="24"/>
          <w:szCs w:val="24"/>
        </w:rPr>
        <w:t xml:space="preserve">. </w:t>
      </w:r>
      <w:r w:rsidRPr="009D74E9">
        <w:rPr>
          <w:rFonts w:ascii="Times New Roman" w:hAnsi="Times New Roman" w:cs="Times New Roman"/>
          <w:sz w:val="24"/>
          <w:szCs w:val="24"/>
          <w:lang w:val="mk-MK"/>
        </w:rPr>
        <w:t>Куманово</w:t>
      </w:r>
      <w:r w:rsidRPr="009D74E9">
        <w:rPr>
          <w:rFonts w:ascii="Times New Roman" w:hAnsi="Times New Roman" w:cs="Times New Roman"/>
          <w:sz w:val="24"/>
          <w:szCs w:val="24"/>
        </w:rPr>
        <w:t>:</w:t>
      </w:r>
      <w:r w:rsidRPr="009D74E9">
        <w:rPr>
          <w:rFonts w:ascii="Times New Roman" w:hAnsi="Times New Roman" w:cs="Times New Roman"/>
          <w:sz w:val="24"/>
          <w:szCs w:val="24"/>
          <w:lang w:val="mk-MK"/>
        </w:rPr>
        <w:t xml:space="preserve"> Македонска ризница</w:t>
      </w:r>
      <w:r w:rsidRPr="009D74E9">
        <w:rPr>
          <w:rFonts w:ascii="Times New Roman" w:hAnsi="Times New Roman" w:cs="Times New Roman"/>
          <w:sz w:val="24"/>
          <w:szCs w:val="24"/>
        </w:rPr>
        <w:t>.</w:t>
      </w:r>
    </w:p>
    <w:p w:rsidR="0091386D" w:rsidRPr="0093100E" w:rsidRDefault="0091386D" w:rsidP="0093100E">
      <w:pPr>
        <w:pStyle w:val="ListParagraph"/>
        <w:numPr>
          <w:ilvl w:val="0"/>
          <w:numId w:val="12"/>
        </w:numPr>
        <w:spacing w:line="360" w:lineRule="auto"/>
        <w:jc w:val="both"/>
        <w:rPr>
          <w:rFonts w:ascii="Times New Roman" w:hAnsi="Times New Roman" w:cs="Times New Roman"/>
          <w:sz w:val="24"/>
          <w:szCs w:val="24"/>
        </w:rPr>
      </w:pPr>
      <w:r w:rsidRPr="0093100E">
        <w:rPr>
          <w:rFonts w:ascii="Times New Roman" w:hAnsi="Times New Roman" w:cs="Times New Roman"/>
          <w:sz w:val="24"/>
          <w:szCs w:val="24"/>
          <w:shd w:val="clear" w:color="auto" w:fill="FFFFFF"/>
        </w:rPr>
        <w:t>Bellamy, A., Williams, P. and Griffin, S., 2010. </w:t>
      </w:r>
      <w:r w:rsidRPr="0093100E">
        <w:rPr>
          <w:rFonts w:ascii="Times New Roman" w:hAnsi="Times New Roman" w:cs="Times New Roman"/>
          <w:i/>
          <w:iCs/>
          <w:sz w:val="24"/>
          <w:szCs w:val="24"/>
          <w:shd w:val="clear" w:color="auto" w:fill="FFFFFF"/>
        </w:rPr>
        <w:t>Understanding Peacekeeping</w:t>
      </w:r>
      <w:r w:rsidRPr="0093100E">
        <w:rPr>
          <w:rFonts w:ascii="Times New Roman" w:hAnsi="Times New Roman" w:cs="Times New Roman"/>
          <w:sz w:val="24"/>
          <w:szCs w:val="24"/>
          <w:shd w:val="clear" w:color="auto" w:fill="FFFFFF"/>
        </w:rPr>
        <w:t xml:space="preserve">. </w:t>
      </w:r>
      <w:r w:rsidRPr="0093100E">
        <w:rPr>
          <w:rFonts w:ascii="Times New Roman" w:hAnsi="Times New Roman" w:cs="Times New Roman"/>
          <w:sz w:val="24"/>
          <w:szCs w:val="24"/>
          <w:shd w:val="clear" w:color="auto" w:fill="FFFFFF"/>
          <w:lang w:val="mk-MK"/>
        </w:rPr>
        <w:t>второ издание</w:t>
      </w:r>
      <w:r w:rsidRPr="0093100E">
        <w:rPr>
          <w:rFonts w:ascii="Times New Roman" w:hAnsi="Times New Roman" w:cs="Times New Roman"/>
          <w:sz w:val="24"/>
          <w:szCs w:val="24"/>
          <w:shd w:val="clear" w:color="auto" w:fill="FFFFFF"/>
        </w:rPr>
        <w:t>. Malden: Polity Press</w:t>
      </w:r>
    </w:p>
    <w:p w:rsidR="0091386D" w:rsidRPr="0093100E" w:rsidRDefault="0091386D" w:rsidP="0093100E">
      <w:pPr>
        <w:pStyle w:val="ListParagraph"/>
        <w:numPr>
          <w:ilvl w:val="0"/>
          <w:numId w:val="12"/>
        </w:numPr>
        <w:spacing w:line="360" w:lineRule="auto"/>
        <w:jc w:val="both"/>
        <w:rPr>
          <w:rStyle w:val="jlqj4b"/>
          <w:rFonts w:ascii="Times New Roman" w:hAnsi="Times New Roman" w:cs="Times New Roman"/>
          <w:sz w:val="24"/>
          <w:szCs w:val="24"/>
        </w:rPr>
      </w:pPr>
      <w:r w:rsidRPr="0093100E">
        <w:rPr>
          <w:rStyle w:val="jlqj4b"/>
          <w:rFonts w:ascii="Times New Roman" w:hAnsi="Times New Roman" w:cs="Times New Roman"/>
          <w:sz w:val="24"/>
          <w:szCs w:val="24"/>
          <w:lang w:val="mk-MK"/>
        </w:rPr>
        <w:t xml:space="preserve">Bird, T. and Marshall, A. (2011) Afghanistan: How the West Lost Its Way. New Haven and London: Yale University Press. </w:t>
      </w:r>
    </w:p>
    <w:p w:rsidR="00B8340C" w:rsidRPr="0093100E" w:rsidRDefault="00B8340C" w:rsidP="0093100E">
      <w:pPr>
        <w:pStyle w:val="FootnoteText"/>
        <w:numPr>
          <w:ilvl w:val="0"/>
          <w:numId w:val="12"/>
        </w:numPr>
        <w:spacing w:line="360" w:lineRule="auto"/>
        <w:jc w:val="both"/>
        <w:rPr>
          <w:rFonts w:ascii="Times New Roman" w:hAnsi="Times New Roman" w:cs="Times New Roman"/>
          <w:sz w:val="24"/>
          <w:szCs w:val="24"/>
          <w:lang w:val="mk-MK"/>
        </w:rPr>
      </w:pPr>
      <w:r w:rsidRPr="0093100E">
        <w:rPr>
          <w:rFonts w:ascii="Times New Roman" w:hAnsi="Times New Roman" w:cs="Times New Roman"/>
          <w:sz w:val="24"/>
          <w:szCs w:val="24"/>
        </w:rPr>
        <w:t xml:space="preserve">Clare Mills (2021) </w:t>
      </w:r>
      <w:proofErr w:type="gramStart"/>
      <w:r w:rsidRPr="0093100E">
        <w:rPr>
          <w:rFonts w:ascii="Times New Roman" w:hAnsi="Times New Roman" w:cs="Times New Roman"/>
          <w:sz w:val="24"/>
          <w:szCs w:val="24"/>
        </w:rPr>
        <w:t>The</w:t>
      </w:r>
      <w:proofErr w:type="gramEnd"/>
      <w:r w:rsidRPr="0093100E">
        <w:rPr>
          <w:rFonts w:ascii="Times New Roman" w:hAnsi="Times New Roman" w:cs="Times New Roman"/>
          <w:sz w:val="24"/>
          <w:szCs w:val="24"/>
        </w:rPr>
        <w:t xml:space="preserve"> withdrawal of military forces from Afghanistan and its implications for peace, House of Commons Library. </w:t>
      </w:r>
      <w:r w:rsidRPr="0093100E">
        <w:rPr>
          <w:rFonts w:ascii="Times New Roman" w:hAnsi="Times New Roman" w:cs="Times New Roman"/>
          <w:sz w:val="24"/>
          <w:szCs w:val="24"/>
          <w:lang w:val="mk-MK"/>
        </w:rPr>
        <w:t>Достапно на</w:t>
      </w:r>
      <w:r w:rsidRPr="0093100E">
        <w:rPr>
          <w:rFonts w:ascii="Times New Roman" w:hAnsi="Times New Roman" w:cs="Times New Roman"/>
          <w:sz w:val="24"/>
          <w:szCs w:val="24"/>
        </w:rPr>
        <w:t xml:space="preserve">: </w:t>
      </w:r>
      <w:hyperlink r:id="rId12" w:history="1">
        <w:r w:rsidRPr="0093100E">
          <w:rPr>
            <w:rStyle w:val="Hyperlink"/>
            <w:rFonts w:ascii="Times New Roman" w:hAnsi="Times New Roman" w:cs="Times New Roman"/>
            <w:sz w:val="24"/>
            <w:szCs w:val="24"/>
          </w:rPr>
          <w:t>https://researchbriefings.files.parliament.uk/documents/CBP-9241/CBP-9241.pdf</w:t>
        </w:r>
      </w:hyperlink>
      <w:r w:rsidRPr="0093100E">
        <w:rPr>
          <w:rFonts w:ascii="Times New Roman" w:hAnsi="Times New Roman" w:cs="Times New Roman"/>
          <w:sz w:val="24"/>
          <w:szCs w:val="24"/>
        </w:rPr>
        <w:t xml:space="preserve"> </w:t>
      </w:r>
    </w:p>
    <w:p w:rsidR="0091386D" w:rsidRPr="00803AD1" w:rsidRDefault="0091386D" w:rsidP="0093100E">
      <w:pPr>
        <w:pStyle w:val="ListParagraph"/>
        <w:numPr>
          <w:ilvl w:val="0"/>
          <w:numId w:val="12"/>
        </w:numPr>
        <w:spacing w:line="360" w:lineRule="auto"/>
        <w:jc w:val="both"/>
        <w:rPr>
          <w:rFonts w:ascii="Times New Roman" w:hAnsi="Times New Roman" w:cs="Times New Roman"/>
          <w:sz w:val="24"/>
          <w:szCs w:val="24"/>
        </w:rPr>
      </w:pPr>
      <w:r w:rsidRPr="0093100E">
        <w:rPr>
          <w:rFonts w:ascii="Times New Roman" w:hAnsi="Times New Roman" w:cs="Times New Roman"/>
          <w:sz w:val="24"/>
          <w:szCs w:val="24"/>
          <w:shd w:val="clear" w:color="auto" w:fill="FFFFFF"/>
        </w:rPr>
        <w:t>Department of Peace keeping operations, 2003. </w:t>
      </w:r>
      <w:r w:rsidRPr="0093100E">
        <w:rPr>
          <w:rFonts w:ascii="Times New Roman" w:hAnsi="Times New Roman" w:cs="Times New Roman"/>
          <w:i/>
          <w:iCs/>
          <w:sz w:val="24"/>
          <w:szCs w:val="24"/>
          <w:shd w:val="clear" w:color="auto" w:fill="FFFFFF"/>
        </w:rPr>
        <w:t>Handbook on United Nations Multidimensional Peacekeeping Operations</w:t>
      </w:r>
      <w:r w:rsidRPr="0093100E">
        <w:rPr>
          <w:rFonts w:ascii="Times New Roman" w:hAnsi="Times New Roman" w:cs="Times New Roman"/>
          <w:sz w:val="24"/>
          <w:szCs w:val="24"/>
          <w:shd w:val="clear" w:color="auto" w:fill="FFFFFF"/>
        </w:rPr>
        <w:t>. United Nations</w:t>
      </w:r>
    </w:p>
    <w:p w:rsidR="0091386D" w:rsidRPr="0093100E" w:rsidRDefault="0091386D" w:rsidP="0093100E">
      <w:pPr>
        <w:pStyle w:val="ListParagraph"/>
        <w:numPr>
          <w:ilvl w:val="0"/>
          <w:numId w:val="12"/>
        </w:numPr>
        <w:spacing w:line="360" w:lineRule="auto"/>
        <w:jc w:val="both"/>
        <w:rPr>
          <w:rFonts w:ascii="Times New Roman" w:hAnsi="Times New Roman" w:cs="Times New Roman"/>
          <w:sz w:val="24"/>
          <w:szCs w:val="24"/>
        </w:rPr>
      </w:pPr>
      <w:r w:rsidRPr="0093100E">
        <w:rPr>
          <w:rFonts w:ascii="Times New Roman" w:hAnsi="Times New Roman" w:cs="Times New Roman"/>
          <w:sz w:val="24"/>
          <w:szCs w:val="24"/>
          <w:shd w:val="clear" w:color="auto" w:fill="FFFFFF"/>
        </w:rPr>
        <w:t>Diehl, P., 1998. </w:t>
      </w:r>
      <w:r w:rsidRPr="0093100E">
        <w:rPr>
          <w:rFonts w:ascii="Times New Roman" w:hAnsi="Times New Roman" w:cs="Times New Roman"/>
          <w:i/>
          <w:iCs/>
          <w:sz w:val="24"/>
          <w:szCs w:val="24"/>
          <w:shd w:val="clear" w:color="auto" w:fill="FFFFFF"/>
        </w:rPr>
        <w:t>International peacekeeping</w:t>
      </w:r>
      <w:r w:rsidRPr="0093100E">
        <w:rPr>
          <w:rFonts w:ascii="Times New Roman" w:hAnsi="Times New Roman" w:cs="Times New Roman"/>
          <w:sz w:val="24"/>
          <w:szCs w:val="24"/>
          <w:shd w:val="clear" w:color="auto" w:fill="FFFFFF"/>
        </w:rPr>
        <w:t>. Baltimore and London: The Johns Hopkins University Press</w:t>
      </w:r>
    </w:p>
    <w:p w:rsidR="0002393C" w:rsidRPr="0093100E" w:rsidRDefault="0002393C" w:rsidP="0093100E">
      <w:pPr>
        <w:pStyle w:val="ListParagraph"/>
        <w:numPr>
          <w:ilvl w:val="0"/>
          <w:numId w:val="12"/>
        </w:numPr>
        <w:spacing w:line="360" w:lineRule="auto"/>
        <w:jc w:val="both"/>
        <w:rPr>
          <w:rStyle w:val="selectable"/>
          <w:rFonts w:ascii="Times New Roman" w:hAnsi="Times New Roman" w:cs="Times New Roman"/>
          <w:sz w:val="24"/>
          <w:szCs w:val="24"/>
          <w:lang w:val="mk-MK"/>
        </w:rPr>
      </w:pPr>
      <w:r w:rsidRPr="0093100E">
        <w:rPr>
          <w:rFonts w:ascii="Times New Roman" w:hAnsi="Times New Roman" w:cs="Times New Roman"/>
          <w:sz w:val="24"/>
          <w:szCs w:val="24"/>
        </w:rPr>
        <w:t>Framework for Future Alliance Operations: 2018 Report</w:t>
      </w:r>
    </w:p>
    <w:p w:rsidR="00014C16" w:rsidRPr="0093100E" w:rsidRDefault="00A02137" w:rsidP="0093100E">
      <w:pPr>
        <w:pStyle w:val="ListParagraph"/>
        <w:numPr>
          <w:ilvl w:val="0"/>
          <w:numId w:val="12"/>
        </w:numPr>
        <w:spacing w:line="360" w:lineRule="auto"/>
        <w:jc w:val="both"/>
        <w:rPr>
          <w:rStyle w:val="selectable"/>
          <w:rFonts w:ascii="Times New Roman" w:hAnsi="Times New Roman" w:cs="Times New Roman"/>
          <w:sz w:val="24"/>
          <w:szCs w:val="24"/>
          <w:lang w:val="mk-MK"/>
        </w:rPr>
      </w:pPr>
      <w:r w:rsidRPr="0093100E">
        <w:rPr>
          <w:rStyle w:val="selectable"/>
          <w:rFonts w:ascii="Times New Roman" w:hAnsi="Times New Roman" w:cs="Times New Roman"/>
          <w:i/>
          <w:iCs/>
          <w:sz w:val="24"/>
          <w:szCs w:val="24"/>
        </w:rPr>
        <w:t>ISAF - АРМ 12 години амбасадор на мирот</w:t>
      </w:r>
      <w:r w:rsidRPr="0093100E">
        <w:rPr>
          <w:rStyle w:val="selectable"/>
          <w:rFonts w:ascii="Times New Roman" w:hAnsi="Times New Roman" w:cs="Times New Roman"/>
          <w:sz w:val="24"/>
          <w:szCs w:val="24"/>
        </w:rPr>
        <w:t>, 2016</w:t>
      </w:r>
      <w:r w:rsidR="00014C16" w:rsidRPr="0093100E">
        <w:rPr>
          <w:rStyle w:val="selectable"/>
          <w:rFonts w:ascii="Times New Roman" w:hAnsi="Times New Roman" w:cs="Times New Roman"/>
          <w:sz w:val="24"/>
          <w:szCs w:val="24"/>
        </w:rPr>
        <w:t>. Скопје: Министерство за одбрана на Република Македонија</w:t>
      </w:r>
      <w:r w:rsidRPr="0093100E">
        <w:rPr>
          <w:rStyle w:val="selectable"/>
          <w:rFonts w:ascii="Times New Roman" w:hAnsi="Times New Roman" w:cs="Times New Roman"/>
          <w:sz w:val="24"/>
          <w:szCs w:val="24"/>
        </w:rPr>
        <w:t>.</w:t>
      </w:r>
    </w:p>
    <w:p w:rsidR="00594739" w:rsidRPr="0093100E" w:rsidRDefault="00B6259C" w:rsidP="0093100E">
      <w:pPr>
        <w:pStyle w:val="ListParagraph"/>
        <w:numPr>
          <w:ilvl w:val="0"/>
          <w:numId w:val="12"/>
        </w:numPr>
        <w:spacing w:line="360" w:lineRule="auto"/>
        <w:jc w:val="both"/>
        <w:rPr>
          <w:rFonts w:ascii="Times New Roman" w:hAnsi="Times New Roman" w:cs="Times New Roman"/>
          <w:sz w:val="24"/>
          <w:szCs w:val="24"/>
        </w:rPr>
      </w:pPr>
      <w:r w:rsidRPr="0093100E">
        <w:rPr>
          <w:rFonts w:ascii="Times New Roman" w:hAnsi="Times New Roman" w:cs="Times New Roman"/>
          <w:sz w:val="24"/>
          <w:szCs w:val="24"/>
          <w:shd w:val="clear" w:color="auto" w:fill="FFFFFF"/>
        </w:rPr>
        <w:t>Muhmatovich, F., 2019. </w:t>
      </w:r>
      <w:r w:rsidRPr="0093100E">
        <w:rPr>
          <w:rFonts w:ascii="Times New Roman" w:hAnsi="Times New Roman" w:cs="Times New Roman"/>
          <w:i/>
          <w:iCs/>
          <w:sz w:val="24"/>
          <w:szCs w:val="24"/>
          <w:shd w:val="clear" w:color="auto" w:fill="FFFFFF"/>
        </w:rPr>
        <w:t>Mirovne operacije organizacije ujedinjenih nacija u 21.stoljecu</w:t>
      </w:r>
      <w:r w:rsidRPr="0093100E">
        <w:rPr>
          <w:rFonts w:ascii="Times New Roman" w:hAnsi="Times New Roman" w:cs="Times New Roman"/>
          <w:sz w:val="24"/>
          <w:szCs w:val="24"/>
          <w:shd w:val="clear" w:color="auto" w:fill="FFFFFF"/>
        </w:rPr>
        <w:t>. MSc. Fakultet politichkih nauka – Sarajevo</w:t>
      </w:r>
    </w:p>
    <w:p w:rsidR="00803AD1" w:rsidRPr="00803AD1" w:rsidRDefault="00594739" w:rsidP="00803AD1">
      <w:pPr>
        <w:pStyle w:val="ListParagraph"/>
        <w:numPr>
          <w:ilvl w:val="0"/>
          <w:numId w:val="12"/>
        </w:numPr>
        <w:spacing w:line="360" w:lineRule="auto"/>
        <w:jc w:val="both"/>
        <w:rPr>
          <w:rStyle w:val="Hyperlink"/>
          <w:rFonts w:ascii="Times New Roman" w:hAnsi="Times New Roman" w:cs="Times New Roman"/>
          <w:color w:val="auto"/>
          <w:sz w:val="24"/>
          <w:szCs w:val="24"/>
          <w:u w:val="none"/>
        </w:rPr>
      </w:pPr>
      <w:r w:rsidRPr="0093100E">
        <w:rPr>
          <w:rFonts w:ascii="Times New Roman" w:hAnsi="Times New Roman" w:cs="Times New Roman"/>
          <w:sz w:val="24"/>
          <w:szCs w:val="24"/>
        </w:rPr>
        <w:t xml:space="preserve">NATO (2006). </w:t>
      </w:r>
      <w:r w:rsidRPr="0093100E">
        <w:rPr>
          <w:rFonts w:ascii="Times New Roman" w:hAnsi="Times New Roman" w:cs="Times New Roman"/>
          <w:i/>
          <w:sz w:val="24"/>
          <w:szCs w:val="24"/>
        </w:rPr>
        <w:t>NATO Handbook. NATO</w:t>
      </w:r>
      <w:r w:rsidR="009D74E9">
        <w:rPr>
          <w:rStyle w:val="selectable"/>
          <w:rFonts w:ascii="Times New Roman" w:hAnsi="Times New Roman" w:cs="Times New Roman"/>
          <w:color w:val="000000"/>
          <w:sz w:val="24"/>
          <w:szCs w:val="24"/>
          <w:lang w:val="mk-MK"/>
        </w:rPr>
        <w:t>.</w:t>
      </w:r>
      <w:r w:rsidRPr="0093100E">
        <w:rPr>
          <w:rStyle w:val="selectable"/>
          <w:rFonts w:ascii="Times New Roman" w:hAnsi="Times New Roman" w:cs="Times New Roman"/>
          <w:color w:val="000000"/>
          <w:sz w:val="24"/>
          <w:szCs w:val="24"/>
        </w:rPr>
        <w:t xml:space="preserve"> </w:t>
      </w:r>
      <w:r w:rsidRPr="0093100E">
        <w:rPr>
          <w:rStyle w:val="selectable"/>
          <w:rFonts w:ascii="Times New Roman" w:hAnsi="Times New Roman" w:cs="Times New Roman"/>
          <w:color w:val="000000"/>
          <w:sz w:val="24"/>
          <w:szCs w:val="24"/>
          <w:lang w:val="mk-MK"/>
        </w:rPr>
        <w:t>Достапно на</w:t>
      </w:r>
      <w:r w:rsidRPr="0093100E">
        <w:rPr>
          <w:rStyle w:val="selectable"/>
          <w:rFonts w:ascii="Times New Roman" w:hAnsi="Times New Roman" w:cs="Times New Roman"/>
          <w:color w:val="000000"/>
          <w:sz w:val="24"/>
          <w:szCs w:val="24"/>
        </w:rPr>
        <w:t xml:space="preserve">: </w:t>
      </w:r>
      <w:hyperlink r:id="rId13" w:history="1">
        <w:r w:rsidRPr="0093100E">
          <w:rPr>
            <w:rStyle w:val="Hyperlink"/>
            <w:rFonts w:ascii="Times New Roman" w:hAnsi="Times New Roman" w:cs="Times New Roman"/>
            <w:sz w:val="24"/>
            <w:szCs w:val="24"/>
          </w:rPr>
          <w:t>https://www.nato.int/docu/handbook/2006/hb-en-2006.pdf</w:t>
        </w:r>
      </w:hyperlink>
    </w:p>
    <w:p w:rsidR="00803AD1" w:rsidRPr="00803AD1" w:rsidRDefault="00803AD1" w:rsidP="00803AD1">
      <w:pPr>
        <w:pStyle w:val="ListParagraph"/>
        <w:numPr>
          <w:ilvl w:val="0"/>
          <w:numId w:val="12"/>
        </w:numPr>
        <w:spacing w:line="360" w:lineRule="auto"/>
        <w:jc w:val="both"/>
        <w:rPr>
          <w:rFonts w:ascii="Times New Roman" w:hAnsi="Times New Roman" w:cs="Times New Roman"/>
          <w:sz w:val="24"/>
          <w:szCs w:val="24"/>
        </w:rPr>
      </w:pPr>
      <w:r w:rsidRPr="00803AD1">
        <w:rPr>
          <w:rFonts w:ascii="Times New Roman" w:hAnsi="Times New Roman" w:cs="Times New Roman"/>
          <w:sz w:val="24"/>
        </w:rPr>
        <w:t xml:space="preserve">Sismanidis, R.D.V. (1997) </w:t>
      </w:r>
      <w:r w:rsidRPr="00803AD1">
        <w:rPr>
          <w:rFonts w:ascii="Times New Roman" w:hAnsi="Times New Roman" w:cs="Times New Roman"/>
          <w:i/>
          <w:iCs/>
          <w:sz w:val="24"/>
        </w:rPr>
        <w:t>Police Functions in Peace Operations: Report from a Workshop organized by the</w:t>
      </w:r>
      <w:r w:rsidRPr="00803AD1">
        <w:rPr>
          <w:rFonts w:ascii="Times New Roman" w:hAnsi="Times New Roman" w:cs="Times New Roman"/>
          <w:i/>
          <w:iCs/>
          <w:lang w:val="mk-MK"/>
        </w:rPr>
        <w:t xml:space="preserve"> </w:t>
      </w:r>
      <w:r w:rsidRPr="00803AD1">
        <w:rPr>
          <w:rFonts w:ascii="Times New Roman" w:hAnsi="Times New Roman" w:cs="Times New Roman"/>
          <w:i/>
          <w:iCs/>
          <w:sz w:val="24"/>
        </w:rPr>
        <w:t>United States Institute of Peace</w:t>
      </w:r>
      <w:r w:rsidRPr="00803AD1">
        <w:rPr>
          <w:rFonts w:ascii="Times New Roman" w:hAnsi="Times New Roman" w:cs="Times New Roman"/>
          <w:sz w:val="24"/>
        </w:rPr>
        <w:t xml:space="preserve">. </w:t>
      </w:r>
      <w:proofErr w:type="gramStart"/>
      <w:r w:rsidRPr="00803AD1">
        <w:rPr>
          <w:rFonts w:ascii="Times New Roman" w:hAnsi="Times New Roman" w:cs="Times New Roman"/>
          <w:sz w:val="24"/>
        </w:rPr>
        <w:t>rep</w:t>
      </w:r>
      <w:proofErr w:type="gramEnd"/>
      <w:r w:rsidRPr="00803AD1">
        <w:rPr>
          <w:rFonts w:ascii="Times New Roman" w:hAnsi="Times New Roman" w:cs="Times New Roman"/>
          <w:sz w:val="24"/>
        </w:rPr>
        <w:t>. United States Institute of peace.</w:t>
      </w:r>
    </w:p>
    <w:p w:rsidR="00B6259C" w:rsidRPr="0093100E" w:rsidRDefault="00B6259C" w:rsidP="0093100E">
      <w:pPr>
        <w:pStyle w:val="ListParagraph"/>
        <w:numPr>
          <w:ilvl w:val="0"/>
          <w:numId w:val="12"/>
        </w:numPr>
        <w:spacing w:line="360" w:lineRule="auto"/>
        <w:jc w:val="both"/>
        <w:rPr>
          <w:rFonts w:ascii="Times New Roman" w:hAnsi="Times New Roman" w:cs="Times New Roman"/>
          <w:sz w:val="24"/>
          <w:szCs w:val="24"/>
        </w:rPr>
      </w:pPr>
      <w:r w:rsidRPr="0093100E">
        <w:rPr>
          <w:rFonts w:ascii="Times New Roman" w:hAnsi="Times New Roman" w:cs="Times New Roman"/>
          <w:sz w:val="24"/>
          <w:szCs w:val="24"/>
        </w:rPr>
        <w:t xml:space="preserve">UN (2008) </w:t>
      </w:r>
      <w:r w:rsidRPr="0093100E">
        <w:rPr>
          <w:rFonts w:ascii="Times New Roman" w:hAnsi="Times New Roman" w:cs="Times New Roman"/>
          <w:i/>
          <w:iCs/>
          <w:sz w:val="24"/>
          <w:szCs w:val="24"/>
        </w:rPr>
        <w:t xml:space="preserve">United </w:t>
      </w:r>
      <w:proofErr w:type="gramStart"/>
      <w:r w:rsidRPr="0093100E">
        <w:rPr>
          <w:rFonts w:ascii="Times New Roman" w:hAnsi="Times New Roman" w:cs="Times New Roman"/>
          <w:i/>
          <w:iCs/>
          <w:sz w:val="24"/>
          <w:szCs w:val="24"/>
        </w:rPr>
        <w:t>nations</w:t>
      </w:r>
      <w:proofErr w:type="gramEnd"/>
      <w:r w:rsidRPr="0093100E">
        <w:rPr>
          <w:rFonts w:ascii="Times New Roman" w:hAnsi="Times New Roman" w:cs="Times New Roman"/>
          <w:i/>
          <w:iCs/>
          <w:sz w:val="24"/>
          <w:szCs w:val="24"/>
        </w:rPr>
        <w:t xml:space="preserve"> peacekeeping operations principes and guidelines</w:t>
      </w:r>
      <w:r w:rsidRPr="0093100E">
        <w:rPr>
          <w:rFonts w:ascii="Times New Roman" w:hAnsi="Times New Roman" w:cs="Times New Roman"/>
          <w:sz w:val="24"/>
          <w:szCs w:val="24"/>
        </w:rPr>
        <w:t>. New York, USA: UN Departmet of peacekeeping operations</w:t>
      </w:r>
    </w:p>
    <w:p w:rsidR="0035335E" w:rsidRPr="0093100E" w:rsidRDefault="0035335E" w:rsidP="0093100E">
      <w:pPr>
        <w:pStyle w:val="ListParagraph"/>
        <w:spacing w:line="360" w:lineRule="auto"/>
        <w:jc w:val="both"/>
        <w:rPr>
          <w:rFonts w:ascii="Times New Roman" w:hAnsi="Times New Roman" w:cs="Times New Roman"/>
          <w:color w:val="92D050"/>
          <w:sz w:val="24"/>
          <w:szCs w:val="24"/>
        </w:rPr>
      </w:pPr>
    </w:p>
    <w:p w:rsidR="00972EF7" w:rsidRPr="0093100E" w:rsidRDefault="00972EF7" w:rsidP="0093100E">
      <w:pPr>
        <w:spacing w:line="360" w:lineRule="auto"/>
        <w:jc w:val="both"/>
        <w:rPr>
          <w:rFonts w:ascii="Times New Roman" w:hAnsi="Times New Roman" w:cs="Times New Roman"/>
          <w:sz w:val="24"/>
          <w:szCs w:val="24"/>
        </w:rPr>
      </w:pPr>
      <w:r w:rsidRPr="0093100E">
        <w:rPr>
          <w:rFonts w:ascii="Times New Roman" w:hAnsi="Times New Roman" w:cs="Times New Roman"/>
          <w:b/>
          <w:sz w:val="24"/>
          <w:szCs w:val="24"/>
        </w:rPr>
        <w:lastRenderedPageBreak/>
        <w:t>Документи</w:t>
      </w:r>
    </w:p>
    <w:p w:rsidR="00972EF7" w:rsidRPr="00B8651D" w:rsidRDefault="00972EF7" w:rsidP="0093100E">
      <w:pPr>
        <w:pStyle w:val="ListParagraph"/>
        <w:numPr>
          <w:ilvl w:val="0"/>
          <w:numId w:val="13"/>
        </w:numPr>
        <w:spacing w:line="360" w:lineRule="auto"/>
        <w:jc w:val="both"/>
        <w:rPr>
          <w:rStyle w:val="Hyperlink"/>
          <w:rFonts w:ascii="Times New Roman" w:hAnsi="Times New Roman" w:cs="Times New Roman"/>
          <w:color w:val="auto"/>
          <w:sz w:val="24"/>
          <w:szCs w:val="24"/>
          <w:u w:val="none"/>
          <w:lang w:val="mk-MK"/>
        </w:rPr>
      </w:pPr>
      <w:r w:rsidRPr="0093100E">
        <w:rPr>
          <w:rStyle w:val="selectable"/>
          <w:rFonts w:ascii="Times New Roman" w:hAnsi="Times New Roman" w:cs="Times New Roman"/>
          <w:color w:val="000000" w:themeColor="text1"/>
          <w:sz w:val="24"/>
          <w:szCs w:val="24"/>
        </w:rPr>
        <w:t>Bonn Agreement. 20</w:t>
      </w:r>
      <w:r w:rsidRPr="0093100E">
        <w:rPr>
          <w:rStyle w:val="selectable"/>
          <w:rFonts w:ascii="Times New Roman" w:hAnsi="Times New Roman" w:cs="Times New Roman"/>
          <w:color w:val="000000" w:themeColor="text1"/>
          <w:sz w:val="24"/>
          <w:szCs w:val="24"/>
          <w:lang w:val="mk-MK"/>
        </w:rPr>
        <w:t>01</w:t>
      </w:r>
      <w:r w:rsidRPr="0093100E">
        <w:rPr>
          <w:rStyle w:val="selectable"/>
          <w:rFonts w:ascii="Times New Roman" w:hAnsi="Times New Roman" w:cs="Times New Roman"/>
          <w:color w:val="000000" w:themeColor="text1"/>
          <w:sz w:val="24"/>
          <w:szCs w:val="24"/>
        </w:rPr>
        <w:t xml:space="preserve">. </w:t>
      </w:r>
      <w:r w:rsidRPr="0093100E">
        <w:rPr>
          <w:rStyle w:val="selectable"/>
          <w:rFonts w:ascii="Times New Roman" w:hAnsi="Times New Roman" w:cs="Times New Roman"/>
          <w:i/>
          <w:iCs/>
          <w:color w:val="000000" w:themeColor="text1"/>
          <w:sz w:val="24"/>
          <w:szCs w:val="24"/>
        </w:rPr>
        <w:t>About | Bonn Agreement</w:t>
      </w:r>
      <w:r w:rsidRPr="0093100E">
        <w:rPr>
          <w:rStyle w:val="selectable"/>
          <w:rFonts w:ascii="Times New Roman" w:hAnsi="Times New Roman" w:cs="Times New Roman"/>
          <w:color w:val="000000" w:themeColor="text1"/>
          <w:sz w:val="24"/>
          <w:szCs w:val="24"/>
        </w:rPr>
        <w:t xml:space="preserve">. [online] </w:t>
      </w:r>
      <w:r w:rsidR="00CD128B" w:rsidRPr="0093100E">
        <w:rPr>
          <w:rStyle w:val="selectable"/>
          <w:rFonts w:ascii="Times New Roman" w:hAnsi="Times New Roman" w:cs="Times New Roman"/>
          <w:color w:val="000000" w:themeColor="text1"/>
          <w:sz w:val="24"/>
          <w:szCs w:val="24"/>
          <w:lang w:val="mk-MK"/>
        </w:rPr>
        <w:t>Достапно на</w:t>
      </w:r>
      <w:r w:rsidRPr="0093100E">
        <w:rPr>
          <w:rStyle w:val="selectable"/>
          <w:rFonts w:ascii="Times New Roman" w:hAnsi="Times New Roman" w:cs="Times New Roman"/>
          <w:color w:val="000000" w:themeColor="text1"/>
          <w:sz w:val="24"/>
          <w:szCs w:val="24"/>
        </w:rPr>
        <w:t xml:space="preserve">: </w:t>
      </w:r>
      <w:r w:rsidRPr="0093100E">
        <w:rPr>
          <w:rStyle w:val="selectable"/>
          <w:rFonts w:ascii="Times New Roman" w:hAnsi="Times New Roman" w:cs="Times New Roman"/>
          <w:color w:val="000000" w:themeColor="text1"/>
          <w:sz w:val="24"/>
          <w:szCs w:val="24"/>
          <w:lang w:val="mk-MK"/>
        </w:rPr>
        <w:t xml:space="preserve"> </w:t>
      </w:r>
      <w:hyperlink r:id="rId14" w:history="1">
        <w:r w:rsidRPr="0093100E">
          <w:rPr>
            <w:rStyle w:val="Hyperlink"/>
            <w:rFonts w:ascii="Times New Roman" w:hAnsi="Times New Roman" w:cs="Times New Roman"/>
            <w:sz w:val="24"/>
            <w:szCs w:val="24"/>
          </w:rPr>
          <w:t>https://ihl-databases.icrc.org/ihl</w:t>
        </w:r>
        <w:r w:rsidRPr="0093100E">
          <w:rPr>
            <w:rStyle w:val="Hyperlink"/>
            <w:rFonts w:ascii="Times New Roman" w:hAnsi="Times New Roman" w:cs="Times New Roman"/>
            <w:sz w:val="24"/>
            <w:szCs w:val="24"/>
            <w:lang w:val="mk-MK"/>
          </w:rPr>
          <w:t>-</w:t>
        </w:r>
        <w:r w:rsidRPr="0093100E">
          <w:rPr>
            <w:rStyle w:val="Hyperlink"/>
            <w:rFonts w:ascii="Times New Roman" w:hAnsi="Times New Roman" w:cs="Times New Roman"/>
            <w:sz w:val="24"/>
            <w:szCs w:val="24"/>
          </w:rPr>
          <w:t>nat/a24d1cf3344e99934125673e00508142/4ef7a08878a00fe5c12571140032e471/$FILE/BONN%20AGREEMENT.pdf</w:t>
        </w:r>
      </w:hyperlink>
    </w:p>
    <w:p w:rsidR="00B8651D" w:rsidRPr="0093100E" w:rsidRDefault="00B8651D" w:rsidP="00B8651D">
      <w:pPr>
        <w:pStyle w:val="ListParagraph"/>
        <w:numPr>
          <w:ilvl w:val="0"/>
          <w:numId w:val="13"/>
        </w:numPr>
        <w:spacing w:line="360" w:lineRule="auto"/>
        <w:jc w:val="both"/>
        <w:rPr>
          <w:rFonts w:ascii="Times New Roman" w:hAnsi="Times New Roman" w:cs="Times New Roman"/>
          <w:sz w:val="24"/>
          <w:szCs w:val="24"/>
        </w:rPr>
      </w:pPr>
      <w:r w:rsidRPr="0093100E">
        <w:rPr>
          <w:rFonts w:ascii="Times New Roman" w:hAnsi="Times New Roman" w:cs="Times New Roman"/>
          <w:sz w:val="24"/>
          <w:szCs w:val="24"/>
          <w:lang w:val="mk-MK"/>
        </w:rPr>
        <w:t xml:space="preserve">Совет за безбедност на ОН </w:t>
      </w:r>
      <w:r w:rsidRPr="0093100E">
        <w:rPr>
          <w:rFonts w:ascii="Times New Roman" w:hAnsi="Times New Roman" w:cs="Times New Roman"/>
          <w:sz w:val="24"/>
          <w:szCs w:val="24"/>
        </w:rPr>
        <w:t xml:space="preserve">: </w:t>
      </w:r>
      <w:r w:rsidRPr="0093100E">
        <w:rPr>
          <w:rFonts w:ascii="Times New Roman" w:hAnsi="Times New Roman" w:cs="Times New Roman"/>
          <w:sz w:val="24"/>
          <w:szCs w:val="24"/>
          <w:lang w:val="mk-MK"/>
        </w:rPr>
        <w:t>Резолуција 1510 (2003). Достапно на</w:t>
      </w:r>
      <w:r w:rsidRPr="0093100E">
        <w:rPr>
          <w:rFonts w:ascii="Times New Roman" w:hAnsi="Times New Roman" w:cs="Times New Roman"/>
          <w:sz w:val="24"/>
          <w:szCs w:val="24"/>
        </w:rPr>
        <w:t xml:space="preserve">: </w:t>
      </w:r>
      <w:hyperlink r:id="rId15" w:history="1">
        <w:r w:rsidRPr="0093100E">
          <w:rPr>
            <w:rStyle w:val="Hyperlink"/>
            <w:rFonts w:ascii="Times New Roman" w:hAnsi="Times New Roman" w:cs="Times New Roman"/>
            <w:sz w:val="24"/>
            <w:szCs w:val="24"/>
          </w:rPr>
          <w:t>http://www.securitycouncilreport.org/atf/cf/%7B65BFCF9B-6D27-4E9C-8CD3-CF6E4FF96FF9%7D/Afgh%20SRES1510.pdf</w:t>
        </w:r>
      </w:hyperlink>
    </w:p>
    <w:p w:rsidR="00B8651D" w:rsidRPr="00B8651D" w:rsidRDefault="00B8651D" w:rsidP="00B8651D">
      <w:pPr>
        <w:pStyle w:val="FootnoteText"/>
        <w:numPr>
          <w:ilvl w:val="0"/>
          <w:numId w:val="13"/>
        </w:numPr>
        <w:spacing w:line="360" w:lineRule="auto"/>
        <w:jc w:val="both"/>
        <w:rPr>
          <w:rStyle w:val="selectable"/>
          <w:rFonts w:ascii="Times New Roman" w:hAnsi="Times New Roman" w:cs="Times New Roman"/>
          <w:sz w:val="24"/>
          <w:szCs w:val="24"/>
          <w:lang w:val="mk-MK"/>
        </w:rPr>
      </w:pPr>
      <w:r w:rsidRPr="0093100E">
        <w:rPr>
          <w:rFonts w:ascii="Times New Roman" w:hAnsi="Times New Roman" w:cs="Times New Roman"/>
          <w:sz w:val="24"/>
          <w:szCs w:val="24"/>
          <w:lang w:val="mk-MK"/>
        </w:rPr>
        <w:t>Совет за безбедност (2014) Резолуција 2189, Обединети нации. Достапно на</w:t>
      </w:r>
      <w:r w:rsidRPr="0093100E">
        <w:rPr>
          <w:rFonts w:ascii="Times New Roman" w:hAnsi="Times New Roman" w:cs="Times New Roman"/>
          <w:sz w:val="24"/>
          <w:szCs w:val="24"/>
        </w:rPr>
        <w:t xml:space="preserve">: </w:t>
      </w:r>
      <w:hyperlink r:id="rId16" w:history="1">
        <w:r w:rsidRPr="0093100E">
          <w:rPr>
            <w:rStyle w:val="Hyperlink"/>
            <w:rFonts w:ascii="Times New Roman" w:hAnsi="Times New Roman" w:cs="Times New Roman"/>
            <w:sz w:val="24"/>
            <w:szCs w:val="24"/>
          </w:rPr>
          <w:t>Resolution 2189 (unscr.com)</w:t>
        </w:r>
      </w:hyperlink>
    </w:p>
    <w:p w:rsidR="000030EF" w:rsidRPr="0093100E" w:rsidRDefault="00972EF7" w:rsidP="0093100E">
      <w:pPr>
        <w:pStyle w:val="ListParagraph"/>
        <w:numPr>
          <w:ilvl w:val="0"/>
          <w:numId w:val="13"/>
        </w:numPr>
        <w:spacing w:line="360" w:lineRule="auto"/>
        <w:jc w:val="both"/>
        <w:rPr>
          <w:rStyle w:val="selectable"/>
          <w:rFonts w:ascii="Times New Roman" w:hAnsi="Times New Roman" w:cs="Times New Roman"/>
          <w:sz w:val="24"/>
          <w:szCs w:val="24"/>
          <w:lang w:val="mk-MK"/>
        </w:rPr>
      </w:pPr>
      <w:r w:rsidRPr="0093100E">
        <w:rPr>
          <w:rStyle w:val="selectable"/>
          <w:rFonts w:ascii="Times New Roman" w:hAnsi="Times New Roman" w:cs="Times New Roman"/>
          <w:color w:val="000000" w:themeColor="text1"/>
          <w:sz w:val="24"/>
          <w:szCs w:val="24"/>
        </w:rPr>
        <w:t xml:space="preserve">Un.org. 2021. </w:t>
      </w:r>
      <w:r w:rsidRPr="0093100E">
        <w:rPr>
          <w:rStyle w:val="selectable"/>
          <w:rFonts w:ascii="Times New Roman" w:hAnsi="Times New Roman" w:cs="Times New Roman"/>
          <w:i/>
          <w:iCs/>
          <w:color w:val="000000" w:themeColor="text1"/>
          <w:sz w:val="24"/>
          <w:szCs w:val="24"/>
        </w:rPr>
        <w:t>United Nations Official Document</w:t>
      </w:r>
      <w:r w:rsidRPr="0093100E">
        <w:rPr>
          <w:rStyle w:val="selectable"/>
          <w:rFonts w:ascii="Times New Roman" w:hAnsi="Times New Roman" w:cs="Times New Roman"/>
          <w:color w:val="000000" w:themeColor="text1"/>
          <w:sz w:val="24"/>
          <w:szCs w:val="24"/>
        </w:rPr>
        <w:t xml:space="preserve">. </w:t>
      </w:r>
      <w:r w:rsidR="00CD128B" w:rsidRPr="0093100E">
        <w:rPr>
          <w:rStyle w:val="selectable"/>
          <w:rFonts w:ascii="Times New Roman" w:hAnsi="Times New Roman" w:cs="Times New Roman"/>
          <w:color w:val="000000" w:themeColor="text1"/>
          <w:sz w:val="24"/>
          <w:szCs w:val="24"/>
          <w:lang w:val="mk-MK"/>
        </w:rPr>
        <w:t>Достапно на</w:t>
      </w:r>
      <w:r w:rsidRPr="0093100E">
        <w:rPr>
          <w:rStyle w:val="selectable"/>
          <w:rFonts w:ascii="Times New Roman" w:hAnsi="Times New Roman" w:cs="Times New Roman"/>
          <w:color w:val="000000" w:themeColor="text1"/>
          <w:sz w:val="24"/>
          <w:szCs w:val="24"/>
        </w:rPr>
        <w:t>:</w:t>
      </w:r>
      <w:r w:rsidRPr="0093100E">
        <w:rPr>
          <w:rStyle w:val="selectable"/>
          <w:rFonts w:ascii="Times New Roman" w:hAnsi="Times New Roman" w:cs="Times New Roman"/>
          <w:color w:val="92D050"/>
          <w:sz w:val="24"/>
          <w:szCs w:val="24"/>
        </w:rPr>
        <w:t xml:space="preserve"> </w:t>
      </w:r>
      <w:hyperlink r:id="rId17" w:history="1">
        <w:r w:rsidRPr="0093100E">
          <w:rPr>
            <w:rStyle w:val="Hyperlink"/>
            <w:rFonts w:ascii="Times New Roman" w:hAnsi="Times New Roman" w:cs="Times New Roman"/>
            <w:sz w:val="24"/>
            <w:szCs w:val="24"/>
          </w:rPr>
          <w:t>https://www.un.org/ga/search/view_doc.asp?symbol=S/RES/1386(2001)</w:t>
        </w:r>
      </w:hyperlink>
      <w:r w:rsidRPr="0093100E">
        <w:rPr>
          <w:rStyle w:val="selectable"/>
          <w:rFonts w:ascii="Times New Roman" w:hAnsi="Times New Roman" w:cs="Times New Roman"/>
          <w:color w:val="000000"/>
          <w:sz w:val="24"/>
          <w:szCs w:val="24"/>
        </w:rPr>
        <w:t xml:space="preserve"> </w:t>
      </w:r>
      <w:r w:rsidRPr="0093100E">
        <w:rPr>
          <w:rStyle w:val="selectable"/>
          <w:rFonts w:ascii="Times New Roman" w:hAnsi="Times New Roman" w:cs="Times New Roman"/>
          <w:color w:val="000000"/>
          <w:sz w:val="24"/>
          <w:szCs w:val="24"/>
          <w:lang w:val="mk-MK"/>
        </w:rPr>
        <w:t xml:space="preserve"> </w:t>
      </w:r>
      <w:r w:rsidRPr="0093100E">
        <w:rPr>
          <w:rStyle w:val="selectable"/>
          <w:rFonts w:ascii="Times New Roman" w:hAnsi="Times New Roman" w:cs="Times New Roman"/>
          <w:color w:val="000000"/>
          <w:sz w:val="24"/>
          <w:szCs w:val="24"/>
        </w:rPr>
        <w:t xml:space="preserve"> </w:t>
      </w:r>
    </w:p>
    <w:p w:rsidR="00AA77AF" w:rsidRPr="0093100E" w:rsidRDefault="00AA77AF" w:rsidP="0093100E">
      <w:pPr>
        <w:pStyle w:val="ListParagraph"/>
        <w:numPr>
          <w:ilvl w:val="0"/>
          <w:numId w:val="13"/>
        </w:numPr>
        <w:spacing w:line="360" w:lineRule="auto"/>
        <w:jc w:val="both"/>
        <w:rPr>
          <w:rFonts w:ascii="Times New Roman" w:hAnsi="Times New Roman" w:cs="Times New Roman"/>
          <w:color w:val="0000FF"/>
          <w:sz w:val="24"/>
          <w:szCs w:val="24"/>
          <w:lang w:val="mk-MK"/>
        </w:rPr>
      </w:pPr>
      <w:r w:rsidRPr="0093100E">
        <w:rPr>
          <w:rFonts w:ascii="Times New Roman" w:hAnsi="Times New Roman" w:cs="Times New Roman"/>
          <w:color w:val="000000" w:themeColor="text1"/>
          <w:sz w:val="24"/>
          <w:szCs w:val="24"/>
        </w:rPr>
        <w:t xml:space="preserve">United Nations charter (full text), United Nations. United Nations. </w:t>
      </w:r>
      <w:r w:rsidRPr="0093100E">
        <w:rPr>
          <w:rFonts w:ascii="Times New Roman" w:hAnsi="Times New Roman" w:cs="Times New Roman"/>
          <w:color w:val="000000" w:themeColor="text1"/>
          <w:sz w:val="24"/>
          <w:szCs w:val="24"/>
          <w:lang w:val="mk-MK"/>
        </w:rPr>
        <w:t>Достапно на</w:t>
      </w:r>
      <w:r w:rsidRPr="0093100E">
        <w:rPr>
          <w:rFonts w:ascii="Times New Roman" w:hAnsi="Times New Roman" w:cs="Times New Roman"/>
          <w:color w:val="000000" w:themeColor="text1"/>
          <w:sz w:val="24"/>
          <w:szCs w:val="24"/>
        </w:rPr>
        <w:t xml:space="preserve">: </w:t>
      </w:r>
      <w:hyperlink r:id="rId18" w:history="1">
        <w:r w:rsidRPr="0093100E">
          <w:rPr>
            <w:rStyle w:val="Hyperlink"/>
            <w:rFonts w:ascii="Times New Roman" w:hAnsi="Times New Roman" w:cs="Times New Roman"/>
            <w:sz w:val="24"/>
            <w:szCs w:val="24"/>
          </w:rPr>
          <w:t>https://www.un.org/en/about-us/un-charter/full-text</w:t>
        </w:r>
      </w:hyperlink>
    </w:p>
    <w:p w:rsidR="00AA77AF" w:rsidRPr="0093100E" w:rsidRDefault="00AA77AF" w:rsidP="0093100E">
      <w:pPr>
        <w:pStyle w:val="ListParagraph"/>
        <w:numPr>
          <w:ilvl w:val="0"/>
          <w:numId w:val="13"/>
        </w:numPr>
        <w:spacing w:line="360" w:lineRule="auto"/>
        <w:jc w:val="both"/>
        <w:rPr>
          <w:rFonts w:ascii="Times New Roman" w:hAnsi="Times New Roman" w:cs="Times New Roman"/>
          <w:color w:val="000000" w:themeColor="text1"/>
          <w:sz w:val="24"/>
          <w:szCs w:val="24"/>
          <w:lang w:val="mk-MK"/>
        </w:rPr>
      </w:pPr>
      <w:proofErr w:type="gramStart"/>
      <w:r w:rsidRPr="0093100E">
        <w:rPr>
          <w:rFonts w:ascii="Times New Roman" w:hAnsi="Times New Roman" w:cs="Times New Roman"/>
          <w:color w:val="000000" w:themeColor="text1"/>
          <w:sz w:val="24"/>
          <w:szCs w:val="24"/>
        </w:rPr>
        <w:t>UN</w:t>
      </w:r>
      <w:r w:rsidRPr="0093100E">
        <w:rPr>
          <w:rFonts w:ascii="Times New Roman" w:hAnsi="Times New Roman" w:cs="Times New Roman"/>
          <w:color w:val="000000" w:themeColor="text1"/>
          <w:sz w:val="24"/>
          <w:szCs w:val="24"/>
          <w:lang w:val="mk-MK"/>
        </w:rPr>
        <w:t>(</w:t>
      </w:r>
      <w:proofErr w:type="gramEnd"/>
      <w:r w:rsidRPr="0093100E">
        <w:rPr>
          <w:rFonts w:ascii="Times New Roman" w:hAnsi="Times New Roman" w:cs="Times New Roman"/>
          <w:color w:val="000000" w:themeColor="text1"/>
          <w:sz w:val="24"/>
          <w:szCs w:val="24"/>
          <w:lang w:val="mk-MK"/>
        </w:rPr>
        <w:t>1945) Charter of the United Nations . San Francisco: United Nations</w:t>
      </w:r>
    </w:p>
    <w:p w:rsidR="0091386D" w:rsidRPr="0093100E" w:rsidRDefault="0091386D" w:rsidP="0093100E">
      <w:pPr>
        <w:pStyle w:val="ListParagraph"/>
        <w:numPr>
          <w:ilvl w:val="0"/>
          <w:numId w:val="13"/>
        </w:numPr>
        <w:spacing w:line="360" w:lineRule="auto"/>
        <w:jc w:val="both"/>
        <w:rPr>
          <w:rFonts w:ascii="Times New Roman" w:hAnsi="Times New Roman" w:cs="Times New Roman"/>
          <w:sz w:val="24"/>
          <w:szCs w:val="24"/>
        </w:rPr>
      </w:pPr>
      <w:r w:rsidRPr="0093100E">
        <w:rPr>
          <w:rFonts w:ascii="Times New Roman" w:hAnsi="Times New Roman" w:cs="Times New Roman"/>
          <w:sz w:val="24"/>
          <w:szCs w:val="24"/>
        </w:rPr>
        <w:t>Nato.int.2008. ISAF</w:t>
      </w:r>
      <w:r w:rsidR="009D74E9">
        <w:rPr>
          <w:rFonts w:ascii="Times New Roman" w:hAnsi="Times New Roman" w:cs="Times New Roman"/>
          <w:sz w:val="24"/>
          <w:szCs w:val="24"/>
        </w:rPr>
        <w:t xml:space="preserve"> Key Fact and Figures Placemat.</w:t>
      </w:r>
      <w:r w:rsidR="009D74E9">
        <w:rPr>
          <w:rFonts w:ascii="Times New Roman" w:hAnsi="Times New Roman" w:cs="Times New Roman"/>
          <w:sz w:val="24"/>
          <w:szCs w:val="24"/>
          <w:lang w:val="mk-MK"/>
        </w:rPr>
        <w:t xml:space="preserve"> </w:t>
      </w:r>
      <w:r w:rsidRPr="0093100E">
        <w:rPr>
          <w:rStyle w:val="selectable"/>
          <w:rFonts w:ascii="Times New Roman" w:hAnsi="Times New Roman" w:cs="Times New Roman"/>
          <w:color w:val="000000"/>
          <w:sz w:val="24"/>
          <w:szCs w:val="24"/>
          <w:lang w:val="mk-MK"/>
        </w:rPr>
        <w:t>Достапно на</w:t>
      </w:r>
      <w:r w:rsidRPr="0093100E">
        <w:rPr>
          <w:rStyle w:val="selectable"/>
          <w:rFonts w:ascii="Times New Roman" w:hAnsi="Times New Roman" w:cs="Times New Roman"/>
          <w:color w:val="000000"/>
          <w:sz w:val="24"/>
          <w:szCs w:val="24"/>
        </w:rPr>
        <w:t>:</w:t>
      </w:r>
      <w:r w:rsidRPr="0093100E">
        <w:rPr>
          <w:rFonts w:ascii="Times New Roman" w:hAnsi="Times New Roman" w:cs="Times New Roman"/>
          <w:sz w:val="24"/>
          <w:szCs w:val="24"/>
        </w:rPr>
        <w:t xml:space="preserve"> </w:t>
      </w:r>
      <w:hyperlink r:id="rId19" w:history="1">
        <w:r w:rsidRPr="0093100E">
          <w:rPr>
            <w:rStyle w:val="Hyperlink"/>
            <w:rFonts w:ascii="Times New Roman" w:hAnsi="Times New Roman" w:cs="Times New Roman"/>
            <w:sz w:val="24"/>
            <w:szCs w:val="24"/>
          </w:rPr>
          <w:t>https://www.nato.int/isaf/placemats_archive/2008-02-06-ISAF-Placemat.pdf</w:t>
        </w:r>
      </w:hyperlink>
      <w:r w:rsidRPr="0093100E">
        <w:rPr>
          <w:rStyle w:val="selectable"/>
          <w:rFonts w:ascii="Times New Roman" w:hAnsi="Times New Roman" w:cs="Times New Roman"/>
          <w:color w:val="000000"/>
          <w:sz w:val="24"/>
          <w:szCs w:val="24"/>
        </w:rPr>
        <w:t xml:space="preserve"> </w:t>
      </w:r>
    </w:p>
    <w:p w:rsidR="00972EF7" w:rsidRPr="0093100E" w:rsidRDefault="00972EF7" w:rsidP="0093100E">
      <w:pPr>
        <w:spacing w:line="360" w:lineRule="auto"/>
        <w:jc w:val="both"/>
        <w:rPr>
          <w:rFonts w:ascii="Times New Roman" w:hAnsi="Times New Roman" w:cs="Times New Roman"/>
          <w:b/>
          <w:sz w:val="24"/>
          <w:szCs w:val="24"/>
          <w:lang w:val="mk-MK"/>
        </w:rPr>
      </w:pPr>
    </w:p>
    <w:p w:rsidR="00972EF7" w:rsidRPr="0093100E" w:rsidRDefault="00972EF7" w:rsidP="0093100E">
      <w:pPr>
        <w:spacing w:line="360" w:lineRule="auto"/>
        <w:jc w:val="both"/>
        <w:rPr>
          <w:rFonts w:ascii="Times New Roman" w:hAnsi="Times New Roman" w:cs="Times New Roman"/>
          <w:b/>
          <w:sz w:val="24"/>
          <w:szCs w:val="24"/>
          <w:lang w:val="mk-MK"/>
        </w:rPr>
      </w:pPr>
      <w:r w:rsidRPr="0093100E">
        <w:rPr>
          <w:rFonts w:ascii="Times New Roman" w:hAnsi="Times New Roman" w:cs="Times New Roman"/>
          <w:b/>
          <w:sz w:val="24"/>
          <w:szCs w:val="24"/>
        </w:rPr>
        <w:t>Веб сајтови</w:t>
      </w:r>
    </w:p>
    <w:p w:rsidR="0002393C" w:rsidRPr="0093100E" w:rsidRDefault="0002393C" w:rsidP="0093100E">
      <w:pPr>
        <w:pStyle w:val="ListParagraph"/>
        <w:numPr>
          <w:ilvl w:val="0"/>
          <w:numId w:val="14"/>
        </w:numPr>
        <w:spacing w:line="360" w:lineRule="auto"/>
        <w:jc w:val="both"/>
        <w:rPr>
          <w:rStyle w:val="selectable"/>
          <w:rFonts w:ascii="Times New Roman" w:hAnsi="Times New Roman" w:cs="Times New Roman"/>
          <w:sz w:val="24"/>
          <w:szCs w:val="24"/>
          <w:lang w:val="mk-MK"/>
        </w:rPr>
      </w:pPr>
      <w:r w:rsidRPr="0093100E">
        <w:rPr>
          <w:rStyle w:val="selectable"/>
          <w:rFonts w:ascii="Times New Roman" w:hAnsi="Times New Roman" w:cs="Times New Roman"/>
          <w:color w:val="000000"/>
          <w:sz w:val="24"/>
          <w:szCs w:val="24"/>
        </w:rPr>
        <w:t xml:space="preserve">АРМИЈА НА РЕПУБЛИКА СЕВЕРНА МАКЕДОНИЈА. 2021. </w:t>
      </w:r>
      <w:r w:rsidR="002B68CC">
        <w:rPr>
          <w:rStyle w:val="selectable"/>
          <w:rFonts w:ascii="Times New Roman" w:hAnsi="Times New Roman" w:cs="Times New Roman"/>
          <w:i/>
          <w:iCs/>
          <w:color w:val="000000"/>
          <w:sz w:val="24"/>
          <w:szCs w:val="24"/>
        </w:rPr>
        <w:t>“ИСАФ“</w:t>
      </w:r>
      <w:r w:rsidR="009D74E9">
        <w:rPr>
          <w:rStyle w:val="selectable"/>
          <w:rFonts w:ascii="Times New Roman" w:hAnsi="Times New Roman" w:cs="Times New Roman"/>
          <w:color w:val="000000"/>
          <w:sz w:val="24"/>
          <w:szCs w:val="24"/>
        </w:rPr>
        <w:t xml:space="preserve">. </w:t>
      </w:r>
      <w:r w:rsidRPr="0093100E">
        <w:rPr>
          <w:rStyle w:val="selectable"/>
          <w:rFonts w:ascii="Times New Roman" w:hAnsi="Times New Roman" w:cs="Times New Roman"/>
          <w:color w:val="000000"/>
          <w:sz w:val="24"/>
          <w:szCs w:val="24"/>
          <w:lang w:val="mk-MK"/>
        </w:rPr>
        <w:t>Достапно на</w:t>
      </w:r>
      <w:r w:rsidRPr="0093100E">
        <w:rPr>
          <w:rStyle w:val="selectable"/>
          <w:rFonts w:ascii="Times New Roman" w:hAnsi="Times New Roman" w:cs="Times New Roman"/>
          <w:color w:val="000000"/>
          <w:sz w:val="24"/>
          <w:szCs w:val="24"/>
        </w:rPr>
        <w:t xml:space="preserve">: </w:t>
      </w:r>
      <w:hyperlink r:id="rId20" w:history="1">
        <w:r w:rsidRPr="0093100E">
          <w:rPr>
            <w:rStyle w:val="Hyperlink"/>
            <w:rFonts w:ascii="Times New Roman" w:hAnsi="Times New Roman" w:cs="Times New Roman"/>
            <w:sz w:val="24"/>
            <w:szCs w:val="24"/>
          </w:rPr>
          <w:t>http://www.arm.mil.mk/megjunarodni-operacii/isaf/</w:t>
        </w:r>
      </w:hyperlink>
      <w:r w:rsidRPr="0093100E">
        <w:rPr>
          <w:rStyle w:val="selectable"/>
          <w:rFonts w:ascii="Times New Roman" w:hAnsi="Times New Roman" w:cs="Times New Roman"/>
          <w:color w:val="000000"/>
          <w:sz w:val="24"/>
          <w:szCs w:val="24"/>
        </w:rPr>
        <w:t xml:space="preserve"> </w:t>
      </w:r>
    </w:p>
    <w:p w:rsidR="0002393C" w:rsidRPr="0093100E" w:rsidRDefault="0002393C" w:rsidP="0093100E">
      <w:pPr>
        <w:pStyle w:val="ListParagraph"/>
        <w:numPr>
          <w:ilvl w:val="0"/>
          <w:numId w:val="14"/>
        </w:numPr>
        <w:spacing w:line="360" w:lineRule="auto"/>
        <w:jc w:val="both"/>
        <w:rPr>
          <w:rStyle w:val="selectable"/>
          <w:rFonts w:ascii="Times New Roman" w:hAnsi="Times New Roman" w:cs="Times New Roman"/>
          <w:sz w:val="24"/>
          <w:szCs w:val="24"/>
          <w:lang w:val="mk-MK"/>
        </w:rPr>
      </w:pPr>
      <w:r w:rsidRPr="0093100E">
        <w:rPr>
          <w:rStyle w:val="selectable"/>
          <w:rFonts w:ascii="Times New Roman" w:hAnsi="Times New Roman" w:cs="Times New Roman"/>
          <w:color w:val="000000"/>
          <w:sz w:val="24"/>
          <w:szCs w:val="24"/>
        </w:rPr>
        <w:t xml:space="preserve">АРМИЈА НА РЕПУБЛИКА СЕВЕРНА МАКЕДОНИЈА. 2021. </w:t>
      </w:r>
      <w:r w:rsidR="002B68CC">
        <w:rPr>
          <w:rStyle w:val="selectable"/>
          <w:rFonts w:ascii="Times New Roman" w:hAnsi="Times New Roman" w:cs="Times New Roman"/>
          <w:i/>
          <w:iCs/>
          <w:color w:val="000000"/>
          <w:sz w:val="24"/>
          <w:szCs w:val="24"/>
        </w:rPr>
        <w:t>“Одлучна поддршка“</w:t>
      </w:r>
      <w:r w:rsidRPr="0093100E">
        <w:rPr>
          <w:rStyle w:val="selectable"/>
          <w:rFonts w:ascii="Times New Roman" w:hAnsi="Times New Roman" w:cs="Times New Roman"/>
          <w:color w:val="000000"/>
          <w:sz w:val="24"/>
          <w:szCs w:val="24"/>
        </w:rPr>
        <w:t>.</w:t>
      </w:r>
      <w:r w:rsidR="009D74E9">
        <w:rPr>
          <w:rStyle w:val="selectable"/>
          <w:rFonts w:ascii="Times New Roman" w:hAnsi="Times New Roman" w:cs="Times New Roman"/>
          <w:color w:val="000000"/>
          <w:sz w:val="24"/>
          <w:szCs w:val="24"/>
          <w:lang w:val="mk-MK"/>
        </w:rPr>
        <w:t xml:space="preserve"> </w:t>
      </w:r>
      <w:r w:rsidRPr="0093100E">
        <w:rPr>
          <w:rStyle w:val="selectable"/>
          <w:rFonts w:ascii="Times New Roman" w:hAnsi="Times New Roman" w:cs="Times New Roman"/>
          <w:color w:val="000000"/>
          <w:sz w:val="24"/>
          <w:szCs w:val="24"/>
          <w:lang w:val="mk-MK"/>
        </w:rPr>
        <w:t>Достапно на</w:t>
      </w:r>
      <w:r w:rsidRPr="0093100E">
        <w:rPr>
          <w:rStyle w:val="selectable"/>
          <w:rFonts w:ascii="Times New Roman" w:hAnsi="Times New Roman" w:cs="Times New Roman"/>
          <w:color w:val="000000"/>
          <w:sz w:val="24"/>
          <w:szCs w:val="24"/>
        </w:rPr>
        <w:t xml:space="preserve">: </w:t>
      </w:r>
      <w:hyperlink r:id="rId21" w:history="1">
        <w:r w:rsidRPr="0093100E">
          <w:rPr>
            <w:rStyle w:val="Hyperlink"/>
            <w:rFonts w:ascii="Times New Roman" w:hAnsi="Times New Roman" w:cs="Times New Roman"/>
            <w:sz w:val="24"/>
            <w:szCs w:val="24"/>
          </w:rPr>
          <w:t>http://www.arm.mil.mk/megjunarodni-operacii/odluchna-poddrshka/#</w:t>
        </w:r>
      </w:hyperlink>
      <w:r w:rsidRPr="0093100E">
        <w:rPr>
          <w:rStyle w:val="selectable"/>
          <w:rFonts w:ascii="Times New Roman" w:hAnsi="Times New Roman" w:cs="Times New Roman"/>
          <w:color w:val="000000"/>
          <w:sz w:val="24"/>
          <w:szCs w:val="24"/>
          <w:lang w:val="mk-MK"/>
        </w:rPr>
        <w:t xml:space="preserve"> </w:t>
      </w:r>
    </w:p>
    <w:p w:rsidR="0002393C" w:rsidRPr="0003522B" w:rsidRDefault="0002393C" w:rsidP="00CE5E52">
      <w:pPr>
        <w:pStyle w:val="ListParagraph"/>
        <w:numPr>
          <w:ilvl w:val="0"/>
          <w:numId w:val="14"/>
        </w:numPr>
        <w:spacing w:line="360" w:lineRule="auto"/>
        <w:jc w:val="both"/>
        <w:rPr>
          <w:rStyle w:val="Hyperlink"/>
          <w:rFonts w:ascii="Times New Roman" w:hAnsi="Times New Roman" w:cs="Times New Roman"/>
          <w:color w:val="auto"/>
          <w:sz w:val="24"/>
          <w:szCs w:val="24"/>
          <w:u w:val="none"/>
          <w:lang w:val="mk-MK"/>
        </w:rPr>
      </w:pPr>
      <w:r w:rsidRPr="0093100E">
        <w:rPr>
          <w:rStyle w:val="selectable"/>
          <w:rFonts w:ascii="Times New Roman" w:hAnsi="Times New Roman" w:cs="Times New Roman"/>
          <w:color w:val="000000"/>
          <w:sz w:val="24"/>
          <w:szCs w:val="24"/>
        </w:rPr>
        <w:t xml:space="preserve">АРМИЈА НА РЕПУБЛИКА СЕВЕРНА МАКЕДОНИЈА. 2021. </w:t>
      </w:r>
      <w:r w:rsidRPr="0093100E">
        <w:rPr>
          <w:rStyle w:val="selectable"/>
          <w:rFonts w:ascii="Times New Roman" w:hAnsi="Times New Roman" w:cs="Times New Roman"/>
          <w:color w:val="000000"/>
          <w:sz w:val="24"/>
          <w:szCs w:val="24"/>
          <w:lang w:val="mk-MK"/>
        </w:rPr>
        <w:t>Заврши учеството на Армијата на Република Северна Макед</w:t>
      </w:r>
      <w:r w:rsidR="009D74E9">
        <w:rPr>
          <w:rStyle w:val="selectable"/>
          <w:rFonts w:ascii="Times New Roman" w:hAnsi="Times New Roman" w:cs="Times New Roman"/>
          <w:color w:val="000000"/>
          <w:sz w:val="24"/>
          <w:szCs w:val="24"/>
          <w:lang w:val="mk-MK"/>
        </w:rPr>
        <w:t xml:space="preserve">онија во мисијата во Авганистан. </w:t>
      </w:r>
      <w:r w:rsidRPr="0093100E">
        <w:rPr>
          <w:rStyle w:val="selectable"/>
          <w:rFonts w:ascii="Times New Roman" w:hAnsi="Times New Roman" w:cs="Times New Roman"/>
          <w:color w:val="000000"/>
          <w:sz w:val="24"/>
          <w:szCs w:val="24"/>
          <w:lang w:val="mk-MK"/>
        </w:rPr>
        <w:t>Достапно на</w:t>
      </w:r>
      <w:r w:rsidRPr="0093100E">
        <w:rPr>
          <w:rStyle w:val="selectable"/>
          <w:rFonts w:ascii="Times New Roman" w:hAnsi="Times New Roman" w:cs="Times New Roman"/>
          <w:color w:val="000000"/>
          <w:sz w:val="24"/>
          <w:szCs w:val="24"/>
        </w:rPr>
        <w:t xml:space="preserve">: </w:t>
      </w:r>
      <w:hyperlink r:id="rId22" w:history="1">
        <w:r w:rsidRPr="00CE5E52">
          <w:rPr>
            <w:rStyle w:val="Hyperlink"/>
            <w:rFonts w:ascii="Times New Roman" w:hAnsi="Times New Roman" w:cs="Times New Roman"/>
            <w:sz w:val="24"/>
            <w:szCs w:val="24"/>
          </w:rPr>
          <w:t>http://www.arm.mil.mk/generalshtab/zavrshi-uchestvoto-na-armijata-na-republika-severna-makedonija-vo-mirovnata-misija-vo-avganistan/</w:t>
        </w:r>
      </w:hyperlink>
    </w:p>
    <w:p w:rsidR="0003522B" w:rsidRPr="0003522B" w:rsidRDefault="0003522B" w:rsidP="0003522B">
      <w:pPr>
        <w:pStyle w:val="ListParagraph"/>
        <w:numPr>
          <w:ilvl w:val="0"/>
          <w:numId w:val="14"/>
        </w:numPr>
        <w:spacing w:line="360" w:lineRule="auto"/>
        <w:jc w:val="both"/>
        <w:rPr>
          <w:sz w:val="24"/>
          <w:szCs w:val="24"/>
        </w:rPr>
      </w:pPr>
      <w:r w:rsidRPr="0003522B">
        <w:rPr>
          <w:rFonts w:ascii="Times New Roman" w:hAnsi="Times New Roman" w:cs="Times New Roman"/>
          <w:i/>
          <w:iCs/>
          <w:sz w:val="24"/>
          <w:szCs w:val="24"/>
          <w:lang w:val="mk-MK"/>
        </w:rPr>
        <w:t>ЕУМТ ЦАР</w:t>
      </w:r>
      <w:r w:rsidRPr="0003522B">
        <w:rPr>
          <w:rFonts w:ascii="Times New Roman" w:hAnsi="Times New Roman" w:cs="Times New Roman"/>
          <w:i/>
          <w:iCs/>
          <w:sz w:val="24"/>
          <w:szCs w:val="24"/>
        </w:rPr>
        <w:t xml:space="preserve"> – АРМИЈА НА РЕПУБЛИКА СЕВЕРНА МАКЕДОНИЈА</w:t>
      </w:r>
      <w:r w:rsidRPr="0003522B">
        <w:rPr>
          <w:rFonts w:ascii="Times New Roman" w:hAnsi="Times New Roman" w:cs="Times New Roman"/>
          <w:sz w:val="24"/>
          <w:szCs w:val="24"/>
        </w:rPr>
        <w:t xml:space="preserve">. </w:t>
      </w:r>
      <w:r w:rsidRPr="0003522B">
        <w:rPr>
          <w:rFonts w:ascii="Times New Roman" w:hAnsi="Times New Roman" w:cs="Times New Roman"/>
          <w:sz w:val="24"/>
          <w:szCs w:val="24"/>
          <w:lang w:val="mk-MK"/>
        </w:rPr>
        <w:t>Достапно на</w:t>
      </w:r>
      <w:r w:rsidRPr="0003522B">
        <w:rPr>
          <w:rFonts w:ascii="Times New Roman" w:hAnsi="Times New Roman" w:cs="Times New Roman"/>
          <w:sz w:val="24"/>
          <w:szCs w:val="24"/>
        </w:rPr>
        <w:t xml:space="preserve">: </w:t>
      </w:r>
      <w:hyperlink r:id="rId23" w:history="1">
        <w:r w:rsidRPr="0003522B">
          <w:rPr>
            <w:rStyle w:val="Hyperlink"/>
            <w:rFonts w:ascii="Times New Roman" w:hAnsi="Times New Roman" w:cs="Times New Roman"/>
            <w:sz w:val="24"/>
            <w:szCs w:val="24"/>
          </w:rPr>
          <w:t>https://mil.mk/megjunarodni-operacii/eutm-car/</w:t>
        </w:r>
      </w:hyperlink>
      <w:r w:rsidRPr="0003522B">
        <w:rPr>
          <w:sz w:val="24"/>
          <w:szCs w:val="24"/>
        </w:rPr>
        <w:t xml:space="preserve"> </w:t>
      </w:r>
    </w:p>
    <w:p w:rsidR="0003522B" w:rsidRPr="0003522B" w:rsidRDefault="0003522B" w:rsidP="0003522B">
      <w:pPr>
        <w:pStyle w:val="ListParagraph"/>
        <w:numPr>
          <w:ilvl w:val="0"/>
          <w:numId w:val="14"/>
        </w:numPr>
        <w:spacing w:line="360" w:lineRule="auto"/>
        <w:jc w:val="both"/>
        <w:rPr>
          <w:sz w:val="24"/>
          <w:szCs w:val="24"/>
        </w:rPr>
      </w:pPr>
      <w:r w:rsidRPr="0003522B">
        <w:rPr>
          <w:rFonts w:ascii="Times New Roman" w:hAnsi="Times New Roman" w:cs="Times New Roman"/>
          <w:i/>
          <w:iCs/>
          <w:sz w:val="24"/>
          <w:szCs w:val="24"/>
          <w:lang w:val="mk-MK"/>
        </w:rPr>
        <w:lastRenderedPageBreak/>
        <w:t xml:space="preserve">Зајакнато истурено присуство </w:t>
      </w:r>
      <w:r w:rsidRPr="0003522B">
        <w:rPr>
          <w:rFonts w:ascii="Times New Roman" w:hAnsi="Times New Roman" w:cs="Times New Roman"/>
          <w:i/>
          <w:iCs/>
          <w:sz w:val="24"/>
          <w:szCs w:val="24"/>
        </w:rPr>
        <w:t xml:space="preserve"> – АРМИЈА НА РЕПУБЛИКА СЕВЕРНА МАКЕДОНИЈА</w:t>
      </w:r>
      <w:r w:rsidRPr="0003522B">
        <w:rPr>
          <w:rFonts w:ascii="Times New Roman" w:hAnsi="Times New Roman" w:cs="Times New Roman"/>
          <w:sz w:val="24"/>
          <w:szCs w:val="24"/>
        </w:rPr>
        <w:t xml:space="preserve">. </w:t>
      </w:r>
      <w:r w:rsidRPr="0003522B">
        <w:rPr>
          <w:rFonts w:ascii="Times New Roman" w:hAnsi="Times New Roman" w:cs="Times New Roman"/>
          <w:sz w:val="24"/>
          <w:szCs w:val="24"/>
          <w:lang w:val="mk-MK"/>
        </w:rPr>
        <w:t>Достапно на</w:t>
      </w:r>
      <w:r>
        <w:rPr>
          <w:rFonts w:ascii="Times New Roman" w:hAnsi="Times New Roman" w:cs="Times New Roman"/>
          <w:sz w:val="24"/>
          <w:szCs w:val="24"/>
        </w:rPr>
        <w:t>:</w:t>
      </w:r>
      <w:hyperlink r:id="rId24" w:history="1">
        <w:r w:rsidRPr="0003522B">
          <w:rPr>
            <w:rStyle w:val="Hyperlink"/>
            <w:rFonts w:ascii="Times New Roman" w:hAnsi="Times New Roman" w:cs="Times New Roman"/>
            <w:sz w:val="24"/>
            <w:szCs w:val="24"/>
          </w:rPr>
          <w:t>https://mil.mk/megjunarodni-operacii/zajaknato-istureno-prisustvo/</w:t>
        </w:r>
      </w:hyperlink>
      <w:r w:rsidRPr="0003522B">
        <w:rPr>
          <w:rFonts w:ascii="Times New Roman" w:hAnsi="Times New Roman" w:cs="Times New Roman"/>
          <w:sz w:val="24"/>
          <w:szCs w:val="24"/>
          <w:lang w:val="mk-MK"/>
        </w:rPr>
        <w:t xml:space="preserve"> </w:t>
      </w:r>
    </w:p>
    <w:p w:rsidR="0003522B" w:rsidRPr="0003522B" w:rsidRDefault="0003522B" w:rsidP="0003522B">
      <w:pPr>
        <w:pStyle w:val="ListParagraph"/>
        <w:numPr>
          <w:ilvl w:val="0"/>
          <w:numId w:val="14"/>
        </w:numPr>
        <w:spacing w:line="360" w:lineRule="auto"/>
        <w:jc w:val="both"/>
        <w:rPr>
          <w:rFonts w:ascii="Times New Roman" w:hAnsi="Times New Roman" w:cs="Times New Roman"/>
          <w:sz w:val="24"/>
          <w:szCs w:val="24"/>
        </w:rPr>
      </w:pPr>
      <w:r w:rsidRPr="0003522B">
        <w:rPr>
          <w:rFonts w:ascii="Times New Roman" w:hAnsi="Times New Roman" w:cs="Times New Roman"/>
          <w:i/>
          <w:iCs/>
          <w:sz w:val="24"/>
          <w:szCs w:val="24"/>
        </w:rPr>
        <w:t>Од активностите на припадниците на Армијата на Република Македонија во мисијата “Одлучна поддршка</w:t>
      </w:r>
      <w:proofErr w:type="gramStart"/>
      <w:r w:rsidRPr="0003522B">
        <w:rPr>
          <w:rFonts w:ascii="Times New Roman" w:hAnsi="Times New Roman" w:cs="Times New Roman"/>
          <w:i/>
          <w:iCs/>
          <w:sz w:val="24"/>
          <w:szCs w:val="24"/>
        </w:rPr>
        <w:t>“ во</w:t>
      </w:r>
      <w:proofErr w:type="gramEnd"/>
      <w:r w:rsidRPr="0003522B">
        <w:rPr>
          <w:rFonts w:ascii="Times New Roman" w:hAnsi="Times New Roman" w:cs="Times New Roman"/>
          <w:i/>
          <w:iCs/>
          <w:sz w:val="24"/>
          <w:szCs w:val="24"/>
        </w:rPr>
        <w:t xml:space="preserve"> Авганистан</w:t>
      </w:r>
      <w:r w:rsidRPr="0003522B">
        <w:rPr>
          <w:rFonts w:ascii="Times New Roman" w:hAnsi="Times New Roman" w:cs="Times New Roman"/>
          <w:sz w:val="24"/>
          <w:szCs w:val="24"/>
        </w:rPr>
        <w:t xml:space="preserve"> (2015) </w:t>
      </w:r>
      <w:r w:rsidRPr="0003522B">
        <w:rPr>
          <w:rFonts w:ascii="Times New Roman" w:hAnsi="Times New Roman" w:cs="Times New Roman"/>
          <w:i/>
          <w:iCs/>
          <w:sz w:val="24"/>
          <w:szCs w:val="24"/>
        </w:rPr>
        <w:t>mil.mk</w:t>
      </w:r>
      <w:r w:rsidRPr="0003522B">
        <w:rPr>
          <w:rFonts w:ascii="Times New Roman" w:hAnsi="Times New Roman" w:cs="Times New Roman"/>
          <w:sz w:val="24"/>
          <w:szCs w:val="24"/>
        </w:rPr>
        <w:t xml:space="preserve">. </w:t>
      </w:r>
      <w:r w:rsidRPr="0003522B">
        <w:rPr>
          <w:rFonts w:ascii="Times New Roman" w:hAnsi="Times New Roman" w:cs="Times New Roman"/>
          <w:sz w:val="24"/>
          <w:szCs w:val="24"/>
          <w:lang w:val="mk-MK"/>
        </w:rPr>
        <w:t>Достапно на</w:t>
      </w:r>
      <w:r w:rsidRPr="0003522B">
        <w:rPr>
          <w:rFonts w:ascii="Times New Roman" w:hAnsi="Times New Roman" w:cs="Times New Roman"/>
          <w:sz w:val="24"/>
          <w:szCs w:val="24"/>
        </w:rPr>
        <w:t xml:space="preserve">: </w:t>
      </w:r>
      <w:hyperlink r:id="rId25" w:history="1">
        <w:r w:rsidRPr="0003522B">
          <w:rPr>
            <w:rStyle w:val="Hyperlink"/>
            <w:rFonts w:ascii="Times New Roman" w:hAnsi="Times New Roman" w:cs="Times New Roman"/>
            <w:sz w:val="24"/>
            <w:szCs w:val="24"/>
          </w:rPr>
          <w:t>https://mil.mk/komanda-za-operacii/od-aktivnostite-na-pripadnicite-na-armijata-na-republika-makedonija-vo-misijata-odluchna-poddrshka-vo-avganistan/</w:t>
        </w:r>
      </w:hyperlink>
    </w:p>
    <w:p w:rsidR="0003522B" w:rsidRPr="0003522B" w:rsidRDefault="0003522B" w:rsidP="0003522B">
      <w:pPr>
        <w:pStyle w:val="ListParagraph"/>
        <w:numPr>
          <w:ilvl w:val="0"/>
          <w:numId w:val="14"/>
        </w:numPr>
        <w:spacing w:line="360" w:lineRule="auto"/>
        <w:jc w:val="both"/>
        <w:rPr>
          <w:rFonts w:ascii="Times New Roman" w:hAnsi="Times New Roman" w:cs="Times New Roman"/>
          <w:sz w:val="24"/>
          <w:szCs w:val="24"/>
        </w:rPr>
      </w:pPr>
      <w:r w:rsidRPr="0003522B">
        <w:rPr>
          <w:rFonts w:ascii="Times New Roman" w:hAnsi="Times New Roman" w:cs="Times New Roman"/>
          <w:i/>
          <w:iCs/>
          <w:sz w:val="24"/>
          <w:szCs w:val="24"/>
        </w:rPr>
        <w:t xml:space="preserve">Пригодна церемонија во Здружената Оперативна Команда по повод упатување </w:t>
      </w:r>
      <w:r w:rsidRPr="0003522B">
        <w:rPr>
          <w:rFonts w:ascii="Times New Roman" w:hAnsi="Times New Roman" w:cs="Times New Roman"/>
          <w:sz w:val="24"/>
          <w:szCs w:val="24"/>
        </w:rPr>
        <w:t xml:space="preserve">(2014) </w:t>
      </w:r>
      <w:r w:rsidRPr="0003522B">
        <w:rPr>
          <w:rFonts w:ascii="Times New Roman" w:hAnsi="Times New Roman" w:cs="Times New Roman"/>
          <w:i/>
          <w:iCs/>
          <w:sz w:val="24"/>
          <w:szCs w:val="24"/>
        </w:rPr>
        <w:t>mil.mk</w:t>
      </w:r>
      <w:r w:rsidRPr="0003522B">
        <w:rPr>
          <w:rFonts w:ascii="Times New Roman" w:hAnsi="Times New Roman" w:cs="Times New Roman"/>
          <w:sz w:val="24"/>
          <w:szCs w:val="24"/>
        </w:rPr>
        <w:t xml:space="preserve">. </w:t>
      </w:r>
      <w:r w:rsidRPr="0003522B">
        <w:rPr>
          <w:rFonts w:ascii="Times New Roman" w:hAnsi="Times New Roman" w:cs="Times New Roman"/>
          <w:sz w:val="24"/>
          <w:szCs w:val="24"/>
          <w:lang w:val="mk-MK"/>
        </w:rPr>
        <w:t>Достапно на</w:t>
      </w:r>
      <w:r w:rsidRPr="0003522B">
        <w:rPr>
          <w:rFonts w:ascii="Times New Roman" w:hAnsi="Times New Roman" w:cs="Times New Roman"/>
          <w:sz w:val="24"/>
          <w:szCs w:val="24"/>
        </w:rPr>
        <w:t xml:space="preserve">: </w:t>
      </w:r>
      <w:hyperlink r:id="rId26" w:history="1">
        <w:r w:rsidRPr="0003522B">
          <w:rPr>
            <w:rStyle w:val="Hyperlink"/>
            <w:rFonts w:ascii="Times New Roman" w:hAnsi="Times New Roman" w:cs="Times New Roman"/>
            <w:sz w:val="24"/>
            <w:szCs w:val="24"/>
          </w:rPr>
          <w:t>https://mil.mk/komanda-za-operacii/prigodna-ceremonija-vo-zdruzhenata-operativna-komanda-po-povod-upatuvanje-na-prvata-rotacija-na-mirovnici-vo-sostav-na-silite-za-obezbeduvanje-na-komandata-vo-misijata-odluchna-poddrshka/</w:t>
        </w:r>
      </w:hyperlink>
      <w:r w:rsidRPr="0003522B">
        <w:rPr>
          <w:rFonts w:ascii="Times New Roman" w:hAnsi="Times New Roman" w:cs="Times New Roman"/>
          <w:sz w:val="24"/>
          <w:szCs w:val="24"/>
        </w:rPr>
        <w:t xml:space="preserve"> </w:t>
      </w:r>
    </w:p>
    <w:p w:rsidR="0003522B" w:rsidRPr="00B8651D" w:rsidRDefault="0003522B" w:rsidP="0003522B">
      <w:pPr>
        <w:pStyle w:val="FootnoteText"/>
        <w:numPr>
          <w:ilvl w:val="0"/>
          <w:numId w:val="14"/>
        </w:numPr>
        <w:spacing w:line="360" w:lineRule="auto"/>
        <w:jc w:val="both"/>
        <w:rPr>
          <w:rStyle w:val="Hyperlink"/>
          <w:rFonts w:ascii="Times New Roman" w:hAnsi="Times New Roman" w:cs="Times New Roman"/>
          <w:color w:val="auto"/>
          <w:sz w:val="24"/>
          <w:szCs w:val="24"/>
          <w:u w:val="none"/>
          <w:lang w:val="mk-MK"/>
        </w:rPr>
      </w:pPr>
      <w:r w:rsidRPr="0003522B">
        <w:rPr>
          <w:rFonts w:ascii="Times New Roman" w:hAnsi="Times New Roman" w:cs="Times New Roman"/>
          <w:sz w:val="24"/>
          <w:szCs w:val="24"/>
          <w:lang w:val="mk-MK"/>
        </w:rPr>
        <w:t>Радио Слободна Европа (2014). АРМ ќе учествува и во операцијата „“Одлучна поддршка““ во Авганистан. Достапно на</w:t>
      </w:r>
      <w:r w:rsidRPr="0003522B">
        <w:rPr>
          <w:rFonts w:ascii="Times New Roman" w:hAnsi="Times New Roman" w:cs="Times New Roman"/>
          <w:sz w:val="24"/>
          <w:szCs w:val="24"/>
        </w:rPr>
        <w:t xml:space="preserve">: </w:t>
      </w:r>
      <w:hyperlink r:id="rId27" w:history="1">
        <w:r w:rsidRPr="0003522B">
          <w:rPr>
            <w:rStyle w:val="Hyperlink"/>
            <w:rFonts w:ascii="Times New Roman" w:hAnsi="Times New Roman" w:cs="Times New Roman"/>
            <w:sz w:val="24"/>
            <w:szCs w:val="24"/>
          </w:rPr>
          <w:t>АРМ ќе учествува и во операцијата „“Одлучна поддршка““ во Авганистан (slobodnaevropa.mk)</w:t>
        </w:r>
      </w:hyperlink>
    </w:p>
    <w:p w:rsidR="00B8651D" w:rsidRPr="00B8651D" w:rsidRDefault="00B8651D" w:rsidP="00B8651D">
      <w:pPr>
        <w:pStyle w:val="ListParagraph"/>
        <w:numPr>
          <w:ilvl w:val="0"/>
          <w:numId w:val="14"/>
        </w:numPr>
        <w:spacing w:line="360" w:lineRule="auto"/>
        <w:jc w:val="both"/>
        <w:rPr>
          <w:rStyle w:val="Hyperlink"/>
          <w:rFonts w:ascii="Times New Roman" w:hAnsi="Times New Roman" w:cs="Times New Roman"/>
          <w:color w:val="auto"/>
          <w:sz w:val="24"/>
          <w:szCs w:val="24"/>
          <w:u w:val="none"/>
        </w:rPr>
      </w:pPr>
      <w:r w:rsidRPr="0093100E">
        <w:rPr>
          <w:rFonts w:ascii="Times New Roman" w:hAnsi="Times New Roman" w:cs="Times New Roman"/>
          <w:i/>
          <w:iCs/>
          <w:sz w:val="24"/>
          <w:szCs w:val="24"/>
        </w:rPr>
        <w:t>Свечено испратен контингентот на АРМ во мисијата „</w:t>
      </w:r>
      <w:r>
        <w:rPr>
          <w:rFonts w:ascii="Times New Roman" w:hAnsi="Times New Roman" w:cs="Times New Roman"/>
          <w:i/>
          <w:iCs/>
          <w:sz w:val="24"/>
          <w:szCs w:val="24"/>
        </w:rPr>
        <w:t>“Одлучна поддршка“</w:t>
      </w:r>
      <w:proofErr w:type="gramStart"/>
      <w:r w:rsidRPr="0093100E">
        <w:rPr>
          <w:rFonts w:ascii="Times New Roman" w:hAnsi="Times New Roman" w:cs="Times New Roman"/>
          <w:i/>
          <w:iCs/>
          <w:sz w:val="24"/>
          <w:szCs w:val="24"/>
        </w:rPr>
        <w:t>“ во</w:t>
      </w:r>
      <w:proofErr w:type="gramEnd"/>
      <w:r w:rsidRPr="0093100E">
        <w:rPr>
          <w:rFonts w:ascii="Times New Roman" w:hAnsi="Times New Roman" w:cs="Times New Roman"/>
          <w:i/>
          <w:iCs/>
          <w:sz w:val="24"/>
          <w:szCs w:val="24"/>
        </w:rPr>
        <w:t xml:space="preserve"> Авганистан</w:t>
      </w:r>
      <w:r w:rsidRPr="0093100E">
        <w:rPr>
          <w:rFonts w:ascii="Times New Roman" w:hAnsi="Times New Roman" w:cs="Times New Roman"/>
          <w:sz w:val="24"/>
          <w:szCs w:val="24"/>
        </w:rPr>
        <w:t xml:space="preserve"> (2014) </w:t>
      </w:r>
      <w:r w:rsidRPr="0093100E">
        <w:rPr>
          <w:rFonts w:ascii="Times New Roman" w:hAnsi="Times New Roman" w:cs="Times New Roman"/>
          <w:i/>
          <w:iCs/>
          <w:sz w:val="24"/>
          <w:szCs w:val="24"/>
        </w:rPr>
        <w:t>mil.mk</w:t>
      </w:r>
      <w:r w:rsidRPr="0093100E">
        <w:rPr>
          <w:rFonts w:ascii="Times New Roman" w:hAnsi="Times New Roman" w:cs="Times New Roman"/>
          <w:sz w:val="24"/>
          <w:szCs w:val="24"/>
        </w:rPr>
        <w:t xml:space="preserve">. </w:t>
      </w:r>
      <w:r w:rsidRPr="0093100E">
        <w:rPr>
          <w:rFonts w:ascii="Times New Roman" w:hAnsi="Times New Roman" w:cs="Times New Roman"/>
          <w:sz w:val="24"/>
          <w:szCs w:val="24"/>
          <w:lang w:val="mk-MK"/>
        </w:rPr>
        <w:t>Достапно на</w:t>
      </w:r>
      <w:r w:rsidRPr="0093100E">
        <w:rPr>
          <w:rFonts w:ascii="Times New Roman" w:hAnsi="Times New Roman" w:cs="Times New Roman"/>
          <w:sz w:val="24"/>
          <w:szCs w:val="24"/>
        </w:rPr>
        <w:t xml:space="preserve">: </w:t>
      </w:r>
      <w:hyperlink r:id="rId28" w:history="1">
        <w:r w:rsidRPr="0093100E">
          <w:rPr>
            <w:rStyle w:val="Hyperlink"/>
            <w:rFonts w:ascii="Times New Roman" w:hAnsi="Times New Roman" w:cs="Times New Roman"/>
            <w:sz w:val="24"/>
            <w:szCs w:val="24"/>
          </w:rPr>
          <w:t>https://mil.mk/general-staff/svecheno-ispraten-kontingentot-na-arm-vo-misijata-odluchna-poddrshka-vo-avganistan/?lang=en</w:t>
        </w:r>
      </w:hyperlink>
      <w:r w:rsidRPr="0093100E">
        <w:rPr>
          <w:rFonts w:ascii="Times New Roman" w:hAnsi="Times New Roman" w:cs="Times New Roman"/>
          <w:sz w:val="24"/>
          <w:szCs w:val="24"/>
          <w:lang w:val="mk-MK"/>
        </w:rPr>
        <w:t xml:space="preserve"> </w:t>
      </w:r>
      <w:r w:rsidRPr="0093100E">
        <w:rPr>
          <w:rFonts w:ascii="Times New Roman" w:hAnsi="Times New Roman" w:cs="Times New Roman"/>
          <w:sz w:val="24"/>
          <w:szCs w:val="24"/>
        </w:rPr>
        <w:t xml:space="preserve"> </w:t>
      </w:r>
    </w:p>
    <w:p w:rsidR="0003522B" w:rsidRPr="0003522B" w:rsidRDefault="0003522B" w:rsidP="0003522B">
      <w:pPr>
        <w:pStyle w:val="ListParagraph"/>
        <w:numPr>
          <w:ilvl w:val="0"/>
          <w:numId w:val="14"/>
        </w:numPr>
        <w:spacing w:line="360" w:lineRule="auto"/>
        <w:jc w:val="both"/>
        <w:rPr>
          <w:sz w:val="24"/>
          <w:szCs w:val="24"/>
        </w:rPr>
      </w:pPr>
      <w:r w:rsidRPr="0003522B">
        <w:rPr>
          <w:rFonts w:ascii="Times New Roman" w:hAnsi="Times New Roman" w:cs="Times New Roman"/>
          <w:i/>
          <w:iCs/>
          <w:sz w:val="24"/>
          <w:szCs w:val="24"/>
        </w:rPr>
        <w:t>УНИФИЛ – АРМИЈА НА РЕПУБЛИКА СЕВЕРНА МАКЕДОНИЈА</w:t>
      </w:r>
      <w:r w:rsidRPr="0003522B">
        <w:rPr>
          <w:rFonts w:ascii="Times New Roman" w:hAnsi="Times New Roman" w:cs="Times New Roman"/>
          <w:sz w:val="24"/>
          <w:szCs w:val="24"/>
        </w:rPr>
        <w:t xml:space="preserve">. </w:t>
      </w:r>
      <w:r w:rsidRPr="0003522B">
        <w:rPr>
          <w:rFonts w:ascii="Times New Roman" w:hAnsi="Times New Roman" w:cs="Times New Roman"/>
          <w:sz w:val="24"/>
          <w:szCs w:val="24"/>
          <w:lang w:val="mk-MK"/>
        </w:rPr>
        <w:t>Достапно на</w:t>
      </w:r>
      <w:r w:rsidRPr="0003522B">
        <w:rPr>
          <w:rFonts w:ascii="Times New Roman" w:hAnsi="Times New Roman" w:cs="Times New Roman"/>
          <w:sz w:val="24"/>
          <w:szCs w:val="24"/>
        </w:rPr>
        <w:t xml:space="preserve">: </w:t>
      </w:r>
      <w:hyperlink r:id="rId29" w:history="1">
        <w:r w:rsidRPr="0003522B">
          <w:rPr>
            <w:rStyle w:val="Hyperlink"/>
            <w:rFonts w:ascii="Times New Roman" w:hAnsi="Times New Roman" w:cs="Times New Roman"/>
            <w:sz w:val="24"/>
            <w:szCs w:val="24"/>
          </w:rPr>
          <w:t>https://mil.mk/megjunarodni-operacii/unifil/</w:t>
        </w:r>
      </w:hyperlink>
      <w:r w:rsidRPr="0003522B">
        <w:rPr>
          <w:rFonts w:ascii="Times New Roman" w:hAnsi="Times New Roman" w:cs="Times New Roman"/>
          <w:sz w:val="24"/>
          <w:szCs w:val="24"/>
          <w:lang w:val="mk-MK"/>
        </w:rPr>
        <w:t xml:space="preserve"> </w:t>
      </w:r>
    </w:p>
    <w:p w:rsidR="00CE5E52" w:rsidRPr="00B8651D" w:rsidRDefault="00CE5E52" w:rsidP="00CE5E52">
      <w:pPr>
        <w:pStyle w:val="NormalWeb"/>
        <w:numPr>
          <w:ilvl w:val="0"/>
          <w:numId w:val="14"/>
        </w:numPr>
        <w:spacing w:before="0" w:beforeAutospacing="0" w:after="0" w:afterAutospacing="0" w:line="360" w:lineRule="auto"/>
        <w:jc w:val="both"/>
      </w:pPr>
      <w:r w:rsidRPr="00CE5E52">
        <w:rPr>
          <w:i/>
          <w:iCs/>
        </w:rPr>
        <w:t>EUFOR Bosnia-Herzegovina military Operation Althea</w:t>
      </w:r>
      <w:r w:rsidRPr="00CE5E52">
        <w:t xml:space="preserve"> (no date) </w:t>
      </w:r>
      <w:r w:rsidRPr="00CE5E52">
        <w:rPr>
          <w:i/>
          <w:iCs/>
        </w:rPr>
        <w:t>EUFOR BOSNIA-HERZEGOVINA Military Operation ALTHEA | EEAS Website</w:t>
      </w:r>
      <w:r w:rsidRPr="00CE5E52">
        <w:t xml:space="preserve">. </w:t>
      </w:r>
      <w:r w:rsidRPr="00CE5E52">
        <w:rPr>
          <w:lang w:val="mk-MK"/>
        </w:rPr>
        <w:t>Достапно на</w:t>
      </w:r>
      <w:r w:rsidRPr="00CE5E52">
        <w:t xml:space="preserve">: </w:t>
      </w:r>
      <w:hyperlink r:id="rId30" w:history="1">
        <w:r w:rsidRPr="00CE5E52">
          <w:rPr>
            <w:rStyle w:val="Hyperlink"/>
          </w:rPr>
          <w:t>https://www.eeas.europa.eu/eufor-althea/eufor-bosnia-herzegovina-military-operation-althea_en?s=324</w:t>
        </w:r>
      </w:hyperlink>
      <w:r w:rsidRPr="00CE5E52">
        <w:t xml:space="preserve"> </w:t>
      </w:r>
    </w:p>
    <w:p w:rsidR="00B8651D" w:rsidRPr="00B8651D" w:rsidRDefault="00B8651D" w:rsidP="00B8651D">
      <w:pPr>
        <w:pStyle w:val="ListParagraph"/>
        <w:numPr>
          <w:ilvl w:val="0"/>
          <w:numId w:val="14"/>
        </w:numPr>
        <w:spacing w:line="360" w:lineRule="auto"/>
        <w:jc w:val="both"/>
        <w:rPr>
          <w:rStyle w:val="Hyperlink"/>
          <w:rFonts w:ascii="Times New Roman" w:hAnsi="Times New Roman" w:cs="Times New Roman"/>
          <w:color w:val="auto"/>
          <w:sz w:val="24"/>
          <w:szCs w:val="24"/>
          <w:u w:val="none"/>
        </w:rPr>
      </w:pPr>
      <w:r w:rsidRPr="0093100E">
        <w:rPr>
          <w:rFonts w:ascii="Times New Roman" w:hAnsi="Times New Roman" w:cs="Times New Roman"/>
          <w:sz w:val="24"/>
          <w:szCs w:val="24"/>
        </w:rPr>
        <w:t xml:space="preserve">Gall, C. and Rahimi, S. (2009) Bomb kills 7 near NATO's Afghan </w:t>
      </w:r>
      <w:proofErr w:type="gramStart"/>
      <w:r w:rsidRPr="0093100E">
        <w:rPr>
          <w:rFonts w:ascii="Times New Roman" w:hAnsi="Times New Roman" w:cs="Times New Roman"/>
          <w:sz w:val="24"/>
          <w:szCs w:val="24"/>
        </w:rPr>
        <w:t>headquarters ,</w:t>
      </w:r>
      <w:proofErr w:type="gramEnd"/>
      <w:r w:rsidRPr="0093100E">
        <w:rPr>
          <w:rFonts w:ascii="Times New Roman" w:hAnsi="Times New Roman" w:cs="Times New Roman"/>
          <w:sz w:val="24"/>
          <w:szCs w:val="24"/>
        </w:rPr>
        <w:t xml:space="preserve"> The New York Times. The New York Times. </w:t>
      </w:r>
      <w:r w:rsidRPr="0093100E">
        <w:rPr>
          <w:rFonts w:ascii="Times New Roman" w:hAnsi="Times New Roman" w:cs="Times New Roman"/>
          <w:sz w:val="24"/>
          <w:szCs w:val="24"/>
          <w:lang w:val="mk-MK"/>
        </w:rPr>
        <w:t>Достапно на</w:t>
      </w:r>
      <w:r w:rsidRPr="0093100E">
        <w:rPr>
          <w:rFonts w:ascii="Times New Roman" w:hAnsi="Times New Roman" w:cs="Times New Roman"/>
          <w:sz w:val="24"/>
          <w:szCs w:val="24"/>
        </w:rPr>
        <w:t>:</w:t>
      </w:r>
      <w:r w:rsidRPr="0093100E">
        <w:rPr>
          <w:rFonts w:ascii="Times New Roman" w:hAnsi="Times New Roman" w:cs="Times New Roman"/>
          <w:sz w:val="24"/>
          <w:szCs w:val="24"/>
          <w:lang w:val="mk-MK"/>
        </w:rPr>
        <w:t xml:space="preserve"> </w:t>
      </w:r>
      <w:r w:rsidRPr="0093100E">
        <w:rPr>
          <w:rFonts w:ascii="Times New Roman" w:hAnsi="Times New Roman" w:cs="Times New Roman"/>
          <w:sz w:val="24"/>
          <w:szCs w:val="24"/>
        </w:rPr>
        <w:t xml:space="preserve"> </w:t>
      </w:r>
      <w:hyperlink r:id="rId31" w:history="1">
        <w:r w:rsidRPr="0093100E">
          <w:rPr>
            <w:rStyle w:val="Hyperlink"/>
            <w:rFonts w:ascii="Times New Roman" w:hAnsi="Times New Roman" w:cs="Times New Roman"/>
            <w:sz w:val="24"/>
            <w:szCs w:val="24"/>
          </w:rPr>
          <w:t>https://www.nytimes.com/2009/08/16/world/asia/16afghan.html</w:t>
        </w:r>
      </w:hyperlink>
      <w:r w:rsidRPr="0093100E">
        <w:rPr>
          <w:rFonts w:ascii="Times New Roman" w:hAnsi="Times New Roman" w:cs="Times New Roman"/>
          <w:sz w:val="24"/>
          <w:szCs w:val="24"/>
          <w:lang w:val="mk-MK"/>
        </w:rPr>
        <w:t xml:space="preserve"> </w:t>
      </w:r>
      <w:r w:rsidRPr="0093100E">
        <w:rPr>
          <w:rFonts w:ascii="Times New Roman" w:hAnsi="Times New Roman" w:cs="Times New Roman"/>
          <w:sz w:val="24"/>
          <w:szCs w:val="24"/>
        </w:rPr>
        <w:t xml:space="preserve"> </w:t>
      </w:r>
    </w:p>
    <w:p w:rsidR="00483CD6" w:rsidRPr="00483CD6" w:rsidRDefault="00483CD6" w:rsidP="00483CD6">
      <w:pPr>
        <w:pStyle w:val="ListParagraph"/>
        <w:numPr>
          <w:ilvl w:val="0"/>
          <w:numId w:val="14"/>
        </w:numPr>
        <w:spacing w:line="360" w:lineRule="auto"/>
        <w:jc w:val="both"/>
        <w:rPr>
          <w:rFonts w:ascii="Times New Roman" w:hAnsi="Times New Roman" w:cs="Times New Roman"/>
          <w:sz w:val="24"/>
          <w:szCs w:val="24"/>
        </w:rPr>
      </w:pPr>
      <w:r w:rsidRPr="00483CD6">
        <w:rPr>
          <w:rFonts w:ascii="Times New Roman" w:hAnsi="Times New Roman" w:cs="Times New Roman"/>
          <w:sz w:val="24"/>
          <w:szCs w:val="24"/>
        </w:rPr>
        <w:t xml:space="preserve">History.com Editors (2022). September 11 Attacks. A&amp;E Television Networks. </w:t>
      </w:r>
      <w:r w:rsidRPr="00483CD6">
        <w:rPr>
          <w:rFonts w:ascii="Times New Roman" w:hAnsi="Times New Roman" w:cs="Times New Roman"/>
          <w:sz w:val="24"/>
          <w:szCs w:val="24"/>
          <w:lang w:val="mk-MK"/>
        </w:rPr>
        <w:t>Достапно на</w:t>
      </w:r>
      <w:r w:rsidRPr="00483CD6">
        <w:rPr>
          <w:rFonts w:ascii="Times New Roman" w:hAnsi="Times New Roman" w:cs="Times New Roman"/>
          <w:sz w:val="24"/>
          <w:szCs w:val="24"/>
        </w:rPr>
        <w:t xml:space="preserve">: </w:t>
      </w:r>
      <w:hyperlink r:id="rId32" w:history="1">
        <w:r w:rsidRPr="00483CD6">
          <w:rPr>
            <w:rStyle w:val="Hyperlink"/>
            <w:rFonts w:ascii="Times New Roman" w:hAnsi="Times New Roman" w:cs="Times New Roman"/>
            <w:sz w:val="24"/>
            <w:szCs w:val="24"/>
          </w:rPr>
          <w:t>https://www.history.com/topics/21st-century/9-11-attacks</w:t>
        </w:r>
      </w:hyperlink>
    </w:p>
    <w:p w:rsidR="000030EF" w:rsidRPr="0093100E" w:rsidRDefault="00B6259C" w:rsidP="0093100E">
      <w:pPr>
        <w:pStyle w:val="ListParagraph"/>
        <w:numPr>
          <w:ilvl w:val="0"/>
          <w:numId w:val="14"/>
        </w:numPr>
        <w:spacing w:line="360" w:lineRule="auto"/>
        <w:jc w:val="both"/>
        <w:rPr>
          <w:rStyle w:val="Hyperlink"/>
          <w:rFonts w:ascii="Times New Roman" w:hAnsi="Times New Roman" w:cs="Times New Roman"/>
          <w:color w:val="auto"/>
          <w:sz w:val="24"/>
          <w:szCs w:val="24"/>
          <w:u w:val="none"/>
          <w:lang w:val="mk-MK"/>
        </w:rPr>
      </w:pPr>
      <w:r w:rsidRPr="0093100E">
        <w:rPr>
          <w:rFonts w:ascii="Times New Roman" w:hAnsi="Times New Roman" w:cs="Times New Roman"/>
          <w:color w:val="000000" w:themeColor="text1"/>
          <w:sz w:val="24"/>
          <w:szCs w:val="24"/>
        </w:rPr>
        <w:t xml:space="preserve">History of the United Nations (no date) United Nations. United Nations. </w:t>
      </w:r>
      <w:r w:rsidRPr="0093100E">
        <w:rPr>
          <w:rFonts w:ascii="Times New Roman" w:hAnsi="Times New Roman" w:cs="Times New Roman"/>
          <w:color w:val="000000" w:themeColor="text1"/>
          <w:sz w:val="24"/>
          <w:szCs w:val="24"/>
          <w:lang w:val="mk-MK"/>
        </w:rPr>
        <w:t>Достапно на</w:t>
      </w:r>
      <w:r w:rsidRPr="0093100E">
        <w:rPr>
          <w:rFonts w:ascii="Times New Roman" w:hAnsi="Times New Roman" w:cs="Times New Roman"/>
          <w:color w:val="000000" w:themeColor="text1"/>
          <w:sz w:val="24"/>
          <w:szCs w:val="24"/>
        </w:rPr>
        <w:t>:</w:t>
      </w:r>
      <w:r w:rsidRPr="0093100E">
        <w:rPr>
          <w:rFonts w:ascii="Times New Roman" w:hAnsi="Times New Roman" w:cs="Times New Roman"/>
          <w:color w:val="92D050"/>
          <w:sz w:val="24"/>
          <w:szCs w:val="24"/>
        </w:rPr>
        <w:t xml:space="preserve"> </w:t>
      </w:r>
      <w:hyperlink r:id="rId33" w:history="1">
        <w:r w:rsidRPr="0093100E">
          <w:rPr>
            <w:rStyle w:val="Hyperlink"/>
            <w:rFonts w:ascii="Times New Roman" w:hAnsi="Times New Roman" w:cs="Times New Roman"/>
            <w:sz w:val="24"/>
            <w:szCs w:val="24"/>
          </w:rPr>
          <w:t>https://www.un.org/en/about-us/history-of-the-un</w:t>
        </w:r>
      </w:hyperlink>
    </w:p>
    <w:p w:rsidR="00AA77AF" w:rsidRPr="0093100E" w:rsidRDefault="00AA77AF" w:rsidP="0093100E">
      <w:pPr>
        <w:pStyle w:val="ListParagraph"/>
        <w:numPr>
          <w:ilvl w:val="0"/>
          <w:numId w:val="14"/>
        </w:numPr>
        <w:spacing w:line="360" w:lineRule="auto"/>
        <w:jc w:val="both"/>
        <w:rPr>
          <w:rFonts w:ascii="Times New Roman" w:hAnsi="Times New Roman" w:cs="Times New Roman"/>
          <w:sz w:val="24"/>
          <w:szCs w:val="24"/>
          <w:lang w:val="mk-MK"/>
        </w:rPr>
      </w:pPr>
      <w:r w:rsidRPr="0093100E">
        <w:rPr>
          <w:rFonts w:ascii="Times New Roman" w:hAnsi="Times New Roman" w:cs="Times New Roman"/>
          <w:sz w:val="24"/>
          <w:szCs w:val="24"/>
        </w:rPr>
        <w:lastRenderedPageBreak/>
        <w:t>Joint declaration on</w:t>
      </w:r>
      <w:r w:rsidRPr="0093100E">
        <w:rPr>
          <w:rFonts w:ascii="Times New Roman" w:hAnsi="Times New Roman" w:cs="Times New Roman"/>
          <w:color w:val="000000" w:themeColor="text1"/>
          <w:sz w:val="24"/>
          <w:szCs w:val="24"/>
        </w:rPr>
        <w:t xml:space="preserve"> UN/NATO secretariat cooperation (2008). </w:t>
      </w:r>
      <w:r w:rsidRPr="0093100E">
        <w:rPr>
          <w:rFonts w:ascii="Times New Roman" w:hAnsi="Times New Roman" w:cs="Times New Roman"/>
          <w:color w:val="000000" w:themeColor="text1"/>
          <w:sz w:val="24"/>
          <w:szCs w:val="24"/>
          <w:lang w:val="mk-MK"/>
        </w:rPr>
        <w:t>Достапно на</w:t>
      </w:r>
      <w:r w:rsidRPr="0093100E">
        <w:rPr>
          <w:rFonts w:ascii="Times New Roman" w:hAnsi="Times New Roman" w:cs="Times New Roman"/>
          <w:color w:val="000000" w:themeColor="text1"/>
          <w:sz w:val="24"/>
          <w:szCs w:val="24"/>
        </w:rPr>
        <w:t xml:space="preserve">: </w:t>
      </w:r>
      <w:hyperlink r:id="rId34" w:history="1">
        <w:r w:rsidR="000030EF" w:rsidRPr="0093100E">
          <w:rPr>
            <w:rStyle w:val="Hyperlink"/>
            <w:rFonts w:ascii="Times New Roman" w:hAnsi="Times New Roman" w:cs="Times New Roman"/>
            <w:sz w:val="24"/>
            <w:szCs w:val="24"/>
          </w:rPr>
          <w:t>https://www.ipinst.org/wp</w:t>
        </w:r>
        <w:r w:rsidR="000030EF" w:rsidRPr="0093100E">
          <w:rPr>
            <w:rStyle w:val="Hyperlink"/>
            <w:rFonts w:ascii="Times New Roman" w:hAnsi="Times New Roman" w:cs="Times New Roman"/>
            <w:sz w:val="24"/>
            <w:szCs w:val="24"/>
            <w:lang w:val="mk-MK"/>
          </w:rPr>
          <w:t>-</w:t>
        </w:r>
        <w:r w:rsidR="000030EF" w:rsidRPr="0093100E">
          <w:rPr>
            <w:rStyle w:val="Hyperlink"/>
            <w:rFonts w:ascii="Times New Roman" w:hAnsi="Times New Roman" w:cs="Times New Roman"/>
            <w:sz w:val="24"/>
            <w:szCs w:val="24"/>
          </w:rPr>
          <w:t>content/uploads/2010/12/pdfs_un_nato_jointdeclaration_lisbon2010.pdf</w:t>
        </w:r>
      </w:hyperlink>
      <w:r w:rsidRPr="0093100E">
        <w:rPr>
          <w:rFonts w:ascii="Times New Roman" w:hAnsi="Times New Roman" w:cs="Times New Roman"/>
          <w:color w:val="92D050"/>
          <w:sz w:val="24"/>
          <w:szCs w:val="24"/>
          <w:lang w:val="mk-MK"/>
        </w:rPr>
        <w:t xml:space="preserve"> </w:t>
      </w:r>
      <w:r w:rsidRPr="0093100E">
        <w:rPr>
          <w:rFonts w:ascii="Times New Roman" w:hAnsi="Times New Roman" w:cs="Times New Roman"/>
          <w:color w:val="92D050"/>
          <w:sz w:val="24"/>
          <w:szCs w:val="24"/>
        </w:rPr>
        <w:t>.</w:t>
      </w:r>
    </w:p>
    <w:p w:rsidR="0005634A" w:rsidRPr="0005634A" w:rsidRDefault="0005634A" w:rsidP="0005634A">
      <w:pPr>
        <w:pStyle w:val="ListParagraph"/>
        <w:numPr>
          <w:ilvl w:val="0"/>
          <w:numId w:val="14"/>
        </w:numPr>
        <w:spacing w:line="360" w:lineRule="auto"/>
        <w:jc w:val="both"/>
        <w:rPr>
          <w:rFonts w:ascii="Times New Roman" w:hAnsi="Times New Roman" w:cs="Times New Roman"/>
          <w:sz w:val="24"/>
          <w:szCs w:val="24"/>
        </w:rPr>
      </w:pPr>
      <w:r w:rsidRPr="0005634A">
        <w:rPr>
          <w:rFonts w:ascii="Times New Roman" w:hAnsi="Times New Roman" w:cs="Times New Roman"/>
          <w:sz w:val="24"/>
          <w:szCs w:val="24"/>
        </w:rPr>
        <w:t xml:space="preserve">Michael </w:t>
      </w:r>
      <w:proofErr w:type="gramStart"/>
      <w:r w:rsidRPr="0005634A">
        <w:rPr>
          <w:rFonts w:ascii="Times New Roman" w:hAnsi="Times New Roman" w:cs="Times New Roman"/>
          <w:sz w:val="24"/>
          <w:szCs w:val="24"/>
        </w:rPr>
        <w:t>Ray(</w:t>
      </w:r>
      <w:proofErr w:type="gramEnd"/>
      <w:r w:rsidRPr="0005634A">
        <w:rPr>
          <w:rFonts w:ascii="Times New Roman" w:hAnsi="Times New Roman" w:cs="Times New Roman"/>
          <w:sz w:val="24"/>
          <w:szCs w:val="24"/>
        </w:rPr>
        <w:t xml:space="preserve">2023) </w:t>
      </w:r>
      <w:r w:rsidRPr="0005634A">
        <w:rPr>
          <w:rFonts w:ascii="Times New Roman" w:hAnsi="Times New Roman" w:cs="Times New Roman"/>
          <w:i/>
          <w:sz w:val="24"/>
          <w:szCs w:val="24"/>
        </w:rPr>
        <w:t>Madrit train bombings 2004</w:t>
      </w:r>
      <w:r w:rsidRPr="0005634A">
        <w:rPr>
          <w:rFonts w:ascii="Times New Roman" w:hAnsi="Times New Roman" w:cs="Times New Roman"/>
          <w:sz w:val="24"/>
          <w:szCs w:val="24"/>
        </w:rPr>
        <w:t xml:space="preserve">. Britannica.com. </w:t>
      </w:r>
      <w:r w:rsidRPr="0005634A">
        <w:rPr>
          <w:rFonts w:ascii="Times New Roman" w:hAnsi="Times New Roman" w:cs="Times New Roman"/>
          <w:sz w:val="24"/>
          <w:szCs w:val="24"/>
          <w:lang w:val="mk-MK"/>
        </w:rPr>
        <w:t>Достапно на</w:t>
      </w:r>
      <w:r w:rsidRPr="0005634A">
        <w:rPr>
          <w:rFonts w:ascii="Times New Roman" w:hAnsi="Times New Roman" w:cs="Times New Roman"/>
          <w:sz w:val="24"/>
          <w:szCs w:val="24"/>
        </w:rPr>
        <w:t xml:space="preserve">:  </w:t>
      </w:r>
      <w:hyperlink r:id="rId35" w:history="1">
        <w:r w:rsidRPr="0005634A">
          <w:rPr>
            <w:rStyle w:val="Hyperlink"/>
            <w:rFonts w:ascii="Times New Roman" w:hAnsi="Times New Roman" w:cs="Times New Roman"/>
            <w:sz w:val="24"/>
            <w:szCs w:val="24"/>
          </w:rPr>
          <w:t>https://www.britannica.com/event/Madrid-train-bombings-of-2004</w:t>
        </w:r>
      </w:hyperlink>
    </w:p>
    <w:p w:rsidR="0005634A" w:rsidRPr="00986FAD" w:rsidRDefault="0005634A" w:rsidP="0005634A">
      <w:pPr>
        <w:pStyle w:val="ListParagraph"/>
        <w:numPr>
          <w:ilvl w:val="0"/>
          <w:numId w:val="14"/>
        </w:numPr>
        <w:spacing w:line="360" w:lineRule="auto"/>
        <w:jc w:val="both"/>
        <w:rPr>
          <w:rStyle w:val="Hyperlink"/>
          <w:rFonts w:ascii="Times New Roman" w:hAnsi="Times New Roman" w:cs="Times New Roman"/>
          <w:color w:val="auto"/>
          <w:sz w:val="24"/>
          <w:szCs w:val="24"/>
          <w:u w:val="none"/>
        </w:rPr>
      </w:pPr>
      <w:r w:rsidRPr="0005634A">
        <w:rPr>
          <w:rFonts w:ascii="Times New Roman" w:hAnsi="Times New Roman" w:cs="Times New Roman"/>
          <w:sz w:val="24"/>
          <w:szCs w:val="24"/>
        </w:rPr>
        <w:t xml:space="preserve">Michael Ray. </w:t>
      </w:r>
      <w:r w:rsidRPr="0005634A">
        <w:rPr>
          <w:rFonts w:ascii="Times New Roman" w:hAnsi="Times New Roman" w:cs="Times New Roman"/>
          <w:i/>
          <w:sz w:val="24"/>
          <w:szCs w:val="24"/>
        </w:rPr>
        <w:t>London bombings of 2005 terrorist attacks, United Kingdom</w:t>
      </w:r>
      <w:r w:rsidRPr="0005634A">
        <w:rPr>
          <w:rFonts w:ascii="Times New Roman" w:hAnsi="Times New Roman" w:cs="Times New Roman"/>
          <w:sz w:val="24"/>
          <w:szCs w:val="24"/>
        </w:rPr>
        <w:t xml:space="preserve">. Britannica.com. </w:t>
      </w:r>
      <w:r w:rsidRPr="0005634A">
        <w:rPr>
          <w:rFonts w:ascii="Times New Roman" w:hAnsi="Times New Roman" w:cs="Times New Roman"/>
          <w:sz w:val="24"/>
          <w:szCs w:val="24"/>
          <w:lang w:val="mk-MK"/>
        </w:rPr>
        <w:t>Достапно на</w:t>
      </w:r>
      <w:r w:rsidRPr="0005634A">
        <w:rPr>
          <w:rFonts w:ascii="Times New Roman" w:hAnsi="Times New Roman" w:cs="Times New Roman"/>
          <w:sz w:val="24"/>
          <w:szCs w:val="24"/>
        </w:rPr>
        <w:t xml:space="preserve">: </w:t>
      </w:r>
      <w:hyperlink r:id="rId36" w:history="1">
        <w:r w:rsidRPr="0005634A">
          <w:rPr>
            <w:rStyle w:val="Hyperlink"/>
            <w:rFonts w:ascii="Times New Roman" w:hAnsi="Times New Roman" w:cs="Times New Roman"/>
            <w:sz w:val="24"/>
            <w:szCs w:val="24"/>
          </w:rPr>
          <w:t>https://www.britannica.com/event/London-bombings-of-2005</w:t>
        </w:r>
      </w:hyperlink>
    </w:p>
    <w:p w:rsidR="00986FAD" w:rsidRPr="00986FAD" w:rsidRDefault="00986FAD" w:rsidP="00986FAD">
      <w:pPr>
        <w:pStyle w:val="ListParagraph"/>
        <w:numPr>
          <w:ilvl w:val="0"/>
          <w:numId w:val="14"/>
        </w:numPr>
        <w:spacing w:line="360" w:lineRule="auto"/>
        <w:jc w:val="both"/>
        <w:rPr>
          <w:rFonts w:ascii="Times New Roman" w:hAnsi="Times New Roman" w:cs="Times New Roman"/>
          <w:sz w:val="24"/>
          <w:szCs w:val="24"/>
        </w:rPr>
      </w:pPr>
      <w:r w:rsidRPr="00986FAD">
        <w:rPr>
          <w:rFonts w:ascii="Times New Roman" w:hAnsi="Times New Roman" w:cs="Times New Roman"/>
          <w:sz w:val="24"/>
          <w:szCs w:val="24"/>
        </w:rPr>
        <w:t>mod2</w:t>
      </w:r>
      <w:r w:rsidRPr="00986FAD">
        <w:rPr>
          <w:rFonts w:ascii="Times New Roman" w:hAnsi="Times New Roman" w:cs="Times New Roman"/>
          <w:sz w:val="24"/>
          <w:szCs w:val="24"/>
          <w:lang w:val="mk-MK"/>
        </w:rPr>
        <w:t>.</w:t>
      </w:r>
      <w:r>
        <w:rPr>
          <w:rFonts w:ascii="Times New Roman" w:hAnsi="Times New Roman" w:cs="Times New Roman"/>
          <w:sz w:val="24"/>
          <w:szCs w:val="24"/>
          <w:lang w:val="mk-MK"/>
        </w:rPr>
        <w:t xml:space="preserve"> </w:t>
      </w:r>
      <w:r w:rsidRPr="00986FAD">
        <w:rPr>
          <w:rFonts w:ascii="Times New Roman" w:hAnsi="Times New Roman" w:cs="Times New Roman"/>
          <w:i/>
          <w:iCs/>
          <w:sz w:val="24"/>
          <w:szCs w:val="24"/>
        </w:rPr>
        <w:t>АЛТЕА</w:t>
      </w:r>
      <w:r w:rsidRPr="00986FAD">
        <w:rPr>
          <w:rFonts w:ascii="Times New Roman" w:hAnsi="Times New Roman" w:cs="Times New Roman"/>
          <w:sz w:val="24"/>
          <w:szCs w:val="24"/>
        </w:rPr>
        <w:t>,</w:t>
      </w:r>
      <w:r>
        <w:rPr>
          <w:rFonts w:ascii="Times New Roman" w:hAnsi="Times New Roman" w:cs="Times New Roman"/>
          <w:sz w:val="24"/>
          <w:szCs w:val="24"/>
          <w:lang w:val="mk-MK"/>
        </w:rPr>
        <w:t xml:space="preserve"> </w:t>
      </w:r>
      <w:r w:rsidRPr="00986FAD">
        <w:rPr>
          <w:rFonts w:ascii="Times New Roman" w:hAnsi="Times New Roman" w:cs="Times New Roman"/>
          <w:i/>
          <w:iCs/>
          <w:sz w:val="24"/>
          <w:szCs w:val="24"/>
        </w:rPr>
        <w:t>mod.gov.mk</w:t>
      </w:r>
      <w:r w:rsidRPr="00986FAD">
        <w:rPr>
          <w:rFonts w:ascii="Times New Roman" w:hAnsi="Times New Roman" w:cs="Times New Roman"/>
          <w:sz w:val="24"/>
          <w:szCs w:val="24"/>
        </w:rPr>
        <w:t>.</w:t>
      </w:r>
      <w:r>
        <w:rPr>
          <w:rFonts w:ascii="Times New Roman" w:hAnsi="Times New Roman" w:cs="Times New Roman"/>
          <w:sz w:val="24"/>
          <w:szCs w:val="24"/>
          <w:lang w:val="mk-MK"/>
        </w:rPr>
        <w:t xml:space="preserve"> </w:t>
      </w:r>
      <w:r w:rsidRPr="00986FAD">
        <w:rPr>
          <w:rFonts w:ascii="Times New Roman" w:hAnsi="Times New Roman" w:cs="Times New Roman"/>
          <w:sz w:val="24"/>
          <w:szCs w:val="24"/>
          <w:lang w:val="mk-MK"/>
        </w:rPr>
        <w:t>Достапно на</w:t>
      </w:r>
      <w:r w:rsidRPr="00986FAD">
        <w:rPr>
          <w:rFonts w:ascii="Times New Roman" w:hAnsi="Times New Roman" w:cs="Times New Roman"/>
          <w:sz w:val="24"/>
          <w:szCs w:val="24"/>
        </w:rPr>
        <w:t xml:space="preserve">: </w:t>
      </w:r>
      <w:hyperlink r:id="rId37" w:history="1">
        <w:r w:rsidRPr="00986FAD">
          <w:rPr>
            <w:rStyle w:val="Hyperlink"/>
            <w:rFonts w:ascii="Times New Roman" w:hAnsi="Times New Roman" w:cs="Times New Roman"/>
            <w:sz w:val="24"/>
            <w:szCs w:val="24"/>
          </w:rPr>
          <w:t>https://mod.gov.mk/%D0%B0%D0%BB%D1%82%D0%B5%D0%B0/</w:t>
        </w:r>
      </w:hyperlink>
    </w:p>
    <w:p w:rsidR="0035335E" w:rsidRPr="0093100E" w:rsidRDefault="0035335E" w:rsidP="0093100E">
      <w:pPr>
        <w:pStyle w:val="ListParagraph"/>
        <w:numPr>
          <w:ilvl w:val="0"/>
          <w:numId w:val="14"/>
        </w:numPr>
        <w:spacing w:line="360" w:lineRule="auto"/>
        <w:jc w:val="both"/>
        <w:rPr>
          <w:rStyle w:val="Hyperlink"/>
          <w:rFonts w:ascii="Times New Roman" w:hAnsi="Times New Roman" w:cs="Times New Roman"/>
          <w:color w:val="auto"/>
          <w:sz w:val="24"/>
          <w:szCs w:val="24"/>
          <w:u w:val="none"/>
        </w:rPr>
      </w:pPr>
      <w:r w:rsidRPr="0093100E">
        <w:rPr>
          <w:rFonts w:ascii="Times New Roman" w:hAnsi="Times New Roman" w:cs="Times New Roman"/>
          <w:i/>
          <w:iCs/>
          <w:sz w:val="24"/>
          <w:szCs w:val="24"/>
        </w:rPr>
        <w:t>NATO - archive ISAF PLACEMATS</w:t>
      </w:r>
      <w:r w:rsidRPr="0093100E">
        <w:rPr>
          <w:rFonts w:ascii="Times New Roman" w:hAnsi="Times New Roman" w:cs="Times New Roman"/>
          <w:sz w:val="24"/>
          <w:szCs w:val="24"/>
        </w:rPr>
        <w:t xml:space="preserve"> (2010). </w:t>
      </w:r>
      <w:r w:rsidRPr="0093100E">
        <w:rPr>
          <w:rFonts w:ascii="Times New Roman" w:hAnsi="Times New Roman" w:cs="Times New Roman"/>
          <w:sz w:val="24"/>
          <w:szCs w:val="24"/>
          <w:lang w:val="mk-MK"/>
        </w:rPr>
        <w:t>Достапно на</w:t>
      </w:r>
      <w:r w:rsidRPr="0093100E">
        <w:rPr>
          <w:rFonts w:ascii="Times New Roman" w:hAnsi="Times New Roman" w:cs="Times New Roman"/>
          <w:sz w:val="24"/>
          <w:szCs w:val="24"/>
        </w:rPr>
        <w:t xml:space="preserve">: </w:t>
      </w:r>
      <w:hyperlink r:id="rId38" w:history="1">
        <w:r w:rsidRPr="0093100E">
          <w:rPr>
            <w:rStyle w:val="Hyperlink"/>
            <w:rFonts w:ascii="Times New Roman" w:hAnsi="Times New Roman" w:cs="Times New Roman"/>
            <w:sz w:val="24"/>
            <w:szCs w:val="24"/>
          </w:rPr>
          <w:t>https://www.nato.int/cps/en/natolive/107995.htm</w:t>
        </w:r>
      </w:hyperlink>
    </w:p>
    <w:p w:rsidR="00524BEB" w:rsidRPr="00B8651D" w:rsidRDefault="00524BEB" w:rsidP="0093100E">
      <w:pPr>
        <w:pStyle w:val="ListParagraph"/>
        <w:numPr>
          <w:ilvl w:val="0"/>
          <w:numId w:val="14"/>
        </w:numPr>
        <w:spacing w:line="360" w:lineRule="auto"/>
        <w:jc w:val="both"/>
        <w:rPr>
          <w:rStyle w:val="Hyperlink"/>
          <w:rFonts w:ascii="Times New Roman" w:hAnsi="Times New Roman" w:cs="Times New Roman"/>
          <w:color w:val="auto"/>
          <w:sz w:val="24"/>
          <w:szCs w:val="24"/>
          <w:u w:val="none"/>
        </w:rPr>
      </w:pPr>
      <w:r w:rsidRPr="0093100E">
        <w:rPr>
          <w:rFonts w:ascii="Times New Roman" w:hAnsi="Times New Roman" w:cs="Times New Roman"/>
          <w:sz w:val="24"/>
          <w:szCs w:val="24"/>
        </w:rPr>
        <w:t xml:space="preserve">NATO, RSM Placemats Archive, </w:t>
      </w:r>
      <w:r w:rsidRPr="0093100E">
        <w:rPr>
          <w:rFonts w:ascii="Times New Roman" w:hAnsi="Times New Roman" w:cs="Times New Roman"/>
          <w:sz w:val="24"/>
          <w:szCs w:val="24"/>
          <w:lang w:val="mk-MK"/>
        </w:rPr>
        <w:t>Достапно на</w:t>
      </w:r>
      <w:r w:rsidRPr="0093100E">
        <w:rPr>
          <w:rFonts w:ascii="Times New Roman" w:hAnsi="Times New Roman" w:cs="Times New Roman"/>
          <w:sz w:val="24"/>
          <w:szCs w:val="24"/>
        </w:rPr>
        <w:t xml:space="preserve">: </w:t>
      </w:r>
      <w:hyperlink r:id="rId39" w:history="1">
        <w:r w:rsidRPr="0093100E">
          <w:rPr>
            <w:rStyle w:val="Hyperlink"/>
            <w:rFonts w:ascii="Times New Roman" w:hAnsi="Times New Roman" w:cs="Times New Roman"/>
            <w:sz w:val="24"/>
            <w:szCs w:val="24"/>
          </w:rPr>
          <w:t>https://www.nato.int/cps/en/natolive/107995.htm</w:t>
        </w:r>
      </w:hyperlink>
    </w:p>
    <w:p w:rsidR="0035335E" w:rsidRPr="00195EDE" w:rsidRDefault="0035335E" w:rsidP="0093100E">
      <w:pPr>
        <w:pStyle w:val="FootnoteText"/>
        <w:numPr>
          <w:ilvl w:val="0"/>
          <w:numId w:val="14"/>
        </w:numPr>
        <w:spacing w:line="360" w:lineRule="auto"/>
        <w:jc w:val="both"/>
        <w:rPr>
          <w:rStyle w:val="Hyperlink"/>
          <w:rFonts w:ascii="Times New Roman" w:hAnsi="Times New Roman" w:cs="Times New Roman"/>
          <w:color w:val="auto"/>
          <w:sz w:val="24"/>
          <w:szCs w:val="24"/>
          <w:u w:val="none"/>
          <w:lang w:val="mk-MK"/>
        </w:rPr>
      </w:pPr>
      <w:r w:rsidRPr="0093100E">
        <w:rPr>
          <w:rFonts w:ascii="Times New Roman" w:hAnsi="Times New Roman" w:cs="Times New Roman"/>
          <w:sz w:val="24"/>
          <w:szCs w:val="24"/>
        </w:rPr>
        <w:t xml:space="preserve">NATO (2015). </w:t>
      </w:r>
      <w:r w:rsidRPr="0093100E">
        <w:rPr>
          <w:rFonts w:ascii="Times New Roman" w:hAnsi="Times New Roman" w:cs="Times New Roman"/>
          <w:i/>
          <w:sz w:val="24"/>
          <w:szCs w:val="24"/>
        </w:rPr>
        <w:t>Resolute Support Mission</w:t>
      </w:r>
      <w:proofErr w:type="gramStart"/>
      <w:r w:rsidRPr="0093100E">
        <w:rPr>
          <w:rFonts w:ascii="Times New Roman" w:hAnsi="Times New Roman" w:cs="Times New Roman"/>
          <w:i/>
          <w:sz w:val="24"/>
          <w:szCs w:val="24"/>
        </w:rPr>
        <w:t>:Key</w:t>
      </w:r>
      <w:proofErr w:type="gramEnd"/>
      <w:r w:rsidRPr="0093100E">
        <w:rPr>
          <w:rFonts w:ascii="Times New Roman" w:hAnsi="Times New Roman" w:cs="Times New Roman"/>
          <w:i/>
          <w:sz w:val="24"/>
          <w:szCs w:val="24"/>
        </w:rPr>
        <w:t xml:space="preserve"> Facts and Figures</w:t>
      </w:r>
      <w:r w:rsidRPr="0093100E">
        <w:rPr>
          <w:rFonts w:ascii="Times New Roman" w:hAnsi="Times New Roman" w:cs="Times New Roman"/>
          <w:sz w:val="24"/>
          <w:szCs w:val="24"/>
        </w:rPr>
        <w:t>.</w:t>
      </w:r>
      <w:r w:rsidRPr="0093100E">
        <w:rPr>
          <w:rFonts w:ascii="Times New Roman" w:hAnsi="Times New Roman" w:cs="Times New Roman"/>
          <w:sz w:val="24"/>
          <w:szCs w:val="24"/>
          <w:lang w:val="mk-MK"/>
        </w:rPr>
        <w:t xml:space="preserve"> Достапно на</w:t>
      </w:r>
      <w:r w:rsidRPr="0093100E">
        <w:rPr>
          <w:rFonts w:ascii="Times New Roman" w:hAnsi="Times New Roman" w:cs="Times New Roman"/>
          <w:sz w:val="24"/>
          <w:szCs w:val="24"/>
        </w:rPr>
        <w:t xml:space="preserve">: </w:t>
      </w:r>
      <w:hyperlink r:id="rId40" w:history="1">
        <w:r w:rsidRPr="0093100E">
          <w:rPr>
            <w:rStyle w:val="Hyperlink"/>
            <w:rFonts w:ascii="Times New Roman" w:hAnsi="Times New Roman" w:cs="Times New Roman"/>
            <w:sz w:val="24"/>
            <w:szCs w:val="24"/>
          </w:rPr>
          <w:t>Slide 1 (nato.int)</w:t>
        </w:r>
      </w:hyperlink>
    </w:p>
    <w:p w:rsidR="00195EDE" w:rsidRPr="00B8651D" w:rsidRDefault="00195EDE" w:rsidP="00195EDE">
      <w:pPr>
        <w:pStyle w:val="FootnoteText"/>
        <w:numPr>
          <w:ilvl w:val="0"/>
          <w:numId w:val="14"/>
        </w:numPr>
        <w:spacing w:line="360" w:lineRule="auto"/>
        <w:jc w:val="both"/>
        <w:rPr>
          <w:rStyle w:val="Hyperlink"/>
          <w:rFonts w:ascii="Times New Roman" w:hAnsi="Times New Roman" w:cs="Times New Roman"/>
          <w:color w:val="auto"/>
          <w:sz w:val="24"/>
          <w:szCs w:val="24"/>
          <w:u w:val="none"/>
          <w:lang w:val="mk-MK"/>
        </w:rPr>
      </w:pPr>
      <w:proofErr w:type="gramStart"/>
      <w:r w:rsidRPr="00195EDE">
        <w:rPr>
          <w:rFonts w:ascii="Times New Roman" w:hAnsi="Times New Roman" w:cs="Times New Roman"/>
          <w:sz w:val="24"/>
          <w:szCs w:val="24"/>
        </w:rPr>
        <w:t>NATO(</w:t>
      </w:r>
      <w:proofErr w:type="gramEnd"/>
      <w:r w:rsidRPr="00195EDE">
        <w:rPr>
          <w:rFonts w:ascii="Times New Roman" w:hAnsi="Times New Roman" w:cs="Times New Roman"/>
          <w:sz w:val="24"/>
          <w:szCs w:val="24"/>
        </w:rPr>
        <w:t xml:space="preserve">2012). Twenty years ago: the birth of NATO’s crisis-menagment role. </w:t>
      </w:r>
      <w:r w:rsidRPr="00195EDE">
        <w:rPr>
          <w:rFonts w:ascii="Times New Roman" w:hAnsi="Times New Roman" w:cs="Times New Roman"/>
          <w:sz w:val="24"/>
          <w:szCs w:val="24"/>
          <w:lang w:val="mk-MK"/>
        </w:rPr>
        <w:t>Достапно на</w:t>
      </w:r>
      <w:r w:rsidRPr="00195EDE">
        <w:rPr>
          <w:rFonts w:ascii="Times New Roman" w:hAnsi="Times New Roman" w:cs="Times New Roman"/>
          <w:sz w:val="24"/>
          <w:szCs w:val="24"/>
        </w:rPr>
        <w:t xml:space="preserve">: </w:t>
      </w:r>
      <w:hyperlink r:id="rId41" w:history="1">
        <w:r w:rsidRPr="00195EDE">
          <w:rPr>
            <w:rStyle w:val="Hyperlink"/>
            <w:rFonts w:ascii="Times New Roman" w:hAnsi="Times New Roman" w:cs="Times New Roman"/>
            <w:sz w:val="24"/>
            <w:szCs w:val="24"/>
          </w:rPr>
          <w:t>https://www.nato.int/cps/en/natolive/news_89206.htm</w:t>
        </w:r>
      </w:hyperlink>
    </w:p>
    <w:p w:rsidR="00B8651D" w:rsidRPr="0093100E" w:rsidRDefault="00B8651D" w:rsidP="00B8651D">
      <w:pPr>
        <w:pStyle w:val="ListParagraph"/>
        <w:numPr>
          <w:ilvl w:val="0"/>
          <w:numId w:val="14"/>
        </w:numPr>
        <w:spacing w:line="360" w:lineRule="auto"/>
        <w:jc w:val="both"/>
        <w:rPr>
          <w:rStyle w:val="selectable"/>
          <w:rFonts w:ascii="Times New Roman" w:hAnsi="Times New Roman" w:cs="Times New Roman"/>
          <w:sz w:val="24"/>
          <w:szCs w:val="24"/>
          <w:lang w:val="mk-MK"/>
        </w:rPr>
      </w:pPr>
      <w:r w:rsidRPr="0093100E">
        <w:rPr>
          <w:rStyle w:val="selectable"/>
          <w:rFonts w:ascii="Times New Roman" w:hAnsi="Times New Roman" w:cs="Times New Roman"/>
          <w:color w:val="000000" w:themeColor="text1"/>
          <w:sz w:val="24"/>
          <w:szCs w:val="24"/>
        </w:rPr>
        <w:t xml:space="preserve">Nato.int. 2021. </w:t>
      </w:r>
      <w:r w:rsidRPr="0093100E">
        <w:rPr>
          <w:rStyle w:val="selectable"/>
          <w:rFonts w:ascii="Times New Roman" w:hAnsi="Times New Roman" w:cs="Times New Roman"/>
          <w:i/>
          <w:iCs/>
          <w:color w:val="000000" w:themeColor="text1"/>
          <w:sz w:val="24"/>
          <w:szCs w:val="24"/>
        </w:rPr>
        <w:t>NATO Update: NATO take on Afghanistan mission - 11 Aug 2003</w:t>
      </w:r>
      <w:r w:rsidRPr="0093100E">
        <w:rPr>
          <w:rStyle w:val="selectable"/>
          <w:rFonts w:ascii="Times New Roman" w:hAnsi="Times New Roman" w:cs="Times New Roman"/>
          <w:color w:val="000000" w:themeColor="text1"/>
          <w:sz w:val="24"/>
          <w:szCs w:val="24"/>
        </w:rPr>
        <w:t xml:space="preserve">. [online] </w:t>
      </w:r>
      <w:r w:rsidRPr="0093100E">
        <w:rPr>
          <w:rStyle w:val="selectable"/>
          <w:rFonts w:ascii="Times New Roman" w:hAnsi="Times New Roman" w:cs="Times New Roman"/>
          <w:color w:val="000000" w:themeColor="text1"/>
          <w:sz w:val="24"/>
          <w:szCs w:val="24"/>
          <w:lang w:val="mk-MK"/>
        </w:rPr>
        <w:t>Достапно на</w:t>
      </w:r>
      <w:r w:rsidRPr="0093100E">
        <w:rPr>
          <w:rStyle w:val="selectable"/>
          <w:rFonts w:ascii="Times New Roman" w:hAnsi="Times New Roman" w:cs="Times New Roman"/>
          <w:color w:val="000000" w:themeColor="text1"/>
          <w:sz w:val="24"/>
          <w:szCs w:val="24"/>
        </w:rPr>
        <w:t>:</w:t>
      </w:r>
      <w:r w:rsidRPr="0093100E">
        <w:rPr>
          <w:rStyle w:val="selectable"/>
          <w:rFonts w:ascii="Times New Roman" w:hAnsi="Times New Roman" w:cs="Times New Roman"/>
          <w:color w:val="000000"/>
          <w:sz w:val="24"/>
          <w:szCs w:val="24"/>
        </w:rPr>
        <w:t xml:space="preserve"> </w:t>
      </w:r>
      <w:hyperlink r:id="rId42" w:history="1">
        <w:r w:rsidRPr="0093100E">
          <w:rPr>
            <w:rStyle w:val="Hyperlink"/>
            <w:rFonts w:ascii="Times New Roman" w:hAnsi="Times New Roman" w:cs="Times New Roman"/>
            <w:sz w:val="24"/>
            <w:szCs w:val="24"/>
          </w:rPr>
          <w:t>https://www.nato.int/docu/update/2003/08-august/e0811a.htm</w:t>
        </w:r>
      </w:hyperlink>
      <w:r w:rsidRPr="0093100E">
        <w:rPr>
          <w:rStyle w:val="selectable"/>
          <w:rFonts w:ascii="Times New Roman" w:hAnsi="Times New Roman" w:cs="Times New Roman"/>
          <w:color w:val="000000"/>
          <w:sz w:val="24"/>
          <w:szCs w:val="24"/>
        </w:rPr>
        <w:t xml:space="preserve"> </w:t>
      </w:r>
    </w:p>
    <w:p w:rsidR="00B8651D" w:rsidRPr="0093100E" w:rsidRDefault="00B8651D" w:rsidP="00B8651D">
      <w:pPr>
        <w:pStyle w:val="ListParagraph"/>
        <w:numPr>
          <w:ilvl w:val="0"/>
          <w:numId w:val="14"/>
        </w:numPr>
        <w:spacing w:line="360" w:lineRule="auto"/>
        <w:jc w:val="both"/>
        <w:rPr>
          <w:rStyle w:val="selectable"/>
          <w:rFonts w:ascii="Times New Roman" w:hAnsi="Times New Roman" w:cs="Times New Roman"/>
          <w:sz w:val="24"/>
          <w:szCs w:val="24"/>
          <w:lang w:val="mk-MK"/>
        </w:rPr>
      </w:pPr>
      <w:r w:rsidRPr="0093100E">
        <w:rPr>
          <w:rStyle w:val="selectable"/>
          <w:rFonts w:ascii="Times New Roman" w:hAnsi="Times New Roman" w:cs="Times New Roman"/>
          <w:color w:val="000000" w:themeColor="text1"/>
          <w:sz w:val="24"/>
          <w:szCs w:val="24"/>
        </w:rPr>
        <w:t xml:space="preserve">NATO. 2021. </w:t>
      </w:r>
      <w:r w:rsidRPr="0093100E">
        <w:rPr>
          <w:rStyle w:val="selectable"/>
          <w:rFonts w:ascii="Times New Roman" w:hAnsi="Times New Roman" w:cs="Times New Roman"/>
          <w:i/>
          <w:iCs/>
          <w:color w:val="000000" w:themeColor="text1"/>
          <w:sz w:val="24"/>
          <w:szCs w:val="24"/>
        </w:rPr>
        <w:t>ISAF's mission in Afghanistan (2001-2014) (Archived)</w:t>
      </w:r>
      <w:r w:rsidRPr="0093100E">
        <w:rPr>
          <w:rStyle w:val="selectable"/>
          <w:rFonts w:ascii="Times New Roman" w:hAnsi="Times New Roman" w:cs="Times New Roman"/>
          <w:color w:val="000000" w:themeColor="text1"/>
          <w:sz w:val="24"/>
          <w:szCs w:val="24"/>
        </w:rPr>
        <w:t xml:space="preserve">. [online] </w:t>
      </w:r>
      <w:r w:rsidRPr="0093100E">
        <w:rPr>
          <w:rStyle w:val="selectable"/>
          <w:rFonts w:ascii="Times New Roman" w:hAnsi="Times New Roman" w:cs="Times New Roman"/>
          <w:color w:val="000000" w:themeColor="text1"/>
          <w:sz w:val="24"/>
          <w:szCs w:val="24"/>
          <w:lang w:val="mk-MK"/>
        </w:rPr>
        <w:t>Достапно</w:t>
      </w:r>
      <w:r w:rsidRPr="0093100E">
        <w:rPr>
          <w:rStyle w:val="selectable"/>
          <w:rFonts w:ascii="Times New Roman" w:hAnsi="Times New Roman" w:cs="Times New Roman"/>
          <w:color w:val="000000"/>
          <w:sz w:val="24"/>
          <w:szCs w:val="24"/>
          <w:lang w:val="mk-MK"/>
        </w:rPr>
        <w:t xml:space="preserve"> на</w:t>
      </w:r>
      <w:r w:rsidRPr="0093100E">
        <w:rPr>
          <w:rStyle w:val="selectable"/>
          <w:rFonts w:ascii="Times New Roman" w:hAnsi="Times New Roman" w:cs="Times New Roman"/>
          <w:color w:val="000000"/>
          <w:sz w:val="24"/>
          <w:szCs w:val="24"/>
        </w:rPr>
        <w:t xml:space="preserve">: </w:t>
      </w:r>
      <w:hyperlink r:id="rId43" w:history="1">
        <w:r w:rsidRPr="0093100E">
          <w:rPr>
            <w:rStyle w:val="Hyperlink"/>
            <w:rFonts w:ascii="Times New Roman" w:hAnsi="Times New Roman" w:cs="Times New Roman"/>
            <w:sz w:val="24"/>
            <w:szCs w:val="24"/>
          </w:rPr>
          <w:t>https://www.nato.int/cps/en/natohq/topics_69366.htm</w:t>
        </w:r>
      </w:hyperlink>
    </w:p>
    <w:p w:rsidR="00B8651D" w:rsidRPr="00B8651D" w:rsidRDefault="00B8651D" w:rsidP="00B8651D">
      <w:pPr>
        <w:pStyle w:val="ListParagraph"/>
        <w:numPr>
          <w:ilvl w:val="0"/>
          <w:numId w:val="14"/>
        </w:numPr>
        <w:spacing w:line="360" w:lineRule="auto"/>
        <w:jc w:val="both"/>
        <w:rPr>
          <w:rStyle w:val="Hyperlink"/>
          <w:rFonts w:ascii="Times New Roman" w:hAnsi="Times New Roman" w:cs="Times New Roman"/>
          <w:color w:val="auto"/>
          <w:sz w:val="24"/>
          <w:szCs w:val="24"/>
          <w:u w:val="none"/>
          <w:lang w:val="mk-MK"/>
        </w:rPr>
      </w:pPr>
      <w:r w:rsidRPr="0093100E">
        <w:rPr>
          <w:rFonts w:ascii="Times New Roman" w:hAnsi="Times New Roman" w:cs="Times New Roman"/>
          <w:sz w:val="24"/>
          <w:szCs w:val="24"/>
        </w:rPr>
        <w:t>Nytimes.com. U.S. Embassy and NATO Headquarters Attacked in Kabul. [onilne]</w:t>
      </w:r>
      <w:r w:rsidRPr="0093100E">
        <w:rPr>
          <w:rFonts w:ascii="Times New Roman" w:hAnsi="Times New Roman" w:cs="Times New Roman"/>
          <w:sz w:val="24"/>
          <w:szCs w:val="24"/>
          <w:lang w:val="mk-MK"/>
        </w:rPr>
        <w:t xml:space="preserve"> Достапно на</w:t>
      </w:r>
      <w:r w:rsidRPr="0093100E">
        <w:rPr>
          <w:rFonts w:ascii="Times New Roman" w:hAnsi="Times New Roman" w:cs="Times New Roman"/>
          <w:sz w:val="24"/>
          <w:szCs w:val="24"/>
        </w:rPr>
        <w:t xml:space="preserve">: </w:t>
      </w:r>
      <w:hyperlink r:id="rId44" w:history="1">
        <w:r w:rsidRPr="0093100E">
          <w:rPr>
            <w:rStyle w:val="Hyperlink"/>
            <w:rFonts w:ascii="Times New Roman" w:hAnsi="Times New Roman" w:cs="Times New Roman"/>
            <w:sz w:val="24"/>
            <w:szCs w:val="24"/>
          </w:rPr>
          <w:t>https://www.nytimes.com/2011/09/14/world/asia/14afghanistan.html</w:t>
        </w:r>
      </w:hyperlink>
    </w:p>
    <w:p w:rsidR="00B8651D" w:rsidRPr="00B8651D" w:rsidRDefault="00B8651D" w:rsidP="00B8651D">
      <w:pPr>
        <w:pStyle w:val="ListParagraph"/>
        <w:numPr>
          <w:ilvl w:val="0"/>
          <w:numId w:val="14"/>
        </w:numPr>
        <w:spacing w:line="360" w:lineRule="auto"/>
        <w:jc w:val="both"/>
        <w:rPr>
          <w:rStyle w:val="selectable"/>
          <w:rFonts w:ascii="Times New Roman" w:hAnsi="Times New Roman" w:cs="Times New Roman"/>
          <w:sz w:val="24"/>
          <w:szCs w:val="24"/>
          <w:lang w:val="mk-MK"/>
        </w:rPr>
      </w:pPr>
      <w:r w:rsidRPr="0093100E">
        <w:rPr>
          <w:rStyle w:val="selectable"/>
          <w:rFonts w:ascii="Times New Roman" w:hAnsi="Times New Roman" w:cs="Times New Roman"/>
          <w:color w:val="000000" w:themeColor="text1"/>
          <w:sz w:val="24"/>
          <w:szCs w:val="24"/>
        </w:rPr>
        <w:t xml:space="preserve">Rs.nato.int. 2021. </w:t>
      </w:r>
      <w:r w:rsidRPr="0093100E">
        <w:rPr>
          <w:rStyle w:val="selectable"/>
          <w:rFonts w:ascii="Times New Roman" w:hAnsi="Times New Roman" w:cs="Times New Roman"/>
          <w:i/>
          <w:iCs/>
          <w:color w:val="000000" w:themeColor="text1"/>
          <w:sz w:val="24"/>
          <w:szCs w:val="24"/>
        </w:rPr>
        <w:t>NATO Resolute Support | Mission</w:t>
      </w:r>
      <w:r w:rsidRPr="0093100E">
        <w:rPr>
          <w:rStyle w:val="selectable"/>
          <w:rFonts w:ascii="Times New Roman" w:hAnsi="Times New Roman" w:cs="Times New Roman"/>
          <w:color w:val="000000" w:themeColor="text1"/>
          <w:sz w:val="24"/>
          <w:szCs w:val="24"/>
        </w:rPr>
        <w:t xml:space="preserve">. [online] </w:t>
      </w:r>
      <w:r w:rsidRPr="0093100E">
        <w:rPr>
          <w:rStyle w:val="selectable"/>
          <w:rFonts w:ascii="Times New Roman" w:hAnsi="Times New Roman" w:cs="Times New Roman"/>
          <w:color w:val="000000" w:themeColor="text1"/>
          <w:sz w:val="24"/>
          <w:szCs w:val="24"/>
          <w:lang w:val="mk-MK"/>
        </w:rPr>
        <w:t>Достапно на</w:t>
      </w:r>
      <w:r w:rsidRPr="0093100E">
        <w:rPr>
          <w:rStyle w:val="selectable"/>
          <w:rFonts w:ascii="Times New Roman" w:hAnsi="Times New Roman" w:cs="Times New Roman"/>
          <w:color w:val="000000" w:themeColor="text1"/>
          <w:sz w:val="24"/>
          <w:szCs w:val="24"/>
        </w:rPr>
        <w:t xml:space="preserve">: </w:t>
      </w:r>
      <w:hyperlink r:id="rId45" w:history="1">
        <w:r w:rsidRPr="0093100E">
          <w:rPr>
            <w:rStyle w:val="Hyperlink"/>
            <w:rFonts w:ascii="Times New Roman" w:hAnsi="Times New Roman" w:cs="Times New Roman"/>
            <w:sz w:val="24"/>
            <w:szCs w:val="24"/>
          </w:rPr>
          <w:t>https://rs.nato.int/rsm/about-us/mission</w:t>
        </w:r>
      </w:hyperlink>
      <w:r w:rsidRPr="0093100E">
        <w:rPr>
          <w:rStyle w:val="selectable"/>
          <w:rFonts w:ascii="Times New Roman" w:hAnsi="Times New Roman" w:cs="Times New Roman"/>
          <w:color w:val="000000"/>
          <w:sz w:val="24"/>
          <w:szCs w:val="24"/>
        </w:rPr>
        <w:t xml:space="preserve"> </w:t>
      </w:r>
    </w:p>
    <w:p w:rsidR="00B8651D" w:rsidRPr="00B8651D" w:rsidRDefault="00B8651D" w:rsidP="00B8651D">
      <w:pPr>
        <w:pStyle w:val="ListParagraph"/>
        <w:numPr>
          <w:ilvl w:val="0"/>
          <w:numId w:val="14"/>
        </w:numPr>
        <w:spacing w:line="360" w:lineRule="auto"/>
        <w:jc w:val="both"/>
        <w:rPr>
          <w:rStyle w:val="Hyperlink"/>
          <w:rFonts w:ascii="Times New Roman" w:hAnsi="Times New Roman" w:cs="Times New Roman"/>
          <w:color w:val="auto"/>
          <w:sz w:val="24"/>
          <w:szCs w:val="24"/>
          <w:u w:val="none"/>
          <w:lang w:val="mk-MK"/>
        </w:rPr>
      </w:pPr>
      <w:r w:rsidRPr="0093100E">
        <w:rPr>
          <w:rStyle w:val="selectable"/>
          <w:rFonts w:ascii="Times New Roman" w:hAnsi="Times New Roman" w:cs="Times New Roman"/>
          <w:color w:val="000000" w:themeColor="text1"/>
          <w:sz w:val="24"/>
          <w:szCs w:val="24"/>
          <w:lang w:val="mk-MK"/>
        </w:rPr>
        <w:t>Т</w:t>
      </w:r>
      <w:r w:rsidRPr="0093100E">
        <w:rPr>
          <w:rStyle w:val="selectable"/>
          <w:rFonts w:ascii="Times New Roman" w:hAnsi="Times New Roman" w:cs="Times New Roman"/>
          <w:color w:val="000000" w:themeColor="text1"/>
          <w:sz w:val="24"/>
          <w:szCs w:val="24"/>
        </w:rPr>
        <w:t xml:space="preserve">he Guardian. 2021. </w:t>
      </w:r>
      <w:r w:rsidRPr="0093100E">
        <w:rPr>
          <w:rStyle w:val="selectable"/>
          <w:rFonts w:ascii="Times New Roman" w:hAnsi="Times New Roman" w:cs="Times New Roman"/>
          <w:i/>
          <w:iCs/>
          <w:color w:val="000000" w:themeColor="text1"/>
          <w:sz w:val="24"/>
          <w:szCs w:val="24"/>
        </w:rPr>
        <w:t>Bush rejects Taliban offer to hand Bin Laden over</w:t>
      </w:r>
      <w:r w:rsidRPr="0093100E">
        <w:rPr>
          <w:rStyle w:val="selectable"/>
          <w:rFonts w:ascii="Times New Roman" w:hAnsi="Times New Roman" w:cs="Times New Roman"/>
          <w:color w:val="000000" w:themeColor="text1"/>
          <w:sz w:val="24"/>
          <w:szCs w:val="24"/>
        </w:rPr>
        <w:t xml:space="preserve">. [online] </w:t>
      </w:r>
      <w:r w:rsidRPr="0093100E">
        <w:rPr>
          <w:rStyle w:val="selectable"/>
          <w:rFonts w:ascii="Times New Roman" w:hAnsi="Times New Roman" w:cs="Times New Roman"/>
          <w:color w:val="000000" w:themeColor="text1"/>
          <w:sz w:val="24"/>
          <w:szCs w:val="24"/>
          <w:lang w:val="mk-MK"/>
        </w:rPr>
        <w:t>Достапно на</w:t>
      </w:r>
      <w:r w:rsidRPr="0093100E">
        <w:rPr>
          <w:rStyle w:val="selectable"/>
          <w:rFonts w:ascii="Times New Roman" w:hAnsi="Times New Roman" w:cs="Times New Roman"/>
          <w:color w:val="000000" w:themeColor="text1"/>
          <w:sz w:val="24"/>
          <w:szCs w:val="24"/>
        </w:rPr>
        <w:t>:</w:t>
      </w:r>
      <w:r w:rsidRPr="0093100E">
        <w:rPr>
          <w:rStyle w:val="selectable"/>
          <w:rFonts w:ascii="Times New Roman" w:hAnsi="Times New Roman" w:cs="Times New Roman"/>
          <w:color w:val="000000"/>
          <w:sz w:val="24"/>
          <w:szCs w:val="24"/>
        </w:rPr>
        <w:t xml:space="preserve"> </w:t>
      </w:r>
      <w:hyperlink r:id="rId46" w:history="1">
        <w:r w:rsidRPr="0093100E">
          <w:rPr>
            <w:rStyle w:val="Hyperlink"/>
            <w:rFonts w:ascii="Times New Roman" w:hAnsi="Times New Roman" w:cs="Times New Roman"/>
            <w:sz w:val="24"/>
            <w:szCs w:val="24"/>
          </w:rPr>
          <w:t>https://www.theguardian.com/world/2001/oct/14/afghanistan.terrorism5</w:t>
        </w:r>
      </w:hyperlink>
    </w:p>
    <w:p w:rsidR="00B8651D" w:rsidRPr="00B8651D" w:rsidRDefault="00B8651D" w:rsidP="00B8651D">
      <w:pPr>
        <w:pStyle w:val="ListParagraph"/>
        <w:numPr>
          <w:ilvl w:val="0"/>
          <w:numId w:val="14"/>
        </w:numPr>
        <w:spacing w:line="360" w:lineRule="auto"/>
        <w:jc w:val="both"/>
        <w:rPr>
          <w:rStyle w:val="Hyperlink"/>
          <w:rFonts w:ascii="Times New Roman" w:hAnsi="Times New Roman" w:cs="Times New Roman"/>
          <w:color w:val="auto"/>
          <w:sz w:val="24"/>
          <w:szCs w:val="24"/>
          <w:u w:val="none"/>
        </w:rPr>
      </w:pPr>
      <w:r>
        <w:rPr>
          <w:rFonts w:ascii="Times New Roman" w:hAnsi="Times New Roman" w:cs="Times New Roman"/>
          <w:sz w:val="24"/>
          <w:szCs w:val="24"/>
        </w:rPr>
        <w:t xml:space="preserve">Time.mk </w:t>
      </w:r>
      <w:r w:rsidRPr="0093100E">
        <w:rPr>
          <w:rFonts w:ascii="Times New Roman" w:hAnsi="Times New Roman" w:cs="Times New Roman"/>
          <w:sz w:val="24"/>
          <w:szCs w:val="24"/>
          <w:lang w:val="mk-MK"/>
        </w:rPr>
        <w:t>(2009</w:t>
      </w:r>
      <w:proofErr w:type="gramStart"/>
      <w:r w:rsidRPr="0093100E">
        <w:rPr>
          <w:rFonts w:ascii="Times New Roman" w:hAnsi="Times New Roman" w:cs="Times New Roman"/>
          <w:sz w:val="24"/>
          <w:szCs w:val="24"/>
          <w:lang w:val="mk-MK"/>
        </w:rPr>
        <w:t>)Македонските</w:t>
      </w:r>
      <w:proofErr w:type="gramEnd"/>
      <w:r w:rsidRPr="0093100E">
        <w:rPr>
          <w:rFonts w:ascii="Times New Roman" w:hAnsi="Times New Roman" w:cs="Times New Roman"/>
          <w:sz w:val="24"/>
          <w:szCs w:val="24"/>
          <w:lang w:val="mk-MK"/>
        </w:rPr>
        <w:t xml:space="preserve"> војници се добро,Т</w:t>
      </w:r>
      <w:r w:rsidRPr="0093100E">
        <w:rPr>
          <w:rFonts w:ascii="Times New Roman" w:hAnsi="Times New Roman" w:cs="Times New Roman"/>
          <w:sz w:val="24"/>
          <w:szCs w:val="24"/>
        </w:rPr>
        <w:t>ime.</w:t>
      </w:r>
      <w:r w:rsidRPr="0093100E">
        <w:rPr>
          <w:rFonts w:ascii="Times New Roman" w:hAnsi="Times New Roman" w:cs="Times New Roman"/>
          <w:sz w:val="24"/>
          <w:szCs w:val="24"/>
          <w:lang w:val="mk-MK"/>
        </w:rPr>
        <w:t>мк. Достапно на</w:t>
      </w:r>
      <w:r w:rsidRPr="0093100E">
        <w:rPr>
          <w:rFonts w:ascii="Times New Roman" w:hAnsi="Times New Roman" w:cs="Times New Roman"/>
          <w:sz w:val="24"/>
          <w:szCs w:val="24"/>
        </w:rPr>
        <w:t xml:space="preserve">: </w:t>
      </w:r>
      <w:hyperlink r:id="rId47" w:history="1">
        <w:r w:rsidRPr="0093100E">
          <w:rPr>
            <w:rStyle w:val="Hyperlink"/>
            <w:rFonts w:ascii="Times New Roman" w:hAnsi="Times New Roman" w:cs="Times New Roman"/>
            <w:sz w:val="24"/>
            <w:szCs w:val="24"/>
          </w:rPr>
          <w:t>https://time.mk/arhiva/?d1=01&amp;m1=01&amp;y1=1991&amp;d2=31&amp;m2=12&amp;y2=2012&amp;all=0&amp;a1=1&amp;fulltext=2&amp;timeup=2&amp;show=1&amp;q=%D0%BC%D0%B0%D0%BA%D0%B5%D0%</w:t>
        </w:r>
        <w:r w:rsidRPr="0093100E">
          <w:rPr>
            <w:rStyle w:val="Hyperlink"/>
            <w:rFonts w:ascii="Times New Roman" w:hAnsi="Times New Roman" w:cs="Times New Roman"/>
            <w:sz w:val="24"/>
            <w:szCs w:val="24"/>
          </w:rPr>
          <w:lastRenderedPageBreak/>
          <w:t>B4%D0%BE%D0%BD%D1%81%D0%BA%D0%B8%20%D0%B2%D0%BE%D1%98%D0%BD%D0%B8%D1%86%D0%B8%20%D0%B2%D0%BE%20%D0%BA%D0%B0%D0%B1%D1%83%D0%BB%20%D1%81%D0%B5%20%D0%B4%D0%BE%D0%B1%D1%80%D0%BE&amp;read=3c5194b56d63aab</w:t>
        </w:r>
      </w:hyperlink>
      <w:r w:rsidRPr="0093100E">
        <w:rPr>
          <w:rFonts w:ascii="Times New Roman" w:hAnsi="Times New Roman" w:cs="Times New Roman"/>
          <w:sz w:val="24"/>
          <w:szCs w:val="24"/>
          <w:lang w:val="mk-MK"/>
        </w:rPr>
        <w:t xml:space="preserve"> </w:t>
      </w:r>
    </w:p>
    <w:p w:rsidR="002D33FB" w:rsidRPr="002D33FB" w:rsidRDefault="002D33FB" w:rsidP="002D33FB">
      <w:pPr>
        <w:pStyle w:val="FootnoteText"/>
        <w:numPr>
          <w:ilvl w:val="0"/>
          <w:numId w:val="14"/>
        </w:numPr>
        <w:spacing w:line="360" w:lineRule="auto"/>
        <w:jc w:val="both"/>
        <w:rPr>
          <w:rStyle w:val="Hyperlink"/>
          <w:rFonts w:ascii="Times New Roman" w:hAnsi="Times New Roman" w:cs="Times New Roman"/>
          <w:color w:val="auto"/>
          <w:sz w:val="24"/>
          <w:szCs w:val="24"/>
          <w:u w:val="none"/>
          <w:lang w:val="mk-MK"/>
        </w:rPr>
      </w:pPr>
      <w:r w:rsidRPr="002D33FB">
        <w:rPr>
          <w:rFonts w:ascii="Times New Roman" w:hAnsi="Times New Roman" w:cs="Times New Roman"/>
          <w:sz w:val="24"/>
          <w:szCs w:val="24"/>
        </w:rPr>
        <w:t xml:space="preserve">UN. </w:t>
      </w:r>
      <w:r w:rsidRPr="002D33FB">
        <w:rPr>
          <w:rFonts w:ascii="Times New Roman" w:hAnsi="Times New Roman" w:cs="Times New Roman"/>
          <w:i/>
          <w:sz w:val="24"/>
          <w:szCs w:val="24"/>
        </w:rPr>
        <w:t>UN member states</w:t>
      </w:r>
      <w:r w:rsidRPr="002D33FB">
        <w:rPr>
          <w:rFonts w:ascii="Times New Roman" w:hAnsi="Times New Roman" w:cs="Times New Roman"/>
          <w:sz w:val="24"/>
          <w:szCs w:val="24"/>
        </w:rPr>
        <w:t xml:space="preserve">. </w:t>
      </w:r>
      <w:proofErr w:type="gramStart"/>
      <w:r w:rsidRPr="002D33FB">
        <w:rPr>
          <w:rFonts w:ascii="Times New Roman" w:hAnsi="Times New Roman" w:cs="Times New Roman"/>
          <w:sz w:val="24"/>
          <w:szCs w:val="24"/>
        </w:rPr>
        <w:t>United  Nations</w:t>
      </w:r>
      <w:proofErr w:type="gramEnd"/>
      <w:r w:rsidRPr="002D33FB">
        <w:rPr>
          <w:rFonts w:ascii="Times New Roman" w:hAnsi="Times New Roman" w:cs="Times New Roman"/>
          <w:sz w:val="24"/>
          <w:szCs w:val="24"/>
        </w:rPr>
        <w:t xml:space="preserve">. </w:t>
      </w:r>
      <w:r w:rsidRPr="002D33FB">
        <w:rPr>
          <w:rFonts w:ascii="Times New Roman" w:hAnsi="Times New Roman" w:cs="Times New Roman"/>
          <w:sz w:val="24"/>
          <w:szCs w:val="24"/>
          <w:lang w:val="mk-MK"/>
        </w:rPr>
        <w:t>Достапно на</w:t>
      </w:r>
      <w:r w:rsidRPr="002D33FB">
        <w:rPr>
          <w:rFonts w:ascii="Times New Roman" w:hAnsi="Times New Roman" w:cs="Times New Roman"/>
          <w:sz w:val="24"/>
          <w:szCs w:val="24"/>
        </w:rPr>
        <w:t>:</w:t>
      </w:r>
      <w:r w:rsidRPr="002D33FB">
        <w:rPr>
          <w:rFonts w:ascii="Times New Roman" w:hAnsi="Times New Roman" w:cs="Times New Roman"/>
          <w:color w:val="0000FF"/>
          <w:sz w:val="24"/>
          <w:szCs w:val="24"/>
        </w:rPr>
        <w:t xml:space="preserve"> </w:t>
      </w:r>
      <w:hyperlink r:id="rId48" w:history="1">
        <w:r w:rsidRPr="002D33FB">
          <w:rPr>
            <w:rStyle w:val="Hyperlink"/>
            <w:rFonts w:ascii="Times New Roman" w:hAnsi="Times New Roman" w:cs="Times New Roman"/>
            <w:sz w:val="24"/>
            <w:szCs w:val="24"/>
          </w:rPr>
          <w:t>https://www.un.org/en/about-us/member-states</w:t>
        </w:r>
      </w:hyperlink>
    </w:p>
    <w:p w:rsidR="00F35003" w:rsidRPr="00F35003" w:rsidRDefault="00F35003" w:rsidP="00F35003">
      <w:pPr>
        <w:pStyle w:val="FootnoteText"/>
        <w:numPr>
          <w:ilvl w:val="0"/>
          <w:numId w:val="14"/>
        </w:numPr>
        <w:spacing w:line="360" w:lineRule="auto"/>
        <w:jc w:val="both"/>
        <w:rPr>
          <w:rFonts w:ascii="Times New Roman" w:hAnsi="Times New Roman" w:cs="Times New Roman"/>
          <w:sz w:val="24"/>
          <w:szCs w:val="24"/>
          <w:lang w:val="mk-MK"/>
        </w:rPr>
      </w:pPr>
      <w:r w:rsidRPr="00F35003">
        <w:rPr>
          <w:rFonts w:ascii="Times New Roman" w:hAnsi="Times New Roman" w:cs="Times New Roman"/>
          <w:sz w:val="24"/>
          <w:szCs w:val="24"/>
        </w:rPr>
        <w:t xml:space="preserve">UN. </w:t>
      </w:r>
      <w:r w:rsidRPr="00F35003">
        <w:rPr>
          <w:rFonts w:ascii="Times New Roman" w:hAnsi="Times New Roman" w:cs="Times New Roman"/>
          <w:i/>
          <w:sz w:val="24"/>
          <w:szCs w:val="24"/>
        </w:rPr>
        <w:t>What do we do</w:t>
      </w:r>
      <w:r w:rsidRPr="00F35003">
        <w:rPr>
          <w:rFonts w:ascii="Times New Roman" w:hAnsi="Times New Roman" w:cs="Times New Roman"/>
          <w:sz w:val="24"/>
          <w:szCs w:val="24"/>
        </w:rPr>
        <w:t xml:space="preserve">, United </w:t>
      </w:r>
      <w:proofErr w:type="gramStart"/>
      <w:r w:rsidRPr="00F35003">
        <w:rPr>
          <w:rFonts w:ascii="Times New Roman" w:hAnsi="Times New Roman" w:cs="Times New Roman"/>
          <w:sz w:val="24"/>
          <w:szCs w:val="24"/>
        </w:rPr>
        <w:t>Nations.</w:t>
      </w:r>
      <w:proofErr w:type="gramEnd"/>
      <w:r>
        <w:rPr>
          <w:rFonts w:ascii="Times New Roman" w:hAnsi="Times New Roman" w:cs="Times New Roman"/>
          <w:sz w:val="24"/>
          <w:szCs w:val="24"/>
          <w:lang w:val="mk-MK"/>
        </w:rPr>
        <w:t xml:space="preserve"> </w:t>
      </w:r>
      <w:r w:rsidRPr="00F35003">
        <w:rPr>
          <w:rFonts w:ascii="Times New Roman" w:hAnsi="Times New Roman" w:cs="Times New Roman"/>
          <w:sz w:val="24"/>
          <w:szCs w:val="24"/>
          <w:lang w:val="mk-MK"/>
        </w:rPr>
        <w:t>Достапно на</w:t>
      </w:r>
      <w:r w:rsidRPr="00F35003">
        <w:rPr>
          <w:rFonts w:ascii="Times New Roman" w:hAnsi="Times New Roman" w:cs="Times New Roman"/>
          <w:sz w:val="24"/>
          <w:szCs w:val="24"/>
        </w:rPr>
        <w:t xml:space="preserve">: </w:t>
      </w:r>
      <w:hyperlink r:id="rId49" w:history="1">
        <w:r w:rsidRPr="00F35003">
          <w:rPr>
            <w:rStyle w:val="Hyperlink"/>
            <w:rFonts w:ascii="Times New Roman" w:hAnsi="Times New Roman" w:cs="Times New Roman"/>
            <w:sz w:val="24"/>
            <w:szCs w:val="24"/>
          </w:rPr>
          <w:t>https://peacekeeping.un.org/en/what-we-do</w:t>
        </w:r>
      </w:hyperlink>
    </w:p>
    <w:p w:rsidR="00F35003" w:rsidRPr="00F35003" w:rsidRDefault="00F35003" w:rsidP="00F35003">
      <w:pPr>
        <w:pStyle w:val="FootnoteText"/>
        <w:numPr>
          <w:ilvl w:val="0"/>
          <w:numId w:val="14"/>
        </w:numPr>
        <w:spacing w:line="360" w:lineRule="auto"/>
        <w:jc w:val="both"/>
        <w:rPr>
          <w:rFonts w:ascii="Times New Roman" w:hAnsi="Times New Roman" w:cs="Times New Roman"/>
          <w:sz w:val="24"/>
          <w:szCs w:val="24"/>
          <w:lang w:val="mk-MK"/>
        </w:rPr>
      </w:pPr>
      <w:r w:rsidRPr="00F35003">
        <w:rPr>
          <w:rFonts w:ascii="Times New Roman" w:hAnsi="Times New Roman" w:cs="Times New Roman"/>
          <w:sz w:val="24"/>
          <w:szCs w:val="24"/>
        </w:rPr>
        <w:t xml:space="preserve">UN. </w:t>
      </w:r>
      <w:r w:rsidRPr="00F35003">
        <w:rPr>
          <w:rFonts w:ascii="Times New Roman" w:hAnsi="Times New Roman" w:cs="Times New Roman"/>
          <w:i/>
          <w:sz w:val="24"/>
          <w:szCs w:val="24"/>
        </w:rPr>
        <w:t>UNTSO Fact sheet</w:t>
      </w:r>
      <w:r w:rsidRPr="00F35003">
        <w:rPr>
          <w:rFonts w:ascii="Times New Roman" w:hAnsi="Times New Roman" w:cs="Times New Roman"/>
          <w:sz w:val="24"/>
          <w:szCs w:val="24"/>
        </w:rPr>
        <w:t xml:space="preserve">, United Nations. </w:t>
      </w:r>
      <w:r w:rsidRPr="00F35003">
        <w:rPr>
          <w:rFonts w:ascii="Times New Roman" w:hAnsi="Times New Roman" w:cs="Times New Roman"/>
          <w:sz w:val="24"/>
          <w:szCs w:val="24"/>
          <w:lang w:val="mk-MK"/>
        </w:rPr>
        <w:t>Достапно на</w:t>
      </w:r>
      <w:r w:rsidRPr="00F35003">
        <w:rPr>
          <w:rFonts w:ascii="Times New Roman" w:hAnsi="Times New Roman" w:cs="Times New Roman"/>
          <w:sz w:val="24"/>
          <w:szCs w:val="24"/>
        </w:rPr>
        <w:t xml:space="preserve">: </w:t>
      </w:r>
      <w:hyperlink r:id="rId50" w:history="1">
        <w:r w:rsidRPr="00F35003">
          <w:rPr>
            <w:rStyle w:val="Hyperlink"/>
            <w:rFonts w:ascii="Times New Roman" w:hAnsi="Times New Roman" w:cs="Times New Roman"/>
            <w:sz w:val="24"/>
            <w:szCs w:val="24"/>
          </w:rPr>
          <w:t>https://peacekeeping.un.org/en/mission/untso</w:t>
        </w:r>
      </w:hyperlink>
      <w:r w:rsidRPr="00F35003">
        <w:rPr>
          <w:rFonts w:ascii="Times New Roman" w:hAnsi="Times New Roman" w:cs="Times New Roman"/>
          <w:sz w:val="24"/>
          <w:szCs w:val="24"/>
        </w:rPr>
        <w:t xml:space="preserve"> </w:t>
      </w:r>
    </w:p>
    <w:p w:rsidR="00F35003" w:rsidRPr="00F35003" w:rsidRDefault="00F35003" w:rsidP="00F35003">
      <w:pPr>
        <w:pStyle w:val="FootnoteText"/>
        <w:numPr>
          <w:ilvl w:val="0"/>
          <w:numId w:val="14"/>
        </w:numPr>
        <w:spacing w:line="360" w:lineRule="auto"/>
        <w:jc w:val="both"/>
        <w:rPr>
          <w:rFonts w:ascii="Times New Roman" w:hAnsi="Times New Roman" w:cs="Times New Roman"/>
          <w:sz w:val="24"/>
          <w:szCs w:val="24"/>
          <w:lang w:val="mk-MK"/>
        </w:rPr>
      </w:pPr>
      <w:r w:rsidRPr="00F35003">
        <w:rPr>
          <w:rFonts w:ascii="Times New Roman" w:hAnsi="Times New Roman" w:cs="Times New Roman"/>
          <w:sz w:val="24"/>
          <w:szCs w:val="24"/>
        </w:rPr>
        <w:t>UN.</w:t>
      </w:r>
      <w:r w:rsidRPr="00F35003">
        <w:rPr>
          <w:rFonts w:ascii="Times New Roman" w:hAnsi="Times New Roman" w:cs="Times New Roman"/>
          <w:i/>
          <w:sz w:val="24"/>
          <w:szCs w:val="24"/>
        </w:rPr>
        <w:t xml:space="preserve"> Middle </w:t>
      </w:r>
      <w:proofErr w:type="gramStart"/>
      <w:r w:rsidRPr="00F35003">
        <w:rPr>
          <w:rFonts w:ascii="Times New Roman" w:hAnsi="Times New Roman" w:cs="Times New Roman"/>
          <w:i/>
          <w:sz w:val="24"/>
          <w:szCs w:val="24"/>
        </w:rPr>
        <w:t>east</w:t>
      </w:r>
      <w:proofErr w:type="gramEnd"/>
      <w:r w:rsidRPr="00F35003">
        <w:rPr>
          <w:rFonts w:ascii="Times New Roman" w:hAnsi="Times New Roman" w:cs="Times New Roman"/>
          <w:i/>
          <w:sz w:val="24"/>
          <w:szCs w:val="24"/>
        </w:rPr>
        <w:t xml:space="preserve"> – UNEF – Backgroung</w:t>
      </w:r>
      <w:r w:rsidRPr="00F35003">
        <w:rPr>
          <w:rFonts w:ascii="Times New Roman" w:hAnsi="Times New Roman" w:cs="Times New Roman"/>
          <w:sz w:val="24"/>
          <w:szCs w:val="24"/>
        </w:rPr>
        <w:t xml:space="preserve">, United Nations. </w:t>
      </w:r>
      <w:r w:rsidRPr="00F35003">
        <w:rPr>
          <w:rFonts w:ascii="Times New Roman" w:hAnsi="Times New Roman" w:cs="Times New Roman"/>
          <w:sz w:val="24"/>
          <w:szCs w:val="24"/>
          <w:lang w:val="mk-MK"/>
        </w:rPr>
        <w:t>Достапно на</w:t>
      </w:r>
      <w:r w:rsidRPr="00F35003">
        <w:rPr>
          <w:rFonts w:ascii="Times New Roman" w:hAnsi="Times New Roman" w:cs="Times New Roman"/>
          <w:sz w:val="24"/>
          <w:szCs w:val="24"/>
        </w:rPr>
        <w:t xml:space="preserve">: </w:t>
      </w:r>
      <w:hyperlink r:id="rId51" w:history="1">
        <w:r w:rsidRPr="00F35003">
          <w:rPr>
            <w:rStyle w:val="Hyperlink"/>
            <w:rFonts w:ascii="Times New Roman" w:hAnsi="Times New Roman" w:cs="Times New Roman"/>
            <w:sz w:val="24"/>
            <w:szCs w:val="24"/>
          </w:rPr>
          <w:t>https://peacekeeping.un.org/en/mission/past/unef1backgr1.html</w:t>
        </w:r>
      </w:hyperlink>
      <w:r w:rsidRPr="00F35003">
        <w:rPr>
          <w:rFonts w:ascii="Times New Roman" w:hAnsi="Times New Roman" w:cs="Times New Roman"/>
          <w:sz w:val="24"/>
          <w:szCs w:val="24"/>
        </w:rPr>
        <w:t xml:space="preserve"> </w:t>
      </w:r>
    </w:p>
    <w:p w:rsidR="00F35003" w:rsidRPr="0003522B" w:rsidRDefault="00F35003" w:rsidP="0003522B">
      <w:pPr>
        <w:pStyle w:val="FootnoteText"/>
        <w:numPr>
          <w:ilvl w:val="0"/>
          <w:numId w:val="14"/>
        </w:numPr>
        <w:spacing w:line="360" w:lineRule="auto"/>
        <w:jc w:val="both"/>
        <w:rPr>
          <w:rFonts w:ascii="Times New Roman" w:hAnsi="Times New Roman" w:cs="Times New Roman"/>
          <w:sz w:val="24"/>
          <w:szCs w:val="24"/>
          <w:lang w:val="mk-MK"/>
        </w:rPr>
      </w:pPr>
      <w:r w:rsidRPr="0003522B">
        <w:rPr>
          <w:rFonts w:ascii="Times New Roman" w:hAnsi="Times New Roman" w:cs="Times New Roman"/>
          <w:sz w:val="24"/>
          <w:szCs w:val="24"/>
        </w:rPr>
        <w:t xml:space="preserve">UN. </w:t>
      </w:r>
      <w:r w:rsidRPr="0003522B">
        <w:rPr>
          <w:rFonts w:ascii="Times New Roman" w:hAnsi="Times New Roman" w:cs="Times New Roman"/>
          <w:i/>
          <w:sz w:val="24"/>
          <w:szCs w:val="24"/>
        </w:rPr>
        <w:t xml:space="preserve">Republic of Congo </w:t>
      </w:r>
      <w:r w:rsidRPr="0003522B">
        <w:rPr>
          <w:rFonts w:ascii="Times New Roman" w:hAnsi="Times New Roman" w:cs="Times New Roman"/>
          <w:sz w:val="24"/>
          <w:szCs w:val="24"/>
        </w:rPr>
        <w:t xml:space="preserve">– ONUC – </w:t>
      </w:r>
      <w:r w:rsidRPr="0003522B">
        <w:rPr>
          <w:rFonts w:ascii="Times New Roman" w:hAnsi="Times New Roman" w:cs="Times New Roman"/>
          <w:i/>
          <w:sz w:val="24"/>
          <w:szCs w:val="24"/>
        </w:rPr>
        <w:t>Backgroung</w:t>
      </w:r>
      <w:r w:rsidRPr="0003522B">
        <w:rPr>
          <w:rFonts w:ascii="Times New Roman" w:hAnsi="Times New Roman" w:cs="Times New Roman"/>
          <w:sz w:val="24"/>
          <w:szCs w:val="24"/>
        </w:rPr>
        <w:t xml:space="preserve">, United Nations. </w:t>
      </w:r>
      <w:r w:rsidRPr="0003522B">
        <w:rPr>
          <w:rFonts w:ascii="Times New Roman" w:hAnsi="Times New Roman" w:cs="Times New Roman"/>
          <w:sz w:val="24"/>
          <w:szCs w:val="24"/>
          <w:lang w:val="mk-MK"/>
        </w:rPr>
        <w:t>Достапно на</w:t>
      </w:r>
      <w:r w:rsidRPr="0003522B">
        <w:rPr>
          <w:rFonts w:ascii="Times New Roman" w:hAnsi="Times New Roman" w:cs="Times New Roman"/>
          <w:sz w:val="24"/>
          <w:szCs w:val="24"/>
        </w:rPr>
        <w:t xml:space="preserve">: </w:t>
      </w:r>
      <w:hyperlink r:id="rId52" w:history="1">
        <w:r w:rsidRPr="0003522B">
          <w:rPr>
            <w:rStyle w:val="Hyperlink"/>
            <w:rFonts w:ascii="Times New Roman" w:hAnsi="Times New Roman" w:cs="Times New Roman"/>
            <w:sz w:val="24"/>
            <w:szCs w:val="24"/>
          </w:rPr>
          <w:t>https://peacekeeping.un.org/sites/default/files/past/onucB.htm</w:t>
        </w:r>
      </w:hyperlink>
      <w:r w:rsidRPr="0003522B">
        <w:rPr>
          <w:rFonts w:ascii="Times New Roman" w:hAnsi="Times New Roman" w:cs="Times New Roman"/>
          <w:sz w:val="24"/>
          <w:szCs w:val="24"/>
        </w:rPr>
        <w:t xml:space="preserve"> </w:t>
      </w:r>
    </w:p>
    <w:p w:rsidR="0003522B" w:rsidRPr="0003522B" w:rsidRDefault="00F35003" w:rsidP="0003522B">
      <w:pPr>
        <w:pStyle w:val="ListParagraph"/>
        <w:numPr>
          <w:ilvl w:val="0"/>
          <w:numId w:val="14"/>
        </w:numPr>
        <w:spacing w:line="360" w:lineRule="auto"/>
        <w:jc w:val="both"/>
        <w:rPr>
          <w:rFonts w:ascii="Times New Roman" w:hAnsi="Times New Roman" w:cs="Times New Roman"/>
          <w:sz w:val="24"/>
          <w:szCs w:val="24"/>
        </w:rPr>
      </w:pPr>
      <w:r w:rsidRPr="0003522B">
        <w:rPr>
          <w:rFonts w:ascii="Times New Roman" w:hAnsi="Times New Roman" w:cs="Times New Roman"/>
          <w:sz w:val="24"/>
          <w:szCs w:val="24"/>
        </w:rPr>
        <w:t xml:space="preserve">UN. </w:t>
      </w:r>
      <w:r w:rsidRPr="0003522B">
        <w:rPr>
          <w:rFonts w:ascii="Times New Roman" w:hAnsi="Times New Roman" w:cs="Times New Roman"/>
          <w:i/>
          <w:sz w:val="24"/>
          <w:szCs w:val="24"/>
        </w:rPr>
        <w:t>Republic of Congo – ONUC – Facts and figures</w:t>
      </w:r>
      <w:r w:rsidRPr="0003522B">
        <w:rPr>
          <w:rFonts w:ascii="Times New Roman" w:hAnsi="Times New Roman" w:cs="Times New Roman"/>
          <w:sz w:val="24"/>
          <w:szCs w:val="24"/>
        </w:rPr>
        <w:t xml:space="preserve">. United Nations. </w:t>
      </w:r>
      <w:r w:rsidRPr="0003522B">
        <w:rPr>
          <w:rFonts w:ascii="Times New Roman" w:hAnsi="Times New Roman" w:cs="Times New Roman"/>
          <w:sz w:val="24"/>
          <w:szCs w:val="24"/>
          <w:lang w:val="mk-MK"/>
        </w:rPr>
        <w:t xml:space="preserve">Достапно на </w:t>
      </w:r>
      <w:r w:rsidRPr="0003522B">
        <w:rPr>
          <w:rFonts w:ascii="Times New Roman" w:hAnsi="Times New Roman" w:cs="Times New Roman"/>
          <w:sz w:val="24"/>
          <w:szCs w:val="24"/>
        </w:rPr>
        <w:t xml:space="preserve">: </w:t>
      </w:r>
      <w:hyperlink r:id="rId53" w:history="1">
        <w:r w:rsidRPr="0003522B">
          <w:rPr>
            <w:rStyle w:val="Hyperlink"/>
            <w:rFonts w:ascii="Times New Roman" w:hAnsi="Times New Roman" w:cs="Times New Roman"/>
            <w:sz w:val="24"/>
            <w:szCs w:val="24"/>
          </w:rPr>
          <w:t>https://peacekeeping.un.org/sites/default/files/past/onucF.html</w:t>
        </w:r>
      </w:hyperlink>
      <w:r w:rsidRPr="0003522B">
        <w:rPr>
          <w:rFonts w:ascii="Times New Roman" w:hAnsi="Times New Roman" w:cs="Times New Roman"/>
          <w:sz w:val="24"/>
          <w:szCs w:val="24"/>
        </w:rPr>
        <w:t xml:space="preserve"> </w:t>
      </w:r>
    </w:p>
    <w:p w:rsidR="0003522B" w:rsidRPr="007C68C3" w:rsidRDefault="00F35003" w:rsidP="0003522B">
      <w:pPr>
        <w:pStyle w:val="ListParagraph"/>
        <w:numPr>
          <w:ilvl w:val="0"/>
          <w:numId w:val="14"/>
        </w:numPr>
        <w:spacing w:line="360" w:lineRule="auto"/>
        <w:jc w:val="both"/>
        <w:rPr>
          <w:rStyle w:val="Hyperlink"/>
          <w:rFonts w:ascii="Times New Roman" w:hAnsi="Times New Roman" w:cs="Times New Roman"/>
          <w:color w:val="auto"/>
          <w:sz w:val="24"/>
          <w:szCs w:val="24"/>
          <w:u w:val="none"/>
        </w:rPr>
      </w:pPr>
      <w:r w:rsidRPr="0003522B">
        <w:rPr>
          <w:rFonts w:ascii="Times New Roman" w:hAnsi="Times New Roman" w:cs="Times New Roman"/>
          <w:sz w:val="24"/>
          <w:szCs w:val="24"/>
        </w:rPr>
        <w:t xml:space="preserve">UN. </w:t>
      </w:r>
      <w:r w:rsidRPr="0003522B">
        <w:rPr>
          <w:rFonts w:ascii="Times New Roman" w:hAnsi="Times New Roman" w:cs="Times New Roman"/>
          <w:i/>
          <w:sz w:val="24"/>
          <w:szCs w:val="24"/>
        </w:rPr>
        <w:t>Our history</w:t>
      </w:r>
      <w:r w:rsidRPr="0003522B">
        <w:rPr>
          <w:rFonts w:ascii="Times New Roman" w:hAnsi="Times New Roman" w:cs="Times New Roman"/>
          <w:sz w:val="24"/>
          <w:szCs w:val="24"/>
        </w:rPr>
        <w:t xml:space="preserve">. United Nations. </w:t>
      </w:r>
      <w:r w:rsidRPr="0003522B">
        <w:rPr>
          <w:rFonts w:ascii="Times New Roman" w:hAnsi="Times New Roman" w:cs="Times New Roman"/>
          <w:sz w:val="24"/>
          <w:szCs w:val="24"/>
          <w:lang w:val="mk-MK"/>
        </w:rPr>
        <w:t>Достапно на</w:t>
      </w:r>
      <w:r w:rsidRPr="0003522B">
        <w:rPr>
          <w:rFonts w:ascii="Times New Roman" w:hAnsi="Times New Roman" w:cs="Times New Roman"/>
          <w:sz w:val="24"/>
          <w:szCs w:val="24"/>
        </w:rPr>
        <w:t xml:space="preserve">: </w:t>
      </w:r>
      <w:hyperlink r:id="rId54" w:history="1">
        <w:r w:rsidRPr="0003522B">
          <w:rPr>
            <w:rStyle w:val="Hyperlink"/>
            <w:rFonts w:ascii="Times New Roman" w:hAnsi="Times New Roman" w:cs="Times New Roman"/>
            <w:sz w:val="24"/>
            <w:szCs w:val="24"/>
          </w:rPr>
          <w:t>https://peacekeeping.un.org/en/our-history</w:t>
        </w:r>
      </w:hyperlink>
    </w:p>
    <w:p w:rsidR="007C68C3" w:rsidRPr="007C68C3" w:rsidRDefault="007C68C3" w:rsidP="0003522B">
      <w:pPr>
        <w:pStyle w:val="ListParagraph"/>
        <w:numPr>
          <w:ilvl w:val="0"/>
          <w:numId w:val="14"/>
        </w:numPr>
        <w:spacing w:line="360" w:lineRule="auto"/>
        <w:jc w:val="both"/>
        <w:rPr>
          <w:rStyle w:val="Hyperlink"/>
          <w:rFonts w:ascii="Times New Roman" w:hAnsi="Times New Roman" w:cs="Times New Roman"/>
          <w:color w:val="auto"/>
          <w:sz w:val="24"/>
          <w:szCs w:val="24"/>
          <w:u w:val="none"/>
        </w:rPr>
      </w:pPr>
      <w:r w:rsidRPr="007C68C3">
        <w:rPr>
          <w:rFonts w:ascii="Times New Roman" w:hAnsi="Times New Roman" w:cs="Times New Roman"/>
          <w:sz w:val="24"/>
          <w:szCs w:val="24"/>
        </w:rPr>
        <w:t xml:space="preserve">UN. List of past peacekeeping operations. </w:t>
      </w:r>
      <w:r w:rsidRPr="007C68C3">
        <w:rPr>
          <w:rFonts w:ascii="Times New Roman" w:hAnsi="Times New Roman" w:cs="Times New Roman"/>
          <w:sz w:val="24"/>
          <w:szCs w:val="24"/>
          <w:lang w:val="mk-MK"/>
        </w:rPr>
        <w:t>Достапно на</w:t>
      </w:r>
      <w:r w:rsidRPr="007C68C3">
        <w:rPr>
          <w:rFonts w:ascii="Times New Roman" w:hAnsi="Times New Roman" w:cs="Times New Roman"/>
          <w:sz w:val="24"/>
          <w:szCs w:val="24"/>
        </w:rPr>
        <w:t xml:space="preserve">: </w:t>
      </w:r>
      <w:hyperlink r:id="rId55" w:history="1">
        <w:r w:rsidRPr="007C68C3">
          <w:rPr>
            <w:rStyle w:val="Hyperlink"/>
            <w:rFonts w:ascii="Times New Roman" w:hAnsi="Times New Roman" w:cs="Times New Roman"/>
            <w:sz w:val="24"/>
            <w:szCs w:val="24"/>
          </w:rPr>
          <w:t>https://peacekeeping.un.org/en/list-of-past-peacekeeping-operations</w:t>
        </w:r>
      </w:hyperlink>
    </w:p>
    <w:p w:rsidR="00F35003" w:rsidRPr="00B8651D" w:rsidRDefault="0003522B" w:rsidP="0003522B">
      <w:pPr>
        <w:pStyle w:val="ListParagraph"/>
        <w:numPr>
          <w:ilvl w:val="0"/>
          <w:numId w:val="14"/>
        </w:numPr>
        <w:spacing w:line="360" w:lineRule="auto"/>
        <w:jc w:val="both"/>
        <w:rPr>
          <w:rFonts w:ascii="Times New Roman" w:hAnsi="Times New Roman" w:cs="Times New Roman"/>
          <w:sz w:val="24"/>
          <w:szCs w:val="24"/>
        </w:rPr>
      </w:pPr>
      <w:r w:rsidRPr="0003522B">
        <w:rPr>
          <w:rFonts w:ascii="Times New Roman" w:hAnsi="Times New Roman" w:cs="Times New Roman"/>
          <w:i/>
          <w:iCs/>
          <w:sz w:val="24"/>
          <w:szCs w:val="24"/>
        </w:rPr>
        <w:t>UNIFIL peacekeeping</w:t>
      </w:r>
      <w:r w:rsidRPr="0003522B">
        <w:rPr>
          <w:rFonts w:ascii="Times New Roman" w:hAnsi="Times New Roman" w:cs="Times New Roman"/>
          <w:sz w:val="24"/>
          <w:szCs w:val="24"/>
        </w:rPr>
        <w:t xml:space="preserve"> (no date) </w:t>
      </w:r>
      <w:r w:rsidRPr="0003522B">
        <w:rPr>
          <w:rFonts w:ascii="Times New Roman" w:hAnsi="Times New Roman" w:cs="Times New Roman"/>
          <w:i/>
          <w:iCs/>
          <w:sz w:val="24"/>
          <w:szCs w:val="24"/>
        </w:rPr>
        <w:t>United Nations</w:t>
      </w:r>
      <w:r w:rsidRPr="0003522B">
        <w:rPr>
          <w:rFonts w:ascii="Times New Roman" w:hAnsi="Times New Roman" w:cs="Times New Roman"/>
          <w:sz w:val="24"/>
          <w:szCs w:val="24"/>
        </w:rPr>
        <w:t xml:space="preserve">. United Nations. </w:t>
      </w:r>
      <w:r w:rsidRPr="0003522B">
        <w:rPr>
          <w:rFonts w:ascii="Times New Roman" w:hAnsi="Times New Roman" w:cs="Times New Roman"/>
          <w:sz w:val="24"/>
          <w:szCs w:val="24"/>
          <w:lang w:val="mk-MK"/>
        </w:rPr>
        <w:t>Достапно на</w:t>
      </w:r>
      <w:r w:rsidRPr="0003522B">
        <w:rPr>
          <w:rFonts w:ascii="Times New Roman" w:hAnsi="Times New Roman" w:cs="Times New Roman"/>
          <w:sz w:val="24"/>
          <w:szCs w:val="24"/>
        </w:rPr>
        <w:t xml:space="preserve">: </w:t>
      </w:r>
      <w:hyperlink r:id="rId56" w:history="1">
        <w:r w:rsidRPr="0003522B">
          <w:rPr>
            <w:rStyle w:val="Hyperlink"/>
            <w:rFonts w:ascii="Times New Roman" w:hAnsi="Times New Roman" w:cs="Times New Roman"/>
            <w:sz w:val="24"/>
            <w:szCs w:val="24"/>
          </w:rPr>
          <w:t>https://peacekeeping.un.org/en/mission/unifil</w:t>
        </w:r>
      </w:hyperlink>
      <w:r w:rsidRPr="0003522B">
        <w:rPr>
          <w:rFonts w:ascii="Times New Roman" w:hAnsi="Times New Roman" w:cs="Times New Roman"/>
          <w:sz w:val="24"/>
          <w:szCs w:val="24"/>
          <w:lang w:val="mk-MK"/>
        </w:rPr>
        <w:t xml:space="preserve"> </w:t>
      </w:r>
    </w:p>
    <w:p w:rsidR="00B8651D" w:rsidRPr="00B8651D" w:rsidRDefault="00B8651D" w:rsidP="00B8651D">
      <w:pPr>
        <w:pStyle w:val="ListParagraph"/>
        <w:numPr>
          <w:ilvl w:val="0"/>
          <w:numId w:val="14"/>
        </w:numPr>
        <w:spacing w:line="360" w:lineRule="auto"/>
        <w:jc w:val="both"/>
        <w:rPr>
          <w:rFonts w:ascii="Times New Roman" w:hAnsi="Times New Roman" w:cs="Times New Roman"/>
          <w:sz w:val="24"/>
          <w:szCs w:val="24"/>
        </w:rPr>
      </w:pPr>
      <w:r w:rsidRPr="0093100E">
        <w:rPr>
          <w:rFonts w:ascii="Times New Roman" w:hAnsi="Times New Roman" w:cs="Times New Roman"/>
          <w:sz w:val="24"/>
          <w:szCs w:val="24"/>
        </w:rPr>
        <w:t xml:space="preserve">Wires, N. (2011) NATO, Afghan Army retaliate against Bold Taliban attack, France 24. France 24. </w:t>
      </w:r>
      <w:r w:rsidRPr="0093100E">
        <w:rPr>
          <w:rFonts w:ascii="Times New Roman" w:hAnsi="Times New Roman" w:cs="Times New Roman"/>
          <w:sz w:val="24"/>
          <w:szCs w:val="24"/>
          <w:lang w:val="mk-MK"/>
        </w:rPr>
        <w:t>Достапно на</w:t>
      </w:r>
      <w:r w:rsidRPr="0093100E">
        <w:rPr>
          <w:rFonts w:ascii="Times New Roman" w:hAnsi="Times New Roman" w:cs="Times New Roman"/>
          <w:sz w:val="24"/>
          <w:szCs w:val="24"/>
        </w:rPr>
        <w:t xml:space="preserve">: </w:t>
      </w:r>
      <w:hyperlink r:id="rId57" w:history="1">
        <w:r w:rsidRPr="0093100E">
          <w:rPr>
            <w:rStyle w:val="Hyperlink"/>
            <w:rFonts w:ascii="Times New Roman" w:hAnsi="Times New Roman" w:cs="Times New Roman"/>
            <w:sz w:val="24"/>
            <w:szCs w:val="24"/>
          </w:rPr>
          <w:t>https://www.france24.com/en/20110913-afghanistan-nato-kabul-forces-taliban-attack-isaf-embassy</w:t>
        </w:r>
      </w:hyperlink>
      <w:r w:rsidRPr="0093100E">
        <w:rPr>
          <w:rFonts w:ascii="Times New Roman" w:hAnsi="Times New Roman" w:cs="Times New Roman"/>
          <w:sz w:val="24"/>
          <w:szCs w:val="24"/>
          <w:lang w:val="mk-MK"/>
        </w:rPr>
        <w:t xml:space="preserve"> </w:t>
      </w:r>
    </w:p>
    <w:p w:rsidR="00B8651D" w:rsidRPr="00B8651D" w:rsidRDefault="00B8651D" w:rsidP="00B8651D">
      <w:pPr>
        <w:pStyle w:val="ListParagraph"/>
        <w:numPr>
          <w:ilvl w:val="0"/>
          <w:numId w:val="14"/>
        </w:numPr>
        <w:spacing w:line="360" w:lineRule="auto"/>
        <w:jc w:val="both"/>
        <w:rPr>
          <w:rFonts w:ascii="Times New Roman" w:hAnsi="Times New Roman" w:cs="Times New Roman"/>
          <w:sz w:val="24"/>
          <w:szCs w:val="24"/>
          <w:lang w:val="mk-MK"/>
        </w:rPr>
      </w:pPr>
      <w:r w:rsidRPr="0093100E">
        <w:rPr>
          <w:rFonts w:ascii="Times New Roman" w:hAnsi="Times New Roman" w:cs="Times New Roman"/>
          <w:color w:val="000000" w:themeColor="text1"/>
          <w:sz w:val="24"/>
          <w:szCs w:val="24"/>
          <w:shd w:val="clear" w:color="auto" w:fill="FFFFFF"/>
        </w:rPr>
        <w:t>Zif-berlin.org. 2022. </w:t>
      </w:r>
      <w:r w:rsidRPr="0093100E">
        <w:rPr>
          <w:rFonts w:ascii="Times New Roman" w:hAnsi="Times New Roman" w:cs="Times New Roman"/>
          <w:i/>
          <w:iCs/>
          <w:color w:val="000000" w:themeColor="text1"/>
          <w:sz w:val="24"/>
          <w:szCs w:val="24"/>
          <w:shd w:val="clear" w:color="auto" w:fill="FFFFFF"/>
        </w:rPr>
        <w:t>WHAT IS A PEACE OPERATION? | ZIF Berlin</w:t>
      </w:r>
      <w:r w:rsidRPr="0093100E">
        <w:rPr>
          <w:rFonts w:ascii="Times New Roman" w:hAnsi="Times New Roman" w:cs="Times New Roman"/>
          <w:color w:val="000000" w:themeColor="text1"/>
          <w:sz w:val="24"/>
          <w:szCs w:val="24"/>
          <w:shd w:val="clear" w:color="auto" w:fill="FFFFFF"/>
        </w:rPr>
        <w:t xml:space="preserve">. [online] </w:t>
      </w:r>
      <w:r w:rsidRPr="0093100E">
        <w:rPr>
          <w:rFonts w:ascii="Times New Roman" w:hAnsi="Times New Roman" w:cs="Times New Roman"/>
          <w:color w:val="000000" w:themeColor="text1"/>
          <w:sz w:val="24"/>
          <w:szCs w:val="24"/>
          <w:shd w:val="clear" w:color="auto" w:fill="FFFFFF"/>
          <w:lang w:val="mk-MK"/>
        </w:rPr>
        <w:t>Достапно на</w:t>
      </w:r>
      <w:r w:rsidRPr="0093100E">
        <w:rPr>
          <w:rFonts w:ascii="Times New Roman" w:hAnsi="Times New Roman" w:cs="Times New Roman"/>
          <w:color w:val="000000" w:themeColor="text1"/>
          <w:sz w:val="24"/>
          <w:szCs w:val="24"/>
          <w:shd w:val="clear" w:color="auto" w:fill="FFFFFF"/>
        </w:rPr>
        <w:t>:</w:t>
      </w:r>
      <w:r w:rsidRPr="0093100E">
        <w:rPr>
          <w:rFonts w:ascii="Times New Roman" w:hAnsi="Times New Roman" w:cs="Times New Roman"/>
          <w:color w:val="92D050"/>
          <w:sz w:val="24"/>
          <w:szCs w:val="24"/>
          <w:shd w:val="clear" w:color="auto" w:fill="FFFFFF"/>
        </w:rPr>
        <w:t xml:space="preserve"> </w:t>
      </w:r>
      <w:hyperlink r:id="rId58" w:history="1">
        <w:r w:rsidRPr="0093100E">
          <w:rPr>
            <w:rStyle w:val="Hyperlink"/>
            <w:rFonts w:ascii="Times New Roman" w:hAnsi="Times New Roman" w:cs="Times New Roman"/>
            <w:sz w:val="24"/>
            <w:szCs w:val="24"/>
            <w:shd w:val="clear" w:color="auto" w:fill="FFFFFF"/>
          </w:rPr>
          <w:t>https://www.zif-berlin.org/en/what-peace-operation</w:t>
        </w:r>
      </w:hyperlink>
    </w:p>
    <w:p w:rsidR="0035335E" w:rsidRPr="0093100E" w:rsidRDefault="0035335E" w:rsidP="0093100E">
      <w:pPr>
        <w:spacing w:line="360" w:lineRule="auto"/>
        <w:jc w:val="both"/>
        <w:rPr>
          <w:rFonts w:ascii="Times New Roman" w:hAnsi="Times New Roman" w:cs="Times New Roman"/>
          <w:color w:val="92D050"/>
          <w:sz w:val="24"/>
          <w:szCs w:val="24"/>
          <w:lang w:val="mk-MK"/>
        </w:rPr>
      </w:pPr>
    </w:p>
    <w:p w:rsidR="00AA77AF" w:rsidRPr="0093100E" w:rsidRDefault="0035335E" w:rsidP="0093100E">
      <w:pPr>
        <w:spacing w:line="360" w:lineRule="auto"/>
        <w:jc w:val="both"/>
        <w:rPr>
          <w:rStyle w:val="selectable"/>
          <w:rFonts w:ascii="Times New Roman" w:hAnsi="Times New Roman" w:cs="Times New Roman"/>
          <w:b/>
          <w:color w:val="000000" w:themeColor="text1"/>
          <w:sz w:val="24"/>
          <w:szCs w:val="24"/>
        </w:rPr>
      </w:pPr>
      <w:r w:rsidRPr="0093100E">
        <w:rPr>
          <w:rStyle w:val="selectable"/>
          <w:rFonts w:ascii="Times New Roman" w:hAnsi="Times New Roman" w:cs="Times New Roman"/>
          <w:b/>
          <w:color w:val="000000" w:themeColor="text1"/>
          <w:sz w:val="24"/>
          <w:szCs w:val="24"/>
          <w:lang w:val="mk-MK"/>
        </w:rPr>
        <w:t>Магазини/ списанија</w:t>
      </w:r>
      <w:r w:rsidRPr="0093100E">
        <w:rPr>
          <w:rStyle w:val="selectable"/>
          <w:rFonts w:ascii="Times New Roman" w:hAnsi="Times New Roman" w:cs="Times New Roman"/>
          <w:b/>
          <w:color w:val="000000" w:themeColor="text1"/>
          <w:sz w:val="24"/>
          <w:szCs w:val="24"/>
        </w:rPr>
        <w:t>:</w:t>
      </w:r>
    </w:p>
    <w:p w:rsidR="00B011B1" w:rsidRPr="00B011B1" w:rsidRDefault="0035335E" w:rsidP="0093100E">
      <w:pPr>
        <w:pStyle w:val="ListParagraph"/>
        <w:numPr>
          <w:ilvl w:val="0"/>
          <w:numId w:val="14"/>
        </w:numPr>
        <w:spacing w:line="360" w:lineRule="auto"/>
        <w:jc w:val="both"/>
        <w:rPr>
          <w:rFonts w:ascii="Times New Roman" w:hAnsi="Times New Roman" w:cs="Times New Roman"/>
          <w:sz w:val="24"/>
          <w:szCs w:val="24"/>
        </w:rPr>
      </w:pPr>
      <w:r w:rsidRPr="00B011B1">
        <w:rPr>
          <w:rFonts w:ascii="Times New Roman" w:hAnsi="Times New Roman" w:cs="Times New Roman"/>
          <w:sz w:val="24"/>
          <w:szCs w:val="24"/>
          <w:lang w:val="mk-MK"/>
        </w:rPr>
        <w:t>Митрев, С.,Василевски, М</w:t>
      </w:r>
      <w:r w:rsidR="00B011B1">
        <w:rPr>
          <w:rFonts w:ascii="Times New Roman" w:hAnsi="Times New Roman" w:cs="Times New Roman"/>
          <w:sz w:val="24"/>
          <w:szCs w:val="24"/>
        </w:rPr>
        <w:t xml:space="preserve">. (2012) </w:t>
      </w:r>
      <w:r w:rsidR="00B011B1">
        <w:rPr>
          <w:rFonts w:ascii="Times New Roman" w:hAnsi="Times New Roman" w:cs="Times New Roman"/>
          <w:sz w:val="24"/>
          <w:szCs w:val="24"/>
          <w:lang w:val="mk-MK"/>
        </w:rPr>
        <w:t>„</w:t>
      </w:r>
      <w:r w:rsidRPr="00B011B1">
        <w:rPr>
          <w:rFonts w:ascii="Times New Roman" w:hAnsi="Times New Roman" w:cs="Times New Roman"/>
          <w:sz w:val="24"/>
          <w:szCs w:val="24"/>
          <w:lang w:val="mk-MK"/>
        </w:rPr>
        <w:t xml:space="preserve">Високопрофесионални и успешни воини на мирот со нашите мировници и најдобри амбасадори на мирот на Република </w:t>
      </w:r>
      <w:r w:rsidRPr="00B011B1">
        <w:rPr>
          <w:rFonts w:ascii="Times New Roman" w:hAnsi="Times New Roman" w:cs="Times New Roman"/>
          <w:sz w:val="24"/>
          <w:szCs w:val="24"/>
          <w:lang w:val="mk-MK"/>
        </w:rPr>
        <w:lastRenderedPageBreak/>
        <w:t>Македонија</w:t>
      </w:r>
      <w:r w:rsidRPr="00B011B1">
        <w:rPr>
          <w:rFonts w:ascii="Times New Roman" w:hAnsi="Times New Roman" w:cs="Times New Roman"/>
          <w:sz w:val="24"/>
          <w:szCs w:val="24"/>
        </w:rPr>
        <w:t>,</w:t>
      </w:r>
      <w:proofErr w:type="gramStart"/>
      <w:r w:rsidRPr="00B011B1">
        <w:rPr>
          <w:rFonts w:ascii="Times New Roman" w:hAnsi="Times New Roman" w:cs="Times New Roman"/>
          <w:sz w:val="24"/>
          <w:szCs w:val="24"/>
        </w:rPr>
        <w:t>”</w:t>
      </w:r>
      <w:r w:rsidR="00B011B1">
        <w:rPr>
          <w:rFonts w:ascii="Times New Roman" w:hAnsi="Times New Roman" w:cs="Times New Roman"/>
          <w:sz w:val="24"/>
          <w:szCs w:val="24"/>
          <w:lang w:val="mk-MK"/>
        </w:rPr>
        <w:t>.</w:t>
      </w:r>
      <w:proofErr w:type="gramEnd"/>
      <w:r w:rsidRPr="00B011B1">
        <w:rPr>
          <w:rFonts w:ascii="Times New Roman" w:hAnsi="Times New Roman" w:cs="Times New Roman"/>
          <w:sz w:val="24"/>
          <w:szCs w:val="24"/>
        </w:rPr>
        <w:t xml:space="preserve"> </w:t>
      </w:r>
      <w:r w:rsidRPr="00B011B1">
        <w:rPr>
          <w:rFonts w:ascii="Times New Roman" w:hAnsi="Times New Roman" w:cs="Times New Roman"/>
          <w:i/>
          <w:iCs/>
          <w:sz w:val="24"/>
          <w:szCs w:val="24"/>
        </w:rPr>
        <w:t>Штит - посебно издание</w:t>
      </w:r>
      <w:r w:rsidRPr="00B011B1">
        <w:rPr>
          <w:rFonts w:ascii="Times New Roman" w:hAnsi="Times New Roman" w:cs="Times New Roman"/>
          <w:sz w:val="24"/>
          <w:szCs w:val="24"/>
        </w:rPr>
        <w:t>,</w:t>
      </w:r>
      <w:r w:rsidR="00B011B1" w:rsidRPr="00B011B1">
        <w:rPr>
          <w:rFonts w:ascii="Times New Roman" w:hAnsi="Times New Roman" w:cs="Times New Roman"/>
          <w:sz w:val="24"/>
          <w:szCs w:val="24"/>
          <w:lang w:val="mk-MK"/>
        </w:rPr>
        <w:t xml:space="preserve"> Министерство за одбрана на Република Македонија.</w:t>
      </w:r>
      <w:r w:rsidRPr="00B011B1">
        <w:rPr>
          <w:rFonts w:ascii="Times New Roman" w:hAnsi="Times New Roman" w:cs="Times New Roman"/>
          <w:sz w:val="24"/>
          <w:szCs w:val="24"/>
          <w:lang w:val="mk-MK"/>
        </w:rPr>
        <w:t xml:space="preserve"> </w:t>
      </w:r>
    </w:p>
    <w:p w:rsidR="0035335E" w:rsidRPr="00B011B1" w:rsidRDefault="00B011B1" w:rsidP="0093100E">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Ш, Р. (2012) </w:t>
      </w:r>
      <w:r>
        <w:rPr>
          <w:rFonts w:ascii="Times New Roman" w:hAnsi="Times New Roman" w:cs="Times New Roman"/>
          <w:sz w:val="24"/>
          <w:szCs w:val="24"/>
          <w:lang w:val="mk-MK"/>
        </w:rPr>
        <w:t>„</w:t>
      </w:r>
      <w:r w:rsidR="0035335E" w:rsidRPr="00B011B1">
        <w:rPr>
          <w:rFonts w:ascii="Times New Roman" w:hAnsi="Times New Roman" w:cs="Times New Roman"/>
          <w:sz w:val="24"/>
          <w:szCs w:val="24"/>
          <w:lang w:val="mk-MK"/>
        </w:rPr>
        <w:t>Првите воини на мирот од Македонија беа штабните офицери и контингентите на ниво на одделение</w:t>
      </w:r>
      <w:r w:rsidR="0035335E" w:rsidRPr="00B011B1">
        <w:rPr>
          <w:rFonts w:ascii="Times New Roman" w:hAnsi="Times New Roman" w:cs="Times New Roman"/>
          <w:sz w:val="24"/>
          <w:szCs w:val="24"/>
        </w:rPr>
        <w:t>”</w:t>
      </w:r>
      <w:r>
        <w:rPr>
          <w:rFonts w:ascii="Times New Roman" w:hAnsi="Times New Roman" w:cs="Times New Roman"/>
          <w:sz w:val="24"/>
          <w:szCs w:val="24"/>
          <w:lang w:val="mk-MK"/>
        </w:rPr>
        <w:t>.</w:t>
      </w:r>
      <w:r w:rsidR="0035335E" w:rsidRPr="00B011B1">
        <w:rPr>
          <w:rFonts w:ascii="Times New Roman" w:hAnsi="Times New Roman" w:cs="Times New Roman"/>
          <w:sz w:val="24"/>
          <w:szCs w:val="24"/>
        </w:rPr>
        <w:t xml:space="preserve"> </w:t>
      </w:r>
      <w:r w:rsidR="0035335E" w:rsidRPr="00B011B1">
        <w:rPr>
          <w:rFonts w:ascii="Times New Roman" w:hAnsi="Times New Roman" w:cs="Times New Roman"/>
          <w:i/>
          <w:iCs/>
          <w:sz w:val="24"/>
          <w:szCs w:val="24"/>
        </w:rPr>
        <w:t>Штит - посебно издание</w:t>
      </w:r>
      <w:r w:rsidR="0035335E" w:rsidRPr="00B011B1">
        <w:rPr>
          <w:rFonts w:ascii="Times New Roman" w:hAnsi="Times New Roman" w:cs="Times New Roman"/>
          <w:sz w:val="24"/>
          <w:szCs w:val="24"/>
        </w:rPr>
        <w:t>,</w:t>
      </w:r>
      <w:r w:rsidR="0035335E" w:rsidRPr="00B011B1">
        <w:rPr>
          <w:rFonts w:ascii="Times New Roman" w:hAnsi="Times New Roman" w:cs="Times New Roman"/>
          <w:sz w:val="24"/>
          <w:szCs w:val="24"/>
          <w:lang w:val="mk-MK"/>
        </w:rPr>
        <w:t xml:space="preserve"> </w:t>
      </w:r>
      <w:r w:rsidRPr="00B011B1">
        <w:rPr>
          <w:rFonts w:ascii="Times New Roman" w:hAnsi="Times New Roman" w:cs="Times New Roman"/>
          <w:sz w:val="24"/>
          <w:szCs w:val="24"/>
          <w:lang w:val="mk-MK"/>
        </w:rPr>
        <w:t>Министерство за одбрана на Република Македонија.</w:t>
      </w:r>
    </w:p>
    <w:p w:rsidR="0035335E" w:rsidRPr="0093100E" w:rsidRDefault="00B011B1" w:rsidP="0093100E">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Ш, Р. (2012) </w:t>
      </w:r>
      <w:r>
        <w:rPr>
          <w:rFonts w:ascii="Times New Roman" w:hAnsi="Times New Roman" w:cs="Times New Roman"/>
          <w:sz w:val="24"/>
          <w:szCs w:val="24"/>
          <w:lang w:val="mk-MK"/>
        </w:rPr>
        <w:t>„</w:t>
      </w:r>
      <w:r w:rsidR="0035335E" w:rsidRPr="0093100E">
        <w:rPr>
          <w:rFonts w:ascii="Times New Roman" w:hAnsi="Times New Roman" w:cs="Times New Roman"/>
          <w:sz w:val="24"/>
          <w:szCs w:val="24"/>
        </w:rPr>
        <w:t xml:space="preserve">Мисијата </w:t>
      </w:r>
      <w:r>
        <w:rPr>
          <w:rFonts w:ascii="Times New Roman" w:hAnsi="Times New Roman" w:cs="Times New Roman"/>
          <w:sz w:val="24"/>
          <w:szCs w:val="24"/>
          <w:lang w:val="mk-MK"/>
        </w:rPr>
        <w:t>„</w:t>
      </w:r>
      <w:r w:rsidR="002B68CC">
        <w:rPr>
          <w:rFonts w:ascii="Times New Roman" w:hAnsi="Times New Roman" w:cs="Times New Roman"/>
          <w:sz w:val="24"/>
          <w:szCs w:val="24"/>
        </w:rPr>
        <w:t>ИСАФ</w:t>
      </w:r>
      <w:proofErr w:type="gramStart"/>
      <w:r w:rsidR="002B68CC">
        <w:rPr>
          <w:rFonts w:ascii="Times New Roman" w:hAnsi="Times New Roman" w:cs="Times New Roman"/>
          <w:sz w:val="24"/>
          <w:szCs w:val="24"/>
        </w:rPr>
        <w:t>“</w:t>
      </w:r>
      <w:r>
        <w:rPr>
          <w:rFonts w:ascii="Times New Roman" w:hAnsi="Times New Roman" w:cs="Times New Roman"/>
          <w:sz w:val="24"/>
          <w:szCs w:val="24"/>
        </w:rPr>
        <w:t xml:space="preserve"> во</w:t>
      </w:r>
      <w:proofErr w:type="gramEnd"/>
      <w:r>
        <w:rPr>
          <w:rFonts w:ascii="Times New Roman" w:hAnsi="Times New Roman" w:cs="Times New Roman"/>
          <w:sz w:val="24"/>
          <w:szCs w:val="24"/>
        </w:rPr>
        <w:t xml:space="preserve"> Авганистан на ниво чета</w:t>
      </w:r>
      <w:r w:rsidR="0035335E" w:rsidRPr="0093100E">
        <w:rPr>
          <w:rFonts w:ascii="Times New Roman" w:hAnsi="Times New Roman" w:cs="Times New Roman"/>
          <w:sz w:val="24"/>
          <w:szCs w:val="24"/>
        </w:rPr>
        <w:t>”</w:t>
      </w:r>
      <w:r>
        <w:rPr>
          <w:rFonts w:ascii="Times New Roman" w:hAnsi="Times New Roman" w:cs="Times New Roman"/>
          <w:sz w:val="24"/>
          <w:szCs w:val="24"/>
          <w:lang w:val="mk-MK"/>
        </w:rPr>
        <w:t>.</w:t>
      </w:r>
      <w:r w:rsidR="0035335E" w:rsidRPr="0093100E">
        <w:rPr>
          <w:rFonts w:ascii="Times New Roman" w:hAnsi="Times New Roman" w:cs="Times New Roman"/>
          <w:sz w:val="24"/>
          <w:szCs w:val="24"/>
        </w:rPr>
        <w:t xml:space="preserve"> </w:t>
      </w:r>
      <w:r w:rsidR="0035335E" w:rsidRPr="0093100E">
        <w:rPr>
          <w:rFonts w:ascii="Times New Roman" w:hAnsi="Times New Roman" w:cs="Times New Roman"/>
          <w:i/>
          <w:iCs/>
          <w:sz w:val="24"/>
          <w:szCs w:val="24"/>
        </w:rPr>
        <w:t>Штит - посебно издание</w:t>
      </w:r>
      <w:r w:rsidR="0035335E" w:rsidRPr="0093100E">
        <w:rPr>
          <w:rFonts w:ascii="Times New Roman" w:hAnsi="Times New Roman" w:cs="Times New Roman"/>
          <w:sz w:val="24"/>
          <w:szCs w:val="24"/>
        </w:rPr>
        <w:t>,</w:t>
      </w:r>
      <w:r w:rsidR="0035335E" w:rsidRPr="0093100E">
        <w:rPr>
          <w:rFonts w:ascii="Times New Roman" w:hAnsi="Times New Roman" w:cs="Times New Roman"/>
          <w:sz w:val="24"/>
          <w:szCs w:val="24"/>
          <w:lang w:val="mk-MK"/>
        </w:rPr>
        <w:t xml:space="preserve"> </w:t>
      </w:r>
      <w:r w:rsidRPr="00B011B1">
        <w:rPr>
          <w:rFonts w:ascii="Times New Roman" w:hAnsi="Times New Roman" w:cs="Times New Roman"/>
          <w:sz w:val="24"/>
          <w:szCs w:val="24"/>
          <w:lang w:val="mk-MK"/>
        </w:rPr>
        <w:t>Министерство за одбрана на Република Македонија.</w:t>
      </w:r>
    </w:p>
    <w:p w:rsidR="0035335E" w:rsidRPr="0035335E" w:rsidRDefault="0035335E" w:rsidP="00CC699F">
      <w:pPr>
        <w:spacing w:line="360" w:lineRule="auto"/>
        <w:jc w:val="both"/>
        <w:rPr>
          <w:rStyle w:val="selectable"/>
          <w:rFonts w:ascii="Times New Roman" w:hAnsi="Times New Roman" w:cs="Times New Roman"/>
          <w:color w:val="92D050"/>
          <w:sz w:val="24"/>
          <w:szCs w:val="24"/>
        </w:rPr>
      </w:pPr>
    </w:p>
    <w:sectPr w:rsidR="0035335E" w:rsidRPr="0035335E" w:rsidSect="005D1EB2">
      <w:footerReference w:type="default" r:id="rId59"/>
      <w:footerReference w:type="first" r:id="rId60"/>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1B12" w:rsidRDefault="004A1B12" w:rsidP="00741D80">
      <w:pPr>
        <w:spacing w:line="240" w:lineRule="auto"/>
      </w:pPr>
      <w:r>
        <w:separator/>
      </w:r>
    </w:p>
  </w:endnote>
  <w:endnote w:type="continuationSeparator" w:id="0">
    <w:p w:rsidR="004A1B12" w:rsidRDefault="004A1B12" w:rsidP="00741D8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929971"/>
      <w:docPartObj>
        <w:docPartGallery w:val="Page Numbers (Bottom of Page)"/>
        <w:docPartUnique/>
      </w:docPartObj>
    </w:sdtPr>
    <w:sdtEndPr>
      <w:rPr>
        <w:noProof/>
      </w:rPr>
    </w:sdtEndPr>
    <w:sdtContent>
      <w:p w:rsidR="00693010" w:rsidRDefault="00693010">
        <w:pPr>
          <w:pStyle w:val="Footer"/>
          <w:jc w:val="right"/>
        </w:pPr>
        <w:r>
          <w:fldChar w:fldCharType="begin"/>
        </w:r>
        <w:r>
          <w:instrText xml:space="preserve"> PAGE   \* MERGEFORMAT </w:instrText>
        </w:r>
        <w:r>
          <w:fldChar w:fldCharType="separate"/>
        </w:r>
        <w:r w:rsidR="00A2039C">
          <w:rPr>
            <w:noProof/>
          </w:rPr>
          <w:t>57</w:t>
        </w:r>
        <w:r>
          <w:rPr>
            <w:noProof/>
          </w:rPr>
          <w:fldChar w:fldCharType="end"/>
        </w:r>
      </w:p>
    </w:sdtContent>
  </w:sdt>
  <w:p w:rsidR="00693010" w:rsidRDefault="0069301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3010" w:rsidRDefault="00693010">
    <w:pPr>
      <w:pStyle w:val="Footer"/>
      <w:jc w:val="right"/>
    </w:pPr>
  </w:p>
  <w:p w:rsidR="00693010" w:rsidRDefault="0069301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1B12" w:rsidRDefault="004A1B12" w:rsidP="00741D80">
      <w:pPr>
        <w:spacing w:line="240" w:lineRule="auto"/>
      </w:pPr>
      <w:r>
        <w:separator/>
      </w:r>
    </w:p>
  </w:footnote>
  <w:footnote w:type="continuationSeparator" w:id="0">
    <w:p w:rsidR="004A1B12" w:rsidRDefault="004A1B12" w:rsidP="00741D80">
      <w:pPr>
        <w:spacing w:line="240" w:lineRule="auto"/>
      </w:pPr>
      <w:r>
        <w:continuationSeparator/>
      </w:r>
    </w:p>
  </w:footnote>
  <w:footnote w:id="1">
    <w:p w:rsidR="00693010" w:rsidRPr="00B76C09" w:rsidRDefault="00693010" w:rsidP="00B76C09">
      <w:pPr>
        <w:pStyle w:val="FootnoteText"/>
        <w:jc w:val="both"/>
        <w:rPr>
          <w:rFonts w:ascii="Times New Roman" w:hAnsi="Times New Roman" w:cs="Times New Roman"/>
          <w:lang w:val="mk-MK"/>
        </w:rPr>
      </w:pPr>
      <w:r w:rsidRPr="00B76C09">
        <w:rPr>
          <w:rStyle w:val="FootnoteReference"/>
          <w:rFonts w:ascii="Times New Roman" w:hAnsi="Times New Roman" w:cs="Times New Roman"/>
        </w:rPr>
        <w:footnoteRef/>
      </w:r>
      <w:r w:rsidRPr="00B76C09">
        <w:rPr>
          <w:rFonts w:ascii="Times New Roman" w:hAnsi="Times New Roman" w:cs="Times New Roman"/>
        </w:rPr>
        <w:t xml:space="preserve"> </w:t>
      </w:r>
      <w:proofErr w:type="gramStart"/>
      <w:r w:rsidRPr="00B76C09">
        <w:rPr>
          <w:rFonts w:ascii="Times New Roman" w:hAnsi="Times New Roman" w:cs="Times New Roman"/>
        </w:rPr>
        <w:t>UN.</w:t>
      </w:r>
      <w:proofErr w:type="gramEnd"/>
      <w:r w:rsidRPr="00B76C09">
        <w:rPr>
          <w:rFonts w:ascii="Times New Roman" w:hAnsi="Times New Roman" w:cs="Times New Roman"/>
        </w:rPr>
        <w:t xml:space="preserve"> </w:t>
      </w:r>
      <w:r w:rsidRPr="00B76C09">
        <w:rPr>
          <w:rFonts w:ascii="Times New Roman" w:hAnsi="Times New Roman" w:cs="Times New Roman"/>
          <w:i/>
        </w:rPr>
        <w:t>What do we do</w:t>
      </w:r>
      <w:r w:rsidRPr="00B76C09">
        <w:rPr>
          <w:rFonts w:ascii="Times New Roman" w:hAnsi="Times New Roman" w:cs="Times New Roman"/>
        </w:rPr>
        <w:t>, United Nations.</w:t>
      </w:r>
      <w:r w:rsidRPr="00B76C09">
        <w:rPr>
          <w:rFonts w:ascii="Times New Roman" w:hAnsi="Times New Roman" w:cs="Times New Roman"/>
          <w:lang w:val="mk-MK"/>
        </w:rPr>
        <w:t>Достапно на</w:t>
      </w:r>
      <w:r w:rsidRPr="00B76C09">
        <w:rPr>
          <w:rFonts w:ascii="Times New Roman" w:hAnsi="Times New Roman" w:cs="Times New Roman"/>
        </w:rPr>
        <w:t xml:space="preserve">: </w:t>
      </w:r>
      <w:hyperlink r:id="rId1" w:history="1">
        <w:r w:rsidRPr="00B76C09">
          <w:rPr>
            <w:rStyle w:val="Hyperlink"/>
            <w:rFonts w:ascii="Times New Roman" w:hAnsi="Times New Roman" w:cs="Times New Roman"/>
          </w:rPr>
          <w:t>https://peacekeeping.un.org/en/what-we-do</w:t>
        </w:r>
      </w:hyperlink>
      <w:r w:rsidRPr="00B76C09">
        <w:rPr>
          <w:rFonts w:ascii="Times New Roman" w:hAnsi="Times New Roman" w:cs="Times New Roman"/>
        </w:rPr>
        <w:t xml:space="preserve"> </w:t>
      </w:r>
    </w:p>
  </w:footnote>
  <w:footnote w:id="2">
    <w:p w:rsidR="00693010" w:rsidRPr="00195EDE" w:rsidRDefault="00693010" w:rsidP="00195EDE">
      <w:pPr>
        <w:pStyle w:val="FootnoteText"/>
        <w:jc w:val="both"/>
        <w:rPr>
          <w:rFonts w:ascii="Times New Roman" w:hAnsi="Times New Roman" w:cs="Times New Roman"/>
          <w:lang w:val="mk-MK"/>
        </w:rPr>
      </w:pPr>
      <w:r w:rsidRPr="00195EDE">
        <w:rPr>
          <w:rStyle w:val="FootnoteReference"/>
          <w:rFonts w:ascii="Times New Roman" w:hAnsi="Times New Roman" w:cs="Times New Roman"/>
        </w:rPr>
        <w:footnoteRef/>
      </w:r>
      <w:r w:rsidRPr="00195EDE">
        <w:rPr>
          <w:rFonts w:ascii="Times New Roman" w:hAnsi="Times New Roman" w:cs="Times New Roman"/>
        </w:rPr>
        <w:t xml:space="preserve"> </w:t>
      </w:r>
      <w:proofErr w:type="gramStart"/>
      <w:r w:rsidRPr="00195EDE">
        <w:rPr>
          <w:rFonts w:ascii="Times New Roman" w:hAnsi="Times New Roman" w:cs="Times New Roman"/>
        </w:rPr>
        <w:t>NATO(</w:t>
      </w:r>
      <w:proofErr w:type="gramEnd"/>
      <w:r w:rsidRPr="00195EDE">
        <w:rPr>
          <w:rFonts w:ascii="Times New Roman" w:hAnsi="Times New Roman" w:cs="Times New Roman"/>
        </w:rPr>
        <w:t xml:space="preserve">2012). Twenty years ago: the birth of NATO’s crisis-menagment role. </w:t>
      </w:r>
      <w:r w:rsidRPr="00195EDE">
        <w:rPr>
          <w:rFonts w:ascii="Times New Roman" w:hAnsi="Times New Roman" w:cs="Times New Roman"/>
          <w:lang w:val="mk-MK"/>
        </w:rPr>
        <w:t>Достапно на</w:t>
      </w:r>
      <w:r w:rsidRPr="00195EDE">
        <w:rPr>
          <w:rFonts w:ascii="Times New Roman" w:hAnsi="Times New Roman" w:cs="Times New Roman"/>
        </w:rPr>
        <w:t xml:space="preserve">: </w:t>
      </w:r>
      <w:hyperlink r:id="rId2" w:history="1">
        <w:r w:rsidRPr="001A66D5">
          <w:rPr>
            <w:rStyle w:val="Hyperlink"/>
            <w:rFonts w:ascii="Times New Roman" w:hAnsi="Times New Roman" w:cs="Times New Roman"/>
          </w:rPr>
          <w:t>https://www.nato.int/cps/en/natolive/news_89206.htm</w:t>
        </w:r>
      </w:hyperlink>
      <w:r>
        <w:rPr>
          <w:rFonts w:ascii="Times New Roman" w:hAnsi="Times New Roman" w:cs="Times New Roman"/>
        </w:rPr>
        <w:t xml:space="preserve"> </w:t>
      </w:r>
    </w:p>
  </w:footnote>
  <w:footnote w:id="3">
    <w:p w:rsidR="00693010" w:rsidRPr="00367E81" w:rsidRDefault="00693010">
      <w:pPr>
        <w:pStyle w:val="FootnoteText"/>
        <w:rPr>
          <w:rFonts w:ascii="Times New Roman" w:hAnsi="Times New Roman" w:cs="Times New Roman"/>
        </w:rPr>
      </w:pPr>
      <w:r w:rsidRPr="00367E81">
        <w:rPr>
          <w:rStyle w:val="FootnoteReference"/>
          <w:rFonts w:ascii="Times New Roman" w:hAnsi="Times New Roman" w:cs="Times New Roman"/>
        </w:rPr>
        <w:footnoteRef/>
      </w:r>
      <w:r w:rsidRPr="00367E81">
        <w:rPr>
          <w:rFonts w:ascii="Times New Roman" w:hAnsi="Times New Roman" w:cs="Times New Roman"/>
        </w:rPr>
        <w:t xml:space="preserve"> Ibid</w:t>
      </w:r>
    </w:p>
  </w:footnote>
  <w:footnote w:id="4">
    <w:p w:rsidR="00693010" w:rsidRPr="00367E81" w:rsidRDefault="00693010" w:rsidP="009B5840">
      <w:pPr>
        <w:pStyle w:val="FootnoteText"/>
        <w:tabs>
          <w:tab w:val="left" w:pos="6835"/>
        </w:tabs>
        <w:rPr>
          <w:rFonts w:ascii="Times New Roman" w:hAnsi="Times New Roman" w:cs="Times New Roman"/>
        </w:rPr>
      </w:pPr>
      <w:r w:rsidRPr="00367E81">
        <w:rPr>
          <w:rStyle w:val="FootnoteReference"/>
          <w:rFonts w:ascii="Times New Roman" w:hAnsi="Times New Roman" w:cs="Times New Roman"/>
        </w:rPr>
        <w:footnoteRef/>
      </w:r>
      <w:r w:rsidRPr="00367E81">
        <w:rPr>
          <w:rFonts w:ascii="Times New Roman" w:hAnsi="Times New Roman" w:cs="Times New Roman"/>
        </w:rPr>
        <w:t>Ibid</w:t>
      </w:r>
      <w:r>
        <w:rPr>
          <w:rFonts w:ascii="Times New Roman" w:hAnsi="Times New Roman" w:cs="Times New Roman"/>
        </w:rPr>
        <w:tab/>
      </w:r>
    </w:p>
  </w:footnote>
  <w:footnote w:id="5">
    <w:p w:rsidR="00693010" w:rsidRPr="00483CD6" w:rsidRDefault="00693010" w:rsidP="00483CD6">
      <w:pPr>
        <w:pStyle w:val="FootnoteText"/>
        <w:jc w:val="both"/>
        <w:rPr>
          <w:rFonts w:ascii="Times New Roman" w:hAnsi="Times New Roman" w:cs="Times New Roman"/>
          <w:lang w:val="mk-MK"/>
        </w:rPr>
      </w:pPr>
      <w:r w:rsidRPr="00483CD6">
        <w:rPr>
          <w:rStyle w:val="FootnoteReference"/>
          <w:rFonts w:ascii="Times New Roman" w:hAnsi="Times New Roman" w:cs="Times New Roman"/>
        </w:rPr>
        <w:footnoteRef/>
      </w:r>
      <w:proofErr w:type="gramStart"/>
      <w:r w:rsidRPr="00483CD6">
        <w:rPr>
          <w:rFonts w:ascii="Times New Roman" w:hAnsi="Times New Roman" w:cs="Times New Roman"/>
        </w:rPr>
        <w:t>History.com Editors (2022).</w:t>
      </w:r>
      <w:proofErr w:type="gramEnd"/>
      <w:r w:rsidRPr="00483CD6">
        <w:rPr>
          <w:rFonts w:ascii="Times New Roman" w:hAnsi="Times New Roman" w:cs="Times New Roman"/>
        </w:rPr>
        <w:t xml:space="preserve"> </w:t>
      </w:r>
      <w:r w:rsidRPr="006A647C">
        <w:rPr>
          <w:rFonts w:ascii="Times New Roman" w:hAnsi="Times New Roman" w:cs="Times New Roman"/>
          <w:i/>
        </w:rPr>
        <w:t>September 11 Attacks</w:t>
      </w:r>
      <w:r w:rsidRPr="00483CD6">
        <w:rPr>
          <w:rFonts w:ascii="Times New Roman" w:hAnsi="Times New Roman" w:cs="Times New Roman"/>
        </w:rPr>
        <w:t xml:space="preserve">. </w:t>
      </w:r>
      <w:proofErr w:type="gramStart"/>
      <w:r w:rsidRPr="00483CD6">
        <w:rPr>
          <w:rFonts w:ascii="Times New Roman" w:hAnsi="Times New Roman" w:cs="Times New Roman"/>
        </w:rPr>
        <w:t>A&amp;E Television Networks.</w:t>
      </w:r>
      <w:proofErr w:type="gramEnd"/>
      <w:r w:rsidRPr="00483CD6">
        <w:rPr>
          <w:rFonts w:ascii="Times New Roman" w:hAnsi="Times New Roman" w:cs="Times New Roman"/>
        </w:rPr>
        <w:t xml:space="preserve"> </w:t>
      </w:r>
      <w:r w:rsidRPr="00483CD6">
        <w:rPr>
          <w:rFonts w:ascii="Times New Roman" w:hAnsi="Times New Roman" w:cs="Times New Roman"/>
          <w:lang w:val="mk-MK"/>
        </w:rPr>
        <w:t>Достапно на</w:t>
      </w:r>
      <w:r w:rsidRPr="00483CD6">
        <w:rPr>
          <w:rFonts w:ascii="Times New Roman" w:hAnsi="Times New Roman" w:cs="Times New Roman"/>
        </w:rPr>
        <w:t xml:space="preserve">: </w:t>
      </w:r>
      <w:hyperlink r:id="rId3" w:history="1">
        <w:r w:rsidRPr="00483CD6">
          <w:rPr>
            <w:rStyle w:val="Hyperlink"/>
            <w:rFonts w:ascii="Times New Roman" w:hAnsi="Times New Roman" w:cs="Times New Roman"/>
          </w:rPr>
          <w:t>https://www.history.com/topics/21st-century/9-11-attacks</w:t>
        </w:r>
      </w:hyperlink>
      <w:r w:rsidRPr="00483CD6">
        <w:rPr>
          <w:rFonts w:ascii="Times New Roman" w:hAnsi="Times New Roman" w:cs="Times New Roman"/>
        </w:rPr>
        <w:t xml:space="preserve"> </w:t>
      </w:r>
    </w:p>
  </w:footnote>
  <w:footnote w:id="6">
    <w:p w:rsidR="00693010" w:rsidRPr="00F1751D" w:rsidRDefault="00693010" w:rsidP="00F1751D">
      <w:pPr>
        <w:pStyle w:val="FootnoteText"/>
        <w:jc w:val="both"/>
        <w:rPr>
          <w:rFonts w:ascii="Times New Roman" w:hAnsi="Times New Roman" w:cs="Times New Roman"/>
          <w:lang w:val="mk-MK"/>
        </w:rPr>
      </w:pPr>
      <w:r w:rsidRPr="00F1751D">
        <w:rPr>
          <w:rStyle w:val="FootnoteReference"/>
          <w:rFonts w:ascii="Times New Roman" w:hAnsi="Times New Roman" w:cs="Times New Roman"/>
        </w:rPr>
        <w:footnoteRef/>
      </w:r>
      <w:proofErr w:type="gramStart"/>
      <w:r w:rsidR="00F1751D" w:rsidRPr="00F1751D">
        <w:rPr>
          <w:rStyle w:val="selectable"/>
          <w:rFonts w:ascii="Times New Roman" w:hAnsi="Times New Roman" w:cs="Times New Roman"/>
          <w:color w:val="000000"/>
        </w:rPr>
        <w:t>Bonn Agreement.</w:t>
      </w:r>
      <w:proofErr w:type="gramEnd"/>
      <w:r w:rsidR="00F1751D" w:rsidRPr="00F1751D">
        <w:rPr>
          <w:rStyle w:val="selectable"/>
          <w:rFonts w:ascii="Times New Roman" w:hAnsi="Times New Roman" w:cs="Times New Roman"/>
          <w:color w:val="000000"/>
        </w:rPr>
        <w:t xml:space="preserve"> 20</w:t>
      </w:r>
      <w:r w:rsidR="00F1751D" w:rsidRPr="00F1751D">
        <w:rPr>
          <w:rStyle w:val="selectable"/>
          <w:rFonts w:ascii="Times New Roman" w:hAnsi="Times New Roman" w:cs="Times New Roman"/>
          <w:color w:val="000000"/>
          <w:lang w:val="mk-MK"/>
        </w:rPr>
        <w:t>01</w:t>
      </w:r>
      <w:r w:rsidR="00F1751D" w:rsidRPr="00F1751D">
        <w:rPr>
          <w:rStyle w:val="selectable"/>
          <w:rFonts w:ascii="Times New Roman" w:hAnsi="Times New Roman" w:cs="Times New Roman"/>
          <w:color w:val="000000"/>
        </w:rPr>
        <w:t xml:space="preserve">. </w:t>
      </w:r>
      <w:r w:rsidR="00F1751D" w:rsidRPr="00F1751D">
        <w:rPr>
          <w:rStyle w:val="selectable"/>
          <w:rFonts w:ascii="Times New Roman" w:hAnsi="Times New Roman" w:cs="Times New Roman"/>
          <w:i/>
          <w:iCs/>
          <w:color w:val="000000"/>
        </w:rPr>
        <w:t>About | Bonn Agreement</w:t>
      </w:r>
      <w:r w:rsidR="00F1751D" w:rsidRPr="00F1751D">
        <w:rPr>
          <w:rStyle w:val="selectable"/>
          <w:rFonts w:ascii="Times New Roman" w:hAnsi="Times New Roman" w:cs="Times New Roman"/>
          <w:color w:val="000000"/>
        </w:rPr>
        <w:t xml:space="preserve">. </w:t>
      </w:r>
      <w:r w:rsidR="00F1751D" w:rsidRPr="00F1751D">
        <w:rPr>
          <w:rStyle w:val="selectable"/>
          <w:rFonts w:ascii="Times New Roman" w:hAnsi="Times New Roman" w:cs="Times New Roman"/>
          <w:color w:val="000000"/>
          <w:lang w:val="mk-MK"/>
        </w:rPr>
        <w:t>Достапно на</w:t>
      </w:r>
      <w:r w:rsidR="00F1751D" w:rsidRPr="00F1751D">
        <w:rPr>
          <w:rStyle w:val="selectable"/>
          <w:rFonts w:ascii="Times New Roman" w:hAnsi="Times New Roman" w:cs="Times New Roman"/>
          <w:color w:val="000000"/>
        </w:rPr>
        <w:t xml:space="preserve">: </w:t>
      </w:r>
      <w:hyperlink r:id="rId4" w:history="1">
        <w:r w:rsidR="00F1751D" w:rsidRPr="00F1751D">
          <w:rPr>
            <w:rStyle w:val="Hyperlink"/>
            <w:rFonts w:ascii="Times New Roman" w:hAnsi="Times New Roman" w:cs="Times New Roman"/>
          </w:rPr>
          <w:t>https://ihl-databases.icrc.org/ihl</w:t>
        </w:r>
        <w:r w:rsidR="00F1751D" w:rsidRPr="00F1751D">
          <w:rPr>
            <w:rStyle w:val="Hyperlink"/>
            <w:rFonts w:ascii="Times New Roman" w:hAnsi="Times New Roman" w:cs="Times New Roman"/>
            <w:lang w:val="mk-MK"/>
          </w:rPr>
          <w:t>-</w:t>
        </w:r>
        <w:r w:rsidR="00F1751D" w:rsidRPr="00F1751D">
          <w:rPr>
            <w:rStyle w:val="Hyperlink"/>
            <w:rFonts w:ascii="Times New Roman" w:hAnsi="Times New Roman" w:cs="Times New Roman"/>
          </w:rPr>
          <w:t>nat/a24d1cf3344e99934125673e00508142/4ef7a08878a00fe5c12571140032e471/$FILE/BONN%20AGREEMENT.pdf</w:t>
        </w:r>
      </w:hyperlink>
      <w:r w:rsidR="00F1751D" w:rsidRPr="00F1751D">
        <w:rPr>
          <w:rStyle w:val="selectable"/>
          <w:rFonts w:ascii="Times New Roman" w:hAnsi="Times New Roman" w:cs="Times New Roman"/>
          <w:color w:val="000000"/>
          <w:lang w:val="mk-MK"/>
        </w:rPr>
        <w:t xml:space="preserve"> </w:t>
      </w:r>
      <w:r w:rsidR="00F1751D" w:rsidRPr="00F1751D">
        <w:rPr>
          <w:rStyle w:val="selectable"/>
          <w:rFonts w:ascii="Times New Roman" w:hAnsi="Times New Roman" w:cs="Times New Roman"/>
          <w:color w:val="000000"/>
        </w:rPr>
        <w:t xml:space="preserve"> </w:t>
      </w:r>
    </w:p>
  </w:footnote>
  <w:footnote w:id="7">
    <w:p w:rsidR="00693010" w:rsidRPr="00A257BF" w:rsidRDefault="00693010" w:rsidP="009B5840">
      <w:pPr>
        <w:pStyle w:val="FootnoteText"/>
        <w:jc w:val="both"/>
        <w:rPr>
          <w:rFonts w:ascii="Times New Roman" w:hAnsi="Times New Roman" w:cs="Times New Roman"/>
          <w:lang w:val="mk-MK"/>
        </w:rPr>
      </w:pPr>
      <w:r w:rsidRPr="00A257BF">
        <w:rPr>
          <w:rStyle w:val="FootnoteReference"/>
          <w:rFonts w:ascii="Times New Roman" w:hAnsi="Times New Roman" w:cs="Times New Roman"/>
        </w:rPr>
        <w:footnoteRef/>
      </w:r>
      <w:r w:rsidRPr="00A257BF">
        <w:rPr>
          <w:rFonts w:ascii="Times New Roman" w:hAnsi="Times New Roman" w:cs="Times New Roman"/>
        </w:rPr>
        <w:t xml:space="preserve">Michael </w:t>
      </w:r>
      <w:proofErr w:type="gramStart"/>
      <w:r w:rsidRPr="00A257BF">
        <w:rPr>
          <w:rFonts w:ascii="Times New Roman" w:hAnsi="Times New Roman" w:cs="Times New Roman"/>
        </w:rPr>
        <w:t>Ray(</w:t>
      </w:r>
      <w:proofErr w:type="gramEnd"/>
      <w:r w:rsidRPr="00A257BF">
        <w:rPr>
          <w:rFonts w:ascii="Times New Roman" w:hAnsi="Times New Roman" w:cs="Times New Roman"/>
        </w:rPr>
        <w:t xml:space="preserve">2023) </w:t>
      </w:r>
      <w:r w:rsidRPr="006A647C">
        <w:rPr>
          <w:rFonts w:ascii="Times New Roman" w:hAnsi="Times New Roman" w:cs="Times New Roman"/>
          <w:i/>
        </w:rPr>
        <w:t>Madrit train bombings 2004</w:t>
      </w:r>
      <w:r w:rsidRPr="00A257BF">
        <w:rPr>
          <w:rFonts w:ascii="Times New Roman" w:hAnsi="Times New Roman" w:cs="Times New Roman"/>
        </w:rPr>
        <w:t>. Britannica</w:t>
      </w:r>
      <w:r>
        <w:rPr>
          <w:rFonts w:ascii="Times New Roman" w:hAnsi="Times New Roman" w:cs="Times New Roman"/>
        </w:rPr>
        <w:t>.com</w:t>
      </w:r>
      <w:r w:rsidRPr="00A257BF">
        <w:rPr>
          <w:rFonts w:ascii="Times New Roman" w:hAnsi="Times New Roman" w:cs="Times New Roman"/>
        </w:rPr>
        <w:t>.</w:t>
      </w:r>
      <w:r>
        <w:rPr>
          <w:rFonts w:ascii="Times New Roman" w:hAnsi="Times New Roman" w:cs="Times New Roman"/>
        </w:rPr>
        <w:t xml:space="preserve"> </w:t>
      </w:r>
      <w:r w:rsidRPr="00A257BF">
        <w:rPr>
          <w:rFonts w:ascii="Times New Roman" w:hAnsi="Times New Roman" w:cs="Times New Roman"/>
          <w:lang w:val="mk-MK"/>
        </w:rPr>
        <w:t>Достапно на</w:t>
      </w:r>
      <w:r w:rsidRPr="00A257BF">
        <w:rPr>
          <w:rFonts w:ascii="Times New Roman" w:hAnsi="Times New Roman" w:cs="Times New Roman"/>
        </w:rPr>
        <w:t xml:space="preserve">:  </w:t>
      </w:r>
      <w:hyperlink r:id="rId5" w:history="1">
        <w:r w:rsidRPr="00A257BF">
          <w:rPr>
            <w:rStyle w:val="Hyperlink"/>
            <w:rFonts w:ascii="Times New Roman" w:hAnsi="Times New Roman" w:cs="Times New Roman"/>
          </w:rPr>
          <w:t>https://www.britannica.com/event/Madrid-train-bombings-of-2004</w:t>
        </w:r>
      </w:hyperlink>
    </w:p>
  </w:footnote>
  <w:footnote w:id="8">
    <w:p w:rsidR="00693010" w:rsidRPr="00550858" w:rsidRDefault="00693010" w:rsidP="009B5840">
      <w:pPr>
        <w:pStyle w:val="FootnoteText"/>
        <w:jc w:val="both"/>
        <w:rPr>
          <w:rFonts w:ascii="Times New Roman" w:hAnsi="Times New Roman" w:cs="Times New Roman"/>
        </w:rPr>
      </w:pPr>
      <w:r w:rsidRPr="00550858">
        <w:rPr>
          <w:rStyle w:val="FootnoteReference"/>
          <w:rFonts w:ascii="Times New Roman" w:hAnsi="Times New Roman" w:cs="Times New Roman"/>
        </w:rPr>
        <w:footnoteRef/>
      </w:r>
      <w:r w:rsidRPr="00550858">
        <w:rPr>
          <w:rFonts w:ascii="Times New Roman" w:hAnsi="Times New Roman" w:cs="Times New Roman"/>
        </w:rPr>
        <w:t xml:space="preserve">Michael Ray. </w:t>
      </w:r>
      <w:proofErr w:type="gramStart"/>
      <w:r w:rsidRPr="006A647C">
        <w:rPr>
          <w:rFonts w:ascii="Times New Roman" w:hAnsi="Times New Roman" w:cs="Times New Roman"/>
          <w:i/>
        </w:rPr>
        <w:t>London bombings of 2005 terrorist attacks, United Kingdom</w:t>
      </w:r>
      <w:r w:rsidRPr="00550858">
        <w:rPr>
          <w:rFonts w:ascii="Times New Roman" w:hAnsi="Times New Roman" w:cs="Times New Roman"/>
        </w:rPr>
        <w:t>.</w:t>
      </w:r>
      <w:proofErr w:type="gramEnd"/>
      <w:r w:rsidRPr="00550858">
        <w:rPr>
          <w:rFonts w:ascii="Times New Roman" w:hAnsi="Times New Roman" w:cs="Times New Roman"/>
        </w:rPr>
        <w:t xml:space="preserve"> Britannica.com. </w:t>
      </w:r>
      <w:r w:rsidRPr="00550858">
        <w:rPr>
          <w:rFonts w:ascii="Times New Roman" w:hAnsi="Times New Roman" w:cs="Times New Roman"/>
          <w:lang w:val="mk-MK"/>
        </w:rPr>
        <w:t>Достапно на</w:t>
      </w:r>
      <w:r w:rsidRPr="00550858">
        <w:rPr>
          <w:rFonts w:ascii="Times New Roman" w:hAnsi="Times New Roman" w:cs="Times New Roman"/>
        </w:rPr>
        <w:t xml:space="preserve">: </w:t>
      </w:r>
      <w:hyperlink r:id="rId6" w:history="1">
        <w:r w:rsidRPr="00550858">
          <w:rPr>
            <w:rStyle w:val="Hyperlink"/>
            <w:rFonts w:ascii="Times New Roman" w:hAnsi="Times New Roman" w:cs="Times New Roman"/>
          </w:rPr>
          <w:t>https://www.britannica.com/event/London-bombings-of-2005</w:t>
        </w:r>
      </w:hyperlink>
      <w:r w:rsidRPr="00550858">
        <w:rPr>
          <w:rFonts w:ascii="Times New Roman" w:hAnsi="Times New Roman" w:cs="Times New Roman"/>
        </w:rPr>
        <w:t xml:space="preserve"> </w:t>
      </w:r>
    </w:p>
  </w:footnote>
  <w:footnote w:id="9">
    <w:p w:rsidR="00693010" w:rsidRPr="00AA6865" w:rsidRDefault="00693010" w:rsidP="00AA6865">
      <w:pPr>
        <w:pStyle w:val="FootnoteText"/>
        <w:jc w:val="both"/>
        <w:rPr>
          <w:rFonts w:ascii="Times New Roman" w:hAnsi="Times New Roman" w:cs="Times New Roman"/>
          <w:lang w:val="mk-MK"/>
        </w:rPr>
      </w:pPr>
      <w:r w:rsidRPr="00AA6865">
        <w:rPr>
          <w:rStyle w:val="FootnoteReference"/>
          <w:rFonts w:ascii="Times New Roman" w:hAnsi="Times New Roman" w:cs="Times New Roman"/>
        </w:rPr>
        <w:footnoteRef/>
      </w:r>
      <w:proofErr w:type="gramStart"/>
      <w:r w:rsidRPr="00AA6865">
        <w:rPr>
          <w:rStyle w:val="selectable"/>
          <w:rFonts w:ascii="Times New Roman" w:hAnsi="Times New Roman" w:cs="Times New Roman"/>
          <w:color w:val="000000"/>
        </w:rPr>
        <w:t>Министерство за одбрана на Република Македонија, 2016.</w:t>
      </w:r>
      <w:proofErr w:type="gramEnd"/>
      <w:r w:rsidRPr="00AA6865">
        <w:rPr>
          <w:rStyle w:val="selectable"/>
          <w:rFonts w:ascii="Times New Roman" w:hAnsi="Times New Roman" w:cs="Times New Roman"/>
          <w:color w:val="000000"/>
        </w:rPr>
        <w:t xml:space="preserve"> </w:t>
      </w:r>
      <w:proofErr w:type="gramStart"/>
      <w:r w:rsidRPr="00AA6865">
        <w:rPr>
          <w:rStyle w:val="selectable"/>
          <w:rFonts w:ascii="Times New Roman" w:hAnsi="Times New Roman" w:cs="Times New Roman"/>
          <w:i/>
          <w:iCs/>
          <w:color w:val="000000"/>
        </w:rPr>
        <w:t>ISAF - АРМ 12 години амбасадор на мирот</w:t>
      </w:r>
      <w:r w:rsidRPr="00AA6865">
        <w:rPr>
          <w:rStyle w:val="selectable"/>
          <w:rFonts w:ascii="Times New Roman" w:hAnsi="Times New Roman" w:cs="Times New Roman"/>
          <w:color w:val="000000"/>
        </w:rPr>
        <w:t>.</w:t>
      </w:r>
      <w:proofErr w:type="gramEnd"/>
      <w:r w:rsidRPr="00AA6865">
        <w:rPr>
          <w:rStyle w:val="selectable"/>
          <w:rFonts w:ascii="Times New Roman" w:hAnsi="Times New Roman" w:cs="Times New Roman"/>
          <w:color w:val="000000"/>
        </w:rPr>
        <w:t xml:space="preserve"> Скопје: Министерство за одбрана на Република Македонија, </w:t>
      </w:r>
      <w:r w:rsidRPr="00AA6865">
        <w:rPr>
          <w:rStyle w:val="selectable"/>
          <w:rFonts w:ascii="Times New Roman" w:hAnsi="Times New Roman" w:cs="Times New Roman"/>
          <w:color w:val="000000"/>
          <w:lang w:val="mk-MK"/>
        </w:rPr>
        <w:t>стр</w:t>
      </w:r>
      <w:r w:rsidRPr="00AA6865">
        <w:rPr>
          <w:rStyle w:val="selectable"/>
          <w:rFonts w:ascii="Times New Roman" w:hAnsi="Times New Roman" w:cs="Times New Roman"/>
          <w:color w:val="000000"/>
        </w:rPr>
        <w:t>.</w:t>
      </w:r>
      <w:r w:rsidRPr="00AA6865">
        <w:rPr>
          <w:rStyle w:val="selectable"/>
          <w:rFonts w:ascii="Times New Roman" w:hAnsi="Times New Roman" w:cs="Times New Roman"/>
          <w:color w:val="000000"/>
          <w:lang w:val="mk-MK"/>
        </w:rPr>
        <w:t>23</w:t>
      </w:r>
      <w:r w:rsidRPr="00AA6865">
        <w:rPr>
          <w:rStyle w:val="selectable"/>
          <w:rFonts w:ascii="Times New Roman" w:hAnsi="Times New Roman" w:cs="Times New Roman"/>
          <w:color w:val="000000"/>
        </w:rPr>
        <w:t>.</w:t>
      </w:r>
    </w:p>
  </w:footnote>
  <w:footnote w:id="10">
    <w:p w:rsidR="00693010" w:rsidRPr="00517396" w:rsidRDefault="00693010" w:rsidP="00AA6865">
      <w:pPr>
        <w:pStyle w:val="FootnoteText"/>
        <w:jc w:val="both"/>
        <w:rPr>
          <w:rFonts w:ascii="Times New Roman" w:hAnsi="Times New Roman" w:cs="Times New Roman"/>
          <w:lang w:val="mk-MK"/>
        </w:rPr>
      </w:pPr>
      <w:r w:rsidRPr="00AA6865">
        <w:rPr>
          <w:rStyle w:val="FootnoteReference"/>
          <w:rFonts w:ascii="Times New Roman" w:hAnsi="Times New Roman" w:cs="Times New Roman"/>
        </w:rPr>
        <w:footnoteRef/>
      </w:r>
      <w:r w:rsidRPr="00AA6865">
        <w:rPr>
          <w:rFonts w:ascii="Times New Roman" w:hAnsi="Times New Roman" w:cs="Times New Roman"/>
          <w:lang w:val="mk-MK"/>
        </w:rPr>
        <w:t>27 март 2020 година Република Северна Македонија стана триесетата полноправна члена на НАТО</w:t>
      </w:r>
    </w:p>
  </w:footnote>
  <w:footnote w:id="11">
    <w:p w:rsidR="00693010" w:rsidRPr="00841C55" w:rsidRDefault="00693010" w:rsidP="0093100E">
      <w:pPr>
        <w:pStyle w:val="FootnoteText"/>
        <w:jc w:val="both"/>
        <w:rPr>
          <w:rFonts w:ascii="Times New Roman" w:hAnsi="Times New Roman" w:cs="Times New Roman"/>
        </w:rPr>
      </w:pPr>
      <w:r w:rsidRPr="00841C55">
        <w:rPr>
          <w:rStyle w:val="FootnoteReference"/>
          <w:rFonts w:ascii="Times New Roman" w:hAnsi="Times New Roman" w:cs="Times New Roman"/>
        </w:rPr>
        <w:footnoteRef/>
      </w:r>
      <w:proofErr w:type="gramStart"/>
      <w:r w:rsidRPr="00841C55">
        <w:rPr>
          <w:rFonts w:ascii="Times New Roman" w:hAnsi="Times New Roman" w:cs="Times New Roman"/>
          <w:color w:val="000000"/>
          <w:shd w:val="clear" w:color="auto" w:fill="FFFFFF"/>
        </w:rPr>
        <w:t>Bellamy, A., Williams, P. and Griffin, S., 2010.</w:t>
      </w:r>
      <w:proofErr w:type="gramEnd"/>
      <w:r w:rsidRPr="00841C55">
        <w:rPr>
          <w:rFonts w:ascii="Times New Roman" w:hAnsi="Times New Roman" w:cs="Times New Roman"/>
          <w:color w:val="000000"/>
          <w:shd w:val="clear" w:color="auto" w:fill="FFFFFF"/>
        </w:rPr>
        <w:t> </w:t>
      </w:r>
      <w:proofErr w:type="gramStart"/>
      <w:r w:rsidRPr="00841C55">
        <w:rPr>
          <w:rFonts w:ascii="Times New Roman" w:hAnsi="Times New Roman" w:cs="Times New Roman"/>
          <w:i/>
          <w:iCs/>
          <w:color w:val="000000"/>
          <w:shd w:val="clear" w:color="auto" w:fill="FFFFFF"/>
        </w:rPr>
        <w:t>Understanding Peacekeeping</w:t>
      </w:r>
      <w:r w:rsidRPr="00841C55">
        <w:rPr>
          <w:rFonts w:ascii="Times New Roman" w:hAnsi="Times New Roman" w:cs="Times New Roman"/>
          <w:color w:val="000000"/>
          <w:shd w:val="clear" w:color="auto" w:fill="FFFFFF"/>
        </w:rPr>
        <w:t>.</w:t>
      </w:r>
      <w:proofErr w:type="gramEnd"/>
      <w:r w:rsidRPr="00841C55">
        <w:rPr>
          <w:rFonts w:ascii="Times New Roman" w:hAnsi="Times New Roman" w:cs="Times New Roman"/>
          <w:color w:val="000000"/>
          <w:shd w:val="clear" w:color="auto" w:fill="FFFFFF"/>
        </w:rPr>
        <w:t xml:space="preserve"> 2nd ed. Malden: Polity Press, </w:t>
      </w:r>
      <w:r>
        <w:rPr>
          <w:rFonts w:ascii="Times New Roman" w:hAnsi="Times New Roman" w:cs="Times New Roman"/>
          <w:color w:val="000000"/>
          <w:shd w:val="clear" w:color="auto" w:fill="FFFFFF"/>
          <w:lang w:val="mk-MK"/>
        </w:rPr>
        <w:t>ст</w:t>
      </w:r>
      <w:r w:rsidRPr="00841C55">
        <w:rPr>
          <w:rFonts w:ascii="Times New Roman" w:hAnsi="Times New Roman" w:cs="Times New Roman"/>
          <w:color w:val="000000"/>
          <w:shd w:val="clear" w:color="auto" w:fill="FFFFFF"/>
        </w:rPr>
        <w:t>p.14.</w:t>
      </w:r>
    </w:p>
  </w:footnote>
  <w:footnote w:id="12">
    <w:p w:rsidR="00693010" w:rsidRPr="007459FD" w:rsidRDefault="00693010" w:rsidP="004F0C77">
      <w:pPr>
        <w:pStyle w:val="FootnoteText"/>
        <w:jc w:val="both"/>
        <w:rPr>
          <w:rFonts w:ascii="Times New Roman" w:hAnsi="Times New Roman" w:cs="Times New Roman"/>
          <w:lang w:val="mk-MK"/>
        </w:rPr>
      </w:pPr>
      <w:r w:rsidRPr="007459FD">
        <w:rPr>
          <w:rStyle w:val="FootnoteReference"/>
          <w:rFonts w:ascii="Times New Roman" w:hAnsi="Times New Roman" w:cs="Times New Roman"/>
        </w:rPr>
        <w:footnoteRef/>
      </w:r>
      <w:proofErr w:type="gramStart"/>
      <w:r w:rsidRPr="007459FD">
        <w:rPr>
          <w:rFonts w:ascii="Times New Roman" w:hAnsi="Times New Roman" w:cs="Times New Roman"/>
          <w:color w:val="000000"/>
          <w:shd w:val="clear" w:color="auto" w:fill="FFFFFF"/>
        </w:rPr>
        <w:t>Zif-berlin.org. 2022.</w:t>
      </w:r>
      <w:proofErr w:type="gramEnd"/>
      <w:r w:rsidRPr="007459FD">
        <w:rPr>
          <w:rFonts w:ascii="Times New Roman" w:hAnsi="Times New Roman" w:cs="Times New Roman"/>
          <w:color w:val="000000"/>
          <w:shd w:val="clear" w:color="auto" w:fill="FFFFFF"/>
        </w:rPr>
        <w:t> </w:t>
      </w:r>
      <w:r w:rsidRPr="007459FD">
        <w:rPr>
          <w:rFonts w:ascii="Times New Roman" w:hAnsi="Times New Roman" w:cs="Times New Roman"/>
          <w:i/>
          <w:iCs/>
          <w:color w:val="000000"/>
          <w:shd w:val="clear" w:color="auto" w:fill="FFFFFF"/>
        </w:rPr>
        <w:t>WHAT IS A PEACE OPERATION? | ZIF Berlin</w:t>
      </w:r>
      <w:r w:rsidR="00603BCF">
        <w:rPr>
          <w:rFonts w:ascii="Times New Roman" w:hAnsi="Times New Roman" w:cs="Times New Roman"/>
          <w:color w:val="000000"/>
          <w:shd w:val="clear" w:color="auto" w:fill="FFFFFF"/>
        </w:rPr>
        <w:t>.</w:t>
      </w:r>
      <w:r w:rsidR="00603BCF">
        <w:rPr>
          <w:rFonts w:ascii="Times New Roman" w:hAnsi="Times New Roman" w:cs="Times New Roman"/>
          <w:color w:val="000000"/>
          <w:shd w:val="clear" w:color="auto" w:fill="FFFFFF"/>
          <w:lang w:val="mk-MK"/>
        </w:rPr>
        <w:t xml:space="preserve"> </w:t>
      </w:r>
      <w:r>
        <w:rPr>
          <w:rFonts w:ascii="Times New Roman" w:hAnsi="Times New Roman" w:cs="Times New Roman"/>
          <w:color w:val="000000"/>
          <w:shd w:val="clear" w:color="auto" w:fill="FFFFFF"/>
          <w:lang w:val="mk-MK"/>
        </w:rPr>
        <w:t>Достапно на</w:t>
      </w:r>
      <w:r w:rsidRPr="007459FD">
        <w:rPr>
          <w:rFonts w:ascii="Times New Roman" w:hAnsi="Times New Roman" w:cs="Times New Roman"/>
          <w:color w:val="000000"/>
          <w:shd w:val="clear" w:color="auto" w:fill="FFFFFF"/>
        </w:rPr>
        <w:t xml:space="preserve">: &lt;https://www.zif-berlin.org/en/what-peace-operation&gt; </w:t>
      </w:r>
    </w:p>
  </w:footnote>
  <w:footnote w:id="13">
    <w:p w:rsidR="00693010" w:rsidRPr="007459FD" w:rsidRDefault="00693010" w:rsidP="0093100E">
      <w:pPr>
        <w:pStyle w:val="FootnoteText"/>
        <w:jc w:val="both"/>
        <w:rPr>
          <w:rFonts w:ascii="Times New Roman" w:hAnsi="Times New Roman" w:cs="Times New Roman"/>
          <w:lang w:val="mk-MK"/>
        </w:rPr>
      </w:pPr>
      <w:r w:rsidRPr="007459FD">
        <w:rPr>
          <w:rStyle w:val="FootnoteReference"/>
          <w:rFonts w:ascii="Times New Roman" w:hAnsi="Times New Roman" w:cs="Times New Roman"/>
        </w:rPr>
        <w:footnoteRef/>
      </w:r>
      <w:proofErr w:type="gramStart"/>
      <w:r w:rsidRPr="007459FD">
        <w:rPr>
          <w:rFonts w:ascii="Times New Roman" w:hAnsi="Times New Roman" w:cs="Times New Roman"/>
          <w:color w:val="000000"/>
          <w:shd w:val="clear" w:color="auto" w:fill="FFFFFF"/>
        </w:rPr>
        <w:t>Zif-berlin.org. 2022.</w:t>
      </w:r>
      <w:proofErr w:type="gramEnd"/>
      <w:r w:rsidRPr="007459FD">
        <w:rPr>
          <w:rFonts w:ascii="Times New Roman" w:hAnsi="Times New Roman" w:cs="Times New Roman"/>
          <w:color w:val="000000"/>
          <w:shd w:val="clear" w:color="auto" w:fill="FFFFFF"/>
        </w:rPr>
        <w:t> </w:t>
      </w:r>
      <w:r w:rsidRPr="007459FD">
        <w:rPr>
          <w:rFonts w:ascii="Times New Roman" w:hAnsi="Times New Roman" w:cs="Times New Roman"/>
          <w:i/>
          <w:iCs/>
          <w:color w:val="000000"/>
          <w:shd w:val="clear" w:color="auto" w:fill="FFFFFF"/>
        </w:rPr>
        <w:t>WHAT IS A PEACE OPERATION? | ZIF Berlin</w:t>
      </w:r>
      <w:r w:rsidRPr="007459FD">
        <w:rPr>
          <w:rFonts w:ascii="Times New Roman" w:hAnsi="Times New Roman" w:cs="Times New Roman"/>
          <w:color w:val="000000"/>
          <w:shd w:val="clear" w:color="auto" w:fill="FFFFFF"/>
        </w:rPr>
        <w:t xml:space="preserve">. [online] </w:t>
      </w:r>
      <w:r>
        <w:rPr>
          <w:rFonts w:ascii="Times New Roman" w:hAnsi="Times New Roman" w:cs="Times New Roman"/>
          <w:color w:val="000000"/>
          <w:shd w:val="clear" w:color="auto" w:fill="FFFFFF"/>
          <w:lang w:val="mk-MK"/>
        </w:rPr>
        <w:t>Достапно на</w:t>
      </w:r>
      <w:r w:rsidRPr="007459FD">
        <w:rPr>
          <w:rFonts w:ascii="Times New Roman" w:hAnsi="Times New Roman" w:cs="Times New Roman"/>
          <w:color w:val="000000"/>
          <w:shd w:val="clear" w:color="auto" w:fill="FFFFFF"/>
        </w:rPr>
        <w:t xml:space="preserve">: &lt;https://www.zif-berlin.org/en/what-peace-operation&gt; </w:t>
      </w:r>
    </w:p>
  </w:footnote>
  <w:footnote w:id="14">
    <w:p w:rsidR="00693010" w:rsidRPr="0093100E" w:rsidRDefault="00693010" w:rsidP="0093100E">
      <w:pPr>
        <w:pStyle w:val="FootnoteText"/>
        <w:jc w:val="both"/>
        <w:rPr>
          <w:rFonts w:ascii="Times New Roman" w:hAnsi="Times New Roman" w:cs="Times New Roman"/>
        </w:rPr>
      </w:pPr>
      <w:r w:rsidRPr="0093100E">
        <w:rPr>
          <w:rStyle w:val="FootnoteReference"/>
          <w:rFonts w:ascii="Times New Roman" w:hAnsi="Times New Roman" w:cs="Times New Roman"/>
        </w:rPr>
        <w:footnoteRef/>
      </w:r>
      <w:r w:rsidRPr="0093100E">
        <w:rPr>
          <w:rFonts w:ascii="Times New Roman" w:hAnsi="Times New Roman" w:cs="Times New Roman"/>
          <w:color w:val="000000"/>
          <w:shd w:val="clear" w:color="auto" w:fill="FFFFFF"/>
        </w:rPr>
        <w:t>Ibid.</w:t>
      </w:r>
    </w:p>
  </w:footnote>
  <w:footnote w:id="15">
    <w:p w:rsidR="00693010" w:rsidRPr="00603BCF" w:rsidRDefault="00693010" w:rsidP="0093100E">
      <w:pPr>
        <w:pStyle w:val="FootnoteText"/>
        <w:jc w:val="both"/>
        <w:rPr>
          <w:rFonts w:ascii="Times New Roman" w:hAnsi="Times New Roman" w:cs="Times New Roman"/>
          <w:lang w:val="mk-MK"/>
        </w:rPr>
      </w:pPr>
      <w:r w:rsidRPr="0093100E">
        <w:rPr>
          <w:rStyle w:val="FootnoteReference"/>
          <w:rFonts w:ascii="Times New Roman" w:hAnsi="Times New Roman" w:cs="Times New Roman"/>
        </w:rPr>
        <w:footnoteRef/>
      </w:r>
      <w:r w:rsidRPr="0093100E">
        <w:rPr>
          <w:rFonts w:ascii="Times New Roman" w:hAnsi="Times New Roman" w:cs="Times New Roman"/>
          <w:color w:val="000000"/>
          <w:shd w:val="clear" w:color="auto" w:fill="FFFFFF"/>
        </w:rPr>
        <w:t>Diehl, P., 1998. </w:t>
      </w:r>
      <w:proofErr w:type="gramStart"/>
      <w:r w:rsidRPr="0093100E">
        <w:rPr>
          <w:rFonts w:ascii="Times New Roman" w:hAnsi="Times New Roman" w:cs="Times New Roman"/>
          <w:i/>
          <w:iCs/>
          <w:color w:val="000000"/>
          <w:shd w:val="clear" w:color="auto" w:fill="FFFFFF"/>
        </w:rPr>
        <w:t>International peacekeeping</w:t>
      </w:r>
      <w:r w:rsidRPr="0093100E">
        <w:rPr>
          <w:rFonts w:ascii="Times New Roman" w:hAnsi="Times New Roman" w:cs="Times New Roman"/>
          <w:color w:val="000000"/>
          <w:shd w:val="clear" w:color="auto" w:fill="FFFFFF"/>
        </w:rPr>
        <w:t>.</w:t>
      </w:r>
      <w:proofErr w:type="gramEnd"/>
      <w:r w:rsidRPr="0093100E">
        <w:rPr>
          <w:rFonts w:ascii="Times New Roman" w:hAnsi="Times New Roman" w:cs="Times New Roman"/>
          <w:color w:val="000000"/>
          <w:shd w:val="clear" w:color="auto" w:fill="FFFFFF"/>
        </w:rPr>
        <w:t xml:space="preserve"> Baltimore and London: The Johns Hopkins University Press, </w:t>
      </w:r>
      <w:r w:rsidRPr="0093100E">
        <w:rPr>
          <w:rFonts w:ascii="Times New Roman" w:hAnsi="Times New Roman" w:cs="Times New Roman"/>
          <w:color w:val="000000"/>
          <w:shd w:val="clear" w:color="auto" w:fill="FFFFFF"/>
          <w:lang w:val="mk-MK"/>
        </w:rPr>
        <w:t>стр</w:t>
      </w:r>
      <w:r w:rsidR="00603BCF">
        <w:rPr>
          <w:rFonts w:ascii="Times New Roman" w:hAnsi="Times New Roman" w:cs="Times New Roman"/>
          <w:color w:val="000000"/>
          <w:shd w:val="clear" w:color="auto" w:fill="FFFFFF"/>
        </w:rPr>
        <w:t>.5</w:t>
      </w:r>
    </w:p>
  </w:footnote>
  <w:footnote w:id="16">
    <w:p w:rsidR="00693010" w:rsidRPr="00603BCF" w:rsidRDefault="00693010" w:rsidP="0093100E">
      <w:pPr>
        <w:pStyle w:val="FootnoteText"/>
        <w:jc w:val="both"/>
        <w:rPr>
          <w:rFonts w:ascii="Times New Roman" w:hAnsi="Times New Roman" w:cs="Times New Roman"/>
          <w:lang w:val="mk-MK"/>
        </w:rPr>
      </w:pPr>
      <w:r w:rsidRPr="0093100E">
        <w:rPr>
          <w:rStyle w:val="FootnoteReference"/>
          <w:rFonts w:ascii="Times New Roman" w:hAnsi="Times New Roman" w:cs="Times New Roman"/>
        </w:rPr>
        <w:footnoteRef/>
      </w:r>
      <w:r w:rsidRPr="0093100E">
        <w:rPr>
          <w:rStyle w:val="selectable"/>
          <w:rFonts w:ascii="Times New Roman" w:hAnsi="Times New Roman" w:cs="Times New Roman"/>
          <w:color w:val="000000"/>
        </w:rPr>
        <w:t xml:space="preserve">Митревска, </w:t>
      </w:r>
      <w:proofErr w:type="gramStart"/>
      <w:r w:rsidRPr="0093100E">
        <w:rPr>
          <w:rStyle w:val="selectable"/>
          <w:rFonts w:ascii="Times New Roman" w:hAnsi="Times New Roman" w:cs="Times New Roman"/>
          <w:color w:val="000000"/>
        </w:rPr>
        <w:t>М.,</w:t>
      </w:r>
      <w:proofErr w:type="gramEnd"/>
      <w:r w:rsidRPr="0093100E">
        <w:rPr>
          <w:rStyle w:val="selectable"/>
          <w:rFonts w:ascii="Times New Roman" w:hAnsi="Times New Roman" w:cs="Times New Roman"/>
          <w:color w:val="000000"/>
        </w:rPr>
        <w:t xml:space="preserve"> 2018. </w:t>
      </w:r>
      <w:proofErr w:type="gramStart"/>
      <w:r w:rsidRPr="0093100E">
        <w:rPr>
          <w:rStyle w:val="selectable"/>
          <w:rFonts w:ascii="Times New Roman" w:hAnsi="Times New Roman" w:cs="Times New Roman"/>
          <w:i/>
          <w:iCs/>
          <w:color w:val="000000"/>
        </w:rPr>
        <w:t>Превентивна дипломатија и мировни операции</w:t>
      </w:r>
      <w:r w:rsidRPr="0093100E">
        <w:rPr>
          <w:rStyle w:val="selectable"/>
          <w:rFonts w:ascii="Times New Roman" w:hAnsi="Times New Roman" w:cs="Times New Roman"/>
          <w:color w:val="000000"/>
        </w:rPr>
        <w:t>.</w:t>
      </w:r>
      <w:proofErr w:type="gramEnd"/>
      <w:r w:rsidRPr="0093100E">
        <w:rPr>
          <w:rStyle w:val="selectable"/>
          <w:rFonts w:ascii="Times New Roman" w:hAnsi="Times New Roman" w:cs="Times New Roman"/>
          <w:color w:val="000000"/>
        </w:rPr>
        <w:t xml:space="preserve"> Скопје: Филозофски факултет, </w:t>
      </w:r>
      <w:r w:rsidRPr="0093100E">
        <w:rPr>
          <w:rStyle w:val="selectable"/>
          <w:rFonts w:ascii="Times New Roman" w:hAnsi="Times New Roman" w:cs="Times New Roman"/>
          <w:color w:val="000000"/>
          <w:lang w:val="mk-MK"/>
        </w:rPr>
        <w:t>стр</w:t>
      </w:r>
      <w:r w:rsidR="00603BCF">
        <w:rPr>
          <w:rStyle w:val="selectable"/>
          <w:rFonts w:ascii="Times New Roman" w:hAnsi="Times New Roman" w:cs="Times New Roman"/>
          <w:color w:val="000000"/>
        </w:rPr>
        <w:t>.139</w:t>
      </w:r>
    </w:p>
  </w:footnote>
  <w:footnote w:id="17">
    <w:p w:rsidR="00693010" w:rsidRPr="006F0B9C" w:rsidRDefault="00693010" w:rsidP="0093100E">
      <w:pPr>
        <w:pStyle w:val="FootnoteText"/>
        <w:jc w:val="both"/>
        <w:rPr>
          <w:rFonts w:ascii="Times New Roman" w:hAnsi="Times New Roman" w:cs="Times New Roman"/>
          <w:lang w:val="mk-MK"/>
        </w:rPr>
      </w:pPr>
      <w:r w:rsidRPr="0093100E">
        <w:rPr>
          <w:rStyle w:val="FootnoteReference"/>
          <w:rFonts w:ascii="Times New Roman" w:hAnsi="Times New Roman" w:cs="Times New Roman"/>
        </w:rPr>
        <w:footnoteRef/>
      </w:r>
      <w:proofErr w:type="gramStart"/>
      <w:r w:rsidRPr="0093100E">
        <w:rPr>
          <w:rFonts w:ascii="Times New Roman" w:hAnsi="Times New Roman" w:cs="Times New Roman"/>
          <w:color w:val="000000"/>
          <w:shd w:val="clear" w:color="auto" w:fill="FFFFFF"/>
        </w:rPr>
        <w:t>Muhmatovich, F., 2019.</w:t>
      </w:r>
      <w:proofErr w:type="gramEnd"/>
      <w:r w:rsidRPr="0093100E">
        <w:rPr>
          <w:rFonts w:ascii="Times New Roman" w:hAnsi="Times New Roman" w:cs="Times New Roman"/>
          <w:color w:val="000000"/>
          <w:shd w:val="clear" w:color="auto" w:fill="FFFFFF"/>
        </w:rPr>
        <w:t> </w:t>
      </w:r>
      <w:proofErr w:type="gramStart"/>
      <w:r w:rsidRPr="0093100E">
        <w:rPr>
          <w:rFonts w:ascii="Times New Roman" w:hAnsi="Times New Roman" w:cs="Times New Roman"/>
          <w:i/>
          <w:iCs/>
          <w:color w:val="000000"/>
          <w:shd w:val="clear" w:color="auto" w:fill="FFFFFF"/>
        </w:rPr>
        <w:t>Mirovne operacije organizacije ujedinjenih nacija u 21.stoljecu</w:t>
      </w:r>
      <w:r w:rsidRPr="0093100E">
        <w:rPr>
          <w:rFonts w:ascii="Times New Roman" w:hAnsi="Times New Roman" w:cs="Times New Roman"/>
          <w:color w:val="000000"/>
          <w:shd w:val="clear" w:color="auto" w:fill="FFFFFF"/>
        </w:rPr>
        <w:t>.</w:t>
      </w:r>
      <w:proofErr w:type="gramEnd"/>
      <w:r w:rsidRPr="0093100E">
        <w:rPr>
          <w:rFonts w:ascii="Times New Roman" w:hAnsi="Times New Roman" w:cs="Times New Roman"/>
          <w:color w:val="000000"/>
          <w:shd w:val="clear" w:color="auto" w:fill="FFFFFF"/>
        </w:rPr>
        <w:t xml:space="preserve"> MSc. Fakultet politichkih nauka – Sarajevo</w:t>
      </w:r>
      <w:r w:rsidRPr="0093100E">
        <w:rPr>
          <w:rFonts w:ascii="Times New Roman" w:hAnsi="Times New Roman" w:cs="Times New Roman"/>
          <w:color w:val="000000"/>
          <w:shd w:val="clear" w:color="auto" w:fill="FFFFFF"/>
          <w:lang w:val="mk-MK"/>
        </w:rPr>
        <w:t>, стр.19</w:t>
      </w:r>
    </w:p>
  </w:footnote>
  <w:footnote w:id="18">
    <w:p w:rsidR="00693010" w:rsidRPr="009716AF" w:rsidRDefault="00693010" w:rsidP="00E03D8F">
      <w:pPr>
        <w:pStyle w:val="FootnoteText"/>
        <w:rPr>
          <w:rFonts w:ascii="Times New Roman" w:hAnsi="Times New Roman" w:cs="Times New Roman"/>
          <w:lang w:val="mk-MK"/>
        </w:rPr>
      </w:pPr>
      <w:r w:rsidRPr="0093100E">
        <w:rPr>
          <w:rStyle w:val="FootnoteReference"/>
          <w:rFonts w:ascii="Times New Roman" w:hAnsi="Times New Roman" w:cs="Times New Roman"/>
        </w:rPr>
        <w:footnoteRef/>
      </w:r>
      <w:r w:rsidRPr="0093100E">
        <w:rPr>
          <w:rFonts w:ascii="Times New Roman" w:hAnsi="Times New Roman" w:cs="Times New Roman"/>
        </w:rPr>
        <w:t xml:space="preserve"> </w:t>
      </w:r>
      <w:proofErr w:type="gramStart"/>
      <w:r w:rsidRPr="0093100E">
        <w:rPr>
          <w:rFonts w:ascii="Times New Roman" w:hAnsi="Times New Roman" w:cs="Times New Roman"/>
          <w:color w:val="000000"/>
          <w:shd w:val="clear" w:color="auto" w:fill="FFFFFF"/>
        </w:rPr>
        <w:t>Department of Peace keeping operations, 2003.</w:t>
      </w:r>
      <w:proofErr w:type="gramEnd"/>
      <w:r w:rsidRPr="0093100E">
        <w:rPr>
          <w:rFonts w:ascii="Times New Roman" w:hAnsi="Times New Roman" w:cs="Times New Roman"/>
          <w:color w:val="000000"/>
          <w:shd w:val="clear" w:color="auto" w:fill="FFFFFF"/>
        </w:rPr>
        <w:t> </w:t>
      </w:r>
      <w:proofErr w:type="gramStart"/>
      <w:r w:rsidRPr="0093100E">
        <w:rPr>
          <w:rFonts w:ascii="Times New Roman" w:hAnsi="Times New Roman" w:cs="Times New Roman"/>
          <w:i/>
          <w:iCs/>
          <w:color w:val="000000"/>
          <w:shd w:val="clear" w:color="auto" w:fill="FFFFFF"/>
        </w:rPr>
        <w:t>Handbook on United Nations Multidimensional Peacekeeping Operations</w:t>
      </w:r>
      <w:r w:rsidRPr="0093100E">
        <w:rPr>
          <w:rFonts w:ascii="Times New Roman" w:hAnsi="Times New Roman" w:cs="Times New Roman"/>
          <w:color w:val="000000"/>
          <w:shd w:val="clear" w:color="auto" w:fill="FFFFFF"/>
        </w:rPr>
        <w:t>.</w:t>
      </w:r>
      <w:proofErr w:type="gramEnd"/>
      <w:r w:rsidRPr="0093100E">
        <w:rPr>
          <w:rFonts w:ascii="Times New Roman" w:hAnsi="Times New Roman" w:cs="Times New Roman"/>
          <w:color w:val="000000"/>
          <w:shd w:val="clear" w:color="auto" w:fill="FFFFFF"/>
        </w:rPr>
        <w:t xml:space="preserve"> United Nations, </w:t>
      </w:r>
      <w:r w:rsidRPr="0093100E">
        <w:rPr>
          <w:rFonts w:ascii="Times New Roman" w:hAnsi="Times New Roman" w:cs="Times New Roman"/>
          <w:color w:val="000000"/>
          <w:shd w:val="clear" w:color="auto" w:fill="FFFFFF"/>
          <w:lang w:val="mk-MK"/>
        </w:rPr>
        <w:t>стр</w:t>
      </w:r>
      <w:r w:rsidR="009716AF">
        <w:rPr>
          <w:rFonts w:ascii="Times New Roman" w:hAnsi="Times New Roman" w:cs="Times New Roman"/>
          <w:color w:val="000000"/>
          <w:shd w:val="clear" w:color="auto" w:fill="FFFFFF"/>
        </w:rPr>
        <w:t>.1</w:t>
      </w:r>
    </w:p>
  </w:footnote>
  <w:footnote w:id="19">
    <w:p w:rsidR="00693010" w:rsidRPr="0093100E" w:rsidRDefault="00693010" w:rsidP="00BF0E2B">
      <w:pPr>
        <w:pStyle w:val="FootnoteText"/>
        <w:rPr>
          <w:rFonts w:ascii="Times New Roman" w:hAnsi="Times New Roman" w:cs="Times New Roman"/>
        </w:rPr>
      </w:pPr>
      <w:r w:rsidRPr="0093100E">
        <w:rPr>
          <w:rStyle w:val="FootnoteReference"/>
          <w:rFonts w:ascii="Times New Roman" w:hAnsi="Times New Roman" w:cs="Times New Roman"/>
        </w:rPr>
        <w:footnoteRef/>
      </w:r>
      <w:proofErr w:type="gramStart"/>
      <w:r w:rsidR="009716AF">
        <w:rPr>
          <w:rFonts w:ascii="Times New Roman" w:hAnsi="Times New Roman" w:cs="Times New Roman"/>
          <w:color w:val="000000"/>
          <w:shd w:val="clear" w:color="auto" w:fill="FFFFFF"/>
        </w:rPr>
        <w:t>Ibid</w:t>
      </w:r>
      <w:r w:rsidRPr="0093100E">
        <w:rPr>
          <w:rFonts w:ascii="Times New Roman" w:hAnsi="Times New Roman" w:cs="Times New Roman"/>
          <w:color w:val="000000"/>
          <w:shd w:val="clear" w:color="auto" w:fill="FFFFFF"/>
        </w:rPr>
        <w:t xml:space="preserve">, </w:t>
      </w:r>
      <w:r w:rsidRPr="0093100E">
        <w:rPr>
          <w:rFonts w:ascii="Times New Roman" w:hAnsi="Times New Roman" w:cs="Times New Roman"/>
          <w:color w:val="000000"/>
          <w:shd w:val="clear" w:color="auto" w:fill="FFFFFF"/>
          <w:lang w:val="mk-MK"/>
        </w:rPr>
        <w:t>стр</w:t>
      </w:r>
      <w:r w:rsidR="009716AF">
        <w:rPr>
          <w:rFonts w:ascii="Times New Roman" w:hAnsi="Times New Roman" w:cs="Times New Roman"/>
          <w:color w:val="000000"/>
          <w:shd w:val="clear" w:color="auto" w:fill="FFFFFF"/>
        </w:rPr>
        <w:t>.</w:t>
      </w:r>
      <w:r w:rsidRPr="0093100E">
        <w:rPr>
          <w:rFonts w:ascii="Times New Roman" w:hAnsi="Times New Roman" w:cs="Times New Roman"/>
          <w:color w:val="000000"/>
          <w:shd w:val="clear" w:color="auto" w:fill="FFFFFF"/>
        </w:rPr>
        <w:t>2.</w:t>
      </w:r>
      <w:proofErr w:type="gramEnd"/>
    </w:p>
  </w:footnote>
  <w:footnote w:id="20">
    <w:p w:rsidR="00693010" w:rsidRPr="00F1447B" w:rsidRDefault="00693010" w:rsidP="00F1447B">
      <w:pPr>
        <w:pStyle w:val="FootnoteText"/>
        <w:jc w:val="both"/>
        <w:rPr>
          <w:rFonts w:ascii="Times New Roman" w:hAnsi="Times New Roman" w:cs="Times New Roman"/>
          <w:lang w:val="mk-MK"/>
        </w:rPr>
      </w:pPr>
      <w:r w:rsidRPr="00F1447B">
        <w:rPr>
          <w:rStyle w:val="FootnoteReference"/>
          <w:rFonts w:ascii="Times New Roman" w:hAnsi="Times New Roman" w:cs="Times New Roman"/>
        </w:rPr>
        <w:footnoteRef/>
      </w:r>
      <w:proofErr w:type="gramStart"/>
      <w:r w:rsidRPr="00F1447B">
        <w:rPr>
          <w:rFonts w:ascii="Times New Roman" w:hAnsi="Times New Roman" w:cs="Times New Roman"/>
        </w:rPr>
        <w:t>UN</w:t>
      </w:r>
      <w:r>
        <w:rPr>
          <w:rFonts w:ascii="Times New Roman" w:hAnsi="Times New Roman" w:cs="Times New Roman"/>
        </w:rPr>
        <w:t>.</w:t>
      </w:r>
      <w:proofErr w:type="gramEnd"/>
      <w:r>
        <w:rPr>
          <w:rFonts w:ascii="Times New Roman" w:hAnsi="Times New Roman" w:cs="Times New Roman"/>
        </w:rPr>
        <w:t xml:space="preserve"> </w:t>
      </w:r>
      <w:proofErr w:type="gramStart"/>
      <w:r w:rsidRPr="00F1447B">
        <w:rPr>
          <w:rFonts w:ascii="Times New Roman" w:hAnsi="Times New Roman" w:cs="Times New Roman"/>
          <w:i/>
        </w:rPr>
        <w:t>UNTSO Fact sheet</w:t>
      </w:r>
      <w:r w:rsidRPr="00F1447B">
        <w:rPr>
          <w:rFonts w:ascii="Times New Roman" w:hAnsi="Times New Roman" w:cs="Times New Roman"/>
        </w:rPr>
        <w:t>, United Nations.</w:t>
      </w:r>
      <w:proofErr w:type="gramEnd"/>
      <w:r w:rsidRPr="00F1447B">
        <w:rPr>
          <w:rFonts w:ascii="Times New Roman" w:hAnsi="Times New Roman" w:cs="Times New Roman"/>
        </w:rPr>
        <w:t xml:space="preserve"> </w:t>
      </w:r>
      <w:r w:rsidRPr="00F1447B">
        <w:rPr>
          <w:rFonts w:ascii="Times New Roman" w:hAnsi="Times New Roman" w:cs="Times New Roman"/>
          <w:lang w:val="mk-MK"/>
        </w:rPr>
        <w:t>Достапно на</w:t>
      </w:r>
      <w:r w:rsidRPr="00F1447B">
        <w:rPr>
          <w:rFonts w:ascii="Times New Roman" w:hAnsi="Times New Roman" w:cs="Times New Roman"/>
        </w:rPr>
        <w:t xml:space="preserve">: </w:t>
      </w:r>
      <w:hyperlink r:id="rId7" w:history="1">
        <w:r w:rsidRPr="00F1447B">
          <w:rPr>
            <w:rStyle w:val="Hyperlink"/>
            <w:rFonts w:ascii="Times New Roman" w:hAnsi="Times New Roman" w:cs="Times New Roman"/>
          </w:rPr>
          <w:t>https://peacekeeping.un.org/en/mission/untso</w:t>
        </w:r>
      </w:hyperlink>
      <w:r w:rsidRPr="00F1447B">
        <w:rPr>
          <w:rFonts w:ascii="Times New Roman" w:hAnsi="Times New Roman" w:cs="Times New Roman"/>
        </w:rPr>
        <w:t xml:space="preserve"> </w:t>
      </w:r>
    </w:p>
  </w:footnote>
  <w:footnote w:id="21">
    <w:p w:rsidR="00693010" w:rsidRDefault="00693010">
      <w:pPr>
        <w:pStyle w:val="FootnoteText"/>
      </w:pPr>
      <w:r>
        <w:rPr>
          <w:rStyle w:val="FootnoteReference"/>
        </w:rPr>
        <w:footnoteRef/>
      </w:r>
      <w:proofErr w:type="gramStart"/>
      <w:r w:rsidRPr="00185577">
        <w:rPr>
          <w:rFonts w:ascii="Times New Roman" w:hAnsi="Times New Roman" w:cs="Times New Roman"/>
        </w:rPr>
        <w:t>UN.</w:t>
      </w:r>
      <w:proofErr w:type="gramEnd"/>
      <w:r w:rsidRPr="00185577">
        <w:rPr>
          <w:rFonts w:ascii="Times New Roman" w:hAnsi="Times New Roman" w:cs="Times New Roman"/>
        </w:rPr>
        <w:t xml:space="preserve"> </w:t>
      </w:r>
      <w:proofErr w:type="gramStart"/>
      <w:r w:rsidRPr="00185577">
        <w:rPr>
          <w:rFonts w:ascii="Times New Roman" w:hAnsi="Times New Roman" w:cs="Times New Roman"/>
          <w:i/>
        </w:rPr>
        <w:t>Our history</w:t>
      </w:r>
      <w:r w:rsidRPr="00185577">
        <w:rPr>
          <w:rFonts w:ascii="Times New Roman" w:hAnsi="Times New Roman" w:cs="Times New Roman"/>
        </w:rPr>
        <w:t>.</w:t>
      </w:r>
      <w:proofErr w:type="gramEnd"/>
      <w:r w:rsidRPr="00185577">
        <w:rPr>
          <w:rFonts w:ascii="Times New Roman" w:hAnsi="Times New Roman" w:cs="Times New Roman"/>
        </w:rPr>
        <w:t xml:space="preserve"> </w:t>
      </w:r>
      <w:proofErr w:type="gramStart"/>
      <w:r w:rsidRPr="00185577">
        <w:rPr>
          <w:rFonts w:ascii="Times New Roman" w:hAnsi="Times New Roman" w:cs="Times New Roman"/>
        </w:rPr>
        <w:t>United Nations.</w:t>
      </w:r>
      <w:proofErr w:type="gramEnd"/>
      <w:r w:rsidRPr="00185577">
        <w:rPr>
          <w:rFonts w:ascii="Times New Roman" w:hAnsi="Times New Roman" w:cs="Times New Roman"/>
        </w:rPr>
        <w:t xml:space="preserve"> </w:t>
      </w:r>
      <w:r w:rsidRPr="00185577">
        <w:rPr>
          <w:rFonts w:ascii="Times New Roman" w:hAnsi="Times New Roman" w:cs="Times New Roman"/>
          <w:lang w:val="mk-MK"/>
        </w:rPr>
        <w:t>Достапно на</w:t>
      </w:r>
      <w:r w:rsidRPr="00185577">
        <w:rPr>
          <w:rFonts w:ascii="Times New Roman" w:hAnsi="Times New Roman" w:cs="Times New Roman"/>
        </w:rPr>
        <w:t xml:space="preserve">: </w:t>
      </w:r>
      <w:hyperlink r:id="rId8" w:history="1">
        <w:r w:rsidRPr="00185577">
          <w:rPr>
            <w:rStyle w:val="Hyperlink"/>
            <w:rFonts w:ascii="Times New Roman" w:hAnsi="Times New Roman" w:cs="Times New Roman"/>
          </w:rPr>
          <w:t>https://peacekeeping.un.org/en/our-history</w:t>
        </w:r>
      </w:hyperlink>
    </w:p>
  </w:footnote>
  <w:footnote w:id="22">
    <w:p w:rsidR="00693010" w:rsidRPr="00F70C85" w:rsidRDefault="00693010" w:rsidP="00F70C85">
      <w:pPr>
        <w:pStyle w:val="FootnoteText"/>
        <w:jc w:val="both"/>
        <w:rPr>
          <w:rFonts w:ascii="Times New Roman" w:hAnsi="Times New Roman" w:cs="Times New Roman"/>
        </w:rPr>
      </w:pPr>
      <w:r w:rsidRPr="00F70C85">
        <w:rPr>
          <w:rStyle w:val="FootnoteReference"/>
          <w:rFonts w:ascii="Times New Roman" w:hAnsi="Times New Roman" w:cs="Times New Roman"/>
        </w:rPr>
        <w:footnoteRef/>
      </w:r>
      <w:proofErr w:type="gramStart"/>
      <w:r w:rsidRPr="00F70C85">
        <w:rPr>
          <w:rFonts w:ascii="Times New Roman" w:hAnsi="Times New Roman" w:cs="Times New Roman"/>
        </w:rPr>
        <w:t>UN.</w:t>
      </w:r>
      <w:proofErr w:type="gramEnd"/>
      <w:r w:rsidRPr="00F70C85">
        <w:rPr>
          <w:rFonts w:ascii="Times New Roman" w:hAnsi="Times New Roman" w:cs="Times New Roman"/>
          <w:i/>
        </w:rPr>
        <w:t xml:space="preserve"> Middle </w:t>
      </w:r>
      <w:proofErr w:type="gramStart"/>
      <w:r w:rsidRPr="00F70C85">
        <w:rPr>
          <w:rFonts w:ascii="Times New Roman" w:hAnsi="Times New Roman" w:cs="Times New Roman"/>
          <w:i/>
        </w:rPr>
        <w:t>east</w:t>
      </w:r>
      <w:proofErr w:type="gramEnd"/>
      <w:r w:rsidRPr="00F70C85">
        <w:rPr>
          <w:rFonts w:ascii="Times New Roman" w:hAnsi="Times New Roman" w:cs="Times New Roman"/>
          <w:i/>
        </w:rPr>
        <w:t xml:space="preserve"> – UNEF</w:t>
      </w:r>
      <w:r>
        <w:rPr>
          <w:rFonts w:ascii="Times New Roman" w:hAnsi="Times New Roman" w:cs="Times New Roman"/>
          <w:i/>
        </w:rPr>
        <w:t xml:space="preserve"> – Backgroung</w:t>
      </w:r>
      <w:r w:rsidRPr="00F70C85">
        <w:rPr>
          <w:rFonts w:ascii="Times New Roman" w:hAnsi="Times New Roman" w:cs="Times New Roman"/>
        </w:rPr>
        <w:t xml:space="preserve">, United Nations. </w:t>
      </w:r>
      <w:r w:rsidRPr="00F70C85">
        <w:rPr>
          <w:rFonts w:ascii="Times New Roman" w:hAnsi="Times New Roman" w:cs="Times New Roman"/>
          <w:lang w:val="mk-MK"/>
        </w:rPr>
        <w:t>Достапно на</w:t>
      </w:r>
      <w:r w:rsidRPr="00F70C85">
        <w:rPr>
          <w:rFonts w:ascii="Times New Roman" w:hAnsi="Times New Roman" w:cs="Times New Roman"/>
        </w:rPr>
        <w:t>:</w:t>
      </w:r>
      <w:r>
        <w:rPr>
          <w:rFonts w:ascii="Times New Roman" w:hAnsi="Times New Roman" w:cs="Times New Roman"/>
        </w:rPr>
        <w:t xml:space="preserve"> </w:t>
      </w:r>
      <w:hyperlink r:id="rId9" w:history="1">
        <w:r w:rsidRPr="001A66D5">
          <w:rPr>
            <w:rStyle w:val="Hyperlink"/>
            <w:rFonts w:ascii="Times New Roman" w:hAnsi="Times New Roman" w:cs="Times New Roman"/>
          </w:rPr>
          <w:t>https://peacekeeping.un.org/en/mission/past/unef1backgr1.html</w:t>
        </w:r>
      </w:hyperlink>
      <w:r>
        <w:rPr>
          <w:rFonts w:ascii="Times New Roman" w:hAnsi="Times New Roman" w:cs="Times New Roman"/>
        </w:rPr>
        <w:t xml:space="preserve"> </w:t>
      </w:r>
    </w:p>
  </w:footnote>
  <w:footnote w:id="23">
    <w:p w:rsidR="00693010" w:rsidRPr="00F70C85" w:rsidRDefault="00693010" w:rsidP="00F70C85">
      <w:pPr>
        <w:pStyle w:val="FootnoteText"/>
        <w:jc w:val="both"/>
        <w:rPr>
          <w:rFonts w:ascii="Times New Roman" w:hAnsi="Times New Roman" w:cs="Times New Roman"/>
          <w:lang w:val="mk-MK"/>
        </w:rPr>
      </w:pPr>
      <w:r w:rsidRPr="00F70C85">
        <w:rPr>
          <w:rStyle w:val="FootnoteReference"/>
          <w:rFonts w:ascii="Times New Roman" w:hAnsi="Times New Roman" w:cs="Times New Roman"/>
        </w:rPr>
        <w:footnoteRef/>
      </w:r>
      <w:proofErr w:type="gramStart"/>
      <w:r w:rsidRPr="00F70C85">
        <w:rPr>
          <w:rFonts w:ascii="Times New Roman" w:hAnsi="Times New Roman" w:cs="Times New Roman"/>
        </w:rPr>
        <w:t>UN.</w:t>
      </w:r>
      <w:proofErr w:type="gramEnd"/>
      <w:r w:rsidRPr="00F70C85">
        <w:rPr>
          <w:rFonts w:ascii="Times New Roman" w:hAnsi="Times New Roman" w:cs="Times New Roman"/>
        </w:rPr>
        <w:t xml:space="preserve"> </w:t>
      </w:r>
      <w:r w:rsidRPr="00910897">
        <w:rPr>
          <w:rFonts w:ascii="Times New Roman" w:hAnsi="Times New Roman" w:cs="Times New Roman"/>
          <w:i/>
        </w:rPr>
        <w:t>Republic of Congo</w:t>
      </w:r>
      <w:r>
        <w:rPr>
          <w:rFonts w:ascii="Times New Roman" w:hAnsi="Times New Roman" w:cs="Times New Roman"/>
          <w:i/>
        </w:rPr>
        <w:t xml:space="preserve"> </w:t>
      </w:r>
      <w:r w:rsidRPr="00F70C85">
        <w:rPr>
          <w:rFonts w:ascii="Times New Roman" w:hAnsi="Times New Roman" w:cs="Times New Roman"/>
        </w:rPr>
        <w:t>– ONUC</w:t>
      </w:r>
      <w:r>
        <w:rPr>
          <w:rFonts w:ascii="Times New Roman" w:hAnsi="Times New Roman" w:cs="Times New Roman"/>
        </w:rPr>
        <w:t xml:space="preserve"> – </w:t>
      </w:r>
      <w:r>
        <w:rPr>
          <w:rFonts w:ascii="Times New Roman" w:hAnsi="Times New Roman" w:cs="Times New Roman"/>
          <w:i/>
        </w:rPr>
        <w:t>Backgroung</w:t>
      </w:r>
      <w:r w:rsidRPr="00F70C85">
        <w:rPr>
          <w:rFonts w:ascii="Times New Roman" w:hAnsi="Times New Roman" w:cs="Times New Roman"/>
        </w:rPr>
        <w:t xml:space="preserve">, United Nations. </w:t>
      </w:r>
      <w:r w:rsidRPr="00F70C85">
        <w:rPr>
          <w:rFonts w:ascii="Times New Roman" w:hAnsi="Times New Roman" w:cs="Times New Roman"/>
          <w:lang w:val="mk-MK"/>
        </w:rPr>
        <w:t>Достапно на</w:t>
      </w:r>
      <w:r w:rsidRPr="00F70C85">
        <w:rPr>
          <w:rFonts w:ascii="Times New Roman" w:hAnsi="Times New Roman" w:cs="Times New Roman"/>
        </w:rPr>
        <w:t xml:space="preserve">: </w:t>
      </w:r>
      <w:hyperlink r:id="rId10" w:history="1">
        <w:r w:rsidRPr="001A66D5">
          <w:rPr>
            <w:rStyle w:val="Hyperlink"/>
            <w:rFonts w:ascii="Times New Roman" w:hAnsi="Times New Roman" w:cs="Times New Roman"/>
          </w:rPr>
          <w:t>https://peacekeeping.un.org/sites/default/files/past/onucB.htm</w:t>
        </w:r>
      </w:hyperlink>
      <w:r>
        <w:rPr>
          <w:rFonts w:ascii="Times New Roman" w:hAnsi="Times New Roman" w:cs="Times New Roman"/>
        </w:rPr>
        <w:t xml:space="preserve"> </w:t>
      </w:r>
    </w:p>
  </w:footnote>
  <w:footnote w:id="24">
    <w:p w:rsidR="00693010" w:rsidRPr="00817D51" w:rsidRDefault="00693010" w:rsidP="001C3ED9">
      <w:pPr>
        <w:pStyle w:val="FootnoteText"/>
        <w:jc w:val="both"/>
        <w:rPr>
          <w:rFonts w:ascii="Times New Roman" w:hAnsi="Times New Roman" w:cs="Times New Roman"/>
          <w:lang w:val="mk-MK"/>
        </w:rPr>
      </w:pPr>
      <w:r w:rsidRPr="00817D51">
        <w:rPr>
          <w:rStyle w:val="FootnoteReference"/>
          <w:rFonts w:ascii="Times New Roman" w:hAnsi="Times New Roman" w:cs="Times New Roman"/>
        </w:rPr>
        <w:footnoteRef/>
      </w:r>
      <w:proofErr w:type="gramStart"/>
      <w:r w:rsidRPr="00817D51">
        <w:rPr>
          <w:rFonts w:ascii="Times New Roman" w:hAnsi="Times New Roman" w:cs="Times New Roman"/>
        </w:rPr>
        <w:t>UN.</w:t>
      </w:r>
      <w:proofErr w:type="gramEnd"/>
      <w:r w:rsidRPr="00817D51">
        <w:rPr>
          <w:rFonts w:ascii="Times New Roman" w:hAnsi="Times New Roman" w:cs="Times New Roman"/>
        </w:rPr>
        <w:t xml:space="preserve"> </w:t>
      </w:r>
      <w:proofErr w:type="gramStart"/>
      <w:r w:rsidRPr="00817D51">
        <w:rPr>
          <w:rFonts w:ascii="Times New Roman" w:hAnsi="Times New Roman" w:cs="Times New Roman"/>
          <w:i/>
        </w:rPr>
        <w:t>Republic of Congo – ONUC – Facts and figures</w:t>
      </w:r>
      <w:r w:rsidRPr="00817D51">
        <w:rPr>
          <w:rFonts w:ascii="Times New Roman" w:hAnsi="Times New Roman" w:cs="Times New Roman"/>
        </w:rPr>
        <w:t>.</w:t>
      </w:r>
      <w:proofErr w:type="gramEnd"/>
      <w:r w:rsidRPr="00817D51">
        <w:rPr>
          <w:rFonts w:ascii="Times New Roman" w:hAnsi="Times New Roman" w:cs="Times New Roman"/>
        </w:rPr>
        <w:t xml:space="preserve"> </w:t>
      </w:r>
      <w:proofErr w:type="gramStart"/>
      <w:r w:rsidRPr="00817D51">
        <w:rPr>
          <w:rFonts w:ascii="Times New Roman" w:hAnsi="Times New Roman" w:cs="Times New Roman"/>
        </w:rPr>
        <w:t>United Nations.</w:t>
      </w:r>
      <w:proofErr w:type="gramEnd"/>
      <w:r w:rsidRPr="00817D51">
        <w:rPr>
          <w:rFonts w:ascii="Times New Roman" w:hAnsi="Times New Roman" w:cs="Times New Roman"/>
        </w:rPr>
        <w:t xml:space="preserve"> </w:t>
      </w:r>
      <w:r w:rsidRPr="00817D51">
        <w:rPr>
          <w:rFonts w:ascii="Times New Roman" w:hAnsi="Times New Roman" w:cs="Times New Roman"/>
          <w:lang w:val="mk-MK"/>
        </w:rPr>
        <w:t xml:space="preserve">Достапно на </w:t>
      </w:r>
      <w:r w:rsidRPr="00817D51">
        <w:rPr>
          <w:rFonts w:ascii="Times New Roman" w:hAnsi="Times New Roman" w:cs="Times New Roman"/>
        </w:rPr>
        <w:t xml:space="preserve">: </w:t>
      </w:r>
      <w:hyperlink r:id="rId11" w:history="1">
        <w:r w:rsidRPr="00817D51">
          <w:rPr>
            <w:rStyle w:val="Hyperlink"/>
            <w:rFonts w:ascii="Times New Roman" w:hAnsi="Times New Roman" w:cs="Times New Roman"/>
          </w:rPr>
          <w:t>https://peacekeeping.un.org/sites/default/files/past/onucF.html</w:t>
        </w:r>
      </w:hyperlink>
      <w:r w:rsidRPr="00817D51">
        <w:rPr>
          <w:rFonts w:ascii="Times New Roman" w:hAnsi="Times New Roman" w:cs="Times New Roman"/>
        </w:rPr>
        <w:t xml:space="preserve"> </w:t>
      </w:r>
    </w:p>
  </w:footnote>
  <w:footnote w:id="25">
    <w:p w:rsidR="00693010" w:rsidRPr="00817D51" w:rsidRDefault="00693010" w:rsidP="00185577">
      <w:pPr>
        <w:pStyle w:val="FootnoteText"/>
        <w:jc w:val="both"/>
        <w:rPr>
          <w:rFonts w:ascii="Times New Roman" w:hAnsi="Times New Roman" w:cs="Times New Roman"/>
          <w:lang w:val="mk-MK"/>
        </w:rPr>
      </w:pPr>
      <w:r w:rsidRPr="00817D51">
        <w:rPr>
          <w:rStyle w:val="FootnoteReference"/>
          <w:rFonts w:ascii="Times New Roman" w:hAnsi="Times New Roman" w:cs="Times New Roman"/>
        </w:rPr>
        <w:footnoteRef/>
      </w:r>
      <w:proofErr w:type="gramStart"/>
      <w:r w:rsidRPr="00817D51">
        <w:rPr>
          <w:rFonts w:ascii="Times New Roman" w:hAnsi="Times New Roman" w:cs="Times New Roman"/>
        </w:rPr>
        <w:t>UN.</w:t>
      </w:r>
      <w:proofErr w:type="gramEnd"/>
      <w:r w:rsidRPr="00817D51">
        <w:rPr>
          <w:rFonts w:ascii="Times New Roman" w:hAnsi="Times New Roman" w:cs="Times New Roman"/>
        </w:rPr>
        <w:t xml:space="preserve"> </w:t>
      </w:r>
      <w:proofErr w:type="gramStart"/>
      <w:r w:rsidRPr="00817D51">
        <w:rPr>
          <w:rFonts w:ascii="Times New Roman" w:hAnsi="Times New Roman" w:cs="Times New Roman"/>
          <w:i/>
        </w:rPr>
        <w:t>Our history</w:t>
      </w:r>
      <w:r w:rsidRPr="00817D51">
        <w:rPr>
          <w:rFonts w:ascii="Times New Roman" w:hAnsi="Times New Roman" w:cs="Times New Roman"/>
        </w:rPr>
        <w:t>.</w:t>
      </w:r>
      <w:proofErr w:type="gramEnd"/>
      <w:r w:rsidRPr="00817D51">
        <w:rPr>
          <w:rFonts w:ascii="Times New Roman" w:hAnsi="Times New Roman" w:cs="Times New Roman"/>
        </w:rPr>
        <w:t xml:space="preserve"> </w:t>
      </w:r>
      <w:proofErr w:type="gramStart"/>
      <w:r w:rsidRPr="00817D51">
        <w:rPr>
          <w:rFonts w:ascii="Times New Roman" w:hAnsi="Times New Roman" w:cs="Times New Roman"/>
        </w:rPr>
        <w:t>United Nations.</w:t>
      </w:r>
      <w:proofErr w:type="gramEnd"/>
      <w:r w:rsidRPr="00817D51">
        <w:rPr>
          <w:rFonts w:ascii="Times New Roman" w:hAnsi="Times New Roman" w:cs="Times New Roman"/>
        </w:rPr>
        <w:t xml:space="preserve"> </w:t>
      </w:r>
      <w:r w:rsidRPr="00817D51">
        <w:rPr>
          <w:rFonts w:ascii="Times New Roman" w:hAnsi="Times New Roman" w:cs="Times New Roman"/>
          <w:lang w:val="mk-MK"/>
        </w:rPr>
        <w:t>Достапно на</w:t>
      </w:r>
      <w:r w:rsidRPr="00817D51">
        <w:rPr>
          <w:rFonts w:ascii="Times New Roman" w:hAnsi="Times New Roman" w:cs="Times New Roman"/>
        </w:rPr>
        <w:t xml:space="preserve">: </w:t>
      </w:r>
      <w:hyperlink r:id="rId12" w:history="1">
        <w:r w:rsidRPr="00817D51">
          <w:rPr>
            <w:rStyle w:val="Hyperlink"/>
            <w:rFonts w:ascii="Times New Roman" w:hAnsi="Times New Roman" w:cs="Times New Roman"/>
          </w:rPr>
          <w:t>https://peacekeeping.un.org/en/our-history</w:t>
        </w:r>
      </w:hyperlink>
      <w:r w:rsidRPr="00817D51">
        <w:rPr>
          <w:rFonts w:ascii="Times New Roman" w:hAnsi="Times New Roman" w:cs="Times New Roman"/>
        </w:rPr>
        <w:t xml:space="preserve"> </w:t>
      </w:r>
    </w:p>
  </w:footnote>
  <w:footnote w:id="26">
    <w:p w:rsidR="00693010" w:rsidRPr="00FB21C9" w:rsidRDefault="00693010" w:rsidP="00693010">
      <w:pPr>
        <w:pStyle w:val="FootnoteText"/>
        <w:jc w:val="both"/>
        <w:rPr>
          <w:rFonts w:ascii="Times New Roman" w:hAnsi="Times New Roman" w:cs="Times New Roman"/>
          <w:lang w:val="mk-MK"/>
        </w:rPr>
      </w:pPr>
      <w:r w:rsidRPr="00817D51">
        <w:rPr>
          <w:rStyle w:val="FootnoteReference"/>
          <w:rFonts w:ascii="Times New Roman" w:hAnsi="Times New Roman" w:cs="Times New Roman"/>
        </w:rPr>
        <w:footnoteRef/>
      </w:r>
      <w:r w:rsidRPr="00817D51">
        <w:rPr>
          <w:rFonts w:ascii="Times New Roman" w:hAnsi="Times New Roman" w:cs="Times New Roman"/>
          <w:lang w:val="mk-MK"/>
        </w:rPr>
        <w:t>Гоцевски Т., Ортаковски В., Георгиева Л.1999</w:t>
      </w:r>
      <w:r w:rsidRPr="00817D51">
        <w:rPr>
          <w:rFonts w:ascii="Times New Roman" w:hAnsi="Times New Roman" w:cs="Times New Roman"/>
        </w:rPr>
        <w:t xml:space="preserve">. </w:t>
      </w:r>
      <w:r w:rsidRPr="00817D51">
        <w:rPr>
          <w:rFonts w:ascii="Times New Roman" w:hAnsi="Times New Roman" w:cs="Times New Roman"/>
          <w:lang w:val="mk-MK"/>
        </w:rPr>
        <w:t>Разрешување и трансформација на конфликтите</w:t>
      </w:r>
      <w:r w:rsidRPr="00817D51">
        <w:rPr>
          <w:rFonts w:ascii="Times New Roman" w:hAnsi="Times New Roman" w:cs="Times New Roman"/>
        </w:rPr>
        <w:t xml:space="preserve">. </w:t>
      </w:r>
      <w:r w:rsidRPr="00817D51">
        <w:rPr>
          <w:rFonts w:ascii="Times New Roman" w:hAnsi="Times New Roman" w:cs="Times New Roman"/>
          <w:lang w:val="mk-MK"/>
        </w:rPr>
        <w:t>Куманово</w:t>
      </w:r>
      <w:r w:rsidRPr="00817D51">
        <w:rPr>
          <w:rFonts w:ascii="Times New Roman" w:hAnsi="Times New Roman" w:cs="Times New Roman"/>
        </w:rPr>
        <w:t>:</w:t>
      </w:r>
      <w:r w:rsidRPr="00817D51">
        <w:rPr>
          <w:rFonts w:ascii="Times New Roman" w:hAnsi="Times New Roman" w:cs="Times New Roman"/>
          <w:lang w:val="mk-MK"/>
        </w:rPr>
        <w:t xml:space="preserve"> Македонска ризница</w:t>
      </w:r>
      <w:r w:rsidRPr="00817D51">
        <w:rPr>
          <w:rFonts w:ascii="Times New Roman" w:hAnsi="Times New Roman" w:cs="Times New Roman"/>
        </w:rPr>
        <w:t>.</w:t>
      </w:r>
      <w:r w:rsidRPr="00817D51">
        <w:rPr>
          <w:rFonts w:ascii="Times New Roman" w:hAnsi="Times New Roman" w:cs="Times New Roman"/>
          <w:lang w:val="mk-MK"/>
        </w:rPr>
        <w:t xml:space="preserve"> </w:t>
      </w:r>
      <w:r w:rsidR="00817D51">
        <w:rPr>
          <w:rFonts w:ascii="Times New Roman" w:hAnsi="Times New Roman" w:cs="Times New Roman"/>
          <w:lang w:val="mk-MK"/>
        </w:rPr>
        <w:t>с</w:t>
      </w:r>
      <w:r w:rsidRPr="00817D51">
        <w:rPr>
          <w:rFonts w:ascii="Times New Roman" w:hAnsi="Times New Roman" w:cs="Times New Roman"/>
          <w:lang w:val="mk-MK"/>
        </w:rPr>
        <w:t>тр</w:t>
      </w:r>
      <w:r w:rsidR="00FB21C9" w:rsidRPr="00817D51">
        <w:rPr>
          <w:rFonts w:ascii="Times New Roman" w:hAnsi="Times New Roman" w:cs="Times New Roman"/>
          <w:lang w:val="mk-MK"/>
        </w:rPr>
        <w:t>.349</w:t>
      </w:r>
    </w:p>
  </w:footnote>
  <w:footnote w:id="27">
    <w:p w:rsidR="00693010" w:rsidRPr="00CD0181" w:rsidRDefault="00693010" w:rsidP="00817D51">
      <w:pPr>
        <w:pStyle w:val="FootnoteText"/>
        <w:jc w:val="both"/>
        <w:rPr>
          <w:rFonts w:ascii="Times New Roman" w:hAnsi="Times New Roman" w:cs="Times New Roman"/>
          <w:lang w:val="mk-MK"/>
        </w:rPr>
      </w:pPr>
      <w:r w:rsidRPr="0093100E">
        <w:rPr>
          <w:rStyle w:val="FootnoteReference"/>
          <w:rFonts w:ascii="Times New Roman" w:hAnsi="Times New Roman" w:cs="Times New Roman"/>
        </w:rPr>
        <w:footnoteRef/>
      </w:r>
      <w:r w:rsidRPr="0093100E">
        <w:rPr>
          <w:rFonts w:ascii="Times New Roman" w:hAnsi="Times New Roman" w:cs="Times New Roman"/>
        </w:rPr>
        <w:t xml:space="preserve">UN (2008) </w:t>
      </w:r>
      <w:r w:rsidRPr="0093100E">
        <w:rPr>
          <w:rFonts w:ascii="Times New Roman" w:hAnsi="Times New Roman" w:cs="Times New Roman"/>
          <w:i/>
          <w:iCs/>
        </w:rPr>
        <w:t xml:space="preserve">United </w:t>
      </w:r>
      <w:proofErr w:type="gramStart"/>
      <w:r w:rsidRPr="0093100E">
        <w:rPr>
          <w:rFonts w:ascii="Times New Roman" w:hAnsi="Times New Roman" w:cs="Times New Roman"/>
          <w:i/>
          <w:iCs/>
        </w:rPr>
        <w:t>nations</w:t>
      </w:r>
      <w:proofErr w:type="gramEnd"/>
      <w:r w:rsidRPr="0093100E">
        <w:rPr>
          <w:rFonts w:ascii="Times New Roman" w:hAnsi="Times New Roman" w:cs="Times New Roman"/>
          <w:i/>
          <w:iCs/>
        </w:rPr>
        <w:t xml:space="preserve"> peacekeeping operations principes and guidelines</w:t>
      </w:r>
      <w:r w:rsidRPr="0093100E">
        <w:rPr>
          <w:rFonts w:ascii="Times New Roman" w:hAnsi="Times New Roman" w:cs="Times New Roman"/>
        </w:rPr>
        <w:t>. New York, USA: UN Departmet of peacekeeping operations</w:t>
      </w:r>
      <w:r>
        <w:rPr>
          <w:rFonts w:ascii="Times New Roman" w:hAnsi="Times New Roman" w:cs="Times New Roman"/>
        </w:rPr>
        <w:t xml:space="preserve">. </w:t>
      </w:r>
      <w:r>
        <w:rPr>
          <w:rFonts w:ascii="Times New Roman" w:hAnsi="Times New Roman" w:cs="Times New Roman"/>
          <w:lang w:val="mk-MK"/>
        </w:rPr>
        <w:t>стр.17</w:t>
      </w:r>
    </w:p>
  </w:footnote>
  <w:footnote w:id="28">
    <w:p w:rsidR="00693010" w:rsidRPr="00CD0181" w:rsidRDefault="00693010" w:rsidP="00817D51">
      <w:pPr>
        <w:pStyle w:val="FootnoteText"/>
        <w:jc w:val="both"/>
        <w:rPr>
          <w:rFonts w:ascii="Times New Roman" w:hAnsi="Times New Roman" w:cs="Times New Roman"/>
        </w:rPr>
      </w:pPr>
      <w:r w:rsidRPr="0093100E">
        <w:rPr>
          <w:rStyle w:val="FootnoteReference"/>
          <w:rFonts w:ascii="Times New Roman" w:hAnsi="Times New Roman" w:cs="Times New Roman"/>
        </w:rPr>
        <w:footnoteRef/>
      </w:r>
      <w:r>
        <w:rPr>
          <w:rFonts w:ascii="Times New Roman" w:hAnsi="Times New Roman" w:cs="Times New Roman"/>
        </w:rPr>
        <w:t>Ibid</w:t>
      </w:r>
    </w:p>
  </w:footnote>
  <w:footnote w:id="29">
    <w:p w:rsidR="00693010" w:rsidRPr="00CD0181" w:rsidRDefault="00693010" w:rsidP="00817D51">
      <w:pPr>
        <w:pStyle w:val="FootnoteText"/>
        <w:jc w:val="both"/>
        <w:rPr>
          <w:rFonts w:ascii="Times New Roman" w:hAnsi="Times New Roman" w:cs="Times New Roman"/>
          <w:lang w:val="mk-MK"/>
        </w:rPr>
      </w:pPr>
      <w:r w:rsidRPr="0093100E">
        <w:rPr>
          <w:rStyle w:val="FootnoteReference"/>
          <w:rFonts w:ascii="Times New Roman" w:hAnsi="Times New Roman" w:cs="Times New Roman"/>
        </w:rPr>
        <w:footnoteRef/>
      </w:r>
      <w:r>
        <w:rPr>
          <w:rFonts w:ascii="Times New Roman" w:hAnsi="Times New Roman" w:cs="Times New Roman"/>
        </w:rPr>
        <w:t>Ibid,</w:t>
      </w:r>
      <w:r>
        <w:rPr>
          <w:rFonts w:ascii="Times New Roman" w:hAnsi="Times New Roman" w:cs="Times New Roman"/>
          <w:lang w:val="mk-MK"/>
        </w:rPr>
        <w:t>стр.18</w:t>
      </w:r>
    </w:p>
  </w:footnote>
  <w:footnote w:id="30">
    <w:p w:rsidR="00693010" w:rsidRPr="00CD0181" w:rsidRDefault="00693010" w:rsidP="00817D51">
      <w:pPr>
        <w:pStyle w:val="FootnoteText"/>
        <w:jc w:val="both"/>
        <w:rPr>
          <w:rFonts w:ascii="Times New Roman" w:hAnsi="Times New Roman" w:cs="Times New Roman"/>
        </w:rPr>
      </w:pPr>
      <w:r w:rsidRPr="0093100E">
        <w:rPr>
          <w:rStyle w:val="FootnoteReference"/>
          <w:rFonts w:ascii="Times New Roman" w:hAnsi="Times New Roman" w:cs="Times New Roman"/>
        </w:rPr>
        <w:footnoteRef/>
      </w:r>
      <w:r>
        <w:rPr>
          <w:rFonts w:ascii="Times New Roman" w:hAnsi="Times New Roman" w:cs="Times New Roman"/>
        </w:rPr>
        <w:t>Ibid</w:t>
      </w:r>
    </w:p>
  </w:footnote>
  <w:footnote w:id="31">
    <w:p w:rsidR="00693010" w:rsidRPr="00CD0181" w:rsidRDefault="00693010" w:rsidP="00817D51">
      <w:pPr>
        <w:pStyle w:val="FootnoteText"/>
        <w:jc w:val="both"/>
        <w:rPr>
          <w:rFonts w:ascii="Times New Roman" w:hAnsi="Times New Roman" w:cs="Times New Roman"/>
        </w:rPr>
      </w:pPr>
      <w:r w:rsidRPr="0093100E">
        <w:rPr>
          <w:rStyle w:val="FootnoteReference"/>
          <w:rFonts w:ascii="Times New Roman" w:hAnsi="Times New Roman" w:cs="Times New Roman"/>
        </w:rPr>
        <w:footnoteRef/>
      </w:r>
      <w:r w:rsidRPr="0093100E">
        <w:rPr>
          <w:rFonts w:ascii="Times New Roman" w:hAnsi="Times New Roman" w:cs="Times New Roman"/>
        </w:rPr>
        <w:t xml:space="preserve">UN (2008) </w:t>
      </w:r>
      <w:r w:rsidRPr="0093100E">
        <w:rPr>
          <w:rFonts w:ascii="Times New Roman" w:hAnsi="Times New Roman" w:cs="Times New Roman"/>
          <w:i/>
          <w:iCs/>
        </w:rPr>
        <w:t xml:space="preserve">United </w:t>
      </w:r>
      <w:proofErr w:type="gramStart"/>
      <w:r w:rsidRPr="0093100E">
        <w:rPr>
          <w:rFonts w:ascii="Times New Roman" w:hAnsi="Times New Roman" w:cs="Times New Roman"/>
          <w:i/>
          <w:iCs/>
        </w:rPr>
        <w:t>nations</w:t>
      </w:r>
      <w:proofErr w:type="gramEnd"/>
      <w:r w:rsidRPr="0093100E">
        <w:rPr>
          <w:rFonts w:ascii="Times New Roman" w:hAnsi="Times New Roman" w:cs="Times New Roman"/>
          <w:i/>
          <w:iCs/>
        </w:rPr>
        <w:t xml:space="preserve"> peacekeeping operations principes and guidelines</w:t>
      </w:r>
      <w:r w:rsidRPr="0093100E">
        <w:rPr>
          <w:rFonts w:ascii="Times New Roman" w:hAnsi="Times New Roman" w:cs="Times New Roman"/>
        </w:rPr>
        <w:t>. New York, USA: UN Departmet of peacekeeping operations</w:t>
      </w:r>
      <w:r>
        <w:rPr>
          <w:rFonts w:ascii="Times New Roman" w:hAnsi="Times New Roman" w:cs="Times New Roman"/>
        </w:rPr>
        <w:t xml:space="preserve">. </w:t>
      </w:r>
      <w:r>
        <w:rPr>
          <w:rFonts w:ascii="Times New Roman" w:hAnsi="Times New Roman" w:cs="Times New Roman"/>
          <w:lang w:val="mk-MK"/>
        </w:rPr>
        <w:t>стр.1</w:t>
      </w:r>
      <w:r>
        <w:rPr>
          <w:rFonts w:ascii="Times New Roman" w:hAnsi="Times New Roman" w:cs="Times New Roman"/>
        </w:rPr>
        <w:t>8</w:t>
      </w:r>
    </w:p>
  </w:footnote>
  <w:footnote w:id="32">
    <w:p w:rsidR="00693010" w:rsidRPr="0093100E" w:rsidRDefault="00693010" w:rsidP="00817D51">
      <w:pPr>
        <w:pStyle w:val="FootnoteText"/>
        <w:jc w:val="both"/>
        <w:rPr>
          <w:rFonts w:ascii="Times New Roman" w:hAnsi="Times New Roman" w:cs="Times New Roman"/>
          <w:lang w:val="mk-MK"/>
        </w:rPr>
      </w:pPr>
      <w:r w:rsidRPr="0093100E">
        <w:rPr>
          <w:rStyle w:val="FootnoteReference"/>
          <w:rFonts w:ascii="Times New Roman" w:hAnsi="Times New Roman" w:cs="Times New Roman"/>
        </w:rPr>
        <w:footnoteRef/>
      </w:r>
      <w:r w:rsidRPr="0093100E">
        <w:rPr>
          <w:rStyle w:val="selectable"/>
          <w:rFonts w:ascii="Times New Roman" w:hAnsi="Times New Roman" w:cs="Times New Roman"/>
          <w:color w:val="000000"/>
        </w:rPr>
        <w:t xml:space="preserve">Митревска, </w:t>
      </w:r>
      <w:proofErr w:type="gramStart"/>
      <w:r w:rsidRPr="0093100E">
        <w:rPr>
          <w:rStyle w:val="selectable"/>
          <w:rFonts w:ascii="Times New Roman" w:hAnsi="Times New Roman" w:cs="Times New Roman"/>
          <w:color w:val="000000"/>
        </w:rPr>
        <w:t>М.,</w:t>
      </w:r>
      <w:proofErr w:type="gramEnd"/>
      <w:r w:rsidRPr="0093100E">
        <w:rPr>
          <w:rStyle w:val="selectable"/>
          <w:rFonts w:ascii="Times New Roman" w:hAnsi="Times New Roman" w:cs="Times New Roman"/>
          <w:color w:val="000000"/>
        </w:rPr>
        <w:t xml:space="preserve"> 2018. </w:t>
      </w:r>
      <w:proofErr w:type="gramStart"/>
      <w:r w:rsidRPr="0093100E">
        <w:rPr>
          <w:rStyle w:val="selectable"/>
          <w:rFonts w:ascii="Times New Roman" w:hAnsi="Times New Roman" w:cs="Times New Roman"/>
          <w:i/>
          <w:iCs/>
          <w:color w:val="000000"/>
        </w:rPr>
        <w:t>Превентивна дипломатија и мировни операции</w:t>
      </w:r>
      <w:r w:rsidRPr="0093100E">
        <w:rPr>
          <w:rStyle w:val="selectable"/>
          <w:rFonts w:ascii="Times New Roman" w:hAnsi="Times New Roman" w:cs="Times New Roman"/>
          <w:color w:val="000000"/>
        </w:rPr>
        <w:t>.</w:t>
      </w:r>
      <w:proofErr w:type="gramEnd"/>
      <w:r w:rsidRPr="0093100E">
        <w:rPr>
          <w:rStyle w:val="selectable"/>
          <w:rFonts w:ascii="Times New Roman" w:hAnsi="Times New Roman" w:cs="Times New Roman"/>
          <w:color w:val="000000"/>
        </w:rPr>
        <w:t xml:space="preserve"> Скопје: Филозофски факултет, </w:t>
      </w:r>
      <w:r w:rsidRPr="0093100E">
        <w:rPr>
          <w:rStyle w:val="selectable"/>
          <w:rFonts w:ascii="Times New Roman" w:hAnsi="Times New Roman" w:cs="Times New Roman"/>
          <w:color w:val="000000"/>
          <w:lang w:val="mk-MK"/>
        </w:rPr>
        <w:t>стр</w:t>
      </w:r>
      <w:r w:rsidRPr="0093100E">
        <w:rPr>
          <w:rStyle w:val="selectable"/>
          <w:rFonts w:ascii="Times New Roman" w:hAnsi="Times New Roman" w:cs="Times New Roman"/>
          <w:color w:val="000000"/>
        </w:rPr>
        <w:t>.1</w:t>
      </w:r>
      <w:r w:rsidRPr="0093100E">
        <w:rPr>
          <w:rStyle w:val="selectable"/>
          <w:rFonts w:ascii="Times New Roman" w:hAnsi="Times New Roman" w:cs="Times New Roman"/>
          <w:color w:val="000000"/>
          <w:lang w:val="mk-MK"/>
        </w:rPr>
        <w:t>46</w:t>
      </w:r>
    </w:p>
  </w:footnote>
  <w:footnote w:id="33">
    <w:p w:rsidR="00A00F05" w:rsidRDefault="00A00F05" w:rsidP="00817D51">
      <w:pPr>
        <w:pStyle w:val="NormalWeb"/>
        <w:spacing w:before="0" w:beforeAutospacing="0" w:after="0" w:afterAutospacing="0"/>
        <w:ind w:left="567" w:hanging="567"/>
        <w:jc w:val="both"/>
        <w:rPr>
          <w:i/>
          <w:iCs/>
          <w:sz w:val="20"/>
          <w:szCs w:val="22"/>
          <w:lang w:val="mk-MK"/>
        </w:rPr>
      </w:pPr>
      <w:r w:rsidRPr="00A00F05">
        <w:rPr>
          <w:rStyle w:val="FootnoteReference"/>
          <w:sz w:val="20"/>
          <w:szCs w:val="22"/>
        </w:rPr>
        <w:footnoteRef/>
      </w:r>
      <w:r w:rsidRPr="00A00F05">
        <w:rPr>
          <w:sz w:val="20"/>
          <w:szCs w:val="22"/>
        </w:rPr>
        <w:t xml:space="preserve"> Sismanidis, R.D.V. (1997) </w:t>
      </w:r>
      <w:r w:rsidRPr="00A00F05">
        <w:rPr>
          <w:i/>
          <w:iCs/>
          <w:sz w:val="20"/>
          <w:szCs w:val="22"/>
        </w:rPr>
        <w:t>Police Functions in Peace Operations: Report f</w:t>
      </w:r>
      <w:r>
        <w:rPr>
          <w:i/>
          <w:iCs/>
          <w:sz w:val="20"/>
          <w:szCs w:val="22"/>
        </w:rPr>
        <w:t>rom a Workshop organized by the</w:t>
      </w:r>
    </w:p>
    <w:p w:rsidR="00A00F05" w:rsidRPr="00A00F05" w:rsidRDefault="00A00F05" w:rsidP="00817D51">
      <w:pPr>
        <w:pStyle w:val="NormalWeb"/>
        <w:spacing w:before="0" w:beforeAutospacing="0" w:after="0" w:afterAutospacing="0"/>
        <w:ind w:left="567" w:hanging="567"/>
        <w:jc w:val="both"/>
        <w:rPr>
          <w:sz w:val="22"/>
          <w:szCs w:val="22"/>
          <w:lang w:val="mk-MK"/>
        </w:rPr>
      </w:pPr>
      <w:proofErr w:type="gramStart"/>
      <w:r w:rsidRPr="00A00F05">
        <w:rPr>
          <w:i/>
          <w:iCs/>
          <w:sz w:val="20"/>
          <w:szCs w:val="22"/>
        </w:rPr>
        <w:t>United States Institute of Peace</w:t>
      </w:r>
      <w:r w:rsidRPr="00A00F05">
        <w:rPr>
          <w:sz w:val="20"/>
          <w:szCs w:val="22"/>
        </w:rPr>
        <w:t>.</w:t>
      </w:r>
      <w:proofErr w:type="gramEnd"/>
      <w:r w:rsidRPr="00A00F05">
        <w:rPr>
          <w:sz w:val="20"/>
          <w:szCs w:val="22"/>
        </w:rPr>
        <w:t xml:space="preserve"> </w:t>
      </w:r>
      <w:proofErr w:type="gramStart"/>
      <w:r w:rsidRPr="00A00F05">
        <w:rPr>
          <w:sz w:val="20"/>
          <w:szCs w:val="22"/>
        </w:rPr>
        <w:t>rep</w:t>
      </w:r>
      <w:proofErr w:type="gramEnd"/>
      <w:r w:rsidRPr="00A00F05">
        <w:rPr>
          <w:sz w:val="20"/>
          <w:szCs w:val="22"/>
        </w:rPr>
        <w:t>. United States Institute of peace.</w:t>
      </w:r>
      <w:r w:rsidRPr="00A00F05">
        <w:rPr>
          <w:sz w:val="20"/>
          <w:szCs w:val="22"/>
          <w:lang w:val="mk-MK"/>
        </w:rPr>
        <w:t xml:space="preserve"> </w:t>
      </w:r>
      <w:r>
        <w:rPr>
          <w:sz w:val="20"/>
          <w:szCs w:val="22"/>
          <w:lang w:val="mk-MK"/>
        </w:rPr>
        <w:t>с</w:t>
      </w:r>
      <w:r w:rsidRPr="00A00F05">
        <w:rPr>
          <w:sz w:val="20"/>
          <w:szCs w:val="22"/>
          <w:lang w:val="mk-MK"/>
        </w:rPr>
        <w:t>тр2</w:t>
      </w:r>
    </w:p>
  </w:footnote>
  <w:footnote w:id="34">
    <w:p w:rsidR="00693010" w:rsidRPr="00CD0181" w:rsidRDefault="00693010" w:rsidP="00817D51">
      <w:pPr>
        <w:pStyle w:val="FootnoteText"/>
        <w:jc w:val="both"/>
        <w:rPr>
          <w:rFonts w:ascii="Times New Roman" w:hAnsi="Times New Roman" w:cs="Times New Roman"/>
        </w:rPr>
      </w:pPr>
      <w:r w:rsidRPr="0093100E">
        <w:rPr>
          <w:rStyle w:val="FootnoteReference"/>
          <w:rFonts w:ascii="Times New Roman" w:hAnsi="Times New Roman" w:cs="Times New Roman"/>
        </w:rPr>
        <w:footnoteRef/>
      </w:r>
      <w:r w:rsidRPr="0093100E">
        <w:rPr>
          <w:rFonts w:ascii="Times New Roman" w:hAnsi="Times New Roman" w:cs="Times New Roman"/>
        </w:rPr>
        <w:t xml:space="preserve"> </w:t>
      </w:r>
      <w:r w:rsidRPr="0093100E">
        <w:rPr>
          <w:rStyle w:val="selectable"/>
          <w:rFonts w:ascii="Times New Roman" w:hAnsi="Times New Roman" w:cs="Times New Roman"/>
          <w:color w:val="000000"/>
        </w:rPr>
        <w:t xml:space="preserve">Митревска, </w:t>
      </w:r>
      <w:proofErr w:type="gramStart"/>
      <w:r w:rsidRPr="0093100E">
        <w:rPr>
          <w:rStyle w:val="selectable"/>
          <w:rFonts w:ascii="Times New Roman" w:hAnsi="Times New Roman" w:cs="Times New Roman"/>
          <w:color w:val="000000"/>
        </w:rPr>
        <w:t>М.,</w:t>
      </w:r>
      <w:proofErr w:type="gramEnd"/>
      <w:r w:rsidRPr="0093100E">
        <w:rPr>
          <w:rStyle w:val="selectable"/>
          <w:rFonts w:ascii="Times New Roman" w:hAnsi="Times New Roman" w:cs="Times New Roman"/>
          <w:color w:val="000000"/>
        </w:rPr>
        <w:t xml:space="preserve"> 2018. </w:t>
      </w:r>
      <w:proofErr w:type="gramStart"/>
      <w:r w:rsidRPr="0093100E">
        <w:rPr>
          <w:rStyle w:val="selectable"/>
          <w:rFonts w:ascii="Times New Roman" w:hAnsi="Times New Roman" w:cs="Times New Roman"/>
          <w:i/>
          <w:iCs/>
          <w:color w:val="000000"/>
        </w:rPr>
        <w:t>Превентивна дипломатија и мировни операции</w:t>
      </w:r>
      <w:r w:rsidRPr="0093100E">
        <w:rPr>
          <w:rStyle w:val="selectable"/>
          <w:rFonts w:ascii="Times New Roman" w:hAnsi="Times New Roman" w:cs="Times New Roman"/>
          <w:color w:val="000000"/>
        </w:rPr>
        <w:t>.</w:t>
      </w:r>
      <w:proofErr w:type="gramEnd"/>
      <w:r w:rsidRPr="0093100E">
        <w:rPr>
          <w:rStyle w:val="selectable"/>
          <w:rFonts w:ascii="Times New Roman" w:hAnsi="Times New Roman" w:cs="Times New Roman"/>
          <w:color w:val="000000"/>
        </w:rPr>
        <w:t xml:space="preserve"> Скопје: Филозофски факултет, </w:t>
      </w:r>
      <w:r w:rsidRPr="0093100E">
        <w:rPr>
          <w:rStyle w:val="selectable"/>
          <w:rFonts w:ascii="Times New Roman" w:hAnsi="Times New Roman" w:cs="Times New Roman"/>
          <w:color w:val="000000"/>
          <w:lang w:val="mk-MK"/>
        </w:rPr>
        <w:t>стр</w:t>
      </w:r>
      <w:r w:rsidRPr="0093100E">
        <w:rPr>
          <w:rStyle w:val="selectable"/>
          <w:rFonts w:ascii="Times New Roman" w:hAnsi="Times New Roman" w:cs="Times New Roman"/>
          <w:color w:val="000000"/>
        </w:rPr>
        <w:t>.1</w:t>
      </w:r>
      <w:r>
        <w:rPr>
          <w:rStyle w:val="selectable"/>
          <w:rFonts w:ascii="Times New Roman" w:hAnsi="Times New Roman" w:cs="Times New Roman"/>
          <w:color w:val="000000"/>
          <w:lang w:val="mk-MK"/>
        </w:rPr>
        <w:t>4</w:t>
      </w:r>
      <w:r>
        <w:rPr>
          <w:rStyle w:val="selectable"/>
          <w:rFonts w:ascii="Times New Roman" w:hAnsi="Times New Roman" w:cs="Times New Roman"/>
          <w:color w:val="000000"/>
        </w:rPr>
        <w:t>7</w:t>
      </w:r>
    </w:p>
  </w:footnote>
  <w:footnote w:id="35">
    <w:p w:rsidR="00693010" w:rsidRPr="0027304A" w:rsidRDefault="00693010" w:rsidP="00817D51">
      <w:pPr>
        <w:pStyle w:val="FootnoteText"/>
        <w:jc w:val="both"/>
        <w:rPr>
          <w:rFonts w:ascii="Times New Roman" w:hAnsi="Times New Roman" w:cs="Times New Roman"/>
          <w:lang w:val="mk-MK"/>
        </w:rPr>
      </w:pPr>
      <w:r w:rsidRPr="0093100E">
        <w:rPr>
          <w:rStyle w:val="FootnoteReference"/>
          <w:rFonts w:ascii="Times New Roman" w:hAnsi="Times New Roman" w:cs="Times New Roman"/>
        </w:rPr>
        <w:footnoteRef/>
      </w:r>
      <w:r w:rsidRPr="0093100E">
        <w:rPr>
          <w:rFonts w:ascii="Times New Roman" w:hAnsi="Times New Roman" w:cs="Times New Roman"/>
        </w:rPr>
        <w:t xml:space="preserve"> </w:t>
      </w:r>
      <w:r w:rsidRPr="0093100E">
        <w:rPr>
          <w:rFonts w:ascii="Times New Roman" w:hAnsi="Times New Roman" w:cs="Times New Roman"/>
          <w:lang w:val="mk-MK"/>
        </w:rPr>
        <w:t>Од вкупно 13 воспоставени мировни операции само една не беше поврзана со деколонизацијата.</w:t>
      </w:r>
    </w:p>
  </w:footnote>
  <w:footnote w:id="36">
    <w:p w:rsidR="007C68C3" w:rsidRPr="009B448F" w:rsidRDefault="007C68C3" w:rsidP="009B448F">
      <w:pPr>
        <w:pStyle w:val="FootnoteText"/>
        <w:jc w:val="both"/>
        <w:rPr>
          <w:rFonts w:ascii="Times New Roman" w:hAnsi="Times New Roman" w:cs="Times New Roman"/>
          <w:lang w:val="mk-MK"/>
        </w:rPr>
      </w:pPr>
      <w:r w:rsidRPr="009B448F">
        <w:rPr>
          <w:rStyle w:val="FootnoteReference"/>
          <w:rFonts w:ascii="Times New Roman" w:hAnsi="Times New Roman" w:cs="Times New Roman"/>
        </w:rPr>
        <w:footnoteRef/>
      </w:r>
      <w:r w:rsidRPr="009B448F">
        <w:rPr>
          <w:rFonts w:ascii="Times New Roman" w:hAnsi="Times New Roman" w:cs="Times New Roman"/>
        </w:rPr>
        <w:t xml:space="preserve"> </w:t>
      </w:r>
      <w:proofErr w:type="gramStart"/>
      <w:r w:rsidRPr="009B448F">
        <w:rPr>
          <w:rFonts w:ascii="Times New Roman" w:hAnsi="Times New Roman" w:cs="Times New Roman"/>
        </w:rPr>
        <w:t>UN.</w:t>
      </w:r>
      <w:proofErr w:type="gramEnd"/>
      <w:r w:rsidRPr="009B448F">
        <w:rPr>
          <w:rFonts w:ascii="Times New Roman" w:hAnsi="Times New Roman" w:cs="Times New Roman"/>
        </w:rPr>
        <w:t xml:space="preserve"> </w:t>
      </w:r>
      <w:proofErr w:type="gramStart"/>
      <w:r w:rsidRPr="009B448F">
        <w:rPr>
          <w:rFonts w:ascii="Times New Roman" w:hAnsi="Times New Roman" w:cs="Times New Roman"/>
        </w:rPr>
        <w:t>List of past peacekeeping operations.</w:t>
      </w:r>
      <w:proofErr w:type="gramEnd"/>
      <w:r w:rsidRPr="009B448F">
        <w:rPr>
          <w:rFonts w:ascii="Times New Roman" w:hAnsi="Times New Roman" w:cs="Times New Roman"/>
        </w:rPr>
        <w:t xml:space="preserve"> </w:t>
      </w:r>
      <w:r w:rsidRPr="009B448F">
        <w:rPr>
          <w:rFonts w:ascii="Times New Roman" w:hAnsi="Times New Roman" w:cs="Times New Roman"/>
          <w:lang w:val="mk-MK"/>
        </w:rPr>
        <w:t>Достапно на</w:t>
      </w:r>
      <w:r w:rsidRPr="009B448F">
        <w:rPr>
          <w:rFonts w:ascii="Times New Roman" w:hAnsi="Times New Roman" w:cs="Times New Roman"/>
        </w:rPr>
        <w:t xml:space="preserve">: </w:t>
      </w:r>
      <w:hyperlink r:id="rId13" w:history="1">
        <w:r w:rsidRPr="009B448F">
          <w:rPr>
            <w:rStyle w:val="Hyperlink"/>
            <w:rFonts w:ascii="Times New Roman" w:hAnsi="Times New Roman" w:cs="Times New Roman"/>
          </w:rPr>
          <w:t>https://peacekeeping.un.org/en/list-of-past-peacekeeping-operations</w:t>
        </w:r>
      </w:hyperlink>
      <w:r w:rsidRPr="009B448F">
        <w:rPr>
          <w:rFonts w:ascii="Times New Roman" w:hAnsi="Times New Roman" w:cs="Times New Roman"/>
        </w:rPr>
        <w:t xml:space="preserve"> </w:t>
      </w:r>
    </w:p>
  </w:footnote>
  <w:footnote w:id="37">
    <w:p w:rsidR="004E242B" w:rsidRPr="009B448F" w:rsidRDefault="004E242B" w:rsidP="009B448F">
      <w:pPr>
        <w:pStyle w:val="FootnoteText"/>
        <w:jc w:val="both"/>
        <w:rPr>
          <w:rFonts w:ascii="Times New Roman" w:hAnsi="Times New Roman" w:cs="Times New Roman"/>
          <w:lang w:val="mk-MK"/>
        </w:rPr>
      </w:pPr>
      <w:r w:rsidRPr="009B448F">
        <w:rPr>
          <w:rStyle w:val="FootnoteReference"/>
          <w:rFonts w:ascii="Times New Roman" w:hAnsi="Times New Roman" w:cs="Times New Roman"/>
        </w:rPr>
        <w:footnoteRef/>
      </w:r>
      <w:r w:rsidRPr="009B448F">
        <w:rPr>
          <w:rFonts w:ascii="Times New Roman" w:hAnsi="Times New Roman" w:cs="Times New Roman"/>
        </w:rPr>
        <w:t xml:space="preserve"> </w:t>
      </w:r>
      <w:r w:rsidRPr="009B448F">
        <w:rPr>
          <w:rFonts w:ascii="Times New Roman" w:hAnsi="Times New Roman" w:cs="Times New Roman"/>
          <w:lang w:val="mk-MK"/>
        </w:rPr>
        <w:t>Гоцевски Т., Ортаковски В., Георгиева Л.1999</w:t>
      </w:r>
      <w:r w:rsidRPr="009B448F">
        <w:rPr>
          <w:rFonts w:ascii="Times New Roman" w:hAnsi="Times New Roman" w:cs="Times New Roman"/>
        </w:rPr>
        <w:t xml:space="preserve">. </w:t>
      </w:r>
      <w:r w:rsidRPr="009B448F">
        <w:rPr>
          <w:rFonts w:ascii="Times New Roman" w:hAnsi="Times New Roman" w:cs="Times New Roman"/>
          <w:lang w:val="mk-MK"/>
        </w:rPr>
        <w:t>Разрешување и трансформација на конфликтите</w:t>
      </w:r>
      <w:r w:rsidRPr="009B448F">
        <w:rPr>
          <w:rFonts w:ascii="Times New Roman" w:hAnsi="Times New Roman" w:cs="Times New Roman"/>
        </w:rPr>
        <w:t xml:space="preserve">. </w:t>
      </w:r>
      <w:r w:rsidRPr="009B448F">
        <w:rPr>
          <w:rFonts w:ascii="Times New Roman" w:hAnsi="Times New Roman" w:cs="Times New Roman"/>
          <w:lang w:val="mk-MK"/>
        </w:rPr>
        <w:t>Куманово</w:t>
      </w:r>
      <w:r w:rsidRPr="009B448F">
        <w:rPr>
          <w:rFonts w:ascii="Times New Roman" w:hAnsi="Times New Roman" w:cs="Times New Roman"/>
        </w:rPr>
        <w:t>:</w:t>
      </w:r>
      <w:r w:rsidRPr="009B448F">
        <w:rPr>
          <w:rFonts w:ascii="Times New Roman" w:hAnsi="Times New Roman" w:cs="Times New Roman"/>
          <w:lang w:val="mk-MK"/>
        </w:rPr>
        <w:t xml:space="preserve"> Македонска ризница</w:t>
      </w:r>
      <w:r w:rsidRPr="009B448F">
        <w:rPr>
          <w:rFonts w:ascii="Times New Roman" w:hAnsi="Times New Roman" w:cs="Times New Roman"/>
        </w:rPr>
        <w:t>.</w:t>
      </w:r>
      <w:r w:rsidRPr="009B448F">
        <w:rPr>
          <w:rFonts w:ascii="Times New Roman" w:hAnsi="Times New Roman" w:cs="Times New Roman"/>
          <w:lang w:val="mk-MK"/>
        </w:rPr>
        <w:t xml:space="preserve"> Стр.349</w:t>
      </w:r>
    </w:p>
  </w:footnote>
  <w:footnote w:id="38">
    <w:p w:rsidR="00693010" w:rsidRPr="0093100E" w:rsidRDefault="00693010" w:rsidP="009B448F">
      <w:pPr>
        <w:pStyle w:val="FootnoteText"/>
        <w:jc w:val="both"/>
        <w:rPr>
          <w:rFonts w:ascii="Times New Roman" w:hAnsi="Times New Roman" w:cs="Times New Roman"/>
        </w:rPr>
      </w:pPr>
      <w:r w:rsidRPr="009B448F">
        <w:rPr>
          <w:rStyle w:val="FootnoteReference"/>
          <w:rFonts w:ascii="Times New Roman" w:hAnsi="Times New Roman" w:cs="Times New Roman"/>
        </w:rPr>
        <w:footnoteRef/>
      </w:r>
      <w:r w:rsidRPr="009B448F">
        <w:rPr>
          <w:rFonts w:ascii="Times New Roman" w:hAnsi="Times New Roman" w:cs="Times New Roman"/>
        </w:rPr>
        <w:t xml:space="preserve"> </w:t>
      </w:r>
      <w:r w:rsidRPr="009B448F">
        <w:rPr>
          <w:rStyle w:val="selectable"/>
          <w:rFonts w:ascii="Times New Roman" w:hAnsi="Times New Roman" w:cs="Times New Roman"/>
          <w:color w:val="000000"/>
        </w:rPr>
        <w:t xml:space="preserve">Митревска, </w:t>
      </w:r>
      <w:proofErr w:type="gramStart"/>
      <w:r w:rsidRPr="009B448F">
        <w:rPr>
          <w:rStyle w:val="selectable"/>
          <w:rFonts w:ascii="Times New Roman" w:hAnsi="Times New Roman" w:cs="Times New Roman"/>
          <w:color w:val="000000"/>
        </w:rPr>
        <w:t>М.,</w:t>
      </w:r>
      <w:proofErr w:type="gramEnd"/>
      <w:r w:rsidRPr="009B448F">
        <w:rPr>
          <w:rStyle w:val="selectable"/>
          <w:rFonts w:ascii="Times New Roman" w:hAnsi="Times New Roman" w:cs="Times New Roman"/>
          <w:color w:val="000000"/>
        </w:rPr>
        <w:t xml:space="preserve"> 2018. </w:t>
      </w:r>
      <w:proofErr w:type="gramStart"/>
      <w:r w:rsidRPr="009B448F">
        <w:rPr>
          <w:rStyle w:val="selectable"/>
          <w:rFonts w:ascii="Times New Roman" w:hAnsi="Times New Roman" w:cs="Times New Roman"/>
          <w:i/>
          <w:iCs/>
          <w:color w:val="000000"/>
        </w:rPr>
        <w:t>Превентивна дипломатија и мировни операции</w:t>
      </w:r>
      <w:r w:rsidRPr="009B448F">
        <w:rPr>
          <w:rStyle w:val="selectable"/>
          <w:rFonts w:ascii="Times New Roman" w:hAnsi="Times New Roman" w:cs="Times New Roman"/>
          <w:color w:val="000000"/>
        </w:rPr>
        <w:t>.</w:t>
      </w:r>
      <w:proofErr w:type="gramEnd"/>
      <w:r w:rsidRPr="009B448F">
        <w:rPr>
          <w:rStyle w:val="selectable"/>
          <w:rFonts w:ascii="Times New Roman" w:hAnsi="Times New Roman" w:cs="Times New Roman"/>
          <w:color w:val="000000"/>
        </w:rPr>
        <w:t xml:space="preserve"> Скопје: Филозофски факултет, </w:t>
      </w:r>
      <w:r w:rsidRPr="009B448F">
        <w:rPr>
          <w:rStyle w:val="selectable"/>
          <w:rFonts w:ascii="Times New Roman" w:hAnsi="Times New Roman" w:cs="Times New Roman"/>
          <w:color w:val="000000"/>
          <w:lang w:val="mk-MK"/>
        </w:rPr>
        <w:t>стр</w:t>
      </w:r>
      <w:r w:rsidRPr="009B448F">
        <w:rPr>
          <w:rStyle w:val="selectable"/>
          <w:rFonts w:ascii="Times New Roman" w:hAnsi="Times New Roman" w:cs="Times New Roman"/>
          <w:color w:val="000000"/>
        </w:rPr>
        <w:t>.14</w:t>
      </w:r>
      <w:r w:rsidRPr="009B448F">
        <w:rPr>
          <w:rStyle w:val="selectable"/>
          <w:rFonts w:ascii="Times New Roman" w:hAnsi="Times New Roman" w:cs="Times New Roman"/>
          <w:color w:val="000000"/>
          <w:lang w:val="mk-MK"/>
        </w:rPr>
        <w:t>7.</w:t>
      </w:r>
    </w:p>
  </w:footnote>
  <w:footnote w:id="39">
    <w:p w:rsidR="00693010" w:rsidRPr="00817D51" w:rsidRDefault="00693010" w:rsidP="002653EE">
      <w:pPr>
        <w:pStyle w:val="FootnoteText"/>
        <w:jc w:val="both"/>
        <w:rPr>
          <w:rFonts w:ascii="Times New Roman" w:hAnsi="Times New Roman" w:cs="Times New Roman"/>
          <w:lang w:val="mk-MK"/>
        </w:rPr>
      </w:pPr>
      <w:r w:rsidRPr="00817D51">
        <w:rPr>
          <w:rStyle w:val="FootnoteReference"/>
          <w:rFonts w:ascii="Times New Roman" w:hAnsi="Times New Roman" w:cs="Times New Roman"/>
        </w:rPr>
        <w:footnoteRef/>
      </w:r>
      <w:r w:rsidRPr="00817D51">
        <w:rPr>
          <w:rFonts w:ascii="Times New Roman" w:hAnsi="Times New Roman" w:cs="Times New Roman"/>
        </w:rPr>
        <w:t xml:space="preserve"> </w:t>
      </w:r>
      <w:r w:rsidRPr="00817D51">
        <w:rPr>
          <w:rFonts w:ascii="Times New Roman" w:hAnsi="Times New Roman" w:cs="Times New Roman"/>
          <w:lang w:val="mk-MK"/>
        </w:rPr>
        <w:t>Гоцевски Т., Ортаковски В., Георгиева Л.1999</w:t>
      </w:r>
      <w:r w:rsidRPr="00817D51">
        <w:rPr>
          <w:rFonts w:ascii="Times New Roman" w:hAnsi="Times New Roman" w:cs="Times New Roman"/>
        </w:rPr>
        <w:t xml:space="preserve">. </w:t>
      </w:r>
      <w:r w:rsidRPr="00817D51">
        <w:rPr>
          <w:rFonts w:ascii="Times New Roman" w:hAnsi="Times New Roman" w:cs="Times New Roman"/>
          <w:lang w:val="mk-MK"/>
        </w:rPr>
        <w:t>Разрешување и трансформација на конфликтите</w:t>
      </w:r>
      <w:r w:rsidRPr="00817D51">
        <w:rPr>
          <w:rFonts w:ascii="Times New Roman" w:hAnsi="Times New Roman" w:cs="Times New Roman"/>
        </w:rPr>
        <w:t xml:space="preserve">. </w:t>
      </w:r>
      <w:r w:rsidRPr="00817D51">
        <w:rPr>
          <w:rFonts w:ascii="Times New Roman" w:hAnsi="Times New Roman" w:cs="Times New Roman"/>
          <w:lang w:val="mk-MK"/>
        </w:rPr>
        <w:t>Куманово</w:t>
      </w:r>
      <w:r w:rsidRPr="00817D51">
        <w:rPr>
          <w:rFonts w:ascii="Times New Roman" w:hAnsi="Times New Roman" w:cs="Times New Roman"/>
        </w:rPr>
        <w:t>:</w:t>
      </w:r>
      <w:r w:rsidRPr="00817D51">
        <w:rPr>
          <w:rFonts w:ascii="Times New Roman" w:hAnsi="Times New Roman" w:cs="Times New Roman"/>
          <w:lang w:val="mk-MK"/>
        </w:rPr>
        <w:t xml:space="preserve"> Македонска ризница</w:t>
      </w:r>
      <w:r w:rsidRPr="00817D51">
        <w:rPr>
          <w:rFonts w:ascii="Times New Roman" w:hAnsi="Times New Roman" w:cs="Times New Roman"/>
        </w:rPr>
        <w:t>.</w:t>
      </w:r>
      <w:r w:rsidRPr="00817D51">
        <w:rPr>
          <w:rFonts w:ascii="Times New Roman" w:hAnsi="Times New Roman" w:cs="Times New Roman"/>
          <w:lang w:val="mk-MK"/>
        </w:rPr>
        <w:t>стр 268</w:t>
      </w:r>
    </w:p>
  </w:footnote>
  <w:footnote w:id="40">
    <w:p w:rsidR="00693010" w:rsidRPr="00817D51" w:rsidRDefault="00693010" w:rsidP="00D33F55">
      <w:pPr>
        <w:pStyle w:val="FootnoteText"/>
        <w:jc w:val="both"/>
        <w:rPr>
          <w:rFonts w:ascii="Times New Roman" w:hAnsi="Times New Roman" w:cs="Times New Roman"/>
          <w:lang w:val="mk-MK"/>
        </w:rPr>
      </w:pPr>
      <w:r w:rsidRPr="00817D51">
        <w:rPr>
          <w:rStyle w:val="FootnoteReference"/>
          <w:rFonts w:ascii="Times New Roman" w:hAnsi="Times New Roman" w:cs="Times New Roman"/>
        </w:rPr>
        <w:footnoteRef/>
      </w:r>
      <w:r w:rsidRPr="00817D51">
        <w:rPr>
          <w:rFonts w:ascii="Times New Roman" w:hAnsi="Times New Roman" w:cs="Times New Roman"/>
        </w:rPr>
        <w:t xml:space="preserve"> </w:t>
      </w:r>
      <w:proofErr w:type="gramStart"/>
      <w:r w:rsidRPr="00817D51">
        <w:rPr>
          <w:rFonts w:ascii="Times New Roman" w:hAnsi="Times New Roman" w:cs="Times New Roman"/>
        </w:rPr>
        <w:t>History of the United Nations (no date) United Nations.</w:t>
      </w:r>
      <w:proofErr w:type="gramEnd"/>
      <w:r w:rsidRPr="00817D51">
        <w:rPr>
          <w:rFonts w:ascii="Times New Roman" w:hAnsi="Times New Roman" w:cs="Times New Roman"/>
        </w:rPr>
        <w:t xml:space="preserve"> </w:t>
      </w:r>
      <w:proofErr w:type="gramStart"/>
      <w:r w:rsidRPr="00817D51">
        <w:rPr>
          <w:rFonts w:ascii="Times New Roman" w:hAnsi="Times New Roman" w:cs="Times New Roman"/>
        </w:rPr>
        <w:t>United Nations.</w:t>
      </w:r>
      <w:proofErr w:type="gramEnd"/>
      <w:r w:rsidRPr="00817D51">
        <w:rPr>
          <w:rFonts w:ascii="Times New Roman" w:hAnsi="Times New Roman" w:cs="Times New Roman"/>
        </w:rPr>
        <w:t xml:space="preserve"> </w:t>
      </w:r>
      <w:r w:rsidRPr="00817D51">
        <w:rPr>
          <w:rFonts w:ascii="Times New Roman" w:hAnsi="Times New Roman" w:cs="Times New Roman"/>
          <w:lang w:val="mk-MK"/>
        </w:rPr>
        <w:t>Достапно на</w:t>
      </w:r>
      <w:r w:rsidRPr="00817D51">
        <w:rPr>
          <w:rFonts w:ascii="Times New Roman" w:hAnsi="Times New Roman" w:cs="Times New Roman"/>
        </w:rPr>
        <w:t xml:space="preserve">: </w:t>
      </w:r>
      <w:hyperlink r:id="rId14" w:history="1">
        <w:r w:rsidRPr="00817D51">
          <w:rPr>
            <w:rStyle w:val="Hyperlink"/>
            <w:rFonts w:ascii="Times New Roman" w:hAnsi="Times New Roman" w:cs="Times New Roman"/>
          </w:rPr>
          <w:t>https://www.un.org/en/about-us/history-of-the-un</w:t>
        </w:r>
      </w:hyperlink>
      <w:r w:rsidRPr="00817D51">
        <w:rPr>
          <w:rFonts w:ascii="Times New Roman" w:hAnsi="Times New Roman" w:cs="Times New Roman"/>
          <w:lang w:val="mk-MK"/>
        </w:rPr>
        <w:t xml:space="preserve"> </w:t>
      </w:r>
    </w:p>
  </w:footnote>
  <w:footnote w:id="41">
    <w:p w:rsidR="00693010" w:rsidRPr="00D33F55" w:rsidRDefault="00693010" w:rsidP="00D33F55">
      <w:pPr>
        <w:pStyle w:val="FootnoteText"/>
        <w:jc w:val="both"/>
        <w:rPr>
          <w:rFonts w:ascii="Times New Roman" w:hAnsi="Times New Roman" w:cs="Times New Roman"/>
        </w:rPr>
      </w:pPr>
      <w:r w:rsidRPr="00817D51">
        <w:rPr>
          <w:rStyle w:val="FootnoteReference"/>
          <w:rFonts w:ascii="Times New Roman" w:hAnsi="Times New Roman" w:cs="Times New Roman"/>
        </w:rPr>
        <w:footnoteRef/>
      </w:r>
      <w:r w:rsidRPr="00817D51">
        <w:rPr>
          <w:rFonts w:ascii="Times New Roman" w:hAnsi="Times New Roman" w:cs="Times New Roman"/>
        </w:rPr>
        <w:t xml:space="preserve"> </w:t>
      </w:r>
      <w:proofErr w:type="gramStart"/>
      <w:r w:rsidRPr="00817D51">
        <w:rPr>
          <w:rFonts w:ascii="Times New Roman" w:hAnsi="Times New Roman" w:cs="Times New Roman"/>
        </w:rPr>
        <w:t>UN.</w:t>
      </w:r>
      <w:proofErr w:type="gramEnd"/>
      <w:r w:rsidRPr="00817D51">
        <w:rPr>
          <w:rFonts w:ascii="Times New Roman" w:hAnsi="Times New Roman" w:cs="Times New Roman"/>
        </w:rPr>
        <w:t xml:space="preserve"> </w:t>
      </w:r>
      <w:proofErr w:type="gramStart"/>
      <w:r w:rsidRPr="00817D51">
        <w:rPr>
          <w:rFonts w:ascii="Times New Roman" w:hAnsi="Times New Roman" w:cs="Times New Roman"/>
          <w:i/>
        </w:rPr>
        <w:t>UN member states</w:t>
      </w:r>
      <w:r w:rsidRPr="00817D51">
        <w:rPr>
          <w:rFonts w:ascii="Times New Roman" w:hAnsi="Times New Roman" w:cs="Times New Roman"/>
        </w:rPr>
        <w:t>.</w:t>
      </w:r>
      <w:proofErr w:type="gramEnd"/>
      <w:r w:rsidRPr="00817D51">
        <w:rPr>
          <w:rFonts w:ascii="Times New Roman" w:hAnsi="Times New Roman" w:cs="Times New Roman"/>
        </w:rPr>
        <w:t xml:space="preserve"> </w:t>
      </w:r>
      <w:proofErr w:type="gramStart"/>
      <w:r w:rsidRPr="00817D51">
        <w:rPr>
          <w:rFonts w:ascii="Times New Roman" w:hAnsi="Times New Roman" w:cs="Times New Roman"/>
        </w:rPr>
        <w:t>United  Nations</w:t>
      </w:r>
      <w:proofErr w:type="gramEnd"/>
      <w:r w:rsidRPr="00817D51">
        <w:rPr>
          <w:rFonts w:ascii="Times New Roman" w:hAnsi="Times New Roman" w:cs="Times New Roman"/>
        </w:rPr>
        <w:t xml:space="preserve">. </w:t>
      </w:r>
      <w:r w:rsidRPr="00817D51">
        <w:rPr>
          <w:rFonts w:ascii="Times New Roman" w:hAnsi="Times New Roman" w:cs="Times New Roman"/>
          <w:lang w:val="mk-MK"/>
        </w:rPr>
        <w:t>Достапно на</w:t>
      </w:r>
      <w:r w:rsidRPr="00817D51">
        <w:rPr>
          <w:rFonts w:ascii="Times New Roman" w:hAnsi="Times New Roman" w:cs="Times New Roman"/>
        </w:rPr>
        <w:t>:</w:t>
      </w:r>
      <w:r w:rsidRPr="00817D51">
        <w:rPr>
          <w:rFonts w:ascii="Times New Roman" w:hAnsi="Times New Roman" w:cs="Times New Roman"/>
          <w:color w:val="0000FF"/>
        </w:rPr>
        <w:t xml:space="preserve"> </w:t>
      </w:r>
      <w:hyperlink r:id="rId15" w:history="1">
        <w:r w:rsidRPr="00817D51">
          <w:rPr>
            <w:rStyle w:val="Hyperlink"/>
            <w:rFonts w:ascii="Times New Roman" w:hAnsi="Times New Roman" w:cs="Times New Roman"/>
          </w:rPr>
          <w:t>https://www.un.org/en/about-us/member-states</w:t>
        </w:r>
      </w:hyperlink>
      <w:r w:rsidRPr="00D33F55">
        <w:rPr>
          <w:rFonts w:ascii="Times New Roman" w:hAnsi="Times New Roman" w:cs="Times New Roman"/>
          <w:color w:val="0000FF"/>
        </w:rPr>
        <w:t xml:space="preserve"> </w:t>
      </w:r>
    </w:p>
  </w:footnote>
  <w:footnote w:id="42">
    <w:p w:rsidR="00693010" w:rsidRPr="00817D51" w:rsidRDefault="00693010" w:rsidP="002653EE">
      <w:pPr>
        <w:pStyle w:val="FootnoteText"/>
        <w:jc w:val="both"/>
        <w:rPr>
          <w:rFonts w:ascii="Times New Roman" w:hAnsi="Times New Roman" w:cs="Times New Roman"/>
          <w:lang w:val="mk-MK"/>
        </w:rPr>
      </w:pPr>
      <w:r w:rsidRPr="00817D51">
        <w:rPr>
          <w:rStyle w:val="FootnoteReference"/>
          <w:rFonts w:ascii="Times New Roman" w:hAnsi="Times New Roman" w:cs="Times New Roman"/>
        </w:rPr>
        <w:footnoteRef/>
      </w:r>
      <w:r w:rsidRPr="00817D51">
        <w:rPr>
          <w:rFonts w:ascii="Times New Roman" w:hAnsi="Times New Roman" w:cs="Times New Roman"/>
        </w:rPr>
        <w:t xml:space="preserve"> </w:t>
      </w:r>
      <w:r w:rsidRPr="00817D51">
        <w:rPr>
          <w:rFonts w:ascii="Times New Roman" w:hAnsi="Times New Roman" w:cs="Times New Roman"/>
          <w:lang w:val="mk-MK"/>
        </w:rPr>
        <w:t>Гоцевски Т., Ортаковски В., Георгиева Л.1999</w:t>
      </w:r>
      <w:r w:rsidRPr="00817D51">
        <w:rPr>
          <w:rFonts w:ascii="Times New Roman" w:hAnsi="Times New Roman" w:cs="Times New Roman"/>
        </w:rPr>
        <w:t xml:space="preserve">. </w:t>
      </w:r>
      <w:r w:rsidRPr="00817D51">
        <w:rPr>
          <w:rFonts w:ascii="Times New Roman" w:hAnsi="Times New Roman" w:cs="Times New Roman"/>
          <w:lang w:val="mk-MK"/>
        </w:rPr>
        <w:t>Разрешување и трансформација на конфликтите</w:t>
      </w:r>
      <w:r w:rsidRPr="00817D51">
        <w:rPr>
          <w:rFonts w:ascii="Times New Roman" w:hAnsi="Times New Roman" w:cs="Times New Roman"/>
        </w:rPr>
        <w:t xml:space="preserve">. </w:t>
      </w:r>
      <w:r w:rsidRPr="00817D51">
        <w:rPr>
          <w:rFonts w:ascii="Times New Roman" w:hAnsi="Times New Roman" w:cs="Times New Roman"/>
          <w:lang w:val="mk-MK"/>
        </w:rPr>
        <w:t>Куманово</w:t>
      </w:r>
      <w:r w:rsidRPr="00817D51">
        <w:rPr>
          <w:rFonts w:ascii="Times New Roman" w:hAnsi="Times New Roman" w:cs="Times New Roman"/>
        </w:rPr>
        <w:t>:</w:t>
      </w:r>
      <w:r w:rsidRPr="00817D51">
        <w:rPr>
          <w:rFonts w:ascii="Times New Roman" w:hAnsi="Times New Roman" w:cs="Times New Roman"/>
          <w:lang w:val="mk-MK"/>
        </w:rPr>
        <w:t xml:space="preserve"> Македонска ризница</w:t>
      </w:r>
      <w:r w:rsidRPr="00817D51">
        <w:rPr>
          <w:rFonts w:ascii="Times New Roman" w:hAnsi="Times New Roman" w:cs="Times New Roman"/>
        </w:rPr>
        <w:t>.</w:t>
      </w:r>
      <w:r w:rsidR="00817D51">
        <w:rPr>
          <w:rFonts w:ascii="Times New Roman" w:hAnsi="Times New Roman" w:cs="Times New Roman"/>
          <w:lang w:val="mk-MK"/>
        </w:rPr>
        <w:t>стр.</w:t>
      </w:r>
      <w:r w:rsidRPr="00817D51">
        <w:rPr>
          <w:rFonts w:ascii="Times New Roman" w:hAnsi="Times New Roman" w:cs="Times New Roman"/>
          <w:lang w:val="mk-MK"/>
        </w:rPr>
        <w:t>269</w:t>
      </w:r>
    </w:p>
  </w:footnote>
  <w:footnote w:id="43">
    <w:p w:rsidR="00693010" w:rsidRPr="00817D51" w:rsidRDefault="00693010" w:rsidP="00D33F55">
      <w:pPr>
        <w:pStyle w:val="FootnoteText"/>
        <w:jc w:val="both"/>
        <w:rPr>
          <w:rFonts w:ascii="Times New Roman" w:hAnsi="Times New Roman" w:cs="Times New Roman"/>
          <w:lang w:val="mk-MK"/>
        </w:rPr>
      </w:pPr>
      <w:r w:rsidRPr="00817D51">
        <w:rPr>
          <w:rStyle w:val="FootnoteReference"/>
          <w:rFonts w:ascii="Times New Roman" w:hAnsi="Times New Roman" w:cs="Times New Roman"/>
        </w:rPr>
        <w:footnoteRef/>
      </w:r>
      <w:r w:rsidRPr="00817D51">
        <w:rPr>
          <w:rFonts w:ascii="Times New Roman" w:hAnsi="Times New Roman" w:cs="Times New Roman"/>
        </w:rPr>
        <w:t xml:space="preserve"> </w:t>
      </w:r>
      <w:proofErr w:type="gramStart"/>
      <w:r w:rsidRPr="00817D51">
        <w:rPr>
          <w:rFonts w:ascii="Times New Roman" w:hAnsi="Times New Roman" w:cs="Times New Roman"/>
        </w:rPr>
        <w:t>United Nations</w:t>
      </w:r>
      <w:r w:rsidRPr="00817D51">
        <w:rPr>
          <w:rFonts w:ascii="Times New Roman" w:hAnsi="Times New Roman" w:cs="Times New Roman"/>
          <w:i/>
        </w:rPr>
        <w:t xml:space="preserve"> .United Nations charter (full text)</w:t>
      </w:r>
      <w:r w:rsidRPr="00817D51">
        <w:rPr>
          <w:rFonts w:ascii="Times New Roman" w:hAnsi="Times New Roman" w:cs="Times New Roman"/>
        </w:rPr>
        <w:t>.</w:t>
      </w:r>
      <w:proofErr w:type="gramEnd"/>
      <w:r w:rsidRPr="00817D51">
        <w:rPr>
          <w:rFonts w:ascii="Times New Roman" w:hAnsi="Times New Roman" w:cs="Times New Roman"/>
        </w:rPr>
        <w:t xml:space="preserve"> </w:t>
      </w:r>
      <w:proofErr w:type="gramStart"/>
      <w:r w:rsidRPr="00817D51">
        <w:rPr>
          <w:rFonts w:ascii="Times New Roman" w:hAnsi="Times New Roman" w:cs="Times New Roman"/>
        </w:rPr>
        <w:t>United Nations.</w:t>
      </w:r>
      <w:proofErr w:type="gramEnd"/>
      <w:r w:rsidRPr="00817D51">
        <w:rPr>
          <w:rFonts w:ascii="Times New Roman" w:hAnsi="Times New Roman" w:cs="Times New Roman"/>
        </w:rPr>
        <w:t xml:space="preserve"> </w:t>
      </w:r>
      <w:r w:rsidRPr="00817D51">
        <w:rPr>
          <w:rFonts w:ascii="Times New Roman" w:hAnsi="Times New Roman" w:cs="Times New Roman"/>
          <w:lang w:val="mk-MK"/>
        </w:rPr>
        <w:t>Достапно на</w:t>
      </w:r>
      <w:r w:rsidRPr="00817D51">
        <w:rPr>
          <w:rFonts w:ascii="Times New Roman" w:hAnsi="Times New Roman" w:cs="Times New Roman"/>
        </w:rPr>
        <w:t xml:space="preserve">: </w:t>
      </w:r>
      <w:hyperlink r:id="rId16" w:history="1">
        <w:r w:rsidRPr="00817D51">
          <w:rPr>
            <w:rStyle w:val="Hyperlink"/>
            <w:rFonts w:ascii="Times New Roman" w:hAnsi="Times New Roman" w:cs="Times New Roman"/>
          </w:rPr>
          <w:t>https://www.un.org/en/about-us/un-charter/full-text</w:t>
        </w:r>
      </w:hyperlink>
    </w:p>
  </w:footnote>
  <w:footnote w:id="44">
    <w:p w:rsidR="00693010" w:rsidRPr="00CD0181" w:rsidRDefault="00693010" w:rsidP="00CD0181">
      <w:pPr>
        <w:pStyle w:val="FootnoteText"/>
        <w:jc w:val="both"/>
      </w:pPr>
      <w:r w:rsidRPr="00817D51">
        <w:rPr>
          <w:rStyle w:val="FootnoteReference"/>
          <w:rFonts w:ascii="Times New Roman" w:hAnsi="Times New Roman" w:cs="Times New Roman"/>
        </w:rPr>
        <w:footnoteRef/>
      </w:r>
      <w:r w:rsidRPr="00817D51">
        <w:rPr>
          <w:rFonts w:ascii="Times New Roman" w:hAnsi="Times New Roman" w:cs="Times New Roman"/>
        </w:rPr>
        <w:t>Ibid</w:t>
      </w:r>
    </w:p>
  </w:footnote>
  <w:footnote w:id="45">
    <w:p w:rsidR="00693010" w:rsidRPr="00817D51" w:rsidRDefault="00693010" w:rsidP="009258C8">
      <w:pPr>
        <w:pStyle w:val="FootnoteText"/>
        <w:jc w:val="both"/>
        <w:rPr>
          <w:rFonts w:ascii="Times New Roman" w:hAnsi="Times New Roman" w:cs="Times New Roman"/>
          <w:lang w:val="mk-MK"/>
        </w:rPr>
      </w:pPr>
      <w:r w:rsidRPr="00817D51">
        <w:rPr>
          <w:rStyle w:val="FootnoteReference"/>
          <w:rFonts w:ascii="Times New Roman" w:hAnsi="Times New Roman" w:cs="Times New Roman"/>
        </w:rPr>
        <w:footnoteRef/>
      </w:r>
      <w:r w:rsidRPr="00817D51">
        <w:rPr>
          <w:rFonts w:ascii="Times New Roman" w:hAnsi="Times New Roman" w:cs="Times New Roman"/>
        </w:rPr>
        <w:t xml:space="preserve"> </w:t>
      </w:r>
      <w:proofErr w:type="gramStart"/>
      <w:r w:rsidRPr="00817D51">
        <w:rPr>
          <w:rFonts w:ascii="Times New Roman" w:hAnsi="Times New Roman" w:cs="Times New Roman"/>
        </w:rPr>
        <w:t>United Nations charter (full text), United Nations.</w:t>
      </w:r>
      <w:proofErr w:type="gramEnd"/>
      <w:r w:rsidRPr="00817D51">
        <w:rPr>
          <w:rFonts w:ascii="Times New Roman" w:hAnsi="Times New Roman" w:cs="Times New Roman"/>
        </w:rPr>
        <w:t xml:space="preserve"> </w:t>
      </w:r>
      <w:proofErr w:type="gramStart"/>
      <w:r w:rsidRPr="00817D51">
        <w:rPr>
          <w:rFonts w:ascii="Times New Roman" w:hAnsi="Times New Roman" w:cs="Times New Roman"/>
        </w:rPr>
        <w:t>United Nations.</w:t>
      </w:r>
      <w:proofErr w:type="gramEnd"/>
      <w:r w:rsidRPr="00817D51">
        <w:rPr>
          <w:rFonts w:ascii="Times New Roman" w:hAnsi="Times New Roman" w:cs="Times New Roman"/>
        </w:rPr>
        <w:t xml:space="preserve"> </w:t>
      </w:r>
      <w:r w:rsidRPr="00817D51">
        <w:rPr>
          <w:rFonts w:ascii="Times New Roman" w:hAnsi="Times New Roman" w:cs="Times New Roman"/>
          <w:lang w:val="mk-MK"/>
        </w:rPr>
        <w:t>Достапно на</w:t>
      </w:r>
      <w:r w:rsidRPr="00817D51">
        <w:rPr>
          <w:rFonts w:ascii="Times New Roman" w:hAnsi="Times New Roman" w:cs="Times New Roman"/>
        </w:rPr>
        <w:t xml:space="preserve">: </w:t>
      </w:r>
      <w:hyperlink r:id="rId17" w:history="1">
        <w:r w:rsidRPr="00817D51">
          <w:rPr>
            <w:rStyle w:val="Hyperlink"/>
            <w:rFonts w:ascii="Times New Roman" w:hAnsi="Times New Roman" w:cs="Times New Roman"/>
          </w:rPr>
          <w:t>https://www.un.org/en/about-us/un-charter/full-text</w:t>
        </w:r>
      </w:hyperlink>
      <w:r w:rsidRPr="00817D51">
        <w:rPr>
          <w:rFonts w:ascii="Times New Roman" w:hAnsi="Times New Roman" w:cs="Times New Roman"/>
          <w:lang w:val="mk-MK"/>
        </w:rPr>
        <w:t xml:space="preserve"> </w:t>
      </w:r>
    </w:p>
  </w:footnote>
  <w:footnote w:id="46">
    <w:p w:rsidR="00693010" w:rsidRPr="00A729CF" w:rsidRDefault="00693010" w:rsidP="00817D51">
      <w:pPr>
        <w:pStyle w:val="FootnoteText"/>
        <w:jc w:val="both"/>
        <w:rPr>
          <w:rFonts w:ascii="Times New Roman" w:hAnsi="Times New Roman" w:cs="Times New Roman"/>
          <w:lang w:val="mk-MK"/>
        </w:rPr>
      </w:pPr>
      <w:r w:rsidRPr="00A729CF">
        <w:rPr>
          <w:rStyle w:val="FootnoteReference"/>
          <w:rFonts w:ascii="Times New Roman" w:hAnsi="Times New Roman" w:cs="Times New Roman"/>
        </w:rPr>
        <w:footnoteRef/>
      </w:r>
      <w:proofErr w:type="gramStart"/>
      <w:r>
        <w:rPr>
          <w:rFonts w:ascii="Times New Roman" w:hAnsi="Times New Roman" w:cs="Times New Roman"/>
        </w:rPr>
        <w:t>UN</w:t>
      </w:r>
      <w:r w:rsidRPr="00A729CF">
        <w:rPr>
          <w:rFonts w:ascii="Times New Roman" w:hAnsi="Times New Roman" w:cs="Times New Roman"/>
          <w:lang w:val="mk-MK"/>
        </w:rPr>
        <w:t>(</w:t>
      </w:r>
      <w:proofErr w:type="gramEnd"/>
      <w:r w:rsidRPr="00A729CF">
        <w:rPr>
          <w:rFonts w:ascii="Times New Roman" w:hAnsi="Times New Roman" w:cs="Times New Roman"/>
          <w:lang w:val="mk-MK"/>
        </w:rPr>
        <w:t>1945) Charter of the United Nations . San Francisco: United Nations. стр 9</w:t>
      </w:r>
    </w:p>
  </w:footnote>
  <w:footnote w:id="47">
    <w:p w:rsidR="00693010" w:rsidRPr="00A729CF" w:rsidRDefault="00693010" w:rsidP="00817D51">
      <w:pPr>
        <w:pStyle w:val="FootnoteText"/>
        <w:jc w:val="both"/>
        <w:rPr>
          <w:rFonts w:ascii="Times New Roman" w:hAnsi="Times New Roman" w:cs="Times New Roman"/>
          <w:lang w:val="mk-MK"/>
        </w:rPr>
      </w:pPr>
      <w:r w:rsidRPr="00A729CF">
        <w:rPr>
          <w:rStyle w:val="FootnoteReference"/>
          <w:rFonts w:ascii="Times New Roman" w:hAnsi="Times New Roman" w:cs="Times New Roman"/>
        </w:rPr>
        <w:footnoteRef/>
      </w:r>
      <w:r w:rsidR="00817D51">
        <w:rPr>
          <w:rFonts w:ascii="Times New Roman" w:hAnsi="Times New Roman" w:cs="Times New Roman"/>
        </w:rPr>
        <w:t>Ibid</w:t>
      </w:r>
    </w:p>
  </w:footnote>
  <w:footnote w:id="48">
    <w:p w:rsidR="00693010" w:rsidRPr="00A729CF" w:rsidRDefault="00693010" w:rsidP="00817D51">
      <w:pPr>
        <w:pStyle w:val="FootnoteText"/>
        <w:jc w:val="both"/>
        <w:rPr>
          <w:rFonts w:ascii="Times New Roman" w:hAnsi="Times New Roman" w:cs="Times New Roman"/>
        </w:rPr>
      </w:pPr>
      <w:r w:rsidRPr="00A729CF">
        <w:rPr>
          <w:rStyle w:val="FootnoteReference"/>
          <w:rFonts w:ascii="Times New Roman" w:hAnsi="Times New Roman" w:cs="Times New Roman"/>
        </w:rPr>
        <w:footnoteRef/>
      </w:r>
      <w:r w:rsidRPr="00A729CF">
        <w:rPr>
          <w:rFonts w:ascii="Times New Roman" w:hAnsi="Times New Roman" w:cs="Times New Roman"/>
        </w:rPr>
        <w:t>Ibid</w:t>
      </w:r>
    </w:p>
  </w:footnote>
  <w:footnote w:id="49">
    <w:p w:rsidR="00693010" w:rsidRPr="00F44092" w:rsidRDefault="00693010" w:rsidP="00817D51">
      <w:pPr>
        <w:pStyle w:val="FootnoteText"/>
        <w:jc w:val="both"/>
        <w:rPr>
          <w:lang w:val="mk-MK"/>
        </w:rPr>
      </w:pPr>
      <w:r w:rsidRPr="00A729CF">
        <w:rPr>
          <w:rStyle w:val="FootnoteReference"/>
          <w:rFonts w:ascii="Times New Roman" w:hAnsi="Times New Roman" w:cs="Times New Roman"/>
        </w:rPr>
        <w:footnoteRef/>
      </w:r>
      <w:r w:rsidRPr="00A729CF">
        <w:rPr>
          <w:rFonts w:ascii="Times New Roman" w:hAnsi="Times New Roman" w:cs="Times New Roman"/>
        </w:rPr>
        <w:t>Ibid</w:t>
      </w:r>
    </w:p>
  </w:footnote>
  <w:footnote w:id="50">
    <w:p w:rsidR="00693010" w:rsidRPr="0093100E" w:rsidRDefault="00693010" w:rsidP="00817D51">
      <w:pPr>
        <w:pStyle w:val="FootnoteText"/>
        <w:jc w:val="both"/>
        <w:rPr>
          <w:rFonts w:ascii="Times New Roman" w:hAnsi="Times New Roman" w:cs="Times New Roman"/>
        </w:rPr>
      </w:pPr>
      <w:r w:rsidRPr="0093100E">
        <w:rPr>
          <w:rStyle w:val="FootnoteReference"/>
          <w:rFonts w:ascii="Times New Roman" w:hAnsi="Times New Roman" w:cs="Times New Roman"/>
        </w:rPr>
        <w:footnoteRef/>
      </w:r>
      <w:r w:rsidRPr="0093100E">
        <w:rPr>
          <w:rFonts w:ascii="Times New Roman" w:hAnsi="Times New Roman" w:cs="Times New Roman"/>
        </w:rPr>
        <w:t>Ibid</w:t>
      </w:r>
    </w:p>
  </w:footnote>
  <w:footnote w:id="51">
    <w:p w:rsidR="00693010" w:rsidRPr="0093100E" w:rsidRDefault="00693010" w:rsidP="00817D51">
      <w:pPr>
        <w:pStyle w:val="NormalWeb"/>
        <w:spacing w:before="0" w:beforeAutospacing="0" w:after="0" w:afterAutospacing="0"/>
        <w:jc w:val="both"/>
        <w:rPr>
          <w:sz w:val="20"/>
          <w:szCs w:val="20"/>
        </w:rPr>
      </w:pPr>
      <w:r w:rsidRPr="0093100E">
        <w:rPr>
          <w:rStyle w:val="FootnoteReference"/>
          <w:sz w:val="20"/>
          <w:szCs w:val="20"/>
        </w:rPr>
        <w:footnoteRef/>
      </w:r>
      <w:r w:rsidRPr="0093100E">
        <w:rPr>
          <w:sz w:val="20"/>
          <w:szCs w:val="20"/>
        </w:rPr>
        <w:t xml:space="preserve">(2008) in </w:t>
      </w:r>
      <w:r w:rsidRPr="0093100E">
        <w:rPr>
          <w:i/>
          <w:iCs/>
          <w:sz w:val="20"/>
          <w:szCs w:val="20"/>
        </w:rPr>
        <w:t xml:space="preserve">United </w:t>
      </w:r>
      <w:proofErr w:type="gramStart"/>
      <w:r w:rsidRPr="0093100E">
        <w:rPr>
          <w:i/>
          <w:iCs/>
          <w:sz w:val="20"/>
          <w:szCs w:val="20"/>
        </w:rPr>
        <w:t>nations</w:t>
      </w:r>
      <w:proofErr w:type="gramEnd"/>
      <w:r w:rsidRPr="0093100E">
        <w:rPr>
          <w:i/>
          <w:iCs/>
          <w:sz w:val="20"/>
          <w:szCs w:val="20"/>
        </w:rPr>
        <w:t xml:space="preserve"> peacekeeping operations principes and guidelines</w:t>
      </w:r>
      <w:r w:rsidRPr="0093100E">
        <w:rPr>
          <w:sz w:val="20"/>
          <w:szCs w:val="20"/>
        </w:rPr>
        <w:t xml:space="preserve">. New York, USA: UN Departmet of peacekeeping operations, </w:t>
      </w:r>
      <w:r w:rsidRPr="0093100E">
        <w:rPr>
          <w:sz w:val="20"/>
          <w:szCs w:val="20"/>
          <w:lang w:val="mk-MK"/>
        </w:rPr>
        <w:t>ст</w:t>
      </w:r>
      <w:r w:rsidR="00817D51">
        <w:rPr>
          <w:sz w:val="20"/>
          <w:szCs w:val="20"/>
        </w:rPr>
        <w:t>p.9</w:t>
      </w:r>
    </w:p>
  </w:footnote>
  <w:footnote w:id="52">
    <w:p w:rsidR="00693010" w:rsidRPr="00817D51" w:rsidRDefault="00693010" w:rsidP="0093100E">
      <w:pPr>
        <w:pStyle w:val="FootnoteText"/>
        <w:jc w:val="both"/>
        <w:rPr>
          <w:rFonts w:ascii="Times New Roman" w:hAnsi="Times New Roman" w:cs="Times New Roman"/>
          <w:lang w:val="mk-MK"/>
        </w:rPr>
      </w:pPr>
      <w:r w:rsidRPr="00817D51">
        <w:rPr>
          <w:rStyle w:val="FootnoteReference"/>
          <w:rFonts w:ascii="Times New Roman" w:hAnsi="Times New Roman" w:cs="Times New Roman"/>
        </w:rPr>
        <w:footnoteRef/>
      </w:r>
      <w:proofErr w:type="gramStart"/>
      <w:r w:rsidRPr="00817D51">
        <w:rPr>
          <w:rFonts w:ascii="Times New Roman" w:hAnsi="Times New Roman" w:cs="Times New Roman"/>
        </w:rPr>
        <w:t>Principles of Peacekeeping Peacekeeping</w:t>
      </w:r>
      <w:r w:rsidRPr="00817D51">
        <w:rPr>
          <w:rFonts w:ascii="Times New Roman" w:hAnsi="Times New Roman" w:cs="Times New Roman"/>
          <w:lang w:val="mk-MK"/>
        </w:rPr>
        <w:t>,</w:t>
      </w:r>
      <w:r w:rsidRPr="00817D51">
        <w:rPr>
          <w:rFonts w:ascii="Times New Roman" w:hAnsi="Times New Roman" w:cs="Times New Roman"/>
        </w:rPr>
        <w:t xml:space="preserve"> United Nations.</w:t>
      </w:r>
      <w:proofErr w:type="gramEnd"/>
      <w:r w:rsidRPr="00817D51">
        <w:rPr>
          <w:rFonts w:ascii="Times New Roman" w:hAnsi="Times New Roman" w:cs="Times New Roman"/>
        </w:rPr>
        <w:t xml:space="preserve"> </w:t>
      </w:r>
      <w:proofErr w:type="gramStart"/>
      <w:r w:rsidRPr="00817D51">
        <w:rPr>
          <w:rFonts w:ascii="Times New Roman" w:hAnsi="Times New Roman" w:cs="Times New Roman"/>
        </w:rPr>
        <w:t>United Nations.</w:t>
      </w:r>
      <w:proofErr w:type="gramEnd"/>
      <w:r w:rsidRPr="00817D51">
        <w:rPr>
          <w:rFonts w:ascii="Times New Roman" w:hAnsi="Times New Roman" w:cs="Times New Roman"/>
        </w:rPr>
        <w:t xml:space="preserve"> </w:t>
      </w:r>
      <w:r w:rsidRPr="00817D51">
        <w:rPr>
          <w:rFonts w:ascii="Times New Roman" w:hAnsi="Times New Roman" w:cs="Times New Roman"/>
          <w:lang w:val="mk-MK"/>
        </w:rPr>
        <w:t>Достапно на</w:t>
      </w:r>
      <w:r w:rsidRPr="00817D51">
        <w:rPr>
          <w:rFonts w:ascii="Times New Roman" w:hAnsi="Times New Roman" w:cs="Times New Roman"/>
        </w:rPr>
        <w:t xml:space="preserve">: </w:t>
      </w:r>
      <w:hyperlink r:id="rId18" w:history="1">
        <w:r w:rsidRPr="00817D51">
          <w:rPr>
            <w:rStyle w:val="Hyperlink"/>
            <w:rFonts w:ascii="Times New Roman" w:hAnsi="Times New Roman" w:cs="Times New Roman"/>
          </w:rPr>
          <w:t>https://peacekeeping.un.org/en/principles-of-peacekeeping</w:t>
        </w:r>
      </w:hyperlink>
      <w:r w:rsidRPr="00817D51">
        <w:rPr>
          <w:rFonts w:ascii="Times New Roman" w:hAnsi="Times New Roman" w:cs="Times New Roman"/>
          <w:lang w:val="mk-MK"/>
        </w:rPr>
        <w:t xml:space="preserve"> </w:t>
      </w:r>
      <w:r w:rsidRPr="00817D51">
        <w:rPr>
          <w:rFonts w:ascii="Times New Roman" w:hAnsi="Times New Roman" w:cs="Times New Roman"/>
        </w:rPr>
        <w:t xml:space="preserve"> </w:t>
      </w:r>
    </w:p>
  </w:footnote>
  <w:footnote w:id="53">
    <w:p w:rsidR="00693010" w:rsidRPr="00817D51" w:rsidRDefault="00693010" w:rsidP="003E1C49">
      <w:pPr>
        <w:pStyle w:val="FootnoteText"/>
        <w:jc w:val="both"/>
        <w:rPr>
          <w:rFonts w:ascii="Times New Roman" w:hAnsi="Times New Roman" w:cs="Times New Roman"/>
        </w:rPr>
      </w:pPr>
      <w:r w:rsidRPr="00817D51">
        <w:rPr>
          <w:rStyle w:val="FootnoteReference"/>
          <w:rFonts w:ascii="Times New Roman" w:hAnsi="Times New Roman" w:cs="Times New Roman"/>
        </w:rPr>
        <w:footnoteRef/>
      </w:r>
      <w:proofErr w:type="gramStart"/>
      <w:r w:rsidRPr="00817D51">
        <w:rPr>
          <w:rFonts w:ascii="Times New Roman" w:hAnsi="Times New Roman" w:cs="Times New Roman"/>
        </w:rPr>
        <w:t>Principles of Peacekeeping Peacekeeping</w:t>
      </w:r>
      <w:r w:rsidRPr="00817D51">
        <w:rPr>
          <w:rFonts w:ascii="Times New Roman" w:hAnsi="Times New Roman" w:cs="Times New Roman"/>
          <w:lang w:val="mk-MK"/>
        </w:rPr>
        <w:t>,</w:t>
      </w:r>
      <w:r w:rsidRPr="00817D51">
        <w:rPr>
          <w:rFonts w:ascii="Times New Roman" w:hAnsi="Times New Roman" w:cs="Times New Roman"/>
        </w:rPr>
        <w:t xml:space="preserve"> United Nations.</w:t>
      </w:r>
      <w:proofErr w:type="gramEnd"/>
      <w:r w:rsidRPr="00817D51">
        <w:rPr>
          <w:rFonts w:ascii="Times New Roman" w:hAnsi="Times New Roman" w:cs="Times New Roman"/>
        </w:rPr>
        <w:t xml:space="preserve"> </w:t>
      </w:r>
      <w:proofErr w:type="gramStart"/>
      <w:r w:rsidRPr="00817D51">
        <w:rPr>
          <w:rFonts w:ascii="Times New Roman" w:hAnsi="Times New Roman" w:cs="Times New Roman"/>
        </w:rPr>
        <w:t>United Nations.</w:t>
      </w:r>
      <w:proofErr w:type="gramEnd"/>
      <w:r w:rsidRPr="00817D51">
        <w:rPr>
          <w:rFonts w:ascii="Times New Roman" w:hAnsi="Times New Roman" w:cs="Times New Roman"/>
        </w:rPr>
        <w:t xml:space="preserve"> </w:t>
      </w:r>
      <w:r w:rsidRPr="00817D51">
        <w:rPr>
          <w:rFonts w:ascii="Times New Roman" w:hAnsi="Times New Roman" w:cs="Times New Roman"/>
          <w:lang w:val="mk-MK"/>
        </w:rPr>
        <w:t>Достапно на</w:t>
      </w:r>
      <w:r w:rsidRPr="00817D51">
        <w:rPr>
          <w:rFonts w:ascii="Times New Roman" w:hAnsi="Times New Roman" w:cs="Times New Roman"/>
        </w:rPr>
        <w:t xml:space="preserve">: </w:t>
      </w:r>
      <w:hyperlink r:id="rId19" w:history="1">
        <w:r w:rsidRPr="00817D51">
          <w:rPr>
            <w:rStyle w:val="Hyperlink"/>
            <w:rFonts w:ascii="Times New Roman" w:hAnsi="Times New Roman" w:cs="Times New Roman"/>
          </w:rPr>
          <w:t>https://peacekeeping.un.org/en/principles-of-peacekeeping</w:t>
        </w:r>
      </w:hyperlink>
      <w:r w:rsidRPr="00817D51">
        <w:rPr>
          <w:rFonts w:ascii="Times New Roman" w:hAnsi="Times New Roman" w:cs="Times New Roman"/>
          <w:lang w:val="mk-MK"/>
        </w:rPr>
        <w:t xml:space="preserve"> </w:t>
      </w:r>
      <w:r w:rsidRPr="00817D51">
        <w:rPr>
          <w:rFonts w:ascii="Times New Roman" w:hAnsi="Times New Roman" w:cs="Times New Roman"/>
        </w:rPr>
        <w:t xml:space="preserve"> </w:t>
      </w:r>
    </w:p>
  </w:footnote>
  <w:footnote w:id="54">
    <w:p w:rsidR="00693010" w:rsidRPr="00F44092" w:rsidRDefault="00693010">
      <w:pPr>
        <w:pStyle w:val="FootnoteText"/>
        <w:rPr>
          <w:rFonts w:ascii="Times New Roman" w:hAnsi="Times New Roman" w:cs="Times New Roman"/>
        </w:rPr>
      </w:pPr>
      <w:r w:rsidRPr="00817D51">
        <w:rPr>
          <w:rStyle w:val="FootnoteReference"/>
          <w:rFonts w:ascii="Times New Roman" w:hAnsi="Times New Roman" w:cs="Times New Roman"/>
        </w:rPr>
        <w:footnoteRef/>
      </w:r>
      <w:r w:rsidRPr="00817D51">
        <w:rPr>
          <w:rFonts w:ascii="Times New Roman" w:hAnsi="Times New Roman" w:cs="Times New Roman"/>
        </w:rPr>
        <w:t>Ibid</w:t>
      </w:r>
    </w:p>
  </w:footnote>
  <w:footnote w:id="55">
    <w:p w:rsidR="00693010" w:rsidRPr="00817D51" w:rsidRDefault="00693010" w:rsidP="00817D51">
      <w:pPr>
        <w:pStyle w:val="FootnoteText"/>
        <w:jc w:val="both"/>
        <w:rPr>
          <w:rFonts w:ascii="Times New Roman" w:hAnsi="Times New Roman" w:cs="Times New Roman"/>
          <w:lang w:val="mk-MK"/>
        </w:rPr>
      </w:pPr>
      <w:r w:rsidRPr="00817D51">
        <w:rPr>
          <w:rStyle w:val="FootnoteReference"/>
          <w:rFonts w:ascii="Times New Roman" w:hAnsi="Times New Roman" w:cs="Times New Roman"/>
        </w:rPr>
        <w:footnoteRef/>
      </w:r>
      <w:proofErr w:type="gramStart"/>
      <w:r w:rsidRPr="00817D51">
        <w:rPr>
          <w:rFonts w:ascii="Times New Roman" w:hAnsi="Times New Roman" w:cs="Times New Roman"/>
        </w:rPr>
        <w:t>United Nations charter (full text), United Nations.</w:t>
      </w:r>
      <w:proofErr w:type="gramEnd"/>
      <w:r w:rsidRPr="00817D51">
        <w:rPr>
          <w:rFonts w:ascii="Times New Roman" w:hAnsi="Times New Roman" w:cs="Times New Roman"/>
        </w:rPr>
        <w:t xml:space="preserve"> </w:t>
      </w:r>
      <w:proofErr w:type="gramStart"/>
      <w:r w:rsidRPr="00817D51">
        <w:rPr>
          <w:rFonts w:ascii="Times New Roman" w:hAnsi="Times New Roman" w:cs="Times New Roman"/>
        </w:rPr>
        <w:t>United Nations.</w:t>
      </w:r>
      <w:proofErr w:type="gramEnd"/>
      <w:r w:rsidRPr="00817D51">
        <w:rPr>
          <w:rFonts w:ascii="Times New Roman" w:hAnsi="Times New Roman" w:cs="Times New Roman"/>
        </w:rPr>
        <w:t xml:space="preserve"> </w:t>
      </w:r>
      <w:r w:rsidRPr="00817D51">
        <w:rPr>
          <w:rFonts w:ascii="Times New Roman" w:hAnsi="Times New Roman" w:cs="Times New Roman"/>
          <w:lang w:val="mk-MK"/>
        </w:rPr>
        <w:t>Достапно на</w:t>
      </w:r>
      <w:r w:rsidRPr="00817D51">
        <w:rPr>
          <w:rFonts w:ascii="Times New Roman" w:hAnsi="Times New Roman" w:cs="Times New Roman"/>
        </w:rPr>
        <w:t xml:space="preserve">: </w:t>
      </w:r>
      <w:hyperlink r:id="rId20" w:history="1">
        <w:r w:rsidRPr="00817D51">
          <w:rPr>
            <w:rStyle w:val="Hyperlink"/>
            <w:rFonts w:ascii="Times New Roman" w:hAnsi="Times New Roman" w:cs="Times New Roman"/>
          </w:rPr>
          <w:t>https://www.un.org/en/about-us/un-charter/full-text</w:t>
        </w:r>
      </w:hyperlink>
    </w:p>
  </w:footnote>
  <w:footnote w:id="56">
    <w:p w:rsidR="00693010" w:rsidRPr="008E0B5D" w:rsidRDefault="00693010" w:rsidP="00817D51">
      <w:pPr>
        <w:pStyle w:val="FootnoteText"/>
        <w:jc w:val="both"/>
        <w:rPr>
          <w:rFonts w:ascii="Times New Roman" w:hAnsi="Times New Roman" w:cs="Times New Roman"/>
          <w:lang w:val="mk-MK"/>
        </w:rPr>
      </w:pPr>
      <w:r w:rsidRPr="00817D51">
        <w:rPr>
          <w:rStyle w:val="FootnoteReference"/>
          <w:rFonts w:ascii="Times New Roman" w:hAnsi="Times New Roman" w:cs="Times New Roman"/>
        </w:rPr>
        <w:footnoteRef/>
      </w:r>
      <w:r w:rsidRPr="00817D51">
        <w:rPr>
          <w:rFonts w:ascii="Times New Roman" w:hAnsi="Times New Roman" w:cs="Times New Roman"/>
          <w:lang w:val="mk-MK"/>
        </w:rPr>
        <w:t>Резолуција 1386(2001) на Советот на безбедност</w:t>
      </w:r>
    </w:p>
  </w:footnote>
  <w:footnote w:id="57">
    <w:p w:rsidR="00693010" w:rsidRPr="00817D51" w:rsidRDefault="00693010" w:rsidP="003E1C49">
      <w:pPr>
        <w:pStyle w:val="FootnoteText"/>
        <w:jc w:val="both"/>
        <w:rPr>
          <w:rFonts w:ascii="Times New Roman" w:hAnsi="Times New Roman" w:cs="Times New Roman"/>
        </w:rPr>
      </w:pPr>
      <w:r w:rsidRPr="00817D51">
        <w:rPr>
          <w:rStyle w:val="FootnoteReference"/>
          <w:rFonts w:ascii="Times New Roman" w:hAnsi="Times New Roman" w:cs="Times New Roman"/>
        </w:rPr>
        <w:footnoteRef/>
      </w:r>
      <w:proofErr w:type="gramStart"/>
      <w:r w:rsidRPr="00817D51">
        <w:rPr>
          <w:rFonts w:ascii="Times New Roman" w:hAnsi="Times New Roman" w:cs="Times New Roman"/>
        </w:rPr>
        <w:t>Joint declaration on UN/NATO secretariat cooperation (2008).</w:t>
      </w:r>
      <w:proofErr w:type="gramEnd"/>
      <w:r w:rsidRPr="00817D51">
        <w:rPr>
          <w:rFonts w:ascii="Times New Roman" w:hAnsi="Times New Roman" w:cs="Times New Roman"/>
        </w:rPr>
        <w:t xml:space="preserve"> </w:t>
      </w:r>
      <w:r w:rsidRPr="00817D51">
        <w:rPr>
          <w:rFonts w:ascii="Times New Roman" w:hAnsi="Times New Roman" w:cs="Times New Roman"/>
          <w:lang w:val="mk-MK"/>
        </w:rPr>
        <w:t>Достапно на</w:t>
      </w:r>
      <w:r w:rsidRPr="00817D51">
        <w:rPr>
          <w:rFonts w:ascii="Times New Roman" w:hAnsi="Times New Roman" w:cs="Times New Roman"/>
        </w:rPr>
        <w:t xml:space="preserve">: </w:t>
      </w:r>
      <w:hyperlink r:id="rId21" w:history="1">
        <w:r w:rsidRPr="00817D51">
          <w:rPr>
            <w:rStyle w:val="Hyperlink"/>
            <w:rFonts w:ascii="Times New Roman" w:hAnsi="Times New Roman" w:cs="Times New Roman"/>
          </w:rPr>
          <w:t>https://www.ipinst.org/wp-content/uploads/2010/12/pdfs_un_nato_jointdeclaration_lisbon2010.pdf</w:t>
        </w:r>
      </w:hyperlink>
      <w:r w:rsidRPr="00817D51">
        <w:rPr>
          <w:rFonts w:ascii="Times New Roman" w:hAnsi="Times New Roman" w:cs="Times New Roman"/>
          <w:lang w:val="mk-MK"/>
        </w:rPr>
        <w:t xml:space="preserve"> </w:t>
      </w:r>
      <w:r w:rsidRPr="00817D51">
        <w:rPr>
          <w:rFonts w:ascii="Times New Roman" w:hAnsi="Times New Roman" w:cs="Times New Roman"/>
        </w:rPr>
        <w:t>.</w:t>
      </w:r>
    </w:p>
  </w:footnote>
  <w:footnote w:id="58">
    <w:p w:rsidR="00693010" w:rsidRPr="00F44092" w:rsidRDefault="00693010" w:rsidP="003E1C49">
      <w:pPr>
        <w:pStyle w:val="FootnoteText"/>
        <w:jc w:val="both"/>
      </w:pPr>
      <w:r w:rsidRPr="00817D51">
        <w:rPr>
          <w:rStyle w:val="FootnoteReference"/>
          <w:rFonts w:ascii="Times New Roman" w:hAnsi="Times New Roman" w:cs="Times New Roman"/>
        </w:rPr>
        <w:footnoteRef/>
      </w:r>
      <w:r w:rsidRPr="00817D51">
        <w:rPr>
          <w:rFonts w:ascii="Times New Roman" w:hAnsi="Times New Roman" w:cs="Times New Roman"/>
        </w:rPr>
        <w:t>Ibid</w:t>
      </w:r>
    </w:p>
  </w:footnote>
  <w:footnote w:id="59">
    <w:p w:rsidR="00693010" w:rsidRPr="00817D51" w:rsidRDefault="00693010" w:rsidP="001C1598">
      <w:pPr>
        <w:pStyle w:val="FootnoteText"/>
        <w:jc w:val="both"/>
        <w:rPr>
          <w:rFonts w:ascii="Times New Roman" w:hAnsi="Times New Roman" w:cs="Times New Roman"/>
          <w:lang w:val="mk-MK"/>
        </w:rPr>
      </w:pPr>
      <w:r w:rsidRPr="00817D51">
        <w:rPr>
          <w:rStyle w:val="FootnoteReference"/>
          <w:rFonts w:ascii="Times New Roman" w:hAnsi="Times New Roman" w:cs="Times New Roman"/>
        </w:rPr>
        <w:footnoteRef/>
      </w:r>
      <w:r w:rsidRPr="00817D51">
        <w:rPr>
          <w:rStyle w:val="selectable"/>
          <w:rFonts w:ascii="Times New Roman" w:hAnsi="Times New Roman" w:cs="Times New Roman"/>
          <w:color w:val="000000"/>
          <w:lang w:val="mk-MK"/>
        </w:rPr>
        <w:t>Т</w:t>
      </w:r>
      <w:r w:rsidRPr="00817D51">
        <w:rPr>
          <w:rStyle w:val="selectable"/>
          <w:rFonts w:ascii="Times New Roman" w:hAnsi="Times New Roman" w:cs="Times New Roman"/>
          <w:color w:val="000000"/>
        </w:rPr>
        <w:t xml:space="preserve">he Guardian. 2021. </w:t>
      </w:r>
      <w:r w:rsidRPr="00817D51">
        <w:rPr>
          <w:rStyle w:val="selectable"/>
          <w:rFonts w:ascii="Times New Roman" w:hAnsi="Times New Roman" w:cs="Times New Roman"/>
          <w:i/>
          <w:iCs/>
          <w:color w:val="000000"/>
        </w:rPr>
        <w:t>Bush rejects Taliban offer to hand Bin Laden over</w:t>
      </w:r>
      <w:r w:rsidRPr="00817D51">
        <w:rPr>
          <w:rStyle w:val="selectable"/>
          <w:rFonts w:ascii="Times New Roman" w:hAnsi="Times New Roman" w:cs="Times New Roman"/>
          <w:color w:val="000000"/>
        </w:rPr>
        <w:t xml:space="preserve">. [online] </w:t>
      </w:r>
      <w:r w:rsidRPr="00817D51">
        <w:rPr>
          <w:rStyle w:val="selectable"/>
          <w:rFonts w:ascii="Times New Roman" w:hAnsi="Times New Roman" w:cs="Times New Roman"/>
          <w:color w:val="000000"/>
          <w:lang w:val="mk-MK"/>
        </w:rPr>
        <w:t>Достапно на</w:t>
      </w:r>
      <w:r w:rsidRPr="00817D51">
        <w:rPr>
          <w:rStyle w:val="selectable"/>
          <w:rFonts w:ascii="Times New Roman" w:hAnsi="Times New Roman" w:cs="Times New Roman"/>
          <w:color w:val="000000"/>
        </w:rPr>
        <w:t xml:space="preserve">: </w:t>
      </w:r>
      <w:hyperlink r:id="rId22" w:history="1">
        <w:r w:rsidRPr="00817D51">
          <w:rPr>
            <w:rStyle w:val="Hyperlink"/>
            <w:rFonts w:ascii="Times New Roman" w:hAnsi="Times New Roman" w:cs="Times New Roman"/>
          </w:rPr>
          <w:t>https://www.theguardian.com/world/2001/oct/14/afghanistan.terrorism5</w:t>
        </w:r>
      </w:hyperlink>
      <w:r w:rsidRPr="00817D51">
        <w:rPr>
          <w:rStyle w:val="selectable"/>
          <w:rFonts w:ascii="Times New Roman" w:hAnsi="Times New Roman" w:cs="Times New Roman"/>
          <w:color w:val="000000"/>
          <w:lang w:val="mk-MK"/>
        </w:rPr>
        <w:t xml:space="preserve"> </w:t>
      </w:r>
    </w:p>
  </w:footnote>
  <w:footnote w:id="60">
    <w:p w:rsidR="00693010" w:rsidRPr="00817D51" w:rsidRDefault="00693010" w:rsidP="001C1598">
      <w:pPr>
        <w:pStyle w:val="FootnoteText"/>
        <w:jc w:val="both"/>
        <w:rPr>
          <w:rFonts w:ascii="Times New Roman" w:hAnsi="Times New Roman" w:cs="Times New Roman"/>
        </w:rPr>
      </w:pPr>
      <w:r w:rsidRPr="00817D51">
        <w:rPr>
          <w:rStyle w:val="FootnoteReference"/>
          <w:rFonts w:ascii="Times New Roman" w:hAnsi="Times New Roman" w:cs="Times New Roman"/>
        </w:rPr>
        <w:footnoteRef/>
      </w:r>
      <w:r w:rsidRPr="00817D51">
        <w:rPr>
          <w:rFonts w:ascii="Times New Roman" w:hAnsi="Times New Roman" w:cs="Times New Roman"/>
        </w:rPr>
        <w:t xml:space="preserve"> </w:t>
      </w:r>
      <w:proofErr w:type="gramStart"/>
      <w:r w:rsidRPr="00817D51">
        <w:rPr>
          <w:rStyle w:val="selectable"/>
          <w:rFonts w:ascii="Times New Roman" w:hAnsi="Times New Roman" w:cs="Times New Roman"/>
          <w:color w:val="000000"/>
        </w:rPr>
        <w:t>Bonn Agreement.</w:t>
      </w:r>
      <w:proofErr w:type="gramEnd"/>
      <w:r w:rsidRPr="00817D51">
        <w:rPr>
          <w:rStyle w:val="selectable"/>
          <w:rFonts w:ascii="Times New Roman" w:hAnsi="Times New Roman" w:cs="Times New Roman"/>
          <w:color w:val="000000"/>
        </w:rPr>
        <w:t xml:space="preserve"> 20</w:t>
      </w:r>
      <w:r w:rsidRPr="00817D51">
        <w:rPr>
          <w:rStyle w:val="selectable"/>
          <w:rFonts w:ascii="Times New Roman" w:hAnsi="Times New Roman" w:cs="Times New Roman"/>
          <w:color w:val="000000"/>
          <w:lang w:val="mk-MK"/>
        </w:rPr>
        <w:t>01</w:t>
      </w:r>
      <w:r w:rsidRPr="00817D51">
        <w:rPr>
          <w:rStyle w:val="selectable"/>
          <w:rFonts w:ascii="Times New Roman" w:hAnsi="Times New Roman" w:cs="Times New Roman"/>
          <w:color w:val="000000"/>
        </w:rPr>
        <w:t xml:space="preserve">. </w:t>
      </w:r>
      <w:r w:rsidRPr="00817D51">
        <w:rPr>
          <w:rStyle w:val="selectable"/>
          <w:rFonts w:ascii="Times New Roman" w:hAnsi="Times New Roman" w:cs="Times New Roman"/>
          <w:i/>
          <w:iCs/>
          <w:color w:val="000000"/>
        </w:rPr>
        <w:t>About | Bonn Agreement</w:t>
      </w:r>
      <w:r w:rsidRPr="00817D51">
        <w:rPr>
          <w:rStyle w:val="selectable"/>
          <w:rFonts w:ascii="Times New Roman" w:hAnsi="Times New Roman" w:cs="Times New Roman"/>
          <w:color w:val="000000"/>
        </w:rPr>
        <w:t xml:space="preserve">. [online] </w:t>
      </w:r>
      <w:r w:rsidRPr="00817D51">
        <w:rPr>
          <w:rStyle w:val="selectable"/>
          <w:rFonts w:ascii="Times New Roman" w:hAnsi="Times New Roman" w:cs="Times New Roman"/>
          <w:color w:val="000000"/>
          <w:lang w:val="mk-MK"/>
        </w:rPr>
        <w:t>Достапно на</w:t>
      </w:r>
      <w:r w:rsidRPr="00817D51">
        <w:rPr>
          <w:rStyle w:val="selectable"/>
          <w:rFonts w:ascii="Times New Roman" w:hAnsi="Times New Roman" w:cs="Times New Roman"/>
          <w:color w:val="000000"/>
        </w:rPr>
        <w:t xml:space="preserve">: </w:t>
      </w:r>
      <w:hyperlink r:id="rId23" w:history="1">
        <w:r w:rsidRPr="00817D51">
          <w:rPr>
            <w:rStyle w:val="Hyperlink"/>
            <w:rFonts w:ascii="Times New Roman" w:hAnsi="Times New Roman" w:cs="Times New Roman"/>
          </w:rPr>
          <w:t>https://ihl-databases.icrc.org/ihl</w:t>
        </w:r>
        <w:r w:rsidRPr="00817D51">
          <w:rPr>
            <w:rStyle w:val="Hyperlink"/>
            <w:rFonts w:ascii="Times New Roman" w:hAnsi="Times New Roman" w:cs="Times New Roman"/>
            <w:lang w:val="mk-MK"/>
          </w:rPr>
          <w:t>-</w:t>
        </w:r>
        <w:r w:rsidRPr="00817D51">
          <w:rPr>
            <w:rStyle w:val="Hyperlink"/>
            <w:rFonts w:ascii="Times New Roman" w:hAnsi="Times New Roman" w:cs="Times New Roman"/>
          </w:rPr>
          <w:t>nat/a24d1cf3344e99934125673e00508142/4ef7a08878a00fe5c12571140032e471/$FILE/BONN%20AGREEMENT.pdf</w:t>
        </w:r>
      </w:hyperlink>
      <w:r w:rsidRPr="00817D51">
        <w:rPr>
          <w:rStyle w:val="selectable"/>
          <w:rFonts w:ascii="Times New Roman" w:hAnsi="Times New Roman" w:cs="Times New Roman"/>
          <w:color w:val="000000"/>
          <w:lang w:val="mk-MK"/>
        </w:rPr>
        <w:t xml:space="preserve"> </w:t>
      </w:r>
    </w:p>
  </w:footnote>
  <w:footnote w:id="61">
    <w:p w:rsidR="00693010" w:rsidRPr="00ED1663" w:rsidRDefault="00693010" w:rsidP="001C1598">
      <w:pPr>
        <w:pStyle w:val="FootnoteText"/>
        <w:jc w:val="both"/>
        <w:rPr>
          <w:rFonts w:ascii="Times New Roman" w:hAnsi="Times New Roman" w:cs="Times New Roman"/>
          <w:lang w:val="mk-MK"/>
        </w:rPr>
      </w:pPr>
      <w:r w:rsidRPr="00817D51">
        <w:rPr>
          <w:rStyle w:val="FootnoteReference"/>
          <w:rFonts w:ascii="Times New Roman" w:hAnsi="Times New Roman" w:cs="Times New Roman"/>
        </w:rPr>
        <w:footnoteRef/>
      </w:r>
      <w:r w:rsidRPr="00817D51">
        <w:rPr>
          <w:rFonts w:ascii="Times New Roman" w:hAnsi="Times New Roman" w:cs="Times New Roman"/>
        </w:rPr>
        <w:t xml:space="preserve"> </w:t>
      </w:r>
      <w:proofErr w:type="gramStart"/>
      <w:r w:rsidRPr="00817D51">
        <w:rPr>
          <w:rStyle w:val="selectable"/>
          <w:rFonts w:ascii="Times New Roman" w:hAnsi="Times New Roman" w:cs="Times New Roman"/>
          <w:color w:val="000000"/>
        </w:rPr>
        <w:t>Un.org. 2021.</w:t>
      </w:r>
      <w:proofErr w:type="gramEnd"/>
      <w:r w:rsidRPr="00817D51">
        <w:rPr>
          <w:rStyle w:val="selectable"/>
          <w:rFonts w:ascii="Times New Roman" w:hAnsi="Times New Roman" w:cs="Times New Roman"/>
          <w:color w:val="000000"/>
        </w:rPr>
        <w:t xml:space="preserve"> </w:t>
      </w:r>
      <w:proofErr w:type="gramStart"/>
      <w:r w:rsidRPr="00817D51">
        <w:rPr>
          <w:rStyle w:val="selectable"/>
          <w:rFonts w:ascii="Times New Roman" w:hAnsi="Times New Roman" w:cs="Times New Roman"/>
          <w:i/>
          <w:iCs/>
          <w:color w:val="000000"/>
        </w:rPr>
        <w:t>United Nations Official Document</w:t>
      </w:r>
      <w:r w:rsidRPr="00817D51">
        <w:rPr>
          <w:rStyle w:val="selectable"/>
          <w:rFonts w:ascii="Times New Roman" w:hAnsi="Times New Roman" w:cs="Times New Roman"/>
          <w:color w:val="000000"/>
        </w:rPr>
        <w:t>.</w:t>
      </w:r>
      <w:proofErr w:type="gramEnd"/>
      <w:r w:rsidRPr="00817D51">
        <w:rPr>
          <w:rStyle w:val="selectable"/>
          <w:rFonts w:ascii="Times New Roman" w:hAnsi="Times New Roman" w:cs="Times New Roman"/>
          <w:color w:val="000000"/>
        </w:rPr>
        <w:t xml:space="preserve"> [online] </w:t>
      </w:r>
      <w:r w:rsidRPr="00817D51">
        <w:rPr>
          <w:rStyle w:val="selectable"/>
          <w:rFonts w:ascii="Times New Roman" w:hAnsi="Times New Roman" w:cs="Times New Roman"/>
          <w:color w:val="000000"/>
          <w:lang w:val="mk-MK"/>
        </w:rPr>
        <w:t>Достапно на</w:t>
      </w:r>
      <w:r w:rsidRPr="00817D51">
        <w:rPr>
          <w:rStyle w:val="selectable"/>
          <w:rFonts w:ascii="Times New Roman" w:hAnsi="Times New Roman" w:cs="Times New Roman"/>
          <w:color w:val="000000"/>
        </w:rPr>
        <w:t xml:space="preserve">: </w:t>
      </w:r>
      <w:hyperlink r:id="rId24" w:history="1">
        <w:r w:rsidRPr="00817D51">
          <w:rPr>
            <w:rStyle w:val="Hyperlink"/>
            <w:rFonts w:ascii="Times New Roman" w:hAnsi="Times New Roman" w:cs="Times New Roman"/>
          </w:rPr>
          <w:t>https://www.un.org/ga/search/view_doc.asp?symbol=S/RES/1386(2001)</w:t>
        </w:r>
      </w:hyperlink>
    </w:p>
  </w:footnote>
  <w:footnote w:id="62">
    <w:p w:rsidR="00693010" w:rsidRPr="0093100E" w:rsidRDefault="00693010" w:rsidP="0093100E">
      <w:pPr>
        <w:pStyle w:val="FootnoteText"/>
        <w:jc w:val="both"/>
        <w:rPr>
          <w:rFonts w:ascii="Times New Roman" w:hAnsi="Times New Roman" w:cs="Times New Roman"/>
        </w:rPr>
      </w:pPr>
      <w:r w:rsidRPr="0093100E">
        <w:rPr>
          <w:rStyle w:val="FootnoteReference"/>
          <w:rFonts w:ascii="Times New Roman" w:hAnsi="Times New Roman" w:cs="Times New Roman"/>
        </w:rPr>
        <w:footnoteRef/>
      </w:r>
      <w:proofErr w:type="gramStart"/>
      <w:r w:rsidRPr="0093100E">
        <w:rPr>
          <w:rStyle w:val="selectable"/>
          <w:rFonts w:ascii="Times New Roman" w:hAnsi="Times New Roman" w:cs="Times New Roman"/>
          <w:color w:val="000000"/>
        </w:rPr>
        <w:t>Rs.nato.int. 2021.</w:t>
      </w:r>
      <w:proofErr w:type="gramEnd"/>
      <w:r w:rsidRPr="0093100E">
        <w:rPr>
          <w:rStyle w:val="selectable"/>
          <w:rFonts w:ascii="Times New Roman" w:hAnsi="Times New Roman" w:cs="Times New Roman"/>
          <w:color w:val="000000"/>
        </w:rPr>
        <w:t xml:space="preserve"> </w:t>
      </w:r>
      <w:proofErr w:type="gramStart"/>
      <w:r w:rsidRPr="0093100E">
        <w:rPr>
          <w:rStyle w:val="selectable"/>
          <w:rFonts w:ascii="Times New Roman" w:hAnsi="Times New Roman" w:cs="Times New Roman"/>
          <w:i/>
          <w:iCs/>
          <w:color w:val="000000"/>
        </w:rPr>
        <w:t>NATO Resolute Support | Mission</w:t>
      </w:r>
      <w:r w:rsidR="00817D51">
        <w:rPr>
          <w:rStyle w:val="selectable"/>
          <w:rFonts w:ascii="Times New Roman" w:hAnsi="Times New Roman" w:cs="Times New Roman"/>
          <w:color w:val="000000"/>
        </w:rPr>
        <w:t>.</w:t>
      </w:r>
      <w:proofErr w:type="gramEnd"/>
      <w:r w:rsidRPr="0093100E">
        <w:rPr>
          <w:rStyle w:val="selectable"/>
          <w:rFonts w:ascii="Times New Roman" w:hAnsi="Times New Roman" w:cs="Times New Roman"/>
          <w:color w:val="000000"/>
        </w:rPr>
        <w:t xml:space="preserve"> </w:t>
      </w:r>
      <w:r w:rsidRPr="0093100E">
        <w:rPr>
          <w:rStyle w:val="selectable"/>
          <w:rFonts w:ascii="Times New Roman" w:hAnsi="Times New Roman" w:cs="Times New Roman"/>
          <w:color w:val="000000"/>
          <w:lang w:val="mk-MK"/>
        </w:rPr>
        <w:t>Достапно на</w:t>
      </w:r>
      <w:r w:rsidRPr="0093100E">
        <w:rPr>
          <w:rStyle w:val="selectable"/>
          <w:rFonts w:ascii="Times New Roman" w:hAnsi="Times New Roman" w:cs="Times New Roman"/>
          <w:color w:val="000000"/>
        </w:rPr>
        <w:t xml:space="preserve">: </w:t>
      </w:r>
      <w:hyperlink r:id="rId25" w:history="1">
        <w:r w:rsidRPr="0093100E">
          <w:rPr>
            <w:rStyle w:val="Hyperlink"/>
            <w:rFonts w:ascii="Times New Roman" w:hAnsi="Times New Roman" w:cs="Times New Roman"/>
          </w:rPr>
          <w:t>https://rs.nato.int/rsm/about-us/mission</w:t>
        </w:r>
      </w:hyperlink>
      <w:r w:rsidRPr="0093100E">
        <w:rPr>
          <w:rStyle w:val="selectable"/>
          <w:rFonts w:ascii="Times New Roman" w:hAnsi="Times New Roman" w:cs="Times New Roman"/>
          <w:color w:val="000000"/>
          <w:lang w:val="mk-MK"/>
        </w:rPr>
        <w:t xml:space="preserve"> </w:t>
      </w:r>
    </w:p>
  </w:footnote>
  <w:footnote w:id="63">
    <w:p w:rsidR="00693010" w:rsidRPr="0093100E" w:rsidRDefault="00693010" w:rsidP="0093100E">
      <w:pPr>
        <w:pStyle w:val="FootnoteText"/>
        <w:jc w:val="both"/>
        <w:rPr>
          <w:rFonts w:ascii="Times New Roman" w:hAnsi="Times New Roman" w:cs="Times New Roman"/>
        </w:rPr>
      </w:pPr>
      <w:r w:rsidRPr="0093100E">
        <w:rPr>
          <w:rStyle w:val="FootnoteReference"/>
          <w:rFonts w:ascii="Times New Roman" w:hAnsi="Times New Roman" w:cs="Times New Roman"/>
        </w:rPr>
        <w:footnoteRef/>
      </w:r>
      <w:proofErr w:type="gramStart"/>
      <w:r w:rsidRPr="0093100E">
        <w:rPr>
          <w:rFonts w:ascii="Times New Roman" w:hAnsi="Times New Roman" w:cs="Times New Roman"/>
        </w:rPr>
        <w:t>NATO (2006).</w:t>
      </w:r>
      <w:proofErr w:type="gramEnd"/>
      <w:r w:rsidRPr="0093100E">
        <w:rPr>
          <w:rFonts w:ascii="Times New Roman" w:hAnsi="Times New Roman" w:cs="Times New Roman"/>
        </w:rPr>
        <w:t xml:space="preserve"> </w:t>
      </w:r>
      <w:proofErr w:type="gramStart"/>
      <w:r w:rsidRPr="0093100E">
        <w:rPr>
          <w:rFonts w:ascii="Times New Roman" w:hAnsi="Times New Roman" w:cs="Times New Roman"/>
          <w:i/>
        </w:rPr>
        <w:t>NATO Handbook.</w:t>
      </w:r>
      <w:proofErr w:type="gramEnd"/>
      <w:r w:rsidRPr="0093100E">
        <w:rPr>
          <w:rFonts w:ascii="Times New Roman" w:hAnsi="Times New Roman" w:cs="Times New Roman"/>
          <w:i/>
        </w:rPr>
        <w:t xml:space="preserve"> </w:t>
      </w:r>
      <w:proofErr w:type="gramStart"/>
      <w:r w:rsidRPr="0093100E">
        <w:rPr>
          <w:rFonts w:ascii="Times New Roman" w:hAnsi="Times New Roman" w:cs="Times New Roman"/>
          <w:i/>
        </w:rPr>
        <w:t>NATO</w:t>
      </w:r>
      <w:r w:rsidR="00817D51">
        <w:rPr>
          <w:rStyle w:val="selectable"/>
          <w:rFonts w:ascii="Times New Roman" w:hAnsi="Times New Roman" w:cs="Times New Roman"/>
          <w:color w:val="000000"/>
        </w:rPr>
        <w:t>.</w:t>
      </w:r>
      <w:proofErr w:type="gramEnd"/>
      <w:r w:rsidR="00817D51">
        <w:rPr>
          <w:rStyle w:val="selectable"/>
          <w:rFonts w:ascii="Times New Roman" w:hAnsi="Times New Roman" w:cs="Times New Roman"/>
          <w:color w:val="000000"/>
        </w:rPr>
        <w:t xml:space="preserve"> </w:t>
      </w:r>
      <w:r w:rsidRPr="0093100E">
        <w:rPr>
          <w:rStyle w:val="selectable"/>
          <w:rFonts w:ascii="Times New Roman" w:hAnsi="Times New Roman" w:cs="Times New Roman"/>
          <w:color w:val="000000"/>
          <w:lang w:val="mk-MK"/>
        </w:rPr>
        <w:t>Достапно на</w:t>
      </w:r>
      <w:r w:rsidRPr="0093100E">
        <w:rPr>
          <w:rStyle w:val="selectable"/>
          <w:rFonts w:ascii="Times New Roman" w:hAnsi="Times New Roman" w:cs="Times New Roman"/>
          <w:color w:val="000000"/>
        </w:rPr>
        <w:t xml:space="preserve">: </w:t>
      </w:r>
      <w:hyperlink r:id="rId26" w:history="1">
        <w:r w:rsidRPr="0093100E">
          <w:rPr>
            <w:rStyle w:val="Hyperlink"/>
            <w:rFonts w:ascii="Times New Roman" w:hAnsi="Times New Roman" w:cs="Times New Roman"/>
          </w:rPr>
          <w:t>https://www.nato.int/docu/handbook/2006/hb-en-2006.pdf</w:t>
        </w:r>
      </w:hyperlink>
      <w:r w:rsidRPr="0093100E">
        <w:rPr>
          <w:rStyle w:val="selectable"/>
          <w:rFonts w:ascii="Times New Roman" w:hAnsi="Times New Roman" w:cs="Times New Roman"/>
          <w:color w:val="000000"/>
        </w:rPr>
        <w:t xml:space="preserve"> </w:t>
      </w:r>
    </w:p>
  </w:footnote>
  <w:footnote w:id="64">
    <w:p w:rsidR="00693010" w:rsidRPr="0093100E" w:rsidRDefault="00693010" w:rsidP="0093100E">
      <w:pPr>
        <w:pStyle w:val="FootnoteText"/>
        <w:jc w:val="both"/>
        <w:rPr>
          <w:rFonts w:ascii="Times New Roman" w:hAnsi="Times New Roman" w:cs="Times New Roman"/>
          <w:lang w:val="mk-MK"/>
        </w:rPr>
      </w:pPr>
      <w:r w:rsidRPr="0093100E">
        <w:rPr>
          <w:rStyle w:val="FootnoteReference"/>
          <w:rFonts w:ascii="Times New Roman" w:hAnsi="Times New Roman" w:cs="Times New Roman"/>
        </w:rPr>
        <w:footnoteRef/>
      </w:r>
      <w:r w:rsidRPr="0093100E">
        <w:rPr>
          <w:rFonts w:ascii="Times New Roman" w:hAnsi="Times New Roman" w:cs="Times New Roman"/>
        </w:rPr>
        <w:t xml:space="preserve"> </w:t>
      </w:r>
      <w:proofErr w:type="gramStart"/>
      <w:r w:rsidRPr="0093100E">
        <w:rPr>
          <w:rStyle w:val="selectable"/>
          <w:rFonts w:ascii="Times New Roman" w:hAnsi="Times New Roman" w:cs="Times New Roman"/>
          <w:color w:val="000000"/>
        </w:rPr>
        <w:t>Nato.int. 2021.</w:t>
      </w:r>
      <w:proofErr w:type="gramEnd"/>
      <w:r w:rsidRPr="0093100E">
        <w:rPr>
          <w:rStyle w:val="selectable"/>
          <w:rFonts w:ascii="Times New Roman" w:hAnsi="Times New Roman" w:cs="Times New Roman"/>
          <w:color w:val="000000"/>
        </w:rPr>
        <w:t xml:space="preserve"> </w:t>
      </w:r>
      <w:r w:rsidRPr="0093100E">
        <w:rPr>
          <w:rStyle w:val="selectable"/>
          <w:rFonts w:ascii="Times New Roman" w:hAnsi="Times New Roman" w:cs="Times New Roman"/>
          <w:i/>
          <w:iCs/>
          <w:color w:val="000000"/>
        </w:rPr>
        <w:t>NATO Update: NATO take on Afghanistan mission - 11 Aug 2003</w:t>
      </w:r>
      <w:r w:rsidRPr="0093100E">
        <w:rPr>
          <w:rStyle w:val="selectable"/>
          <w:rFonts w:ascii="Times New Roman" w:hAnsi="Times New Roman" w:cs="Times New Roman"/>
          <w:color w:val="000000"/>
        </w:rPr>
        <w:t xml:space="preserve">. [online] </w:t>
      </w:r>
      <w:r w:rsidRPr="0093100E">
        <w:rPr>
          <w:rStyle w:val="selectable"/>
          <w:rFonts w:ascii="Times New Roman" w:hAnsi="Times New Roman" w:cs="Times New Roman"/>
          <w:color w:val="000000"/>
          <w:lang w:val="mk-MK"/>
        </w:rPr>
        <w:t>Достапно на</w:t>
      </w:r>
      <w:r w:rsidRPr="0093100E">
        <w:rPr>
          <w:rStyle w:val="selectable"/>
          <w:rFonts w:ascii="Times New Roman" w:hAnsi="Times New Roman" w:cs="Times New Roman"/>
          <w:color w:val="000000"/>
        </w:rPr>
        <w:t xml:space="preserve">: </w:t>
      </w:r>
      <w:hyperlink r:id="rId27" w:history="1">
        <w:r w:rsidRPr="0093100E">
          <w:rPr>
            <w:rStyle w:val="Hyperlink"/>
            <w:rFonts w:ascii="Times New Roman" w:hAnsi="Times New Roman" w:cs="Times New Roman"/>
          </w:rPr>
          <w:t>https://www.nato.int/docu/update/2003/08-august/e0811a.htm</w:t>
        </w:r>
      </w:hyperlink>
    </w:p>
  </w:footnote>
  <w:footnote w:id="65">
    <w:p w:rsidR="00693010" w:rsidRPr="00852AB1" w:rsidRDefault="00693010" w:rsidP="0093100E">
      <w:pPr>
        <w:pStyle w:val="FootnoteText"/>
        <w:jc w:val="both"/>
      </w:pPr>
      <w:r w:rsidRPr="0093100E">
        <w:rPr>
          <w:rStyle w:val="FootnoteReference"/>
          <w:rFonts w:ascii="Times New Roman" w:hAnsi="Times New Roman" w:cs="Times New Roman"/>
        </w:rPr>
        <w:footnoteRef/>
      </w:r>
      <w:r w:rsidRPr="0093100E">
        <w:rPr>
          <w:rFonts w:ascii="Times New Roman" w:hAnsi="Times New Roman" w:cs="Times New Roman"/>
          <w:lang w:val="mk-MK"/>
        </w:rPr>
        <w:t xml:space="preserve">Совет за безбедност на ОН </w:t>
      </w:r>
      <w:r w:rsidRPr="0093100E">
        <w:rPr>
          <w:rFonts w:ascii="Times New Roman" w:hAnsi="Times New Roman" w:cs="Times New Roman"/>
        </w:rPr>
        <w:t xml:space="preserve">: </w:t>
      </w:r>
      <w:r w:rsidRPr="0093100E">
        <w:rPr>
          <w:rFonts w:ascii="Times New Roman" w:hAnsi="Times New Roman" w:cs="Times New Roman"/>
          <w:lang w:val="mk-MK"/>
        </w:rPr>
        <w:t>Резолуција 1510 (2003). Достапно на</w:t>
      </w:r>
      <w:r w:rsidRPr="0093100E">
        <w:rPr>
          <w:rFonts w:ascii="Times New Roman" w:hAnsi="Times New Roman" w:cs="Times New Roman"/>
        </w:rPr>
        <w:t xml:space="preserve">: </w:t>
      </w:r>
      <w:hyperlink r:id="rId28" w:history="1">
        <w:r w:rsidRPr="0093100E">
          <w:rPr>
            <w:rStyle w:val="Hyperlink"/>
            <w:rFonts w:ascii="Times New Roman" w:hAnsi="Times New Roman" w:cs="Times New Roman"/>
          </w:rPr>
          <w:t>http://www.securitycouncilreport.org/atf/cf/%7B65BFCF9B-6D27-4E9C-8CD3-CF6E4FF96FF9%7D/Afgh%20SRES1510.pdf</w:t>
        </w:r>
      </w:hyperlink>
      <w:r w:rsidRPr="0093100E">
        <w:rPr>
          <w:rFonts w:ascii="Times New Roman" w:hAnsi="Times New Roman" w:cs="Times New Roman"/>
        </w:rPr>
        <w:t xml:space="preserve">  </w:t>
      </w:r>
    </w:p>
  </w:footnote>
  <w:footnote w:id="66">
    <w:p w:rsidR="00693010" w:rsidRPr="0093100E" w:rsidRDefault="00693010" w:rsidP="00947E5A">
      <w:pPr>
        <w:pStyle w:val="FootnoteText"/>
        <w:jc w:val="both"/>
        <w:rPr>
          <w:rFonts w:ascii="Times New Roman" w:hAnsi="Times New Roman" w:cs="Times New Roman"/>
        </w:rPr>
      </w:pPr>
      <w:r w:rsidRPr="0093100E">
        <w:rPr>
          <w:rStyle w:val="FootnoteReference"/>
          <w:rFonts w:ascii="Times New Roman" w:hAnsi="Times New Roman" w:cs="Times New Roman"/>
        </w:rPr>
        <w:footnoteRef/>
      </w:r>
      <w:proofErr w:type="gramStart"/>
      <w:r w:rsidRPr="0093100E">
        <w:rPr>
          <w:rFonts w:ascii="Times New Roman" w:hAnsi="Times New Roman" w:cs="Times New Roman"/>
        </w:rPr>
        <w:t>Nato.int.2008. ISAF Key Fact and Figures Placemat.</w:t>
      </w:r>
      <w:proofErr w:type="gramEnd"/>
      <w:r w:rsidRPr="0093100E">
        <w:rPr>
          <w:rStyle w:val="selectable"/>
          <w:rFonts w:ascii="Times New Roman" w:hAnsi="Times New Roman" w:cs="Times New Roman"/>
          <w:color w:val="000000"/>
        </w:rPr>
        <w:t xml:space="preserve"> </w:t>
      </w:r>
      <w:r w:rsidRPr="0093100E">
        <w:rPr>
          <w:rStyle w:val="selectable"/>
          <w:rFonts w:ascii="Times New Roman" w:hAnsi="Times New Roman" w:cs="Times New Roman"/>
          <w:color w:val="000000"/>
          <w:lang w:val="mk-MK"/>
        </w:rPr>
        <w:t>Достапно на</w:t>
      </w:r>
      <w:r w:rsidRPr="0093100E">
        <w:rPr>
          <w:rStyle w:val="selectable"/>
          <w:rFonts w:ascii="Times New Roman" w:hAnsi="Times New Roman" w:cs="Times New Roman"/>
          <w:color w:val="000000"/>
        </w:rPr>
        <w:t>:</w:t>
      </w:r>
      <w:r w:rsidRPr="0093100E">
        <w:rPr>
          <w:rFonts w:ascii="Times New Roman" w:hAnsi="Times New Roman" w:cs="Times New Roman"/>
        </w:rPr>
        <w:t xml:space="preserve"> </w:t>
      </w:r>
      <w:hyperlink r:id="rId29" w:history="1">
        <w:r w:rsidRPr="0093100E">
          <w:rPr>
            <w:rStyle w:val="Hyperlink"/>
            <w:rFonts w:ascii="Times New Roman" w:hAnsi="Times New Roman" w:cs="Times New Roman"/>
          </w:rPr>
          <w:t>https://www.nato.int/isaf/placemats_archive/2008-02-06-ISAF-Placemat.pdf</w:t>
        </w:r>
      </w:hyperlink>
    </w:p>
  </w:footnote>
  <w:footnote w:id="67">
    <w:p w:rsidR="00693010" w:rsidRPr="007A5C24" w:rsidRDefault="00693010" w:rsidP="00947E5A">
      <w:pPr>
        <w:pStyle w:val="FootnoteText"/>
        <w:jc w:val="both"/>
        <w:rPr>
          <w:lang w:val="mk-MK"/>
        </w:rPr>
      </w:pPr>
      <w:r w:rsidRPr="0093100E">
        <w:rPr>
          <w:rStyle w:val="FootnoteReference"/>
          <w:rFonts w:ascii="Times New Roman" w:hAnsi="Times New Roman" w:cs="Times New Roman"/>
        </w:rPr>
        <w:footnoteRef/>
      </w:r>
      <w:proofErr w:type="gramStart"/>
      <w:r w:rsidRPr="0093100E">
        <w:rPr>
          <w:rStyle w:val="selectable"/>
          <w:rFonts w:ascii="Times New Roman" w:hAnsi="Times New Roman" w:cs="Times New Roman"/>
          <w:color w:val="000000"/>
        </w:rPr>
        <w:t>NATO.</w:t>
      </w:r>
      <w:proofErr w:type="gramEnd"/>
      <w:r w:rsidRPr="0093100E">
        <w:rPr>
          <w:rStyle w:val="selectable"/>
          <w:rFonts w:ascii="Times New Roman" w:hAnsi="Times New Roman" w:cs="Times New Roman"/>
          <w:color w:val="000000"/>
        </w:rPr>
        <w:t xml:space="preserve"> 2021. </w:t>
      </w:r>
      <w:r w:rsidRPr="0093100E">
        <w:rPr>
          <w:rStyle w:val="selectable"/>
          <w:rFonts w:ascii="Times New Roman" w:hAnsi="Times New Roman" w:cs="Times New Roman"/>
          <w:i/>
          <w:iCs/>
          <w:color w:val="000000"/>
        </w:rPr>
        <w:t>ISAF's mission in Afghanistan (2001-2014) (Archived)</w:t>
      </w:r>
      <w:r w:rsidRPr="0093100E">
        <w:rPr>
          <w:rStyle w:val="selectable"/>
          <w:rFonts w:ascii="Times New Roman" w:hAnsi="Times New Roman" w:cs="Times New Roman"/>
          <w:color w:val="000000"/>
        </w:rPr>
        <w:t xml:space="preserve">. </w:t>
      </w:r>
      <w:r w:rsidRPr="0093100E">
        <w:rPr>
          <w:rStyle w:val="selectable"/>
          <w:rFonts w:ascii="Times New Roman" w:hAnsi="Times New Roman" w:cs="Times New Roman"/>
          <w:color w:val="000000"/>
          <w:lang w:val="mk-MK"/>
        </w:rPr>
        <w:t>Достапно на</w:t>
      </w:r>
      <w:r w:rsidRPr="0093100E">
        <w:rPr>
          <w:rStyle w:val="selectable"/>
          <w:rFonts w:ascii="Times New Roman" w:hAnsi="Times New Roman" w:cs="Times New Roman"/>
          <w:color w:val="000000"/>
        </w:rPr>
        <w:t xml:space="preserve">: </w:t>
      </w:r>
      <w:hyperlink r:id="rId30" w:history="1">
        <w:r w:rsidRPr="0093100E">
          <w:rPr>
            <w:rStyle w:val="Hyperlink"/>
            <w:rFonts w:ascii="Times New Roman" w:hAnsi="Times New Roman" w:cs="Times New Roman"/>
          </w:rPr>
          <w:t>https://www.nato.int/cps/en/natohq/topics_69366.htm</w:t>
        </w:r>
      </w:hyperlink>
    </w:p>
  </w:footnote>
  <w:footnote w:id="68">
    <w:p w:rsidR="00693010" w:rsidRPr="0093100E" w:rsidRDefault="00693010" w:rsidP="0093100E">
      <w:pPr>
        <w:pStyle w:val="FootnoteText"/>
        <w:jc w:val="both"/>
        <w:rPr>
          <w:rFonts w:ascii="Times New Roman" w:hAnsi="Times New Roman" w:cs="Times New Roman"/>
          <w:lang w:val="mk-MK"/>
        </w:rPr>
      </w:pPr>
      <w:r w:rsidRPr="0093100E">
        <w:rPr>
          <w:rStyle w:val="FootnoteReference"/>
          <w:rFonts w:ascii="Times New Roman" w:hAnsi="Times New Roman" w:cs="Times New Roman"/>
        </w:rPr>
        <w:footnoteRef/>
      </w:r>
      <w:r w:rsidRPr="0093100E">
        <w:rPr>
          <w:rFonts w:ascii="Times New Roman" w:hAnsi="Times New Roman" w:cs="Times New Roman"/>
        </w:rPr>
        <w:t xml:space="preserve"> </w:t>
      </w:r>
      <w:r w:rsidRPr="0093100E">
        <w:rPr>
          <w:rFonts w:ascii="Times New Roman" w:hAnsi="Times New Roman" w:cs="Times New Roman"/>
          <w:lang w:val="mk-MK"/>
        </w:rPr>
        <w:t>Р</w:t>
      </w:r>
      <w:r w:rsidRPr="0093100E">
        <w:rPr>
          <w:rFonts w:ascii="Times New Roman" w:hAnsi="Times New Roman" w:cs="Times New Roman"/>
        </w:rPr>
        <w:t xml:space="preserve">, </w:t>
      </w:r>
      <w:r w:rsidRPr="0093100E">
        <w:rPr>
          <w:rFonts w:ascii="Times New Roman" w:hAnsi="Times New Roman" w:cs="Times New Roman"/>
          <w:lang w:val="mk-MK"/>
        </w:rPr>
        <w:t>Ш</w:t>
      </w:r>
      <w:r w:rsidRPr="0093100E">
        <w:rPr>
          <w:rFonts w:ascii="Times New Roman" w:hAnsi="Times New Roman" w:cs="Times New Roman"/>
        </w:rPr>
        <w:t xml:space="preserve">. </w:t>
      </w:r>
      <w:proofErr w:type="gramStart"/>
      <w:r w:rsidRPr="0093100E">
        <w:rPr>
          <w:rFonts w:ascii="Times New Roman" w:hAnsi="Times New Roman" w:cs="Times New Roman"/>
        </w:rPr>
        <w:t>(2012) “</w:t>
      </w:r>
      <w:r w:rsidRPr="0093100E">
        <w:rPr>
          <w:rFonts w:ascii="Times New Roman" w:hAnsi="Times New Roman" w:cs="Times New Roman"/>
          <w:lang w:val="mk-MK"/>
        </w:rPr>
        <w:t>Први воини на мирот од Македонија беа штабните офицери и контигентите на ниво одделение</w:t>
      </w:r>
      <w:r w:rsidRPr="0093100E">
        <w:rPr>
          <w:rFonts w:ascii="Times New Roman" w:hAnsi="Times New Roman" w:cs="Times New Roman"/>
        </w:rPr>
        <w:t xml:space="preserve">,” </w:t>
      </w:r>
      <w:r w:rsidRPr="0093100E">
        <w:rPr>
          <w:rFonts w:ascii="Times New Roman" w:hAnsi="Times New Roman" w:cs="Times New Roman"/>
          <w:i/>
          <w:iCs/>
        </w:rPr>
        <w:t>Штит - посебно издание</w:t>
      </w:r>
      <w:r w:rsidRPr="0093100E">
        <w:rPr>
          <w:rFonts w:ascii="Times New Roman" w:hAnsi="Times New Roman" w:cs="Times New Roman"/>
        </w:rPr>
        <w:t>,</w:t>
      </w:r>
      <w:r w:rsidRPr="0093100E">
        <w:rPr>
          <w:rFonts w:ascii="Times New Roman" w:hAnsi="Times New Roman" w:cs="Times New Roman"/>
          <w:lang w:val="mk-MK"/>
        </w:rPr>
        <w:t xml:space="preserve"> декември</w:t>
      </w:r>
      <w:r w:rsidRPr="0093100E">
        <w:rPr>
          <w:rFonts w:ascii="Times New Roman" w:hAnsi="Times New Roman" w:cs="Times New Roman"/>
        </w:rPr>
        <w:t xml:space="preserve">, </w:t>
      </w:r>
      <w:r w:rsidRPr="0093100E">
        <w:rPr>
          <w:rFonts w:ascii="Times New Roman" w:hAnsi="Times New Roman" w:cs="Times New Roman"/>
          <w:lang w:val="mk-MK"/>
        </w:rPr>
        <w:t>стр</w:t>
      </w:r>
      <w:r w:rsidRPr="0093100E">
        <w:rPr>
          <w:rFonts w:ascii="Times New Roman" w:hAnsi="Times New Roman" w:cs="Times New Roman"/>
        </w:rPr>
        <w:t>.</w:t>
      </w:r>
      <w:proofErr w:type="gramEnd"/>
      <w:r w:rsidRPr="0093100E">
        <w:rPr>
          <w:rFonts w:ascii="Times New Roman" w:hAnsi="Times New Roman" w:cs="Times New Roman"/>
        </w:rPr>
        <w:t xml:space="preserve"> </w:t>
      </w:r>
      <w:r w:rsidRPr="0093100E">
        <w:rPr>
          <w:rFonts w:ascii="Times New Roman" w:hAnsi="Times New Roman" w:cs="Times New Roman"/>
          <w:lang w:val="mk-MK"/>
        </w:rPr>
        <w:t>22</w:t>
      </w:r>
      <w:r w:rsidRPr="0093100E">
        <w:rPr>
          <w:rFonts w:ascii="Times New Roman" w:hAnsi="Times New Roman" w:cs="Times New Roman"/>
        </w:rPr>
        <w:t>.</w:t>
      </w:r>
    </w:p>
  </w:footnote>
  <w:footnote w:id="69">
    <w:p w:rsidR="00693010" w:rsidRPr="0093100E" w:rsidRDefault="00693010" w:rsidP="0093100E">
      <w:pPr>
        <w:pStyle w:val="FootnoteText"/>
        <w:jc w:val="both"/>
        <w:rPr>
          <w:rFonts w:ascii="Times New Roman" w:hAnsi="Times New Roman" w:cs="Times New Roman"/>
        </w:rPr>
      </w:pPr>
      <w:r w:rsidRPr="0093100E">
        <w:rPr>
          <w:rStyle w:val="FootnoteReference"/>
          <w:rFonts w:ascii="Times New Roman" w:hAnsi="Times New Roman" w:cs="Times New Roman"/>
        </w:rPr>
        <w:footnoteRef/>
      </w:r>
      <w:r w:rsidRPr="0093100E">
        <w:rPr>
          <w:rFonts w:ascii="Times New Roman" w:hAnsi="Times New Roman" w:cs="Times New Roman"/>
        </w:rPr>
        <w:t xml:space="preserve"> Ibid</w:t>
      </w:r>
    </w:p>
  </w:footnote>
  <w:footnote w:id="70">
    <w:p w:rsidR="00693010" w:rsidRPr="0093100E" w:rsidRDefault="00693010" w:rsidP="0093100E">
      <w:pPr>
        <w:pStyle w:val="FootnoteText"/>
        <w:jc w:val="both"/>
        <w:rPr>
          <w:rFonts w:ascii="Times New Roman" w:hAnsi="Times New Roman" w:cs="Times New Roman"/>
        </w:rPr>
      </w:pPr>
      <w:r w:rsidRPr="0093100E">
        <w:rPr>
          <w:rStyle w:val="FootnoteReference"/>
          <w:rFonts w:ascii="Times New Roman" w:hAnsi="Times New Roman" w:cs="Times New Roman"/>
        </w:rPr>
        <w:footnoteRef/>
      </w:r>
      <w:r w:rsidRPr="0093100E">
        <w:rPr>
          <w:rFonts w:ascii="Times New Roman" w:hAnsi="Times New Roman" w:cs="Times New Roman"/>
        </w:rPr>
        <w:t xml:space="preserve"> Ibid</w:t>
      </w:r>
    </w:p>
  </w:footnote>
  <w:footnote w:id="71">
    <w:p w:rsidR="00693010" w:rsidRPr="00AB36E6" w:rsidRDefault="00693010" w:rsidP="0093100E">
      <w:pPr>
        <w:pStyle w:val="FootnoteText"/>
        <w:jc w:val="both"/>
        <w:rPr>
          <w:lang w:val="mk-MK"/>
        </w:rPr>
      </w:pPr>
      <w:r w:rsidRPr="0093100E">
        <w:rPr>
          <w:rStyle w:val="FootnoteReference"/>
          <w:rFonts w:ascii="Times New Roman" w:hAnsi="Times New Roman" w:cs="Times New Roman"/>
        </w:rPr>
        <w:footnoteRef/>
      </w:r>
      <w:r w:rsidRPr="0093100E">
        <w:rPr>
          <w:rFonts w:ascii="Times New Roman" w:hAnsi="Times New Roman" w:cs="Times New Roman"/>
        </w:rPr>
        <w:t xml:space="preserve"> </w:t>
      </w:r>
      <w:proofErr w:type="gramStart"/>
      <w:r w:rsidRPr="0093100E">
        <w:rPr>
          <w:rStyle w:val="selectable"/>
          <w:rFonts w:ascii="Times New Roman" w:hAnsi="Times New Roman" w:cs="Times New Roman"/>
          <w:color w:val="000000"/>
        </w:rPr>
        <w:t>Министерство за одбрана на Република Македонија, 2016.</w:t>
      </w:r>
      <w:proofErr w:type="gramEnd"/>
      <w:r w:rsidRPr="0093100E">
        <w:rPr>
          <w:rStyle w:val="selectable"/>
          <w:rFonts w:ascii="Times New Roman" w:hAnsi="Times New Roman" w:cs="Times New Roman"/>
          <w:color w:val="000000"/>
        </w:rPr>
        <w:t xml:space="preserve"> </w:t>
      </w:r>
      <w:proofErr w:type="gramStart"/>
      <w:r w:rsidRPr="0093100E">
        <w:rPr>
          <w:rStyle w:val="selectable"/>
          <w:rFonts w:ascii="Times New Roman" w:hAnsi="Times New Roman" w:cs="Times New Roman"/>
          <w:i/>
          <w:iCs/>
          <w:color w:val="000000"/>
        </w:rPr>
        <w:t>ISAF - АРМ 12 години амбасадор на мирот</w:t>
      </w:r>
      <w:r w:rsidRPr="0093100E">
        <w:rPr>
          <w:rStyle w:val="selectable"/>
          <w:rFonts w:ascii="Times New Roman" w:hAnsi="Times New Roman" w:cs="Times New Roman"/>
          <w:color w:val="000000"/>
        </w:rPr>
        <w:t>.</w:t>
      </w:r>
      <w:proofErr w:type="gramEnd"/>
      <w:r w:rsidRPr="0093100E">
        <w:rPr>
          <w:rStyle w:val="selectable"/>
          <w:rFonts w:ascii="Times New Roman" w:hAnsi="Times New Roman" w:cs="Times New Roman"/>
          <w:color w:val="000000"/>
        </w:rPr>
        <w:t xml:space="preserve"> Скопје: Министерство за одбрана на Република Македонија, </w:t>
      </w:r>
      <w:r w:rsidRPr="0093100E">
        <w:rPr>
          <w:rStyle w:val="selectable"/>
          <w:rFonts w:ascii="Times New Roman" w:hAnsi="Times New Roman" w:cs="Times New Roman"/>
          <w:color w:val="000000"/>
          <w:lang w:val="mk-MK"/>
        </w:rPr>
        <w:t>стр</w:t>
      </w:r>
      <w:r w:rsidRPr="0093100E">
        <w:rPr>
          <w:rStyle w:val="selectable"/>
          <w:rFonts w:ascii="Times New Roman" w:hAnsi="Times New Roman" w:cs="Times New Roman"/>
          <w:color w:val="000000"/>
        </w:rPr>
        <w:t>.</w:t>
      </w:r>
      <w:r w:rsidRPr="0093100E">
        <w:rPr>
          <w:rStyle w:val="selectable"/>
          <w:rFonts w:ascii="Times New Roman" w:hAnsi="Times New Roman" w:cs="Times New Roman"/>
          <w:color w:val="000000"/>
          <w:lang w:val="mk-MK"/>
        </w:rPr>
        <w:t>30</w:t>
      </w:r>
      <w:r w:rsidRPr="0093100E">
        <w:rPr>
          <w:rStyle w:val="selectable"/>
          <w:rFonts w:ascii="Times New Roman" w:hAnsi="Times New Roman" w:cs="Times New Roman"/>
          <w:color w:val="000000"/>
        </w:rPr>
        <w:t>.</w:t>
      </w:r>
    </w:p>
  </w:footnote>
  <w:footnote w:id="72">
    <w:p w:rsidR="0069358E" w:rsidRPr="0069358E" w:rsidRDefault="0069358E">
      <w:pPr>
        <w:pStyle w:val="FootnoteText"/>
        <w:rPr>
          <w:lang w:val="mk-MK"/>
        </w:rPr>
      </w:pPr>
      <w:r>
        <w:rPr>
          <w:rStyle w:val="FootnoteReference"/>
        </w:rPr>
        <w:footnoteRef/>
      </w:r>
      <w:proofErr w:type="gramStart"/>
      <w:r w:rsidRPr="00B964D1">
        <w:rPr>
          <w:rStyle w:val="selectable"/>
          <w:rFonts w:ascii="Times New Roman" w:hAnsi="Times New Roman" w:cs="Times New Roman"/>
          <w:color w:val="000000"/>
        </w:rPr>
        <w:t>Министерство за одбрана на Република Македонија, 2016.</w:t>
      </w:r>
      <w:proofErr w:type="gramEnd"/>
      <w:r w:rsidRPr="00B964D1">
        <w:rPr>
          <w:rStyle w:val="selectable"/>
          <w:rFonts w:ascii="Times New Roman" w:hAnsi="Times New Roman" w:cs="Times New Roman"/>
          <w:color w:val="000000"/>
        </w:rPr>
        <w:t xml:space="preserve"> </w:t>
      </w:r>
      <w:proofErr w:type="gramStart"/>
      <w:r w:rsidRPr="00B964D1">
        <w:rPr>
          <w:rStyle w:val="selectable"/>
          <w:rFonts w:ascii="Times New Roman" w:hAnsi="Times New Roman" w:cs="Times New Roman"/>
          <w:i/>
          <w:iCs/>
          <w:color w:val="000000"/>
        </w:rPr>
        <w:t>ISAF - АРМ 12 години амбасадор на мирот</w:t>
      </w:r>
      <w:r w:rsidRPr="00B964D1">
        <w:rPr>
          <w:rStyle w:val="selectable"/>
          <w:rFonts w:ascii="Times New Roman" w:hAnsi="Times New Roman" w:cs="Times New Roman"/>
          <w:color w:val="000000"/>
        </w:rPr>
        <w:t>.</w:t>
      </w:r>
      <w:proofErr w:type="gramEnd"/>
      <w:r w:rsidRPr="00B964D1">
        <w:rPr>
          <w:rStyle w:val="selectable"/>
          <w:rFonts w:ascii="Times New Roman" w:hAnsi="Times New Roman" w:cs="Times New Roman"/>
          <w:color w:val="000000"/>
        </w:rPr>
        <w:t xml:space="preserve"> Скопје: Министерство за одбрана на Република Македонија, </w:t>
      </w:r>
      <w:r w:rsidRPr="00B964D1">
        <w:rPr>
          <w:rStyle w:val="selectable"/>
          <w:rFonts w:ascii="Times New Roman" w:hAnsi="Times New Roman" w:cs="Times New Roman"/>
          <w:color w:val="000000"/>
          <w:lang w:val="mk-MK"/>
        </w:rPr>
        <w:t>стр</w:t>
      </w:r>
      <w:r w:rsidRPr="00B964D1">
        <w:rPr>
          <w:rStyle w:val="selectable"/>
          <w:rFonts w:ascii="Times New Roman" w:hAnsi="Times New Roman" w:cs="Times New Roman"/>
          <w:color w:val="000000"/>
        </w:rPr>
        <w:t>.</w:t>
      </w:r>
      <w:r>
        <w:rPr>
          <w:rStyle w:val="selectable"/>
          <w:rFonts w:ascii="Times New Roman" w:hAnsi="Times New Roman" w:cs="Times New Roman"/>
          <w:color w:val="000000"/>
          <w:lang w:val="mk-MK"/>
        </w:rPr>
        <w:t>27</w:t>
      </w:r>
    </w:p>
  </w:footnote>
  <w:footnote w:id="73">
    <w:p w:rsidR="00693010" w:rsidRPr="00B964D1" w:rsidRDefault="00693010" w:rsidP="00606333">
      <w:pPr>
        <w:pStyle w:val="FootnoteText"/>
        <w:jc w:val="both"/>
        <w:rPr>
          <w:rFonts w:ascii="Times New Roman" w:hAnsi="Times New Roman" w:cs="Times New Roman"/>
          <w:lang w:val="mk-MK"/>
        </w:rPr>
      </w:pPr>
      <w:r>
        <w:rPr>
          <w:rStyle w:val="FootnoteReference"/>
        </w:rPr>
        <w:footnoteRef/>
      </w:r>
      <w:r w:rsidR="0069358E">
        <w:rPr>
          <w:rStyle w:val="selectable"/>
          <w:rFonts w:ascii="Times New Roman" w:hAnsi="Times New Roman" w:cs="Times New Roman"/>
          <w:color w:val="000000"/>
        </w:rPr>
        <w:t>Ibid,</w:t>
      </w:r>
      <w:r w:rsidRPr="00B964D1">
        <w:rPr>
          <w:rStyle w:val="selectable"/>
          <w:rFonts w:ascii="Times New Roman" w:hAnsi="Times New Roman" w:cs="Times New Roman"/>
          <w:color w:val="000000"/>
          <w:lang w:val="mk-MK"/>
        </w:rPr>
        <w:t>стр</w:t>
      </w:r>
      <w:r w:rsidRPr="00B964D1">
        <w:rPr>
          <w:rStyle w:val="selectable"/>
          <w:rFonts w:ascii="Times New Roman" w:hAnsi="Times New Roman" w:cs="Times New Roman"/>
          <w:color w:val="000000"/>
        </w:rPr>
        <w:t>.</w:t>
      </w:r>
      <w:r w:rsidRPr="00B964D1">
        <w:rPr>
          <w:rStyle w:val="selectable"/>
          <w:rFonts w:ascii="Times New Roman" w:hAnsi="Times New Roman" w:cs="Times New Roman"/>
          <w:color w:val="000000"/>
          <w:lang w:val="mk-MK"/>
        </w:rPr>
        <w:t>23</w:t>
      </w:r>
    </w:p>
  </w:footnote>
  <w:footnote w:id="74">
    <w:p w:rsidR="00693010" w:rsidRPr="00B964D1" w:rsidRDefault="00693010" w:rsidP="00606333">
      <w:pPr>
        <w:pStyle w:val="FootnoteText"/>
        <w:jc w:val="both"/>
        <w:rPr>
          <w:rFonts w:ascii="Times New Roman" w:hAnsi="Times New Roman" w:cs="Times New Roman"/>
          <w:lang w:val="mk-MK"/>
        </w:rPr>
      </w:pPr>
      <w:r w:rsidRPr="00B964D1">
        <w:rPr>
          <w:rStyle w:val="FootnoteReference"/>
          <w:rFonts w:ascii="Times New Roman" w:hAnsi="Times New Roman" w:cs="Times New Roman"/>
        </w:rPr>
        <w:footnoteRef/>
      </w:r>
      <w:r w:rsidRPr="00B964D1">
        <w:rPr>
          <w:rFonts w:ascii="Times New Roman" w:hAnsi="Times New Roman" w:cs="Times New Roman"/>
        </w:rPr>
        <w:t xml:space="preserve"> </w:t>
      </w:r>
      <w:r>
        <w:rPr>
          <w:rStyle w:val="selectable"/>
          <w:rFonts w:ascii="Times New Roman" w:hAnsi="Times New Roman" w:cs="Times New Roman"/>
          <w:color w:val="000000"/>
        </w:rPr>
        <w:t>Ibid</w:t>
      </w:r>
      <w:r w:rsidR="0069358E">
        <w:rPr>
          <w:rStyle w:val="selectable"/>
          <w:rFonts w:ascii="Times New Roman" w:hAnsi="Times New Roman" w:cs="Times New Roman"/>
          <w:color w:val="000000"/>
        </w:rPr>
        <w:t>,</w:t>
      </w:r>
      <w:r w:rsidRPr="00B964D1">
        <w:rPr>
          <w:rStyle w:val="selectable"/>
          <w:rFonts w:ascii="Times New Roman" w:hAnsi="Times New Roman" w:cs="Times New Roman"/>
          <w:color w:val="000000"/>
          <w:lang w:val="mk-MK"/>
        </w:rPr>
        <w:t>стр</w:t>
      </w:r>
      <w:r w:rsidR="0069358E">
        <w:rPr>
          <w:rStyle w:val="selectable"/>
          <w:rFonts w:ascii="Times New Roman" w:hAnsi="Times New Roman" w:cs="Times New Roman"/>
          <w:color w:val="000000"/>
        </w:rPr>
        <w:t>.27</w:t>
      </w:r>
      <w:r w:rsidRPr="00B964D1">
        <w:rPr>
          <w:rFonts w:ascii="Times New Roman" w:hAnsi="Times New Roman" w:cs="Times New Roman"/>
          <w:lang w:val="mk-MK"/>
        </w:rPr>
        <w:t xml:space="preserve"> </w:t>
      </w:r>
    </w:p>
  </w:footnote>
  <w:footnote w:id="75">
    <w:p w:rsidR="00693010" w:rsidRPr="007C4D4C" w:rsidRDefault="00693010" w:rsidP="0093100E">
      <w:pPr>
        <w:pStyle w:val="FootnoteText"/>
        <w:jc w:val="both"/>
        <w:rPr>
          <w:rFonts w:ascii="Times New Roman" w:hAnsi="Times New Roman" w:cs="Times New Roman"/>
          <w:lang w:val="mk-MK"/>
        </w:rPr>
      </w:pPr>
      <w:r w:rsidRPr="0093100E">
        <w:rPr>
          <w:rStyle w:val="FootnoteReference"/>
          <w:rFonts w:ascii="Times New Roman" w:hAnsi="Times New Roman" w:cs="Times New Roman"/>
        </w:rPr>
        <w:footnoteRef/>
      </w:r>
      <w:proofErr w:type="gramStart"/>
      <w:r w:rsidRPr="0093100E">
        <w:rPr>
          <w:rStyle w:val="selectable"/>
          <w:rFonts w:ascii="Times New Roman" w:hAnsi="Times New Roman" w:cs="Times New Roman"/>
          <w:color w:val="000000"/>
        </w:rPr>
        <w:t>Министерство за одбрана на Република Македонија, 2016.</w:t>
      </w:r>
      <w:proofErr w:type="gramEnd"/>
      <w:r w:rsidRPr="0093100E">
        <w:rPr>
          <w:rStyle w:val="selectable"/>
          <w:rFonts w:ascii="Times New Roman" w:hAnsi="Times New Roman" w:cs="Times New Roman"/>
          <w:color w:val="000000"/>
        </w:rPr>
        <w:t xml:space="preserve"> </w:t>
      </w:r>
      <w:proofErr w:type="gramStart"/>
      <w:r w:rsidRPr="0093100E">
        <w:rPr>
          <w:rStyle w:val="selectable"/>
          <w:rFonts w:ascii="Times New Roman" w:hAnsi="Times New Roman" w:cs="Times New Roman"/>
          <w:i/>
          <w:iCs/>
          <w:color w:val="000000"/>
        </w:rPr>
        <w:t>ISAF - АРМ 12 години амбасадор на мирот</w:t>
      </w:r>
      <w:r w:rsidRPr="0093100E">
        <w:rPr>
          <w:rStyle w:val="selectable"/>
          <w:rFonts w:ascii="Times New Roman" w:hAnsi="Times New Roman" w:cs="Times New Roman"/>
          <w:color w:val="000000"/>
        </w:rPr>
        <w:t>.</w:t>
      </w:r>
      <w:proofErr w:type="gramEnd"/>
      <w:r w:rsidRPr="0093100E">
        <w:rPr>
          <w:rStyle w:val="selectable"/>
          <w:rFonts w:ascii="Times New Roman" w:hAnsi="Times New Roman" w:cs="Times New Roman"/>
          <w:color w:val="000000"/>
        </w:rPr>
        <w:t xml:space="preserve"> Скопје: Министерство за одбрана на Република Македонија, </w:t>
      </w:r>
      <w:r w:rsidRPr="0093100E">
        <w:rPr>
          <w:rStyle w:val="selectable"/>
          <w:rFonts w:ascii="Times New Roman" w:hAnsi="Times New Roman" w:cs="Times New Roman"/>
          <w:color w:val="000000"/>
          <w:lang w:val="mk-MK"/>
        </w:rPr>
        <w:t>стр</w:t>
      </w:r>
      <w:r w:rsidR="007C4D4C">
        <w:rPr>
          <w:rStyle w:val="selectable"/>
          <w:rFonts w:ascii="Times New Roman" w:hAnsi="Times New Roman" w:cs="Times New Roman"/>
          <w:color w:val="000000"/>
        </w:rPr>
        <w:t>.28</w:t>
      </w:r>
    </w:p>
  </w:footnote>
  <w:footnote w:id="76">
    <w:p w:rsidR="00693010" w:rsidRPr="007C4D4C" w:rsidRDefault="00693010" w:rsidP="0093100E">
      <w:pPr>
        <w:pStyle w:val="FootnoteText"/>
        <w:jc w:val="both"/>
        <w:rPr>
          <w:rFonts w:ascii="Times New Roman" w:hAnsi="Times New Roman" w:cs="Times New Roman"/>
          <w:highlight w:val="red"/>
          <w:lang w:val="mk-MK"/>
        </w:rPr>
      </w:pPr>
      <w:r w:rsidRPr="0093100E">
        <w:rPr>
          <w:rStyle w:val="FootnoteReference"/>
          <w:rFonts w:ascii="Times New Roman" w:hAnsi="Times New Roman" w:cs="Times New Roman"/>
        </w:rPr>
        <w:footnoteRef/>
      </w:r>
      <w:proofErr w:type="gramStart"/>
      <w:r w:rsidRPr="0093100E">
        <w:rPr>
          <w:rFonts w:ascii="Times New Roman" w:hAnsi="Times New Roman" w:cs="Times New Roman"/>
        </w:rPr>
        <w:t>Ш, Р. (2012) “</w:t>
      </w:r>
      <w:r w:rsidRPr="0093100E">
        <w:rPr>
          <w:rFonts w:ascii="Times New Roman" w:hAnsi="Times New Roman" w:cs="Times New Roman"/>
          <w:lang w:val="mk-MK"/>
        </w:rPr>
        <w:t>Првите воини на мирот од Македонија беа штабните офицери и контингентите на ниво на одделение</w:t>
      </w:r>
      <w:r w:rsidRPr="0093100E">
        <w:rPr>
          <w:rFonts w:ascii="Times New Roman" w:hAnsi="Times New Roman" w:cs="Times New Roman"/>
        </w:rPr>
        <w:t xml:space="preserve">” </w:t>
      </w:r>
      <w:r w:rsidRPr="0093100E">
        <w:rPr>
          <w:rFonts w:ascii="Times New Roman" w:hAnsi="Times New Roman" w:cs="Times New Roman"/>
          <w:i/>
          <w:iCs/>
        </w:rPr>
        <w:t>Штит - посебно издание</w:t>
      </w:r>
      <w:r w:rsidRPr="0093100E">
        <w:rPr>
          <w:rFonts w:ascii="Times New Roman" w:hAnsi="Times New Roman" w:cs="Times New Roman"/>
        </w:rPr>
        <w:t>,</w:t>
      </w:r>
      <w:r w:rsidRPr="0093100E">
        <w:rPr>
          <w:rFonts w:ascii="Times New Roman" w:hAnsi="Times New Roman" w:cs="Times New Roman"/>
          <w:lang w:val="mk-MK"/>
        </w:rPr>
        <w:t xml:space="preserve"> декември</w:t>
      </w:r>
      <w:r w:rsidRPr="0093100E">
        <w:rPr>
          <w:rFonts w:ascii="Times New Roman" w:hAnsi="Times New Roman" w:cs="Times New Roman"/>
        </w:rPr>
        <w:t xml:space="preserve">, </w:t>
      </w:r>
      <w:r w:rsidRPr="0093100E">
        <w:rPr>
          <w:rFonts w:ascii="Times New Roman" w:hAnsi="Times New Roman" w:cs="Times New Roman"/>
          <w:lang w:val="mk-MK"/>
        </w:rPr>
        <w:t>стр</w:t>
      </w:r>
      <w:r w:rsidRPr="0093100E">
        <w:rPr>
          <w:rFonts w:ascii="Times New Roman" w:hAnsi="Times New Roman" w:cs="Times New Roman"/>
        </w:rPr>
        <w:t>.</w:t>
      </w:r>
      <w:proofErr w:type="gramEnd"/>
      <w:r w:rsidRPr="0093100E">
        <w:rPr>
          <w:rFonts w:ascii="Times New Roman" w:hAnsi="Times New Roman" w:cs="Times New Roman"/>
        </w:rPr>
        <w:t xml:space="preserve"> </w:t>
      </w:r>
      <w:r w:rsidRPr="0093100E">
        <w:rPr>
          <w:rFonts w:ascii="Times New Roman" w:hAnsi="Times New Roman" w:cs="Times New Roman"/>
          <w:lang w:val="mk-MK"/>
        </w:rPr>
        <w:t>23</w:t>
      </w:r>
    </w:p>
  </w:footnote>
  <w:footnote w:id="77">
    <w:p w:rsidR="00693010" w:rsidRPr="0093100E" w:rsidRDefault="00693010" w:rsidP="0093100E">
      <w:pPr>
        <w:pStyle w:val="FootnoteText"/>
        <w:jc w:val="both"/>
        <w:rPr>
          <w:rFonts w:ascii="Times New Roman" w:hAnsi="Times New Roman" w:cs="Times New Roman"/>
        </w:rPr>
      </w:pPr>
      <w:r w:rsidRPr="0093100E">
        <w:rPr>
          <w:rStyle w:val="FootnoteReference"/>
          <w:rFonts w:ascii="Times New Roman" w:hAnsi="Times New Roman" w:cs="Times New Roman"/>
        </w:rPr>
        <w:footnoteRef/>
      </w:r>
      <w:r w:rsidRPr="0093100E">
        <w:rPr>
          <w:rFonts w:ascii="Times New Roman" w:hAnsi="Times New Roman" w:cs="Times New Roman"/>
        </w:rPr>
        <w:t>Ibid</w:t>
      </w:r>
    </w:p>
  </w:footnote>
  <w:footnote w:id="78">
    <w:p w:rsidR="00693010" w:rsidRPr="00737F33" w:rsidRDefault="00693010" w:rsidP="0093100E">
      <w:pPr>
        <w:pStyle w:val="FootnoteText"/>
        <w:jc w:val="both"/>
        <w:rPr>
          <w:rFonts w:ascii="Times New Roman" w:hAnsi="Times New Roman" w:cs="Times New Roman"/>
          <w:lang w:val="mk-MK"/>
        </w:rPr>
      </w:pPr>
      <w:r w:rsidRPr="0093100E">
        <w:rPr>
          <w:rStyle w:val="FootnoteReference"/>
          <w:rFonts w:ascii="Times New Roman" w:hAnsi="Times New Roman" w:cs="Times New Roman"/>
        </w:rPr>
        <w:footnoteRef/>
      </w:r>
      <w:r w:rsidRPr="0093100E">
        <w:rPr>
          <w:rFonts w:ascii="Times New Roman" w:hAnsi="Times New Roman" w:cs="Times New Roman"/>
        </w:rPr>
        <w:t xml:space="preserve">Ш, Р. (2012) “Мисијата </w:t>
      </w:r>
      <w:r>
        <w:rPr>
          <w:rFonts w:ascii="Times New Roman" w:hAnsi="Times New Roman" w:cs="Times New Roman"/>
        </w:rPr>
        <w:t>“ИСАФ“</w:t>
      </w:r>
      <w:r w:rsidRPr="0093100E">
        <w:rPr>
          <w:rFonts w:ascii="Times New Roman" w:hAnsi="Times New Roman" w:cs="Times New Roman"/>
        </w:rPr>
        <w:t xml:space="preserve"> во Авганистан на ниво чета,” </w:t>
      </w:r>
      <w:r w:rsidRPr="0093100E">
        <w:rPr>
          <w:rFonts w:ascii="Times New Roman" w:hAnsi="Times New Roman" w:cs="Times New Roman"/>
          <w:i/>
          <w:iCs/>
        </w:rPr>
        <w:t>Штит - посебно издание</w:t>
      </w:r>
      <w:r w:rsidRPr="0093100E">
        <w:rPr>
          <w:rFonts w:ascii="Times New Roman" w:hAnsi="Times New Roman" w:cs="Times New Roman"/>
        </w:rPr>
        <w:t>,</w:t>
      </w:r>
      <w:r w:rsidRPr="0093100E">
        <w:rPr>
          <w:rFonts w:ascii="Times New Roman" w:hAnsi="Times New Roman" w:cs="Times New Roman"/>
          <w:lang w:val="mk-MK"/>
        </w:rPr>
        <w:t xml:space="preserve"> декември</w:t>
      </w:r>
      <w:r w:rsidRPr="0093100E">
        <w:rPr>
          <w:rFonts w:ascii="Times New Roman" w:hAnsi="Times New Roman" w:cs="Times New Roman"/>
        </w:rPr>
        <w:t xml:space="preserve">, </w:t>
      </w:r>
      <w:r w:rsidRPr="0093100E">
        <w:rPr>
          <w:rFonts w:ascii="Times New Roman" w:hAnsi="Times New Roman" w:cs="Times New Roman"/>
          <w:lang w:val="mk-MK"/>
        </w:rPr>
        <w:t>стр</w:t>
      </w:r>
      <w:r w:rsidR="00737F33">
        <w:rPr>
          <w:rFonts w:ascii="Times New Roman" w:hAnsi="Times New Roman" w:cs="Times New Roman"/>
        </w:rPr>
        <w:t>.33</w:t>
      </w:r>
    </w:p>
  </w:footnote>
  <w:footnote w:id="79">
    <w:p w:rsidR="00693010" w:rsidRPr="007C4D4C" w:rsidRDefault="00693010" w:rsidP="0093100E">
      <w:pPr>
        <w:pStyle w:val="FootnoteText"/>
        <w:jc w:val="both"/>
        <w:rPr>
          <w:rFonts w:ascii="Times New Roman" w:hAnsi="Times New Roman" w:cs="Times New Roman"/>
          <w:lang w:val="mk-MK"/>
        </w:rPr>
      </w:pPr>
      <w:r w:rsidRPr="0093100E">
        <w:rPr>
          <w:rStyle w:val="FootnoteReference"/>
          <w:rFonts w:ascii="Times New Roman" w:hAnsi="Times New Roman" w:cs="Times New Roman"/>
        </w:rPr>
        <w:footnoteRef/>
      </w:r>
      <w:proofErr w:type="gramStart"/>
      <w:r w:rsidRPr="0093100E">
        <w:rPr>
          <w:rStyle w:val="selectable"/>
          <w:rFonts w:ascii="Times New Roman" w:hAnsi="Times New Roman" w:cs="Times New Roman"/>
          <w:color w:val="000000"/>
        </w:rPr>
        <w:t>Министерство за одбрана на Република Македонија, 2016.</w:t>
      </w:r>
      <w:proofErr w:type="gramEnd"/>
      <w:r w:rsidRPr="0093100E">
        <w:rPr>
          <w:rStyle w:val="selectable"/>
          <w:rFonts w:ascii="Times New Roman" w:hAnsi="Times New Roman" w:cs="Times New Roman"/>
          <w:color w:val="000000"/>
        </w:rPr>
        <w:t xml:space="preserve"> </w:t>
      </w:r>
      <w:proofErr w:type="gramStart"/>
      <w:r w:rsidRPr="0093100E">
        <w:rPr>
          <w:rStyle w:val="selectable"/>
          <w:rFonts w:ascii="Times New Roman" w:hAnsi="Times New Roman" w:cs="Times New Roman"/>
          <w:i/>
          <w:iCs/>
          <w:color w:val="000000"/>
        </w:rPr>
        <w:t>ISAF - АРМ 12 години амбасадор на мирот</w:t>
      </w:r>
      <w:r w:rsidRPr="0093100E">
        <w:rPr>
          <w:rStyle w:val="selectable"/>
          <w:rFonts w:ascii="Times New Roman" w:hAnsi="Times New Roman" w:cs="Times New Roman"/>
          <w:color w:val="000000"/>
        </w:rPr>
        <w:t>.</w:t>
      </w:r>
      <w:proofErr w:type="gramEnd"/>
      <w:r w:rsidRPr="0093100E">
        <w:rPr>
          <w:rStyle w:val="selectable"/>
          <w:rFonts w:ascii="Times New Roman" w:hAnsi="Times New Roman" w:cs="Times New Roman"/>
          <w:color w:val="000000"/>
        </w:rPr>
        <w:t xml:space="preserve"> Скопје: Министерство за одбрана на Република Македонија, </w:t>
      </w:r>
      <w:r w:rsidRPr="0093100E">
        <w:rPr>
          <w:rStyle w:val="selectable"/>
          <w:rFonts w:ascii="Times New Roman" w:hAnsi="Times New Roman" w:cs="Times New Roman"/>
          <w:color w:val="000000"/>
          <w:lang w:val="mk-MK"/>
        </w:rPr>
        <w:t>стр</w:t>
      </w:r>
      <w:r w:rsidRPr="0093100E">
        <w:rPr>
          <w:rStyle w:val="selectable"/>
          <w:rFonts w:ascii="Times New Roman" w:hAnsi="Times New Roman" w:cs="Times New Roman"/>
          <w:color w:val="000000"/>
        </w:rPr>
        <w:t>.</w:t>
      </w:r>
      <w:r w:rsidRPr="0093100E">
        <w:rPr>
          <w:rStyle w:val="selectable"/>
          <w:rFonts w:ascii="Times New Roman" w:hAnsi="Times New Roman" w:cs="Times New Roman"/>
          <w:color w:val="000000"/>
          <w:lang w:val="mk-MK"/>
        </w:rPr>
        <w:t>31</w:t>
      </w:r>
    </w:p>
  </w:footnote>
  <w:footnote w:id="80">
    <w:p w:rsidR="00693010" w:rsidRPr="007C4D4C" w:rsidRDefault="00693010" w:rsidP="007C4D4C">
      <w:pPr>
        <w:pStyle w:val="FootnoteText"/>
        <w:jc w:val="both"/>
        <w:rPr>
          <w:rFonts w:ascii="Times New Roman" w:hAnsi="Times New Roman" w:cs="Times New Roman"/>
          <w:lang w:val="mk-MK"/>
        </w:rPr>
      </w:pPr>
      <w:r w:rsidRPr="007C4D4C">
        <w:rPr>
          <w:rStyle w:val="FootnoteReference"/>
          <w:rFonts w:ascii="Times New Roman" w:hAnsi="Times New Roman" w:cs="Times New Roman"/>
        </w:rPr>
        <w:footnoteRef/>
      </w:r>
      <w:proofErr w:type="gramStart"/>
      <w:r w:rsidRPr="007C4D4C">
        <w:rPr>
          <w:rStyle w:val="selectable"/>
          <w:rFonts w:ascii="Times New Roman" w:hAnsi="Times New Roman" w:cs="Times New Roman"/>
          <w:color w:val="000000"/>
        </w:rPr>
        <w:t>Министерство за одбрана на Република Македонија, 2016.</w:t>
      </w:r>
      <w:proofErr w:type="gramEnd"/>
      <w:r w:rsidRPr="007C4D4C">
        <w:rPr>
          <w:rStyle w:val="selectable"/>
          <w:rFonts w:ascii="Times New Roman" w:hAnsi="Times New Roman" w:cs="Times New Roman"/>
          <w:color w:val="000000"/>
        </w:rPr>
        <w:t xml:space="preserve"> </w:t>
      </w:r>
      <w:proofErr w:type="gramStart"/>
      <w:r w:rsidRPr="007C4D4C">
        <w:rPr>
          <w:rStyle w:val="selectable"/>
          <w:rFonts w:ascii="Times New Roman" w:hAnsi="Times New Roman" w:cs="Times New Roman"/>
          <w:i/>
          <w:iCs/>
          <w:color w:val="000000"/>
        </w:rPr>
        <w:t>ISAF - АРМ 12 години амбасадор на мирот</w:t>
      </w:r>
      <w:r w:rsidRPr="007C4D4C">
        <w:rPr>
          <w:rStyle w:val="selectable"/>
          <w:rFonts w:ascii="Times New Roman" w:hAnsi="Times New Roman" w:cs="Times New Roman"/>
          <w:color w:val="000000"/>
        </w:rPr>
        <w:t>.</w:t>
      </w:r>
      <w:proofErr w:type="gramEnd"/>
      <w:r w:rsidRPr="007C4D4C">
        <w:rPr>
          <w:rStyle w:val="selectable"/>
          <w:rFonts w:ascii="Times New Roman" w:hAnsi="Times New Roman" w:cs="Times New Roman"/>
          <w:color w:val="000000"/>
        </w:rPr>
        <w:t xml:space="preserve"> Скопје: Министерство за одбрана на Република Македонија, </w:t>
      </w:r>
      <w:r w:rsidRPr="007C4D4C">
        <w:rPr>
          <w:rStyle w:val="selectable"/>
          <w:rFonts w:ascii="Times New Roman" w:hAnsi="Times New Roman" w:cs="Times New Roman"/>
          <w:color w:val="000000"/>
          <w:lang w:val="mk-MK"/>
        </w:rPr>
        <w:t>стр</w:t>
      </w:r>
      <w:r w:rsidRPr="007C4D4C">
        <w:rPr>
          <w:rStyle w:val="selectable"/>
          <w:rFonts w:ascii="Times New Roman" w:hAnsi="Times New Roman" w:cs="Times New Roman"/>
          <w:color w:val="000000"/>
        </w:rPr>
        <w:t>.</w:t>
      </w:r>
      <w:r w:rsidRPr="007C4D4C">
        <w:rPr>
          <w:rStyle w:val="selectable"/>
          <w:rFonts w:ascii="Times New Roman" w:hAnsi="Times New Roman" w:cs="Times New Roman"/>
          <w:color w:val="000000"/>
          <w:lang w:val="mk-MK"/>
        </w:rPr>
        <w:t>33.</w:t>
      </w:r>
    </w:p>
  </w:footnote>
  <w:footnote w:id="81">
    <w:p w:rsidR="00693010" w:rsidRPr="007C4D4C" w:rsidRDefault="00693010" w:rsidP="007C4D4C">
      <w:pPr>
        <w:pStyle w:val="FootnoteText"/>
        <w:keepLines/>
        <w:jc w:val="both"/>
        <w:rPr>
          <w:rFonts w:ascii="Times New Roman" w:hAnsi="Times New Roman" w:cs="Times New Roman"/>
        </w:rPr>
      </w:pPr>
      <w:r w:rsidRPr="007C4D4C">
        <w:rPr>
          <w:rStyle w:val="FootnoteReference"/>
          <w:rFonts w:ascii="Times New Roman" w:hAnsi="Times New Roman" w:cs="Times New Roman"/>
        </w:rPr>
        <w:footnoteRef/>
      </w:r>
      <w:r w:rsidRPr="007C4D4C">
        <w:rPr>
          <w:rStyle w:val="jlqj4b"/>
          <w:rFonts w:ascii="Times New Roman" w:hAnsi="Times New Roman" w:cs="Times New Roman"/>
          <w:lang w:val="mk-MK"/>
        </w:rPr>
        <w:t xml:space="preserve">Bird, T. and Marshall, A. (2011) Afghanistan: How the West Lost Its Way. New Haven and London: Yale University Press. </w:t>
      </w:r>
    </w:p>
  </w:footnote>
  <w:footnote w:id="82">
    <w:p w:rsidR="00693010" w:rsidRPr="007C4D4C" w:rsidRDefault="00693010" w:rsidP="007C4D4C">
      <w:pPr>
        <w:pStyle w:val="NormalWeb"/>
        <w:spacing w:before="0" w:beforeAutospacing="0" w:after="0" w:afterAutospacing="0"/>
        <w:ind w:left="567" w:hanging="567"/>
        <w:jc w:val="both"/>
        <w:rPr>
          <w:sz w:val="20"/>
          <w:szCs w:val="20"/>
        </w:rPr>
      </w:pPr>
      <w:r w:rsidRPr="007C4D4C">
        <w:rPr>
          <w:rStyle w:val="FootnoteReference"/>
          <w:sz w:val="20"/>
          <w:szCs w:val="20"/>
        </w:rPr>
        <w:footnoteRef/>
      </w:r>
      <w:r w:rsidRPr="007C4D4C">
        <w:rPr>
          <w:i/>
          <w:iCs/>
          <w:sz w:val="20"/>
          <w:szCs w:val="20"/>
        </w:rPr>
        <w:t>Suicide bomber attacks US Embassy in Kabul</w:t>
      </w:r>
      <w:r w:rsidRPr="007C4D4C">
        <w:rPr>
          <w:sz w:val="20"/>
          <w:szCs w:val="20"/>
        </w:rPr>
        <w:t xml:space="preserve"> (2008) </w:t>
      </w:r>
      <w:r w:rsidRPr="007C4D4C">
        <w:rPr>
          <w:i/>
          <w:iCs/>
          <w:sz w:val="20"/>
          <w:szCs w:val="20"/>
        </w:rPr>
        <w:t>The Guardian</w:t>
      </w:r>
      <w:r w:rsidRPr="007C4D4C">
        <w:rPr>
          <w:sz w:val="20"/>
          <w:szCs w:val="20"/>
        </w:rPr>
        <w:t xml:space="preserve">. </w:t>
      </w:r>
      <w:proofErr w:type="gramStart"/>
      <w:r w:rsidRPr="007C4D4C">
        <w:rPr>
          <w:sz w:val="20"/>
          <w:szCs w:val="20"/>
        </w:rPr>
        <w:t>Guardian News and Media.</w:t>
      </w:r>
      <w:proofErr w:type="gramEnd"/>
      <w:r w:rsidRPr="007C4D4C">
        <w:rPr>
          <w:sz w:val="20"/>
          <w:szCs w:val="20"/>
        </w:rPr>
        <w:t xml:space="preserve"> </w:t>
      </w:r>
      <w:r w:rsidRPr="007C4D4C">
        <w:rPr>
          <w:sz w:val="20"/>
          <w:szCs w:val="20"/>
          <w:lang w:val="mk-MK"/>
        </w:rPr>
        <w:t>Достапно на</w:t>
      </w:r>
      <w:r w:rsidRPr="007C4D4C">
        <w:rPr>
          <w:sz w:val="20"/>
          <w:szCs w:val="20"/>
        </w:rPr>
        <w:t>:</w:t>
      </w:r>
    </w:p>
    <w:p w:rsidR="00693010" w:rsidRPr="00BF4B89" w:rsidRDefault="00693010" w:rsidP="007C4D4C">
      <w:pPr>
        <w:pStyle w:val="NormalWeb"/>
        <w:spacing w:before="0" w:beforeAutospacing="0" w:after="0" w:afterAutospacing="0"/>
        <w:ind w:left="567" w:hanging="567"/>
        <w:jc w:val="both"/>
        <w:rPr>
          <w:sz w:val="20"/>
          <w:szCs w:val="20"/>
          <w:lang w:val="mk-MK"/>
        </w:rPr>
      </w:pPr>
      <w:hyperlink r:id="rId31" w:history="1">
        <w:r w:rsidRPr="007C4D4C">
          <w:rPr>
            <w:rStyle w:val="Hyperlink"/>
            <w:sz w:val="20"/>
            <w:szCs w:val="20"/>
          </w:rPr>
          <w:t>https://www.theguardian.com/world/2008/nov/27/afghanistan-terrorism</w:t>
        </w:r>
      </w:hyperlink>
      <w:r w:rsidRPr="00BF4B89">
        <w:rPr>
          <w:sz w:val="20"/>
          <w:szCs w:val="20"/>
          <w:lang w:val="mk-MK"/>
        </w:rPr>
        <w:t xml:space="preserve"> </w:t>
      </w:r>
    </w:p>
  </w:footnote>
  <w:footnote w:id="83">
    <w:p w:rsidR="00693010" w:rsidRPr="00BF4B89" w:rsidRDefault="00693010" w:rsidP="0093100E">
      <w:pPr>
        <w:pStyle w:val="FootnoteText"/>
        <w:jc w:val="both"/>
        <w:rPr>
          <w:rFonts w:ascii="Times New Roman" w:hAnsi="Times New Roman" w:cs="Times New Roman"/>
          <w:lang w:val="mk-MK"/>
        </w:rPr>
      </w:pPr>
      <w:r w:rsidRPr="00BF4B89">
        <w:rPr>
          <w:rStyle w:val="FootnoteReference"/>
          <w:rFonts w:ascii="Times New Roman" w:hAnsi="Times New Roman" w:cs="Times New Roman"/>
        </w:rPr>
        <w:footnoteRef/>
      </w:r>
      <w:r w:rsidRPr="00BF4B89">
        <w:rPr>
          <w:rFonts w:ascii="Times New Roman" w:hAnsi="Times New Roman" w:cs="Times New Roman"/>
          <w:lang w:val="mk-MK"/>
        </w:rPr>
        <w:t>Митрев, С.,Василевски, М</w:t>
      </w:r>
      <w:r w:rsidR="006B316D">
        <w:rPr>
          <w:rFonts w:ascii="Times New Roman" w:hAnsi="Times New Roman" w:cs="Times New Roman"/>
        </w:rPr>
        <w:t>.</w:t>
      </w:r>
      <w:r w:rsidRPr="00BF4B89">
        <w:rPr>
          <w:rFonts w:ascii="Times New Roman" w:hAnsi="Times New Roman" w:cs="Times New Roman"/>
        </w:rPr>
        <w:t>(</w:t>
      </w:r>
      <w:proofErr w:type="gramStart"/>
      <w:r w:rsidRPr="00BF4B89">
        <w:rPr>
          <w:rFonts w:ascii="Times New Roman" w:hAnsi="Times New Roman" w:cs="Times New Roman"/>
        </w:rPr>
        <w:t>2012) “</w:t>
      </w:r>
      <w:r w:rsidRPr="00BF4B89">
        <w:rPr>
          <w:rFonts w:ascii="Times New Roman" w:hAnsi="Times New Roman" w:cs="Times New Roman"/>
          <w:lang w:val="mk-MK"/>
        </w:rPr>
        <w:t>Високопрофесионални и успешни воини на мирот со нашите мировници и најдобри амбасадори на мирот на Република Македонија</w:t>
      </w:r>
      <w:r w:rsidRPr="00BF4B89">
        <w:rPr>
          <w:rFonts w:ascii="Times New Roman" w:hAnsi="Times New Roman" w:cs="Times New Roman"/>
        </w:rPr>
        <w:t xml:space="preserve">,” </w:t>
      </w:r>
      <w:r w:rsidRPr="00BF4B89">
        <w:rPr>
          <w:rFonts w:ascii="Times New Roman" w:hAnsi="Times New Roman" w:cs="Times New Roman"/>
          <w:i/>
          <w:iCs/>
        </w:rPr>
        <w:t>Штит - посебно издание</w:t>
      </w:r>
      <w:r w:rsidRPr="00BF4B89">
        <w:rPr>
          <w:rFonts w:ascii="Times New Roman" w:hAnsi="Times New Roman" w:cs="Times New Roman"/>
        </w:rPr>
        <w:t>,</w:t>
      </w:r>
      <w:r w:rsidRPr="00BF4B89">
        <w:rPr>
          <w:rFonts w:ascii="Times New Roman" w:hAnsi="Times New Roman" w:cs="Times New Roman"/>
          <w:lang w:val="mk-MK"/>
        </w:rPr>
        <w:t xml:space="preserve"> декември</w:t>
      </w:r>
      <w:r w:rsidRPr="00BF4B89">
        <w:rPr>
          <w:rFonts w:ascii="Times New Roman" w:hAnsi="Times New Roman" w:cs="Times New Roman"/>
        </w:rPr>
        <w:t xml:space="preserve">, </w:t>
      </w:r>
      <w:r w:rsidRPr="00BF4B89">
        <w:rPr>
          <w:rFonts w:ascii="Times New Roman" w:hAnsi="Times New Roman" w:cs="Times New Roman"/>
          <w:lang w:val="mk-MK"/>
        </w:rPr>
        <w:t>стр</w:t>
      </w:r>
      <w:r w:rsidRPr="00BF4B89">
        <w:rPr>
          <w:rFonts w:ascii="Times New Roman" w:hAnsi="Times New Roman" w:cs="Times New Roman"/>
        </w:rPr>
        <w:t>.</w:t>
      </w:r>
      <w:proofErr w:type="gramEnd"/>
      <w:r w:rsidRPr="00BF4B89">
        <w:rPr>
          <w:rFonts w:ascii="Times New Roman" w:hAnsi="Times New Roman" w:cs="Times New Roman"/>
        </w:rPr>
        <w:t xml:space="preserve"> </w:t>
      </w:r>
      <w:r w:rsidRPr="00BF4B89">
        <w:rPr>
          <w:rFonts w:ascii="Times New Roman" w:hAnsi="Times New Roman" w:cs="Times New Roman"/>
          <w:lang w:val="mk-MK"/>
        </w:rPr>
        <w:t>27</w:t>
      </w:r>
    </w:p>
  </w:footnote>
  <w:footnote w:id="84">
    <w:p w:rsidR="00693010" w:rsidRPr="00BF4B89" w:rsidRDefault="00693010" w:rsidP="0093100E">
      <w:pPr>
        <w:pStyle w:val="FootnoteText"/>
        <w:jc w:val="both"/>
        <w:rPr>
          <w:rFonts w:ascii="Times New Roman" w:hAnsi="Times New Roman" w:cs="Times New Roman"/>
        </w:rPr>
      </w:pPr>
      <w:r w:rsidRPr="00BF4B89">
        <w:rPr>
          <w:rStyle w:val="FootnoteReference"/>
          <w:rFonts w:ascii="Times New Roman" w:hAnsi="Times New Roman" w:cs="Times New Roman"/>
        </w:rPr>
        <w:footnoteRef/>
      </w:r>
      <w:r w:rsidRPr="00BF4B89">
        <w:rPr>
          <w:rFonts w:ascii="Times New Roman" w:hAnsi="Times New Roman" w:cs="Times New Roman"/>
        </w:rPr>
        <w:t xml:space="preserve"> Ibid</w:t>
      </w:r>
    </w:p>
  </w:footnote>
  <w:footnote w:id="85">
    <w:p w:rsidR="00693010" w:rsidRPr="00420884" w:rsidRDefault="00693010" w:rsidP="0093100E">
      <w:pPr>
        <w:pStyle w:val="NormalWeb"/>
        <w:keepLines/>
        <w:spacing w:before="0" w:beforeAutospacing="0" w:after="0" w:afterAutospacing="0"/>
        <w:jc w:val="both"/>
      </w:pPr>
      <w:r w:rsidRPr="00420884">
        <w:rPr>
          <w:rStyle w:val="FootnoteReference"/>
          <w:sz w:val="20"/>
        </w:rPr>
        <w:footnoteRef/>
      </w:r>
      <w:r w:rsidRPr="00420884">
        <w:rPr>
          <w:sz w:val="20"/>
        </w:rPr>
        <w:t xml:space="preserve"> </w:t>
      </w:r>
      <w:r w:rsidRPr="00420884">
        <w:rPr>
          <w:sz w:val="20"/>
          <w:lang w:val="mk-MK"/>
        </w:rPr>
        <w:t>Р</w:t>
      </w:r>
      <w:r w:rsidRPr="00420884">
        <w:rPr>
          <w:sz w:val="20"/>
        </w:rPr>
        <w:t xml:space="preserve">, </w:t>
      </w:r>
      <w:r w:rsidRPr="00420884">
        <w:rPr>
          <w:sz w:val="20"/>
          <w:lang w:val="mk-MK"/>
        </w:rPr>
        <w:t>Ш</w:t>
      </w:r>
      <w:r w:rsidRPr="00420884">
        <w:rPr>
          <w:sz w:val="20"/>
        </w:rPr>
        <w:t xml:space="preserve">. (2012) “Мисијата </w:t>
      </w:r>
      <w:r>
        <w:rPr>
          <w:sz w:val="20"/>
        </w:rPr>
        <w:t>“ИСАФ“</w:t>
      </w:r>
      <w:r w:rsidRPr="00420884">
        <w:rPr>
          <w:sz w:val="20"/>
        </w:rPr>
        <w:t xml:space="preserve"> во Авганистан на ниво чета,” </w:t>
      </w:r>
      <w:r w:rsidRPr="00420884">
        <w:rPr>
          <w:i/>
          <w:iCs/>
          <w:sz w:val="20"/>
        </w:rPr>
        <w:t>Штит - посебно издание</w:t>
      </w:r>
      <w:r w:rsidRPr="00420884">
        <w:rPr>
          <w:sz w:val="20"/>
        </w:rPr>
        <w:t>,</w:t>
      </w:r>
      <w:r w:rsidRPr="00420884">
        <w:rPr>
          <w:sz w:val="20"/>
          <w:lang w:val="mk-MK"/>
        </w:rPr>
        <w:t xml:space="preserve"> декември</w:t>
      </w:r>
      <w:r w:rsidRPr="00420884">
        <w:rPr>
          <w:sz w:val="20"/>
        </w:rPr>
        <w:t xml:space="preserve">, </w:t>
      </w:r>
      <w:r w:rsidRPr="00420884">
        <w:rPr>
          <w:sz w:val="20"/>
          <w:lang w:val="mk-MK"/>
        </w:rPr>
        <w:t>стр</w:t>
      </w:r>
      <w:r w:rsidR="00737F33">
        <w:rPr>
          <w:sz w:val="20"/>
        </w:rPr>
        <w:t>.33</w:t>
      </w:r>
      <w:r w:rsidRPr="00420884">
        <w:rPr>
          <w:sz w:val="20"/>
        </w:rPr>
        <w:t xml:space="preserve"> </w:t>
      </w:r>
    </w:p>
  </w:footnote>
  <w:footnote w:id="86">
    <w:p w:rsidR="00693010" w:rsidRPr="007F3685" w:rsidRDefault="00693010" w:rsidP="0093100E">
      <w:pPr>
        <w:pStyle w:val="FootnoteText"/>
        <w:keepLines/>
        <w:jc w:val="both"/>
      </w:pPr>
      <w:r w:rsidRPr="00420884">
        <w:rPr>
          <w:rStyle w:val="FootnoteReference"/>
          <w:rFonts w:ascii="Times New Roman" w:hAnsi="Times New Roman" w:cs="Times New Roman"/>
        </w:rPr>
        <w:footnoteRef/>
      </w:r>
      <w:r w:rsidRPr="00420884">
        <w:rPr>
          <w:rFonts w:ascii="Times New Roman" w:hAnsi="Times New Roman" w:cs="Times New Roman"/>
        </w:rPr>
        <w:t xml:space="preserve"> Ibid</w:t>
      </w:r>
    </w:p>
  </w:footnote>
  <w:footnote w:id="87">
    <w:p w:rsidR="00693010" w:rsidRPr="006006C0" w:rsidRDefault="00693010" w:rsidP="0093100E">
      <w:pPr>
        <w:pStyle w:val="FootnoteText"/>
        <w:jc w:val="both"/>
        <w:rPr>
          <w:rFonts w:ascii="Times New Roman" w:hAnsi="Times New Roman" w:cs="Times New Roman"/>
          <w:lang w:val="mk-MK"/>
        </w:rPr>
      </w:pPr>
      <w:r w:rsidRPr="006006C0">
        <w:rPr>
          <w:rStyle w:val="FootnoteReference"/>
          <w:rFonts w:ascii="Times New Roman" w:hAnsi="Times New Roman" w:cs="Times New Roman"/>
        </w:rPr>
        <w:footnoteRef/>
      </w:r>
      <w:r w:rsidRPr="006006C0">
        <w:rPr>
          <w:rFonts w:ascii="Times New Roman" w:hAnsi="Times New Roman" w:cs="Times New Roman"/>
        </w:rPr>
        <w:t xml:space="preserve"> Ibid </w:t>
      </w:r>
    </w:p>
  </w:footnote>
  <w:footnote w:id="88">
    <w:p w:rsidR="00693010" w:rsidRPr="00732D1A" w:rsidRDefault="00693010" w:rsidP="0093100E">
      <w:pPr>
        <w:pStyle w:val="FootnoteText"/>
        <w:jc w:val="both"/>
        <w:rPr>
          <w:rFonts w:ascii="Times New Roman" w:hAnsi="Times New Roman" w:cs="Times New Roman"/>
          <w:lang w:val="mk-MK"/>
        </w:rPr>
      </w:pPr>
      <w:r w:rsidRPr="00732D1A">
        <w:rPr>
          <w:rStyle w:val="FootnoteReference"/>
          <w:rFonts w:ascii="Times New Roman" w:hAnsi="Times New Roman" w:cs="Times New Roman"/>
        </w:rPr>
        <w:footnoteRef/>
      </w:r>
      <w:r w:rsidRPr="00732D1A">
        <w:rPr>
          <w:rFonts w:ascii="Times New Roman" w:hAnsi="Times New Roman" w:cs="Times New Roman"/>
        </w:rPr>
        <w:t xml:space="preserve"> </w:t>
      </w:r>
      <w:proofErr w:type="gramStart"/>
      <w:r w:rsidRPr="00732D1A">
        <w:rPr>
          <w:rStyle w:val="selectable"/>
          <w:rFonts w:ascii="Times New Roman" w:hAnsi="Times New Roman" w:cs="Times New Roman"/>
          <w:color w:val="000000"/>
        </w:rPr>
        <w:t>Министерство за одбрана на Република Македонија, 2016.</w:t>
      </w:r>
      <w:proofErr w:type="gramEnd"/>
      <w:r w:rsidRPr="00732D1A">
        <w:rPr>
          <w:rStyle w:val="selectable"/>
          <w:rFonts w:ascii="Times New Roman" w:hAnsi="Times New Roman" w:cs="Times New Roman"/>
          <w:color w:val="000000"/>
        </w:rPr>
        <w:t xml:space="preserve"> </w:t>
      </w:r>
      <w:proofErr w:type="gramStart"/>
      <w:r w:rsidRPr="00732D1A">
        <w:rPr>
          <w:rStyle w:val="selectable"/>
          <w:rFonts w:ascii="Times New Roman" w:hAnsi="Times New Roman" w:cs="Times New Roman"/>
          <w:i/>
          <w:iCs/>
          <w:color w:val="000000"/>
        </w:rPr>
        <w:t>ISAF - АРМ 12 години амбасадор на мирот</w:t>
      </w:r>
      <w:r w:rsidRPr="00732D1A">
        <w:rPr>
          <w:rStyle w:val="selectable"/>
          <w:rFonts w:ascii="Times New Roman" w:hAnsi="Times New Roman" w:cs="Times New Roman"/>
          <w:color w:val="000000"/>
        </w:rPr>
        <w:t>.</w:t>
      </w:r>
      <w:proofErr w:type="gramEnd"/>
      <w:r w:rsidRPr="00732D1A">
        <w:rPr>
          <w:rStyle w:val="selectable"/>
          <w:rFonts w:ascii="Times New Roman" w:hAnsi="Times New Roman" w:cs="Times New Roman"/>
          <w:color w:val="000000"/>
        </w:rPr>
        <w:t xml:space="preserve"> Скопје: Министерство за одбрана на Република Македонија, </w:t>
      </w:r>
      <w:r w:rsidRPr="00732D1A">
        <w:rPr>
          <w:rStyle w:val="selectable"/>
          <w:rFonts w:ascii="Times New Roman" w:hAnsi="Times New Roman" w:cs="Times New Roman"/>
          <w:color w:val="000000"/>
          <w:lang w:val="mk-MK"/>
        </w:rPr>
        <w:t>стр</w:t>
      </w:r>
      <w:r w:rsidRPr="00732D1A">
        <w:rPr>
          <w:rStyle w:val="selectable"/>
          <w:rFonts w:ascii="Times New Roman" w:hAnsi="Times New Roman" w:cs="Times New Roman"/>
          <w:color w:val="000000"/>
        </w:rPr>
        <w:t>.</w:t>
      </w:r>
      <w:r w:rsidRPr="00732D1A">
        <w:rPr>
          <w:rStyle w:val="selectable"/>
          <w:rFonts w:ascii="Times New Roman" w:hAnsi="Times New Roman" w:cs="Times New Roman"/>
          <w:color w:val="000000"/>
          <w:lang w:val="mk-MK"/>
        </w:rPr>
        <w:t>21</w:t>
      </w:r>
    </w:p>
  </w:footnote>
  <w:footnote w:id="89">
    <w:p w:rsidR="00693010" w:rsidRPr="00937A40" w:rsidRDefault="00693010" w:rsidP="0093100E">
      <w:pPr>
        <w:pStyle w:val="FootnoteText"/>
        <w:jc w:val="both"/>
        <w:rPr>
          <w:rFonts w:ascii="Times New Roman" w:hAnsi="Times New Roman" w:cs="Times New Roman"/>
          <w:lang w:val="mk-MK"/>
        </w:rPr>
      </w:pPr>
      <w:r w:rsidRPr="00937A40">
        <w:rPr>
          <w:rStyle w:val="FootnoteReference"/>
          <w:rFonts w:ascii="Times New Roman" w:hAnsi="Times New Roman" w:cs="Times New Roman"/>
        </w:rPr>
        <w:footnoteRef/>
      </w:r>
      <w:r w:rsidRPr="00937A40">
        <w:rPr>
          <w:rFonts w:ascii="Times New Roman" w:hAnsi="Times New Roman" w:cs="Times New Roman"/>
        </w:rPr>
        <w:t xml:space="preserve"> Ibid</w:t>
      </w:r>
    </w:p>
  </w:footnote>
  <w:footnote w:id="90">
    <w:p w:rsidR="00693010" w:rsidRPr="0093100E" w:rsidRDefault="00693010" w:rsidP="00C86C68">
      <w:pPr>
        <w:pStyle w:val="FootnoteText"/>
        <w:jc w:val="both"/>
        <w:rPr>
          <w:rFonts w:ascii="Times New Roman" w:hAnsi="Times New Roman" w:cs="Times New Roman"/>
        </w:rPr>
      </w:pPr>
      <w:r w:rsidRPr="0093100E">
        <w:rPr>
          <w:rStyle w:val="FootnoteReference"/>
          <w:rFonts w:ascii="Times New Roman" w:hAnsi="Times New Roman" w:cs="Times New Roman"/>
        </w:rPr>
        <w:footnoteRef/>
      </w:r>
      <w:r w:rsidRPr="0093100E">
        <w:rPr>
          <w:rFonts w:ascii="Times New Roman" w:hAnsi="Times New Roman" w:cs="Times New Roman"/>
        </w:rPr>
        <w:t xml:space="preserve"> Gall, C. and Rahimi, S. (2009) Bomb kills 7 near NATO's Afghan </w:t>
      </w:r>
      <w:proofErr w:type="gramStart"/>
      <w:r w:rsidRPr="0093100E">
        <w:rPr>
          <w:rFonts w:ascii="Times New Roman" w:hAnsi="Times New Roman" w:cs="Times New Roman"/>
        </w:rPr>
        <w:t>headquarters ,</w:t>
      </w:r>
      <w:proofErr w:type="gramEnd"/>
      <w:r w:rsidRPr="0093100E">
        <w:rPr>
          <w:rFonts w:ascii="Times New Roman" w:hAnsi="Times New Roman" w:cs="Times New Roman"/>
        </w:rPr>
        <w:t xml:space="preserve"> The New York Times. </w:t>
      </w:r>
      <w:proofErr w:type="gramStart"/>
      <w:r w:rsidRPr="0093100E">
        <w:rPr>
          <w:rFonts w:ascii="Times New Roman" w:hAnsi="Times New Roman" w:cs="Times New Roman"/>
        </w:rPr>
        <w:t>The New York Times.</w:t>
      </w:r>
      <w:proofErr w:type="gramEnd"/>
      <w:r w:rsidRPr="0093100E">
        <w:rPr>
          <w:rFonts w:ascii="Times New Roman" w:hAnsi="Times New Roman" w:cs="Times New Roman"/>
        </w:rPr>
        <w:t xml:space="preserve"> </w:t>
      </w:r>
      <w:r w:rsidRPr="0093100E">
        <w:rPr>
          <w:rFonts w:ascii="Times New Roman" w:hAnsi="Times New Roman" w:cs="Times New Roman"/>
          <w:lang w:val="mk-MK"/>
        </w:rPr>
        <w:t>Достапно на</w:t>
      </w:r>
      <w:r w:rsidRPr="0093100E">
        <w:rPr>
          <w:rFonts w:ascii="Times New Roman" w:hAnsi="Times New Roman" w:cs="Times New Roman"/>
        </w:rPr>
        <w:t>:</w:t>
      </w:r>
      <w:r w:rsidRPr="0093100E">
        <w:rPr>
          <w:rFonts w:ascii="Times New Roman" w:hAnsi="Times New Roman" w:cs="Times New Roman"/>
          <w:lang w:val="mk-MK"/>
        </w:rPr>
        <w:t xml:space="preserve"> </w:t>
      </w:r>
      <w:r w:rsidRPr="0093100E">
        <w:rPr>
          <w:rFonts w:ascii="Times New Roman" w:hAnsi="Times New Roman" w:cs="Times New Roman"/>
        </w:rPr>
        <w:t xml:space="preserve"> </w:t>
      </w:r>
      <w:hyperlink r:id="rId32" w:history="1">
        <w:r w:rsidRPr="0093100E">
          <w:rPr>
            <w:rStyle w:val="Hyperlink"/>
            <w:rFonts w:ascii="Times New Roman" w:hAnsi="Times New Roman" w:cs="Times New Roman"/>
          </w:rPr>
          <w:t>https://www.nytimes.com/2009/08/16/world/asia/16afghan.html</w:t>
        </w:r>
      </w:hyperlink>
      <w:r w:rsidRPr="0093100E">
        <w:rPr>
          <w:rFonts w:ascii="Times New Roman" w:hAnsi="Times New Roman" w:cs="Times New Roman"/>
          <w:lang w:val="mk-MK"/>
        </w:rPr>
        <w:t xml:space="preserve"> </w:t>
      </w:r>
      <w:r w:rsidRPr="0093100E">
        <w:rPr>
          <w:rFonts w:ascii="Times New Roman" w:hAnsi="Times New Roman" w:cs="Times New Roman"/>
        </w:rPr>
        <w:t xml:space="preserve"> </w:t>
      </w:r>
    </w:p>
  </w:footnote>
  <w:footnote w:id="91">
    <w:p w:rsidR="00693010" w:rsidRPr="0093100E" w:rsidRDefault="00693010" w:rsidP="00C86C68">
      <w:pPr>
        <w:pStyle w:val="FootnoteText"/>
        <w:jc w:val="both"/>
        <w:rPr>
          <w:rFonts w:ascii="Times New Roman" w:hAnsi="Times New Roman" w:cs="Times New Roman"/>
          <w:lang w:val="mk-MK"/>
        </w:rPr>
      </w:pPr>
      <w:r w:rsidRPr="0093100E">
        <w:rPr>
          <w:rStyle w:val="FootnoteReference"/>
          <w:rFonts w:ascii="Times New Roman" w:hAnsi="Times New Roman" w:cs="Times New Roman"/>
        </w:rPr>
        <w:footnoteRef/>
      </w:r>
      <w:r w:rsidRPr="0093100E">
        <w:rPr>
          <w:rFonts w:ascii="Times New Roman" w:hAnsi="Times New Roman" w:cs="Times New Roman"/>
          <w:lang w:val="mk-MK"/>
        </w:rPr>
        <w:t>(2009)Македонските војници се добро,Т</w:t>
      </w:r>
      <w:r w:rsidRPr="0093100E">
        <w:rPr>
          <w:rFonts w:ascii="Times New Roman" w:hAnsi="Times New Roman" w:cs="Times New Roman"/>
        </w:rPr>
        <w:t>ime.</w:t>
      </w:r>
      <w:r w:rsidRPr="0093100E">
        <w:rPr>
          <w:rFonts w:ascii="Times New Roman" w:hAnsi="Times New Roman" w:cs="Times New Roman"/>
          <w:lang w:val="mk-MK"/>
        </w:rPr>
        <w:t>мк. Достапно на</w:t>
      </w:r>
      <w:r w:rsidRPr="0093100E">
        <w:rPr>
          <w:rFonts w:ascii="Times New Roman" w:hAnsi="Times New Roman" w:cs="Times New Roman"/>
        </w:rPr>
        <w:t xml:space="preserve">: </w:t>
      </w:r>
      <w:hyperlink r:id="rId33" w:history="1">
        <w:r w:rsidRPr="0093100E">
          <w:rPr>
            <w:rStyle w:val="Hyperlink"/>
            <w:rFonts w:ascii="Times New Roman" w:hAnsi="Times New Roman" w:cs="Times New Roman"/>
          </w:rPr>
          <w:t>https://time.mk/arhiva/?d1=01&amp;m1=01&amp;y1=1991&amp;d2=31&amp;m2=12&amp;y2=2012&amp;all=0&amp;a1=1&amp;fulltext=2&amp;timeup=2&amp;show=1&amp;q=%D0%BC%D0%B0%D0%BA%D0%B5%D0%B4%D0%BE%D0%BD%D1%81%D0%BA%D0%B8%20%D0%B2%D0%BE%D1%98%D0%BD%D0%B8%D1%86%D0%B8%20%D0%B2%D0%BE%20%D0%BA%D0%B0%D0%B1%D1%83%D0%BB%20%D1%81%D0%B5%20%D0%B4%D0%BE%D0%B1%D1%80%D0%BE&amp;read=3c5194b56d63aab</w:t>
        </w:r>
      </w:hyperlink>
      <w:r w:rsidRPr="0093100E">
        <w:rPr>
          <w:rFonts w:ascii="Times New Roman" w:hAnsi="Times New Roman" w:cs="Times New Roman"/>
          <w:lang w:val="mk-MK"/>
        </w:rPr>
        <w:t xml:space="preserve"> </w:t>
      </w:r>
    </w:p>
  </w:footnote>
  <w:footnote w:id="92">
    <w:p w:rsidR="00693010" w:rsidRPr="00873430" w:rsidRDefault="00693010" w:rsidP="00C86C68">
      <w:pPr>
        <w:pStyle w:val="FootnoteText"/>
        <w:jc w:val="both"/>
        <w:rPr>
          <w:lang w:val="mk-MK"/>
        </w:rPr>
      </w:pPr>
      <w:r w:rsidRPr="0093100E">
        <w:rPr>
          <w:rStyle w:val="FootnoteReference"/>
          <w:rFonts w:ascii="Times New Roman" w:hAnsi="Times New Roman" w:cs="Times New Roman"/>
        </w:rPr>
        <w:footnoteRef/>
      </w:r>
      <w:r w:rsidRPr="0093100E">
        <w:rPr>
          <w:rFonts w:ascii="Times New Roman" w:hAnsi="Times New Roman" w:cs="Times New Roman"/>
        </w:rPr>
        <w:t xml:space="preserve"> Wires, N. (2011) NATO, Afghan Army retaliate against Bold Taliban attack, France 24. France 24. </w:t>
      </w:r>
      <w:r w:rsidRPr="0093100E">
        <w:rPr>
          <w:rFonts w:ascii="Times New Roman" w:hAnsi="Times New Roman" w:cs="Times New Roman"/>
          <w:lang w:val="mk-MK"/>
        </w:rPr>
        <w:t>Достапно на</w:t>
      </w:r>
      <w:r w:rsidRPr="0093100E">
        <w:rPr>
          <w:rFonts w:ascii="Times New Roman" w:hAnsi="Times New Roman" w:cs="Times New Roman"/>
        </w:rPr>
        <w:t xml:space="preserve">: </w:t>
      </w:r>
      <w:hyperlink r:id="rId34" w:history="1">
        <w:r w:rsidRPr="0093100E">
          <w:rPr>
            <w:rStyle w:val="Hyperlink"/>
            <w:rFonts w:ascii="Times New Roman" w:hAnsi="Times New Roman" w:cs="Times New Roman"/>
          </w:rPr>
          <w:t>https://www.france24.com/en/20110913-afghanistan-nato-kabul-forces-taliban-attack-isaf-embassy</w:t>
        </w:r>
      </w:hyperlink>
      <w:r w:rsidRPr="00873430">
        <w:rPr>
          <w:rFonts w:ascii="Times New Roman" w:hAnsi="Times New Roman" w:cs="Times New Roman"/>
          <w:lang w:val="mk-MK"/>
        </w:rPr>
        <w:t xml:space="preserve"> </w:t>
      </w:r>
    </w:p>
  </w:footnote>
  <w:footnote w:id="93">
    <w:p w:rsidR="00693010" w:rsidRPr="00E24250" w:rsidRDefault="00693010" w:rsidP="0093100E">
      <w:pPr>
        <w:pStyle w:val="FootnoteText"/>
        <w:jc w:val="both"/>
        <w:rPr>
          <w:rFonts w:ascii="Times New Roman" w:hAnsi="Times New Roman" w:cs="Times New Roman"/>
          <w:lang w:val="mk-MK"/>
        </w:rPr>
      </w:pPr>
      <w:r w:rsidRPr="00E24250">
        <w:rPr>
          <w:rStyle w:val="FootnoteReference"/>
          <w:rFonts w:ascii="Times New Roman" w:hAnsi="Times New Roman" w:cs="Times New Roman"/>
        </w:rPr>
        <w:footnoteRef/>
      </w:r>
      <w:r w:rsidRPr="00E24250">
        <w:rPr>
          <w:rFonts w:ascii="Times New Roman" w:hAnsi="Times New Roman" w:cs="Times New Roman"/>
        </w:rPr>
        <w:t xml:space="preserve"> </w:t>
      </w:r>
      <w:proofErr w:type="gramStart"/>
      <w:r w:rsidRPr="00E24250">
        <w:rPr>
          <w:rStyle w:val="selectable"/>
          <w:rFonts w:ascii="Times New Roman" w:hAnsi="Times New Roman" w:cs="Times New Roman"/>
          <w:color w:val="000000"/>
        </w:rPr>
        <w:t>Министерство за одбрана на Република Македонија, 2016.</w:t>
      </w:r>
      <w:proofErr w:type="gramEnd"/>
      <w:r w:rsidRPr="00E24250">
        <w:rPr>
          <w:rStyle w:val="selectable"/>
          <w:rFonts w:ascii="Times New Roman" w:hAnsi="Times New Roman" w:cs="Times New Roman"/>
          <w:color w:val="000000"/>
        </w:rPr>
        <w:t xml:space="preserve"> </w:t>
      </w:r>
      <w:proofErr w:type="gramStart"/>
      <w:r w:rsidRPr="00E24250">
        <w:rPr>
          <w:rStyle w:val="selectable"/>
          <w:rFonts w:ascii="Times New Roman" w:hAnsi="Times New Roman" w:cs="Times New Roman"/>
          <w:i/>
          <w:iCs/>
          <w:color w:val="000000"/>
        </w:rPr>
        <w:t>ISAF - АРМ 12 години амбасадор на мирот</w:t>
      </w:r>
      <w:r w:rsidRPr="00E24250">
        <w:rPr>
          <w:rStyle w:val="selectable"/>
          <w:rFonts w:ascii="Times New Roman" w:hAnsi="Times New Roman" w:cs="Times New Roman"/>
          <w:color w:val="000000"/>
        </w:rPr>
        <w:t>.</w:t>
      </w:r>
      <w:proofErr w:type="gramEnd"/>
      <w:r w:rsidRPr="00E24250">
        <w:rPr>
          <w:rStyle w:val="selectable"/>
          <w:rFonts w:ascii="Times New Roman" w:hAnsi="Times New Roman" w:cs="Times New Roman"/>
          <w:color w:val="000000"/>
        </w:rPr>
        <w:t xml:space="preserve"> Скопје: Министерство за одбрана на Република Македонија, </w:t>
      </w:r>
      <w:r w:rsidRPr="00E24250">
        <w:rPr>
          <w:rStyle w:val="selectable"/>
          <w:rFonts w:ascii="Times New Roman" w:hAnsi="Times New Roman" w:cs="Times New Roman"/>
          <w:color w:val="000000"/>
          <w:lang w:val="mk-MK"/>
        </w:rPr>
        <w:t>стр</w:t>
      </w:r>
      <w:r w:rsidRPr="00E24250">
        <w:rPr>
          <w:rStyle w:val="selectable"/>
          <w:rFonts w:ascii="Times New Roman" w:hAnsi="Times New Roman" w:cs="Times New Roman"/>
          <w:color w:val="000000"/>
        </w:rPr>
        <w:t>.</w:t>
      </w:r>
      <w:r w:rsidRPr="00E24250">
        <w:rPr>
          <w:rStyle w:val="selectable"/>
          <w:rFonts w:ascii="Times New Roman" w:hAnsi="Times New Roman" w:cs="Times New Roman"/>
          <w:color w:val="000000"/>
          <w:lang w:val="mk-MK"/>
        </w:rPr>
        <w:t>43</w:t>
      </w:r>
    </w:p>
  </w:footnote>
  <w:footnote w:id="94">
    <w:p w:rsidR="00693010" w:rsidRPr="00B565B9" w:rsidRDefault="00693010" w:rsidP="0093100E">
      <w:pPr>
        <w:pStyle w:val="FootnoteText"/>
        <w:jc w:val="both"/>
        <w:rPr>
          <w:rFonts w:ascii="Times New Roman" w:hAnsi="Times New Roman" w:cs="Times New Roman"/>
        </w:rPr>
      </w:pPr>
      <w:r w:rsidRPr="00B565B9">
        <w:rPr>
          <w:rStyle w:val="FootnoteReference"/>
          <w:rFonts w:ascii="Times New Roman" w:hAnsi="Times New Roman" w:cs="Times New Roman"/>
        </w:rPr>
        <w:footnoteRef/>
      </w:r>
      <w:r w:rsidRPr="00B565B9">
        <w:rPr>
          <w:rFonts w:ascii="Times New Roman" w:hAnsi="Times New Roman" w:cs="Times New Roman"/>
        </w:rPr>
        <w:t xml:space="preserve"> Ibid</w:t>
      </w:r>
    </w:p>
  </w:footnote>
  <w:footnote w:id="95">
    <w:p w:rsidR="00693010" w:rsidRPr="00B565B9" w:rsidRDefault="00693010" w:rsidP="0093100E">
      <w:pPr>
        <w:pStyle w:val="FootnoteText"/>
        <w:jc w:val="both"/>
        <w:rPr>
          <w:lang w:val="mk-MK"/>
        </w:rPr>
      </w:pPr>
      <w:r w:rsidRPr="00B565B9">
        <w:rPr>
          <w:rStyle w:val="FootnoteReference"/>
          <w:rFonts w:ascii="Times New Roman" w:hAnsi="Times New Roman" w:cs="Times New Roman"/>
        </w:rPr>
        <w:footnoteRef/>
      </w:r>
      <w:r w:rsidRPr="00B565B9">
        <w:rPr>
          <w:rFonts w:ascii="Times New Roman" w:hAnsi="Times New Roman" w:cs="Times New Roman"/>
        </w:rPr>
        <w:t xml:space="preserve"> </w:t>
      </w:r>
      <w:r>
        <w:rPr>
          <w:rFonts w:ascii="Times New Roman" w:hAnsi="Times New Roman" w:cs="Times New Roman"/>
          <w:lang w:val="mk-MK"/>
        </w:rPr>
        <w:t>Митрев, С.,Василевски, М</w:t>
      </w:r>
      <w:r w:rsidRPr="00B565B9">
        <w:rPr>
          <w:rFonts w:ascii="Times New Roman" w:hAnsi="Times New Roman" w:cs="Times New Roman"/>
        </w:rPr>
        <w:t xml:space="preserve">. </w:t>
      </w:r>
      <w:proofErr w:type="gramStart"/>
      <w:r w:rsidRPr="00B565B9">
        <w:rPr>
          <w:rFonts w:ascii="Times New Roman" w:hAnsi="Times New Roman" w:cs="Times New Roman"/>
        </w:rPr>
        <w:t>(2012) “</w:t>
      </w:r>
      <w:r>
        <w:rPr>
          <w:rFonts w:ascii="Times New Roman" w:hAnsi="Times New Roman" w:cs="Times New Roman"/>
          <w:lang w:val="mk-MK"/>
        </w:rPr>
        <w:t>Високопрофесионални и успешни воини на мирот со нашите мировници и најдобри амбасадори на мирот на Република Македонија</w:t>
      </w:r>
      <w:r w:rsidRPr="00B565B9">
        <w:rPr>
          <w:rFonts w:ascii="Times New Roman" w:hAnsi="Times New Roman" w:cs="Times New Roman"/>
        </w:rPr>
        <w:t xml:space="preserve">,” </w:t>
      </w:r>
      <w:r w:rsidRPr="00B565B9">
        <w:rPr>
          <w:rFonts w:ascii="Times New Roman" w:hAnsi="Times New Roman" w:cs="Times New Roman"/>
          <w:i/>
          <w:iCs/>
        </w:rPr>
        <w:t>Штит - посебно издание</w:t>
      </w:r>
      <w:r w:rsidRPr="00B565B9">
        <w:rPr>
          <w:rFonts w:ascii="Times New Roman" w:hAnsi="Times New Roman" w:cs="Times New Roman"/>
        </w:rPr>
        <w:t>,</w:t>
      </w:r>
      <w:r w:rsidRPr="00B565B9">
        <w:rPr>
          <w:rFonts w:ascii="Times New Roman" w:hAnsi="Times New Roman" w:cs="Times New Roman"/>
          <w:lang w:val="mk-MK"/>
        </w:rPr>
        <w:t xml:space="preserve"> декември</w:t>
      </w:r>
      <w:r w:rsidRPr="00B565B9">
        <w:rPr>
          <w:rFonts w:ascii="Times New Roman" w:hAnsi="Times New Roman" w:cs="Times New Roman"/>
        </w:rPr>
        <w:t xml:space="preserve">, </w:t>
      </w:r>
      <w:r w:rsidRPr="00B565B9">
        <w:rPr>
          <w:rFonts w:ascii="Times New Roman" w:hAnsi="Times New Roman" w:cs="Times New Roman"/>
          <w:lang w:val="mk-MK"/>
        </w:rPr>
        <w:t>стр</w:t>
      </w:r>
      <w:r>
        <w:rPr>
          <w:rFonts w:ascii="Times New Roman" w:hAnsi="Times New Roman" w:cs="Times New Roman"/>
        </w:rPr>
        <w:t>.</w:t>
      </w:r>
      <w:proofErr w:type="gramEnd"/>
      <w:r>
        <w:rPr>
          <w:rFonts w:ascii="Times New Roman" w:hAnsi="Times New Roman" w:cs="Times New Roman"/>
        </w:rPr>
        <w:t xml:space="preserve"> </w:t>
      </w:r>
      <w:r>
        <w:rPr>
          <w:rFonts w:ascii="Times New Roman" w:hAnsi="Times New Roman" w:cs="Times New Roman"/>
          <w:lang w:val="mk-MK"/>
        </w:rPr>
        <w:t>29</w:t>
      </w:r>
    </w:p>
  </w:footnote>
  <w:footnote w:id="96">
    <w:p w:rsidR="00693010" w:rsidRPr="00B70F21" w:rsidRDefault="00693010" w:rsidP="0093100E">
      <w:pPr>
        <w:pStyle w:val="FootnoteText"/>
        <w:jc w:val="both"/>
        <w:rPr>
          <w:rFonts w:ascii="Times New Roman" w:hAnsi="Times New Roman" w:cs="Times New Roman"/>
          <w:lang w:val="mk-MK"/>
        </w:rPr>
      </w:pPr>
      <w:r w:rsidRPr="00B70F21">
        <w:rPr>
          <w:rStyle w:val="FootnoteReference"/>
          <w:rFonts w:ascii="Times New Roman" w:hAnsi="Times New Roman" w:cs="Times New Roman"/>
        </w:rPr>
        <w:footnoteRef/>
      </w:r>
      <w:r w:rsidRPr="00B70F21">
        <w:rPr>
          <w:rFonts w:ascii="Times New Roman" w:hAnsi="Times New Roman" w:cs="Times New Roman"/>
        </w:rPr>
        <w:t xml:space="preserve"> </w:t>
      </w:r>
      <w:proofErr w:type="gramStart"/>
      <w:r w:rsidRPr="00B70F21">
        <w:rPr>
          <w:rStyle w:val="selectable"/>
          <w:rFonts w:ascii="Times New Roman" w:hAnsi="Times New Roman" w:cs="Times New Roman"/>
          <w:color w:val="000000"/>
        </w:rPr>
        <w:t>Министерство за одбрана на Република Македонија, 2016.</w:t>
      </w:r>
      <w:proofErr w:type="gramEnd"/>
      <w:r w:rsidRPr="00B70F21">
        <w:rPr>
          <w:rStyle w:val="selectable"/>
          <w:rFonts w:ascii="Times New Roman" w:hAnsi="Times New Roman" w:cs="Times New Roman"/>
          <w:color w:val="000000"/>
        </w:rPr>
        <w:t xml:space="preserve"> </w:t>
      </w:r>
      <w:proofErr w:type="gramStart"/>
      <w:r w:rsidRPr="00B70F21">
        <w:rPr>
          <w:rStyle w:val="selectable"/>
          <w:rFonts w:ascii="Times New Roman" w:hAnsi="Times New Roman" w:cs="Times New Roman"/>
          <w:i/>
          <w:iCs/>
          <w:color w:val="000000"/>
        </w:rPr>
        <w:t>ISAF - АРМ 12 години амбасадор на мирот</w:t>
      </w:r>
      <w:r w:rsidRPr="00B70F21">
        <w:rPr>
          <w:rStyle w:val="selectable"/>
          <w:rFonts w:ascii="Times New Roman" w:hAnsi="Times New Roman" w:cs="Times New Roman"/>
          <w:color w:val="000000"/>
        </w:rPr>
        <w:t>.</w:t>
      </w:r>
      <w:proofErr w:type="gramEnd"/>
      <w:r w:rsidRPr="00B70F21">
        <w:rPr>
          <w:rStyle w:val="selectable"/>
          <w:rFonts w:ascii="Times New Roman" w:hAnsi="Times New Roman" w:cs="Times New Roman"/>
          <w:color w:val="000000"/>
        </w:rPr>
        <w:t xml:space="preserve"> Скопје: Министерство за одбрана на Република Македонија, </w:t>
      </w:r>
      <w:r w:rsidRPr="00B70F21">
        <w:rPr>
          <w:rStyle w:val="selectable"/>
          <w:rFonts w:ascii="Times New Roman" w:hAnsi="Times New Roman" w:cs="Times New Roman"/>
          <w:color w:val="000000"/>
          <w:lang w:val="mk-MK"/>
        </w:rPr>
        <w:t>стр</w:t>
      </w:r>
      <w:r w:rsidRPr="00B70F21">
        <w:rPr>
          <w:rStyle w:val="selectable"/>
          <w:rFonts w:ascii="Times New Roman" w:hAnsi="Times New Roman" w:cs="Times New Roman"/>
          <w:color w:val="000000"/>
        </w:rPr>
        <w:t>.</w:t>
      </w:r>
      <w:r w:rsidRPr="00B70F21">
        <w:rPr>
          <w:rStyle w:val="selectable"/>
          <w:rFonts w:ascii="Times New Roman" w:hAnsi="Times New Roman" w:cs="Times New Roman"/>
          <w:color w:val="000000"/>
          <w:lang w:val="mk-MK"/>
        </w:rPr>
        <w:t>44</w:t>
      </w:r>
    </w:p>
  </w:footnote>
  <w:footnote w:id="97">
    <w:p w:rsidR="00693010" w:rsidRPr="00B70F21" w:rsidRDefault="00693010" w:rsidP="0093100E">
      <w:pPr>
        <w:pStyle w:val="FootnoteText"/>
        <w:jc w:val="both"/>
        <w:rPr>
          <w:rFonts w:ascii="Times New Roman" w:hAnsi="Times New Roman" w:cs="Times New Roman"/>
          <w:lang w:val="mk-MK"/>
        </w:rPr>
      </w:pPr>
      <w:r w:rsidRPr="00B70F21">
        <w:rPr>
          <w:rStyle w:val="FootnoteReference"/>
          <w:rFonts w:ascii="Times New Roman" w:hAnsi="Times New Roman" w:cs="Times New Roman"/>
        </w:rPr>
        <w:footnoteRef/>
      </w:r>
      <w:r w:rsidRPr="00B70F21">
        <w:rPr>
          <w:rFonts w:ascii="Times New Roman" w:hAnsi="Times New Roman" w:cs="Times New Roman"/>
          <w:lang w:val="mk-MK"/>
        </w:rPr>
        <w:t>Митрев, С.,Василевски, М</w:t>
      </w:r>
      <w:r w:rsidR="006B316D">
        <w:rPr>
          <w:rFonts w:ascii="Times New Roman" w:hAnsi="Times New Roman" w:cs="Times New Roman"/>
        </w:rPr>
        <w:t>.</w:t>
      </w:r>
      <w:r w:rsidRPr="00B70F21">
        <w:rPr>
          <w:rFonts w:ascii="Times New Roman" w:hAnsi="Times New Roman" w:cs="Times New Roman"/>
        </w:rPr>
        <w:t>(</w:t>
      </w:r>
      <w:proofErr w:type="gramStart"/>
      <w:r w:rsidRPr="00B70F21">
        <w:rPr>
          <w:rFonts w:ascii="Times New Roman" w:hAnsi="Times New Roman" w:cs="Times New Roman"/>
        </w:rPr>
        <w:t>2012) “</w:t>
      </w:r>
      <w:r w:rsidRPr="00B70F21">
        <w:rPr>
          <w:rFonts w:ascii="Times New Roman" w:hAnsi="Times New Roman" w:cs="Times New Roman"/>
          <w:lang w:val="mk-MK"/>
        </w:rPr>
        <w:t>Високопрофесионални и успешни воини на мирот со нашите мировници и најдобри амбасадори на мирот на Република Македонија</w:t>
      </w:r>
      <w:r w:rsidRPr="00B70F21">
        <w:rPr>
          <w:rFonts w:ascii="Times New Roman" w:hAnsi="Times New Roman" w:cs="Times New Roman"/>
        </w:rPr>
        <w:t xml:space="preserve">,” </w:t>
      </w:r>
      <w:r w:rsidRPr="00B70F21">
        <w:rPr>
          <w:rFonts w:ascii="Times New Roman" w:hAnsi="Times New Roman" w:cs="Times New Roman"/>
          <w:i/>
          <w:iCs/>
        </w:rPr>
        <w:t>Штит - посебно издание</w:t>
      </w:r>
      <w:r w:rsidRPr="00B70F21">
        <w:rPr>
          <w:rFonts w:ascii="Times New Roman" w:hAnsi="Times New Roman" w:cs="Times New Roman"/>
        </w:rPr>
        <w:t>,</w:t>
      </w:r>
      <w:r w:rsidRPr="00B70F21">
        <w:rPr>
          <w:rFonts w:ascii="Times New Roman" w:hAnsi="Times New Roman" w:cs="Times New Roman"/>
          <w:lang w:val="mk-MK"/>
        </w:rPr>
        <w:t xml:space="preserve"> декември</w:t>
      </w:r>
      <w:r w:rsidRPr="00B70F21">
        <w:rPr>
          <w:rFonts w:ascii="Times New Roman" w:hAnsi="Times New Roman" w:cs="Times New Roman"/>
        </w:rPr>
        <w:t xml:space="preserve">, </w:t>
      </w:r>
      <w:r w:rsidRPr="00B70F21">
        <w:rPr>
          <w:rFonts w:ascii="Times New Roman" w:hAnsi="Times New Roman" w:cs="Times New Roman"/>
          <w:lang w:val="mk-MK"/>
        </w:rPr>
        <w:t>стр</w:t>
      </w:r>
      <w:r w:rsidRPr="00B70F21">
        <w:rPr>
          <w:rFonts w:ascii="Times New Roman" w:hAnsi="Times New Roman" w:cs="Times New Roman"/>
        </w:rPr>
        <w:t>.</w:t>
      </w:r>
      <w:proofErr w:type="gramEnd"/>
      <w:r w:rsidRPr="00B70F21">
        <w:rPr>
          <w:rFonts w:ascii="Times New Roman" w:hAnsi="Times New Roman" w:cs="Times New Roman"/>
        </w:rPr>
        <w:t xml:space="preserve"> </w:t>
      </w:r>
      <w:r w:rsidRPr="00B70F21">
        <w:rPr>
          <w:rFonts w:ascii="Times New Roman" w:hAnsi="Times New Roman" w:cs="Times New Roman"/>
          <w:lang w:val="mk-MK"/>
        </w:rPr>
        <w:t>29</w:t>
      </w:r>
    </w:p>
  </w:footnote>
  <w:footnote w:id="98">
    <w:p w:rsidR="00693010" w:rsidRPr="00B70F21" w:rsidRDefault="00693010" w:rsidP="0093100E">
      <w:pPr>
        <w:pStyle w:val="FootnoteText"/>
        <w:jc w:val="both"/>
        <w:rPr>
          <w:lang w:val="mk-MK"/>
        </w:rPr>
      </w:pPr>
      <w:r w:rsidRPr="00B70F21">
        <w:rPr>
          <w:rStyle w:val="FootnoteReference"/>
          <w:rFonts w:ascii="Times New Roman" w:hAnsi="Times New Roman" w:cs="Times New Roman"/>
        </w:rPr>
        <w:footnoteRef/>
      </w:r>
      <w:proofErr w:type="gramStart"/>
      <w:r w:rsidRPr="00B70F21">
        <w:rPr>
          <w:rStyle w:val="selectable"/>
          <w:rFonts w:ascii="Times New Roman" w:hAnsi="Times New Roman" w:cs="Times New Roman"/>
          <w:color w:val="000000"/>
        </w:rPr>
        <w:t>Министерство за одбрана на Република Македонија, 2016.</w:t>
      </w:r>
      <w:proofErr w:type="gramEnd"/>
      <w:r w:rsidRPr="00B70F21">
        <w:rPr>
          <w:rStyle w:val="selectable"/>
          <w:rFonts w:ascii="Times New Roman" w:hAnsi="Times New Roman" w:cs="Times New Roman"/>
          <w:color w:val="000000"/>
        </w:rPr>
        <w:t xml:space="preserve"> </w:t>
      </w:r>
      <w:proofErr w:type="gramStart"/>
      <w:r w:rsidRPr="00B70F21">
        <w:rPr>
          <w:rStyle w:val="selectable"/>
          <w:rFonts w:ascii="Times New Roman" w:hAnsi="Times New Roman" w:cs="Times New Roman"/>
          <w:i/>
          <w:iCs/>
          <w:color w:val="000000"/>
        </w:rPr>
        <w:t>ISAF - АРМ 12 години амбасадор на мирот</w:t>
      </w:r>
      <w:r w:rsidRPr="00B70F21">
        <w:rPr>
          <w:rStyle w:val="selectable"/>
          <w:rFonts w:ascii="Times New Roman" w:hAnsi="Times New Roman" w:cs="Times New Roman"/>
          <w:color w:val="000000"/>
        </w:rPr>
        <w:t>.</w:t>
      </w:r>
      <w:proofErr w:type="gramEnd"/>
      <w:r w:rsidRPr="00B70F21">
        <w:rPr>
          <w:rStyle w:val="selectable"/>
          <w:rFonts w:ascii="Times New Roman" w:hAnsi="Times New Roman" w:cs="Times New Roman"/>
          <w:color w:val="000000"/>
        </w:rPr>
        <w:t xml:space="preserve"> Скопје: Министерство за одбрана на Република Македонија, </w:t>
      </w:r>
      <w:r w:rsidRPr="00B70F21">
        <w:rPr>
          <w:rStyle w:val="selectable"/>
          <w:rFonts w:ascii="Times New Roman" w:hAnsi="Times New Roman" w:cs="Times New Roman"/>
          <w:color w:val="000000"/>
          <w:lang w:val="mk-MK"/>
        </w:rPr>
        <w:t>стр</w:t>
      </w:r>
      <w:r w:rsidRPr="00B70F21">
        <w:rPr>
          <w:rStyle w:val="selectable"/>
          <w:rFonts w:ascii="Times New Roman" w:hAnsi="Times New Roman" w:cs="Times New Roman"/>
          <w:color w:val="000000"/>
        </w:rPr>
        <w:t>.</w:t>
      </w:r>
      <w:r w:rsidRPr="00B70F21">
        <w:rPr>
          <w:rStyle w:val="selectable"/>
          <w:rFonts w:ascii="Times New Roman" w:hAnsi="Times New Roman" w:cs="Times New Roman"/>
          <w:color w:val="000000"/>
          <w:lang w:val="mk-MK"/>
        </w:rPr>
        <w:t>45</w:t>
      </w:r>
    </w:p>
  </w:footnote>
  <w:footnote w:id="99">
    <w:p w:rsidR="00693010" w:rsidRPr="00A75FD3" w:rsidRDefault="00693010" w:rsidP="0093100E">
      <w:pPr>
        <w:pStyle w:val="FootnoteText"/>
        <w:jc w:val="both"/>
        <w:rPr>
          <w:rFonts w:ascii="Times New Roman" w:hAnsi="Times New Roman" w:cs="Times New Roman"/>
          <w:b/>
          <w:lang w:val="mk-MK"/>
        </w:rPr>
      </w:pPr>
      <w:r w:rsidRPr="0093100E">
        <w:rPr>
          <w:rStyle w:val="FootnoteReference"/>
          <w:rFonts w:ascii="Times New Roman" w:hAnsi="Times New Roman" w:cs="Times New Roman"/>
        </w:rPr>
        <w:footnoteRef/>
      </w:r>
      <w:proofErr w:type="gramStart"/>
      <w:r w:rsidRPr="00B70F21">
        <w:rPr>
          <w:rStyle w:val="selectable"/>
          <w:rFonts w:ascii="Times New Roman" w:hAnsi="Times New Roman" w:cs="Times New Roman"/>
          <w:color w:val="000000"/>
        </w:rPr>
        <w:t>Министерство за одбрана на Република Македонија, 2016.</w:t>
      </w:r>
      <w:proofErr w:type="gramEnd"/>
      <w:r w:rsidRPr="00B70F21">
        <w:rPr>
          <w:rStyle w:val="selectable"/>
          <w:rFonts w:ascii="Times New Roman" w:hAnsi="Times New Roman" w:cs="Times New Roman"/>
          <w:color w:val="000000"/>
        </w:rPr>
        <w:t xml:space="preserve"> </w:t>
      </w:r>
      <w:proofErr w:type="gramStart"/>
      <w:r w:rsidRPr="00B70F21">
        <w:rPr>
          <w:rStyle w:val="selectable"/>
          <w:rFonts w:ascii="Times New Roman" w:hAnsi="Times New Roman" w:cs="Times New Roman"/>
          <w:i/>
          <w:iCs/>
          <w:color w:val="000000"/>
        </w:rPr>
        <w:t>ISAF - АРМ 12 години амбасадор на мирот</w:t>
      </w:r>
      <w:r w:rsidRPr="00B70F21">
        <w:rPr>
          <w:rStyle w:val="selectable"/>
          <w:rFonts w:ascii="Times New Roman" w:hAnsi="Times New Roman" w:cs="Times New Roman"/>
          <w:color w:val="000000"/>
        </w:rPr>
        <w:t>.</w:t>
      </w:r>
      <w:proofErr w:type="gramEnd"/>
      <w:r w:rsidRPr="00B70F21">
        <w:rPr>
          <w:rStyle w:val="selectable"/>
          <w:rFonts w:ascii="Times New Roman" w:hAnsi="Times New Roman" w:cs="Times New Roman"/>
          <w:color w:val="000000"/>
        </w:rPr>
        <w:t xml:space="preserve"> Скопје: Министерство за одбрана на Република Македонија, </w:t>
      </w:r>
      <w:r w:rsidRPr="00A75FD3">
        <w:rPr>
          <w:rFonts w:ascii="Times New Roman" w:hAnsi="Times New Roman" w:cs="Times New Roman"/>
          <w:lang w:val="mk-MK"/>
        </w:rPr>
        <w:t>стр.46</w:t>
      </w:r>
    </w:p>
  </w:footnote>
  <w:footnote w:id="100">
    <w:p w:rsidR="00693010" w:rsidRPr="00A75FD3" w:rsidRDefault="00693010" w:rsidP="0093100E">
      <w:pPr>
        <w:pStyle w:val="FootnoteText"/>
        <w:jc w:val="both"/>
        <w:rPr>
          <w:rFonts w:ascii="Times New Roman" w:hAnsi="Times New Roman" w:cs="Times New Roman"/>
          <w:lang w:val="mk-MK"/>
        </w:rPr>
      </w:pPr>
      <w:r w:rsidRPr="00A75FD3">
        <w:rPr>
          <w:rStyle w:val="FootnoteReference"/>
          <w:rFonts w:ascii="Times New Roman" w:hAnsi="Times New Roman" w:cs="Times New Roman"/>
        </w:rPr>
        <w:footnoteRef/>
      </w:r>
      <w:r w:rsidRPr="00A75FD3">
        <w:rPr>
          <w:rFonts w:ascii="Times New Roman" w:hAnsi="Times New Roman" w:cs="Times New Roman"/>
        </w:rPr>
        <w:t xml:space="preserve"> Ibid, </w:t>
      </w:r>
      <w:r w:rsidRPr="00A75FD3">
        <w:rPr>
          <w:rFonts w:ascii="Times New Roman" w:hAnsi="Times New Roman" w:cs="Times New Roman"/>
          <w:lang w:val="mk-MK"/>
        </w:rPr>
        <w:t>стр.47</w:t>
      </w:r>
    </w:p>
  </w:footnote>
  <w:footnote w:id="101">
    <w:p w:rsidR="00693010" w:rsidRPr="00DD125E" w:rsidRDefault="00693010" w:rsidP="0093100E">
      <w:pPr>
        <w:pStyle w:val="FootnoteText"/>
        <w:jc w:val="both"/>
        <w:rPr>
          <w:rFonts w:ascii="Times New Roman" w:hAnsi="Times New Roman" w:cs="Times New Roman"/>
        </w:rPr>
      </w:pPr>
      <w:r w:rsidRPr="00A75FD3">
        <w:rPr>
          <w:rStyle w:val="FootnoteReference"/>
          <w:rFonts w:ascii="Times New Roman" w:hAnsi="Times New Roman" w:cs="Times New Roman"/>
        </w:rPr>
        <w:footnoteRef/>
      </w:r>
      <w:r w:rsidRPr="00A75FD3">
        <w:rPr>
          <w:rFonts w:ascii="Times New Roman" w:hAnsi="Times New Roman" w:cs="Times New Roman"/>
        </w:rPr>
        <w:t xml:space="preserve"> Ibid</w:t>
      </w:r>
    </w:p>
  </w:footnote>
  <w:footnote w:id="102">
    <w:p w:rsidR="00693010" w:rsidRPr="00F27136" w:rsidRDefault="00693010">
      <w:pPr>
        <w:pStyle w:val="FootnoteText"/>
        <w:rPr>
          <w:lang w:val="mk-MK"/>
        </w:rPr>
      </w:pPr>
      <w:r>
        <w:rPr>
          <w:rStyle w:val="FootnoteReference"/>
        </w:rPr>
        <w:footnoteRef/>
      </w:r>
      <w:r>
        <w:t xml:space="preserve"> </w:t>
      </w:r>
      <w:proofErr w:type="gramStart"/>
      <w:r w:rsidRPr="00B70F21">
        <w:rPr>
          <w:rStyle w:val="selectable"/>
          <w:rFonts w:ascii="Times New Roman" w:hAnsi="Times New Roman" w:cs="Times New Roman"/>
          <w:color w:val="000000"/>
        </w:rPr>
        <w:t>Министерство за одбрана на Република Македонија, 2016.</w:t>
      </w:r>
      <w:proofErr w:type="gramEnd"/>
      <w:r w:rsidRPr="00B70F21">
        <w:rPr>
          <w:rStyle w:val="selectable"/>
          <w:rFonts w:ascii="Times New Roman" w:hAnsi="Times New Roman" w:cs="Times New Roman"/>
          <w:color w:val="000000"/>
        </w:rPr>
        <w:t xml:space="preserve"> </w:t>
      </w:r>
      <w:proofErr w:type="gramStart"/>
      <w:r w:rsidRPr="00B70F21">
        <w:rPr>
          <w:rStyle w:val="selectable"/>
          <w:rFonts w:ascii="Times New Roman" w:hAnsi="Times New Roman" w:cs="Times New Roman"/>
          <w:i/>
          <w:iCs/>
          <w:color w:val="000000"/>
        </w:rPr>
        <w:t>ISAF - АРМ 12 години амбасадор на мирот</w:t>
      </w:r>
      <w:r w:rsidRPr="00B70F21">
        <w:rPr>
          <w:rStyle w:val="selectable"/>
          <w:rFonts w:ascii="Times New Roman" w:hAnsi="Times New Roman" w:cs="Times New Roman"/>
          <w:color w:val="000000"/>
        </w:rPr>
        <w:t>.</w:t>
      </w:r>
      <w:proofErr w:type="gramEnd"/>
      <w:r w:rsidRPr="00B70F21">
        <w:rPr>
          <w:rStyle w:val="selectable"/>
          <w:rFonts w:ascii="Times New Roman" w:hAnsi="Times New Roman" w:cs="Times New Roman"/>
          <w:color w:val="000000"/>
        </w:rPr>
        <w:t xml:space="preserve"> Скопје: Министерство за одбрана на Република Македонија, </w:t>
      </w:r>
      <w:r w:rsidRPr="00B70F21">
        <w:rPr>
          <w:rStyle w:val="selectable"/>
          <w:rFonts w:ascii="Times New Roman" w:hAnsi="Times New Roman" w:cs="Times New Roman"/>
          <w:color w:val="000000"/>
          <w:lang w:val="mk-MK"/>
        </w:rPr>
        <w:t>стр</w:t>
      </w:r>
      <w:r w:rsidRPr="00B70F21">
        <w:rPr>
          <w:rStyle w:val="selectable"/>
          <w:rFonts w:ascii="Times New Roman" w:hAnsi="Times New Roman" w:cs="Times New Roman"/>
          <w:color w:val="000000"/>
        </w:rPr>
        <w:t>.</w:t>
      </w:r>
      <w:r>
        <w:rPr>
          <w:rStyle w:val="selectable"/>
          <w:rFonts w:ascii="Times New Roman" w:hAnsi="Times New Roman" w:cs="Times New Roman"/>
          <w:color w:val="000000"/>
          <w:lang w:val="mk-MK"/>
        </w:rPr>
        <w:t>75</w:t>
      </w:r>
    </w:p>
  </w:footnote>
  <w:footnote w:id="103">
    <w:p w:rsidR="00693010" w:rsidRPr="007C4D4C" w:rsidRDefault="00693010" w:rsidP="005B7782">
      <w:pPr>
        <w:pStyle w:val="FootnoteText"/>
        <w:jc w:val="both"/>
        <w:rPr>
          <w:rFonts w:ascii="Times New Roman" w:hAnsi="Times New Roman" w:cs="Times New Roman"/>
          <w:lang w:val="mk-MK"/>
        </w:rPr>
      </w:pPr>
      <w:r w:rsidRPr="007C4D4C">
        <w:rPr>
          <w:rStyle w:val="FootnoteReference"/>
          <w:rFonts w:ascii="Times New Roman" w:hAnsi="Times New Roman" w:cs="Times New Roman"/>
        </w:rPr>
        <w:footnoteRef/>
      </w:r>
      <w:r w:rsidRPr="007C4D4C">
        <w:rPr>
          <w:rFonts w:ascii="Times New Roman" w:hAnsi="Times New Roman" w:cs="Times New Roman"/>
          <w:lang w:val="mk-MK"/>
        </w:rPr>
        <w:t>Совет за безбедност (2014) Резолуција 2189, Обединети нации. Достапно на</w:t>
      </w:r>
      <w:r w:rsidRPr="007C4D4C">
        <w:rPr>
          <w:rFonts w:ascii="Times New Roman" w:hAnsi="Times New Roman" w:cs="Times New Roman"/>
        </w:rPr>
        <w:t xml:space="preserve">: </w:t>
      </w:r>
      <w:hyperlink r:id="rId35" w:history="1">
        <w:r w:rsidRPr="007C4D4C">
          <w:rPr>
            <w:rStyle w:val="Hyperlink"/>
            <w:rFonts w:ascii="Times New Roman" w:hAnsi="Times New Roman" w:cs="Times New Roman"/>
          </w:rPr>
          <w:t>Resolution 2189 (unscr.com)</w:t>
        </w:r>
      </w:hyperlink>
    </w:p>
  </w:footnote>
  <w:footnote w:id="104">
    <w:p w:rsidR="00693010" w:rsidRPr="007C4D4C" w:rsidRDefault="00693010" w:rsidP="005B7782">
      <w:pPr>
        <w:pStyle w:val="FootnoteText"/>
        <w:jc w:val="both"/>
        <w:rPr>
          <w:rFonts w:ascii="Times New Roman" w:hAnsi="Times New Roman" w:cs="Times New Roman"/>
          <w:lang w:val="mk-MK"/>
        </w:rPr>
      </w:pPr>
      <w:r w:rsidRPr="007C4D4C">
        <w:rPr>
          <w:rStyle w:val="FootnoteReference"/>
          <w:rFonts w:ascii="Times New Roman" w:hAnsi="Times New Roman" w:cs="Times New Roman"/>
        </w:rPr>
        <w:footnoteRef/>
      </w:r>
      <w:proofErr w:type="gramStart"/>
      <w:r w:rsidRPr="007C4D4C">
        <w:rPr>
          <w:rFonts w:ascii="Times New Roman" w:hAnsi="Times New Roman" w:cs="Times New Roman"/>
        </w:rPr>
        <w:t>NATO (2015).</w:t>
      </w:r>
      <w:proofErr w:type="gramEnd"/>
      <w:r w:rsidRPr="007C4D4C">
        <w:rPr>
          <w:rFonts w:ascii="Times New Roman" w:hAnsi="Times New Roman" w:cs="Times New Roman"/>
        </w:rPr>
        <w:t xml:space="preserve"> </w:t>
      </w:r>
      <w:r w:rsidRPr="007C4D4C">
        <w:rPr>
          <w:rFonts w:ascii="Times New Roman" w:hAnsi="Times New Roman" w:cs="Times New Roman"/>
          <w:i/>
        </w:rPr>
        <w:t>Resolute Support Mission</w:t>
      </w:r>
      <w:proofErr w:type="gramStart"/>
      <w:r w:rsidRPr="007C4D4C">
        <w:rPr>
          <w:rFonts w:ascii="Times New Roman" w:hAnsi="Times New Roman" w:cs="Times New Roman"/>
          <w:i/>
        </w:rPr>
        <w:t>:Key</w:t>
      </w:r>
      <w:proofErr w:type="gramEnd"/>
      <w:r w:rsidRPr="007C4D4C">
        <w:rPr>
          <w:rFonts w:ascii="Times New Roman" w:hAnsi="Times New Roman" w:cs="Times New Roman"/>
          <w:i/>
        </w:rPr>
        <w:t xml:space="preserve"> Facts and Figures</w:t>
      </w:r>
      <w:r w:rsidRPr="007C4D4C">
        <w:rPr>
          <w:rFonts w:ascii="Times New Roman" w:hAnsi="Times New Roman" w:cs="Times New Roman"/>
        </w:rPr>
        <w:t>.</w:t>
      </w:r>
      <w:r w:rsidRPr="007C4D4C">
        <w:rPr>
          <w:rFonts w:ascii="Times New Roman" w:hAnsi="Times New Roman" w:cs="Times New Roman"/>
          <w:lang w:val="mk-MK"/>
        </w:rPr>
        <w:t xml:space="preserve"> Достапно на</w:t>
      </w:r>
      <w:r w:rsidRPr="007C4D4C">
        <w:rPr>
          <w:rFonts w:ascii="Times New Roman" w:hAnsi="Times New Roman" w:cs="Times New Roman"/>
        </w:rPr>
        <w:t xml:space="preserve">: </w:t>
      </w:r>
      <w:hyperlink r:id="rId36" w:history="1">
        <w:r w:rsidRPr="007C4D4C">
          <w:rPr>
            <w:rStyle w:val="Hyperlink"/>
            <w:rFonts w:ascii="Times New Roman" w:hAnsi="Times New Roman" w:cs="Times New Roman"/>
          </w:rPr>
          <w:t>Slide 1 (nato.int)</w:t>
        </w:r>
      </w:hyperlink>
    </w:p>
  </w:footnote>
  <w:footnote w:id="105">
    <w:p w:rsidR="00693010" w:rsidRPr="007C4D4C" w:rsidRDefault="00693010" w:rsidP="005B7782">
      <w:pPr>
        <w:pStyle w:val="FootnoteText"/>
        <w:jc w:val="both"/>
        <w:rPr>
          <w:rFonts w:ascii="Times New Roman" w:hAnsi="Times New Roman" w:cs="Times New Roman"/>
          <w:lang w:val="mk-MK"/>
        </w:rPr>
      </w:pPr>
      <w:r w:rsidRPr="007C4D4C">
        <w:rPr>
          <w:rStyle w:val="FootnoteReference"/>
          <w:rFonts w:ascii="Times New Roman" w:hAnsi="Times New Roman" w:cs="Times New Roman"/>
        </w:rPr>
        <w:footnoteRef/>
      </w:r>
      <w:r w:rsidRPr="007C4D4C">
        <w:rPr>
          <w:rFonts w:ascii="Times New Roman" w:hAnsi="Times New Roman" w:cs="Times New Roman"/>
          <w:lang w:val="mk-MK"/>
        </w:rPr>
        <w:t>Радио Слободна Европа (2014). АРМ ќе учествува и во операцијата „“Одлучна поддршка““ во Авганистан. Достапно на</w:t>
      </w:r>
      <w:r w:rsidRPr="007C4D4C">
        <w:rPr>
          <w:rFonts w:ascii="Times New Roman" w:hAnsi="Times New Roman" w:cs="Times New Roman"/>
        </w:rPr>
        <w:t xml:space="preserve">: </w:t>
      </w:r>
      <w:hyperlink r:id="rId37" w:history="1">
        <w:r w:rsidRPr="007C4D4C">
          <w:rPr>
            <w:rStyle w:val="Hyperlink"/>
            <w:rFonts w:ascii="Times New Roman" w:hAnsi="Times New Roman" w:cs="Times New Roman"/>
          </w:rPr>
          <w:t>АРМ ќе учествува и во операцијата „“Одлучна поддршка““ во Авганистан (slobodnaevropa.mk)</w:t>
        </w:r>
      </w:hyperlink>
    </w:p>
  </w:footnote>
  <w:footnote w:id="106">
    <w:p w:rsidR="00693010" w:rsidRPr="0035335E" w:rsidRDefault="00693010" w:rsidP="000D2054">
      <w:pPr>
        <w:pStyle w:val="NormalWeb"/>
        <w:spacing w:before="0" w:beforeAutospacing="0" w:after="0" w:afterAutospacing="0"/>
        <w:jc w:val="both"/>
        <w:rPr>
          <w:sz w:val="20"/>
          <w:szCs w:val="20"/>
        </w:rPr>
      </w:pPr>
      <w:r w:rsidRPr="007C4D4C">
        <w:rPr>
          <w:rStyle w:val="FootnoteReference"/>
          <w:sz w:val="20"/>
          <w:szCs w:val="20"/>
        </w:rPr>
        <w:footnoteRef/>
      </w:r>
      <w:r w:rsidRPr="007C4D4C">
        <w:rPr>
          <w:i/>
          <w:iCs/>
          <w:sz w:val="20"/>
          <w:szCs w:val="20"/>
        </w:rPr>
        <w:t>Свечено испратен контингентот на АРМ во мисијата „“Одлучна поддршка“</w:t>
      </w:r>
      <w:proofErr w:type="gramStart"/>
      <w:r w:rsidRPr="007C4D4C">
        <w:rPr>
          <w:i/>
          <w:iCs/>
          <w:sz w:val="20"/>
          <w:szCs w:val="20"/>
        </w:rPr>
        <w:t>“ во</w:t>
      </w:r>
      <w:proofErr w:type="gramEnd"/>
      <w:r w:rsidRPr="007C4D4C">
        <w:rPr>
          <w:i/>
          <w:iCs/>
          <w:sz w:val="20"/>
          <w:szCs w:val="20"/>
        </w:rPr>
        <w:t xml:space="preserve"> Авганистан</w:t>
      </w:r>
      <w:r w:rsidRPr="007C4D4C">
        <w:rPr>
          <w:sz w:val="20"/>
          <w:szCs w:val="20"/>
        </w:rPr>
        <w:t xml:space="preserve"> (2014) </w:t>
      </w:r>
      <w:r w:rsidRPr="007C4D4C">
        <w:rPr>
          <w:i/>
          <w:iCs/>
          <w:sz w:val="20"/>
          <w:szCs w:val="20"/>
        </w:rPr>
        <w:t>mil.mk</w:t>
      </w:r>
      <w:r w:rsidRPr="007C4D4C">
        <w:rPr>
          <w:sz w:val="20"/>
          <w:szCs w:val="20"/>
        </w:rPr>
        <w:t xml:space="preserve">. </w:t>
      </w:r>
      <w:r w:rsidRPr="007C4D4C">
        <w:rPr>
          <w:sz w:val="20"/>
          <w:szCs w:val="20"/>
          <w:lang w:val="mk-MK"/>
        </w:rPr>
        <w:t>Достапно на</w:t>
      </w:r>
      <w:r w:rsidRPr="007C4D4C">
        <w:rPr>
          <w:sz w:val="20"/>
          <w:szCs w:val="20"/>
        </w:rPr>
        <w:t xml:space="preserve">: </w:t>
      </w:r>
      <w:hyperlink r:id="rId38" w:history="1">
        <w:r w:rsidRPr="007C4D4C">
          <w:rPr>
            <w:rStyle w:val="Hyperlink"/>
            <w:sz w:val="20"/>
            <w:szCs w:val="20"/>
          </w:rPr>
          <w:t>https://mil.mk/general-staff/svecheno-ispraten-kontingentot-na-arm-vo-misijata-odluchna-poddrshka-vo-avganistan/?lang=en</w:t>
        </w:r>
      </w:hyperlink>
      <w:r w:rsidRPr="0093100E">
        <w:rPr>
          <w:sz w:val="20"/>
          <w:szCs w:val="20"/>
          <w:lang w:val="mk-MK"/>
        </w:rPr>
        <w:t xml:space="preserve"> </w:t>
      </w:r>
      <w:r w:rsidRPr="0093100E">
        <w:rPr>
          <w:sz w:val="20"/>
          <w:szCs w:val="20"/>
        </w:rPr>
        <w:t xml:space="preserve"> </w:t>
      </w:r>
    </w:p>
  </w:footnote>
  <w:footnote w:id="107">
    <w:p w:rsidR="00693010" w:rsidRPr="007C4D4C" w:rsidRDefault="00693010" w:rsidP="0093100E">
      <w:pPr>
        <w:pStyle w:val="NormalWeb"/>
        <w:spacing w:before="0" w:beforeAutospacing="0" w:after="0" w:afterAutospacing="0"/>
        <w:jc w:val="both"/>
        <w:rPr>
          <w:sz w:val="20"/>
          <w:szCs w:val="20"/>
        </w:rPr>
      </w:pPr>
      <w:r w:rsidRPr="007C4D4C">
        <w:rPr>
          <w:rStyle w:val="FootnoteReference"/>
          <w:sz w:val="20"/>
          <w:szCs w:val="20"/>
        </w:rPr>
        <w:footnoteRef/>
      </w:r>
      <w:r w:rsidRPr="007C4D4C">
        <w:rPr>
          <w:sz w:val="20"/>
          <w:szCs w:val="20"/>
        </w:rPr>
        <w:t xml:space="preserve"> </w:t>
      </w:r>
      <w:proofErr w:type="gramStart"/>
      <w:r w:rsidRPr="007C4D4C">
        <w:rPr>
          <w:i/>
          <w:iCs/>
          <w:sz w:val="20"/>
          <w:szCs w:val="20"/>
        </w:rPr>
        <w:t xml:space="preserve">Пригодна церемонија во Здружената Оперативна Команда по повод упатување </w:t>
      </w:r>
      <w:r w:rsidRPr="007C4D4C">
        <w:rPr>
          <w:sz w:val="20"/>
          <w:szCs w:val="20"/>
        </w:rPr>
        <w:t xml:space="preserve">(2014) </w:t>
      </w:r>
      <w:r w:rsidRPr="007C4D4C">
        <w:rPr>
          <w:i/>
          <w:iCs/>
          <w:sz w:val="20"/>
          <w:szCs w:val="20"/>
        </w:rPr>
        <w:t>mil.mk</w:t>
      </w:r>
      <w:r w:rsidRPr="007C4D4C">
        <w:rPr>
          <w:sz w:val="20"/>
          <w:szCs w:val="20"/>
        </w:rPr>
        <w:t>.</w:t>
      </w:r>
      <w:proofErr w:type="gramEnd"/>
      <w:r w:rsidRPr="007C4D4C">
        <w:rPr>
          <w:sz w:val="20"/>
          <w:szCs w:val="20"/>
        </w:rPr>
        <w:t xml:space="preserve"> </w:t>
      </w:r>
      <w:r w:rsidRPr="007C4D4C">
        <w:rPr>
          <w:sz w:val="20"/>
          <w:szCs w:val="20"/>
          <w:lang w:val="mk-MK"/>
        </w:rPr>
        <w:t>Достапно на</w:t>
      </w:r>
      <w:r w:rsidR="007C4D4C" w:rsidRPr="007C4D4C">
        <w:rPr>
          <w:sz w:val="20"/>
          <w:szCs w:val="20"/>
        </w:rPr>
        <w:t>:</w:t>
      </w:r>
      <w:r w:rsidR="007C4D4C" w:rsidRPr="007C4D4C">
        <w:rPr>
          <w:sz w:val="20"/>
          <w:szCs w:val="20"/>
          <w:lang w:val="mk-MK"/>
        </w:rPr>
        <w:t xml:space="preserve"> </w:t>
      </w:r>
      <w:hyperlink r:id="rId39" w:history="1">
        <w:r w:rsidRPr="007C4D4C">
          <w:rPr>
            <w:rStyle w:val="Hyperlink"/>
            <w:sz w:val="20"/>
            <w:szCs w:val="20"/>
          </w:rPr>
          <w:t>https://mil.mk/komanda-za-operacii/prigodna-ceremonija-vo-zdruzhenata-operativna-komanda-po-povod-upatuvanje-na-prvata-rotacija-na-mirovnici-vo-sostav-na-silite-za-obezbeduvanje-na-komandata-vo-misijata-odluchna-poddrshka/</w:t>
        </w:r>
      </w:hyperlink>
      <w:r w:rsidRPr="007C4D4C">
        <w:rPr>
          <w:sz w:val="20"/>
          <w:szCs w:val="20"/>
        </w:rPr>
        <w:t xml:space="preserve"> </w:t>
      </w:r>
    </w:p>
  </w:footnote>
  <w:footnote w:id="108">
    <w:p w:rsidR="00693010" w:rsidRPr="007C4D4C" w:rsidRDefault="00693010" w:rsidP="0093100E">
      <w:pPr>
        <w:pStyle w:val="FootnoteText"/>
        <w:jc w:val="both"/>
      </w:pPr>
      <w:r w:rsidRPr="007C4D4C">
        <w:rPr>
          <w:rStyle w:val="FootnoteReference"/>
          <w:rFonts w:ascii="Times New Roman" w:hAnsi="Times New Roman" w:cs="Times New Roman"/>
        </w:rPr>
        <w:footnoteRef/>
      </w:r>
      <w:r w:rsidRPr="007C4D4C">
        <w:rPr>
          <w:rFonts w:ascii="Times New Roman" w:hAnsi="Times New Roman" w:cs="Times New Roman"/>
        </w:rPr>
        <w:t xml:space="preserve"> Ibid</w:t>
      </w:r>
    </w:p>
  </w:footnote>
  <w:footnote w:id="109">
    <w:p w:rsidR="00693010" w:rsidRPr="007C4D4C" w:rsidRDefault="00693010" w:rsidP="0093100E">
      <w:pPr>
        <w:pStyle w:val="FootnoteText"/>
        <w:jc w:val="both"/>
        <w:rPr>
          <w:rFonts w:ascii="Times New Roman" w:hAnsi="Times New Roman" w:cs="Times New Roman"/>
          <w:lang w:val="mk-MK"/>
        </w:rPr>
      </w:pPr>
      <w:r w:rsidRPr="007C4D4C">
        <w:rPr>
          <w:rStyle w:val="FootnoteReference"/>
          <w:rFonts w:ascii="Times New Roman" w:hAnsi="Times New Roman" w:cs="Times New Roman"/>
        </w:rPr>
        <w:footnoteRef/>
      </w:r>
      <w:r w:rsidRPr="007C4D4C">
        <w:rPr>
          <w:rFonts w:ascii="Times New Roman" w:hAnsi="Times New Roman" w:cs="Times New Roman"/>
        </w:rPr>
        <w:t xml:space="preserve"> </w:t>
      </w:r>
      <w:r w:rsidRPr="007C4D4C">
        <w:rPr>
          <w:rFonts w:ascii="Times New Roman" w:hAnsi="Times New Roman" w:cs="Times New Roman"/>
          <w:lang w:val="mk-MK"/>
        </w:rPr>
        <w:t>Интервју со припадник на Армијата на Република Северна Македонија – учесник во мировната операција „Одлучна поддршка“</w:t>
      </w:r>
    </w:p>
  </w:footnote>
  <w:footnote w:id="110">
    <w:p w:rsidR="00693010" w:rsidRPr="009D0134" w:rsidRDefault="00693010" w:rsidP="0093100E">
      <w:pPr>
        <w:pStyle w:val="NormalWeb"/>
        <w:spacing w:before="0" w:beforeAutospacing="0" w:after="0" w:afterAutospacing="0"/>
        <w:jc w:val="both"/>
        <w:rPr>
          <w:sz w:val="20"/>
          <w:szCs w:val="20"/>
        </w:rPr>
      </w:pPr>
      <w:r w:rsidRPr="007C4D4C">
        <w:rPr>
          <w:rStyle w:val="FootnoteReference"/>
          <w:sz w:val="20"/>
          <w:szCs w:val="20"/>
        </w:rPr>
        <w:footnoteRef/>
      </w:r>
      <w:r w:rsidRPr="007C4D4C">
        <w:rPr>
          <w:i/>
          <w:iCs/>
          <w:sz w:val="20"/>
          <w:szCs w:val="20"/>
        </w:rPr>
        <w:t xml:space="preserve">Од активностите на припадниците на Армијата на Република Македонија во мисијата </w:t>
      </w:r>
      <w:r w:rsidR="007C4D4C">
        <w:rPr>
          <w:i/>
          <w:iCs/>
          <w:sz w:val="20"/>
          <w:szCs w:val="20"/>
          <w:lang w:val="mk-MK"/>
        </w:rPr>
        <w:t>„</w:t>
      </w:r>
      <w:r w:rsidRPr="007C4D4C">
        <w:rPr>
          <w:i/>
          <w:iCs/>
          <w:sz w:val="20"/>
          <w:szCs w:val="20"/>
        </w:rPr>
        <w:t>Одлучна поддршка</w:t>
      </w:r>
      <w:proofErr w:type="gramStart"/>
      <w:r w:rsidRPr="007C4D4C">
        <w:rPr>
          <w:i/>
          <w:iCs/>
          <w:sz w:val="20"/>
          <w:szCs w:val="20"/>
        </w:rPr>
        <w:t>“ во</w:t>
      </w:r>
      <w:proofErr w:type="gramEnd"/>
      <w:r w:rsidRPr="007C4D4C">
        <w:rPr>
          <w:i/>
          <w:iCs/>
          <w:sz w:val="20"/>
          <w:szCs w:val="20"/>
        </w:rPr>
        <w:t xml:space="preserve"> Авганистан</w:t>
      </w:r>
      <w:r w:rsidRPr="007C4D4C">
        <w:rPr>
          <w:sz w:val="20"/>
          <w:szCs w:val="20"/>
        </w:rPr>
        <w:t xml:space="preserve"> (2015) </w:t>
      </w:r>
      <w:r w:rsidRPr="007C4D4C">
        <w:rPr>
          <w:i/>
          <w:iCs/>
          <w:sz w:val="20"/>
          <w:szCs w:val="20"/>
        </w:rPr>
        <w:t>mil.mk</w:t>
      </w:r>
      <w:r w:rsidRPr="007C4D4C">
        <w:rPr>
          <w:sz w:val="20"/>
          <w:szCs w:val="20"/>
        </w:rPr>
        <w:t xml:space="preserve">. </w:t>
      </w:r>
      <w:r w:rsidRPr="007C4D4C">
        <w:rPr>
          <w:sz w:val="20"/>
          <w:szCs w:val="20"/>
          <w:lang w:val="mk-MK"/>
        </w:rPr>
        <w:t>Достапно на</w:t>
      </w:r>
      <w:r w:rsidRPr="007C4D4C">
        <w:rPr>
          <w:sz w:val="20"/>
          <w:szCs w:val="20"/>
        </w:rPr>
        <w:t xml:space="preserve">: </w:t>
      </w:r>
      <w:hyperlink r:id="rId40" w:history="1">
        <w:r w:rsidRPr="007C4D4C">
          <w:rPr>
            <w:rStyle w:val="Hyperlink"/>
            <w:sz w:val="20"/>
            <w:szCs w:val="20"/>
          </w:rPr>
          <w:t>https://mil.mk/komanda-za-operacii/od-aktivnostite-na-pripadnicite-na-armijata-na-republika-makedonija-vo-misijata-odluchna-poddrshka-vo-avganistan/</w:t>
        </w:r>
      </w:hyperlink>
      <w:r>
        <w:rPr>
          <w:sz w:val="20"/>
          <w:szCs w:val="20"/>
        </w:rPr>
        <w:t xml:space="preserve"> </w:t>
      </w:r>
    </w:p>
  </w:footnote>
  <w:footnote w:id="111">
    <w:p w:rsidR="00693010" w:rsidRPr="009A7831" w:rsidRDefault="00693010" w:rsidP="0093100E">
      <w:pPr>
        <w:spacing w:line="240" w:lineRule="auto"/>
        <w:jc w:val="both"/>
        <w:rPr>
          <w:rFonts w:ascii="Times New Roman" w:hAnsi="Times New Roman" w:cs="Times New Roman"/>
          <w:sz w:val="20"/>
          <w:szCs w:val="20"/>
        </w:rPr>
      </w:pPr>
      <w:r w:rsidRPr="009A7831">
        <w:rPr>
          <w:rStyle w:val="FootnoteReference"/>
          <w:rFonts w:ascii="Times New Roman" w:hAnsi="Times New Roman" w:cs="Times New Roman"/>
          <w:sz w:val="20"/>
          <w:szCs w:val="20"/>
        </w:rPr>
        <w:footnoteRef/>
      </w:r>
      <w:r w:rsidRPr="009A7831">
        <w:rPr>
          <w:rFonts w:ascii="Times New Roman" w:hAnsi="Times New Roman" w:cs="Times New Roman"/>
          <w:sz w:val="20"/>
          <w:szCs w:val="20"/>
        </w:rPr>
        <w:t xml:space="preserve"> </w:t>
      </w:r>
      <w:proofErr w:type="gramStart"/>
      <w:r w:rsidRPr="009A7831">
        <w:rPr>
          <w:rStyle w:val="selectable"/>
          <w:rFonts w:ascii="Times New Roman" w:hAnsi="Times New Roman" w:cs="Times New Roman"/>
          <w:color w:val="000000"/>
          <w:sz w:val="20"/>
          <w:szCs w:val="20"/>
        </w:rPr>
        <w:t>АРМИЈА НА РЕПУБЛИКА СЕВЕРНА МАКЕДОНИЈА.</w:t>
      </w:r>
      <w:proofErr w:type="gramEnd"/>
      <w:r w:rsidRPr="009A7831">
        <w:rPr>
          <w:rStyle w:val="selectable"/>
          <w:rFonts w:ascii="Times New Roman" w:hAnsi="Times New Roman" w:cs="Times New Roman"/>
          <w:color w:val="000000"/>
          <w:sz w:val="20"/>
          <w:szCs w:val="20"/>
        </w:rPr>
        <w:t xml:space="preserve"> 2021. </w:t>
      </w:r>
      <w:r>
        <w:rPr>
          <w:rStyle w:val="selectable"/>
          <w:rFonts w:ascii="Times New Roman" w:hAnsi="Times New Roman" w:cs="Times New Roman"/>
          <w:i/>
          <w:iCs/>
          <w:color w:val="000000"/>
          <w:sz w:val="20"/>
          <w:szCs w:val="20"/>
        </w:rPr>
        <w:t>“Одлучна поддршка“</w:t>
      </w:r>
      <w:r w:rsidR="007C4D4C">
        <w:rPr>
          <w:rStyle w:val="selectable"/>
          <w:rFonts w:ascii="Times New Roman" w:hAnsi="Times New Roman" w:cs="Times New Roman"/>
          <w:color w:val="000000"/>
          <w:sz w:val="20"/>
          <w:szCs w:val="20"/>
        </w:rPr>
        <w:t xml:space="preserve">. </w:t>
      </w:r>
      <w:r w:rsidRPr="009A7831">
        <w:rPr>
          <w:rStyle w:val="selectable"/>
          <w:rFonts w:ascii="Times New Roman" w:hAnsi="Times New Roman" w:cs="Times New Roman"/>
          <w:color w:val="000000"/>
          <w:sz w:val="20"/>
          <w:szCs w:val="20"/>
          <w:lang w:val="mk-MK"/>
        </w:rPr>
        <w:t>Достапно на</w:t>
      </w:r>
      <w:r w:rsidRPr="009A7831">
        <w:rPr>
          <w:rStyle w:val="selectable"/>
          <w:rFonts w:ascii="Times New Roman" w:hAnsi="Times New Roman" w:cs="Times New Roman"/>
          <w:color w:val="000000"/>
          <w:sz w:val="20"/>
          <w:szCs w:val="20"/>
        </w:rPr>
        <w:t xml:space="preserve">: </w:t>
      </w:r>
      <w:hyperlink r:id="rId41" w:history="1">
        <w:r w:rsidRPr="009A7831">
          <w:rPr>
            <w:rStyle w:val="Hyperlink"/>
            <w:rFonts w:ascii="Times New Roman" w:hAnsi="Times New Roman" w:cs="Times New Roman"/>
            <w:sz w:val="20"/>
            <w:szCs w:val="20"/>
          </w:rPr>
          <w:t>http://www.arm.mil.mk/megjunarodni-operacii/odluchna-poddrshka/#</w:t>
        </w:r>
      </w:hyperlink>
      <w:r w:rsidRPr="009A7831">
        <w:rPr>
          <w:rStyle w:val="selectable"/>
          <w:rFonts w:ascii="Times New Roman" w:hAnsi="Times New Roman" w:cs="Times New Roman"/>
          <w:color w:val="000000"/>
          <w:sz w:val="20"/>
          <w:szCs w:val="20"/>
          <w:lang w:val="mk-MK"/>
        </w:rPr>
        <w:t xml:space="preserve"> </w:t>
      </w:r>
    </w:p>
  </w:footnote>
  <w:footnote w:id="112">
    <w:p w:rsidR="00693010" w:rsidRPr="007C4D4C" w:rsidRDefault="00693010" w:rsidP="0093100E">
      <w:pPr>
        <w:pStyle w:val="FootnoteText"/>
        <w:jc w:val="both"/>
        <w:rPr>
          <w:rFonts w:ascii="Times New Roman" w:hAnsi="Times New Roman" w:cs="Times New Roman"/>
          <w:lang w:val="mk-MK"/>
        </w:rPr>
      </w:pPr>
      <w:r w:rsidRPr="009A7831">
        <w:rPr>
          <w:rStyle w:val="FootnoteReference"/>
          <w:rFonts w:ascii="Times New Roman" w:hAnsi="Times New Roman" w:cs="Times New Roman"/>
        </w:rPr>
        <w:footnoteRef/>
      </w:r>
      <w:r w:rsidRPr="009A7831">
        <w:rPr>
          <w:rFonts w:ascii="Times New Roman" w:hAnsi="Times New Roman" w:cs="Times New Roman"/>
        </w:rPr>
        <w:t xml:space="preserve">NATO (2018) RSM Placemats Archive, </w:t>
      </w:r>
      <w:r w:rsidRPr="009A7831">
        <w:rPr>
          <w:rFonts w:ascii="Times New Roman" w:hAnsi="Times New Roman" w:cs="Times New Roman"/>
          <w:lang w:val="mk-MK"/>
        </w:rPr>
        <w:t>Достапно на</w:t>
      </w:r>
      <w:r w:rsidRPr="009A7831">
        <w:rPr>
          <w:rFonts w:ascii="Times New Roman" w:hAnsi="Times New Roman" w:cs="Times New Roman"/>
        </w:rPr>
        <w:t xml:space="preserve">: </w:t>
      </w:r>
      <w:hyperlink r:id="rId42" w:history="1">
        <w:r w:rsidR="007C4D4C" w:rsidRPr="00F54139">
          <w:rPr>
            <w:rStyle w:val="Hyperlink"/>
            <w:rFonts w:ascii="Times New Roman" w:hAnsi="Times New Roman" w:cs="Times New Roman"/>
          </w:rPr>
          <w:t>https://www.nato.int/nato_static_fl2014/assets/pdf/pdf_2018_12/20181203_2018-12-RSM-Placemat.pdf</w:t>
        </w:r>
      </w:hyperlink>
      <w:r w:rsidR="007C4D4C">
        <w:rPr>
          <w:rFonts w:ascii="Times New Roman" w:hAnsi="Times New Roman" w:cs="Times New Roman"/>
          <w:lang w:val="mk-MK"/>
        </w:rPr>
        <w:t xml:space="preserve"> </w:t>
      </w:r>
    </w:p>
  </w:footnote>
  <w:footnote w:id="113">
    <w:p w:rsidR="00693010" w:rsidRPr="009A7831" w:rsidRDefault="00693010" w:rsidP="0093100E">
      <w:pPr>
        <w:pStyle w:val="FootnoteText"/>
        <w:jc w:val="both"/>
        <w:rPr>
          <w:lang w:val="mk-MK"/>
        </w:rPr>
      </w:pPr>
      <w:r w:rsidRPr="009A7831">
        <w:rPr>
          <w:rStyle w:val="FootnoteReference"/>
          <w:rFonts w:ascii="Times New Roman" w:hAnsi="Times New Roman" w:cs="Times New Roman"/>
        </w:rPr>
        <w:footnoteRef/>
      </w:r>
      <w:r w:rsidRPr="009A7831">
        <w:rPr>
          <w:rFonts w:ascii="Times New Roman" w:hAnsi="Times New Roman" w:cs="Times New Roman"/>
        </w:rPr>
        <w:t xml:space="preserve"> </w:t>
      </w:r>
      <w:proofErr w:type="gramStart"/>
      <w:r w:rsidRPr="009A7831">
        <w:rPr>
          <w:rStyle w:val="selectable"/>
          <w:rFonts w:ascii="Times New Roman" w:hAnsi="Times New Roman" w:cs="Times New Roman"/>
          <w:color w:val="000000"/>
        </w:rPr>
        <w:t>АРМИЈА НА РЕПУБЛИКА СЕВЕРНА МАКЕДОНИЈА.</w:t>
      </w:r>
      <w:proofErr w:type="gramEnd"/>
      <w:r w:rsidRPr="009A7831">
        <w:rPr>
          <w:rStyle w:val="selectable"/>
          <w:rFonts w:ascii="Times New Roman" w:hAnsi="Times New Roman" w:cs="Times New Roman"/>
          <w:color w:val="000000"/>
        </w:rPr>
        <w:t xml:space="preserve"> 2021. </w:t>
      </w:r>
      <w:r>
        <w:rPr>
          <w:rStyle w:val="selectable"/>
          <w:rFonts w:ascii="Times New Roman" w:hAnsi="Times New Roman" w:cs="Times New Roman"/>
          <w:i/>
          <w:iCs/>
          <w:color w:val="000000"/>
        </w:rPr>
        <w:t>“Одлучна поддршка“</w:t>
      </w:r>
      <w:r w:rsidR="007C4D4C">
        <w:rPr>
          <w:rStyle w:val="selectable"/>
          <w:rFonts w:ascii="Times New Roman" w:hAnsi="Times New Roman" w:cs="Times New Roman"/>
          <w:color w:val="000000"/>
        </w:rPr>
        <w:t xml:space="preserve">. </w:t>
      </w:r>
      <w:r w:rsidRPr="009A7831">
        <w:rPr>
          <w:rStyle w:val="selectable"/>
          <w:rFonts w:ascii="Times New Roman" w:hAnsi="Times New Roman" w:cs="Times New Roman"/>
          <w:color w:val="000000"/>
          <w:lang w:val="mk-MK"/>
        </w:rPr>
        <w:t>Достапно на</w:t>
      </w:r>
      <w:r w:rsidRPr="009A7831">
        <w:rPr>
          <w:rStyle w:val="selectable"/>
          <w:rFonts w:ascii="Times New Roman" w:hAnsi="Times New Roman" w:cs="Times New Roman"/>
          <w:color w:val="000000"/>
        </w:rPr>
        <w:t xml:space="preserve">: </w:t>
      </w:r>
      <w:hyperlink r:id="rId43" w:history="1">
        <w:r w:rsidRPr="009A7831">
          <w:rPr>
            <w:rStyle w:val="Hyperlink"/>
            <w:rFonts w:ascii="Times New Roman" w:hAnsi="Times New Roman" w:cs="Times New Roman"/>
          </w:rPr>
          <w:t>http://www.arm.mil.mk/megjunarodni-operacii/odluchna-poddrshka/#</w:t>
        </w:r>
      </w:hyperlink>
    </w:p>
  </w:footnote>
  <w:footnote w:id="114">
    <w:p w:rsidR="00693010" w:rsidRPr="0093100E" w:rsidRDefault="00693010" w:rsidP="00196C93">
      <w:pPr>
        <w:pStyle w:val="FootnoteText"/>
        <w:jc w:val="both"/>
        <w:rPr>
          <w:rFonts w:ascii="Times New Roman" w:hAnsi="Times New Roman" w:cs="Times New Roman"/>
        </w:rPr>
      </w:pPr>
      <w:r w:rsidRPr="0093100E">
        <w:rPr>
          <w:rStyle w:val="FootnoteReference"/>
          <w:rFonts w:ascii="Times New Roman" w:hAnsi="Times New Roman" w:cs="Times New Roman"/>
        </w:rPr>
        <w:footnoteRef/>
      </w:r>
      <w:r w:rsidRPr="0093100E">
        <w:rPr>
          <w:rFonts w:ascii="Times New Roman" w:hAnsi="Times New Roman" w:cs="Times New Roman"/>
        </w:rPr>
        <w:t xml:space="preserve"> NATO, RSM Placemats Archive, </w:t>
      </w:r>
      <w:r w:rsidRPr="0093100E">
        <w:rPr>
          <w:rFonts w:ascii="Times New Roman" w:hAnsi="Times New Roman" w:cs="Times New Roman"/>
          <w:lang w:val="mk-MK"/>
        </w:rPr>
        <w:t>Достапно на</w:t>
      </w:r>
      <w:r w:rsidRPr="0093100E">
        <w:rPr>
          <w:rFonts w:ascii="Times New Roman" w:hAnsi="Times New Roman" w:cs="Times New Roman"/>
        </w:rPr>
        <w:t xml:space="preserve">: </w:t>
      </w:r>
      <w:hyperlink r:id="rId44" w:history="1">
        <w:r w:rsidRPr="0093100E">
          <w:rPr>
            <w:rStyle w:val="Hyperlink"/>
            <w:rFonts w:ascii="Times New Roman" w:hAnsi="Times New Roman" w:cs="Times New Roman"/>
          </w:rPr>
          <w:t>https://www.nato.int/cps/en/natolive/107995.htm</w:t>
        </w:r>
      </w:hyperlink>
      <w:r w:rsidRPr="0093100E">
        <w:rPr>
          <w:rFonts w:ascii="Times New Roman" w:hAnsi="Times New Roman" w:cs="Times New Roman"/>
        </w:rPr>
        <w:t xml:space="preserve"> </w:t>
      </w:r>
    </w:p>
  </w:footnote>
  <w:footnote w:id="115">
    <w:p w:rsidR="00693010" w:rsidRPr="00010273" w:rsidRDefault="00693010" w:rsidP="00CF02C9">
      <w:pPr>
        <w:pStyle w:val="FootnoteText"/>
        <w:jc w:val="both"/>
        <w:rPr>
          <w:lang w:val="mk-MK"/>
        </w:rPr>
      </w:pPr>
      <w:r w:rsidRPr="0093100E">
        <w:rPr>
          <w:rStyle w:val="FootnoteReference"/>
          <w:rFonts w:ascii="Times New Roman" w:hAnsi="Times New Roman" w:cs="Times New Roman"/>
        </w:rPr>
        <w:footnoteRef/>
      </w:r>
      <w:r w:rsidRPr="0093100E">
        <w:rPr>
          <w:rFonts w:ascii="Times New Roman" w:hAnsi="Times New Roman" w:cs="Times New Roman"/>
        </w:rPr>
        <w:t xml:space="preserve"> </w:t>
      </w:r>
      <w:proofErr w:type="gramStart"/>
      <w:r w:rsidRPr="0093100E">
        <w:rPr>
          <w:rStyle w:val="selectable"/>
          <w:rFonts w:ascii="Times New Roman" w:hAnsi="Times New Roman" w:cs="Times New Roman"/>
          <w:color w:val="000000"/>
        </w:rPr>
        <w:t>АРМИЈА НА РЕПУБЛИКА СЕВЕРНА МАКЕДОНИЈА.</w:t>
      </w:r>
      <w:proofErr w:type="gramEnd"/>
      <w:r w:rsidRPr="0093100E">
        <w:rPr>
          <w:rStyle w:val="selectable"/>
          <w:rFonts w:ascii="Times New Roman" w:hAnsi="Times New Roman" w:cs="Times New Roman"/>
          <w:color w:val="000000"/>
        </w:rPr>
        <w:t xml:space="preserve"> 2021. </w:t>
      </w:r>
      <w:r w:rsidR="007C4D4C">
        <w:rPr>
          <w:rStyle w:val="selectable"/>
          <w:rFonts w:ascii="Times New Roman" w:hAnsi="Times New Roman" w:cs="Times New Roman"/>
          <w:i/>
          <w:iCs/>
          <w:color w:val="000000"/>
          <w:lang w:val="mk-MK"/>
        </w:rPr>
        <w:t>„</w:t>
      </w:r>
      <w:r>
        <w:rPr>
          <w:rStyle w:val="selectable"/>
          <w:rFonts w:ascii="Times New Roman" w:hAnsi="Times New Roman" w:cs="Times New Roman"/>
          <w:i/>
          <w:iCs/>
          <w:color w:val="000000"/>
        </w:rPr>
        <w:t>Одлучна поддршка“</w:t>
      </w:r>
      <w:r w:rsidRPr="0093100E">
        <w:rPr>
          <w:rStyle w:val="selectable"/>
          <w:rFonts w:ascii="Times New Roman" w:hAnsi="Times New Roman" w:cs="Times New Roman"/>
          <w:color w:val="000000"/>
        </w:rPr>
        <w:t>.</w:t>
      </w:r>
      <w:r w:rsidR="007C4D4C">
        <w:rPr>
          <w:rStyle w:val="selectable"/>
          <w:rFonts w:ascii="Times New Roman" w:hAnsi="Times New Roman" w:cs="Times New Roman"/>
          <w:color w:val="000000"/>
          <w:lang w:val="mk-MK"/>
        </w:rPr>
        <w:t xml:space="preserve"> </w:t>
      </w:r>
      <w:r w:rsidRPr="0093100E">
        <w:rPr>
          <w:rStyle w:val="selectable"/>
          <w:rFonts w:ascii="Times New Roman" w:hAnsi="Times New Roman" w:cs="Times New Roman"/>
          <w:color w:val="000000"/>
          <w:lang w:val="mk-MK"/>
        </w:rPr>
        <w:t>Достапно на</w:t>
      </w:r>
      <w:r w:rsidRPr="0093100E">
        <w:rPr>
          <w:rStyle w:val="selectable"/>
          <w:rFonts w:ascii="Times New Roman" w:hAnsi="Times New Roman" w:cs="Times New Roman"/>
          <w:color w:val="000000"/>
        </w:rPr>
        <w:t xml:space="preserve">: </w:t>
      </w:r>
      <w:hyperlink r:id="rId45" w:history="1">
        <w:r w:rsidRPr="0093100E">
          <w:rPr>
            <w:rStyle w:val="Hyperlink"/>
            <w:rFonts w:ascii="Times New Roman" w:hAnsi="Times New Roman" w:cs="Times New Roman"/>
          </w:rPr>
          <w:t>http://www.arm.mil.mk/megjunarodni-operacii/odluchna-poddrshka/#</w:t>
        </w:r>
      </w:hyperlink>
      <w:r w:rsidRPr="0093100E">
        <w:rPr>
          <w:rStyle w:val="selectable"/>
          <w:rFonts w:ascii="Times New Roman" w:hAnsi="Times New Roman" w:cs="Times New Roman"/>
          <w:color w:val="000000"/>
        </w:rPr>
        <w:t xml:space="preserve"> </w:t>
      </w:r>
    </w:p>
  </w:footnote>
  <w:footnote w:id="116">
    <w:p w:rsidR="00693010" w:rsidRPr="0093100E" w:rsidRDefault="00693010" w:rsidP="0093100E">
      <w:pPr>
        <w:pStyle w:val="FootnoteText"/>
        <w:jc w:val="both"/>
        <w:rPr>
          <w:rFonts w:ascii="Times New Roman" w:hAnsi="Times New Roman" w:cs="Times New Roman"/>
          <w:lang w:val="mk-MK"/>
        </w:rPr>
      </w:pPr>
      <w:r w:rsidRPr="0093100E">
        <w:rPr>
          <w:rStyle w:val="FootnoteReference"/>
          <w:rFonts w:ascii="Times New Roman" w:hAnsi="Times New Roman" w:cs="Times New Roman"/>
        </w:rPr>
        <w:footnoteRef/>
      </w:r>
      <w:r w:rsidRPr="0093100E">
        <w:rPr>
          <w:rFonts w:ascii="Times New Roman" w:hAnsi="Times New Roman" w:cs="Times New Roman"/>
        </w:rPr>
        <w:t xml:space="preserve">Clare Mills (2021) </w:t>
      </w:r>
      <w:proofErr w:type="gramStart"/>
      <w:r w:rsidRPr="0093100E">
        <w:rPr>
          <w:rFonts w:ascii="Times New Roman" w:hAnsi="Times New Roman" w:cs="Times New Roman"/>
        </w:rPr>
        <w:t>The</w:t>
      </w:r>
      <w:proofErr w:type="gramEnd"/>
      <w:r w:rsidRPr="0093100E">
        <w:rPr>
          <w:rFonts w:ascii="Times New Roman" w:hAnsi="Times New Roman" w:cs="Times New Roman"/>
        </w:rPr>
        <w:t xml:space="preserve"> withdrawal of military forces from Afghanistan and its implications for peace, House of Commons Library. </w:t>
      </w:r>
      <w:r w:rsidRPr="0093100E">
        <w:rPr>
          <w:rFonts w:ascii="Times New Roman" w:hAnsi="Times New Roman" w:cs="Times New Roman"/>
          <w:lang w:val="mk-MK"/>
        </w:rPr>
        <w:t>Достапно на</w:t>
      </w:r>
      <w:r w:rsidRPr="0093100E">
        <w:rPr>
          <w:rFonts w:ascii="Times New Roman" w:hAnsi="Times New Roman" w:cs="Times New Roman"/>
        </w:rPr>
        <w:t xml:space="preserve">: </w:t>
      </w:r>
      <w:hyperlink r:id="rId46" w:history="1">
        <w:r w:rsidRPr="0093100E">
          <w:rPr>
            <w:rStyle w:val="Hyperlink"/>
            <w:rFonts w:ascii="Times New Roman" w:hAnsi="Times New Roman" w:cs="Times New Roman"/>
          </w:rPr>
          <w:t>https://researchbriefings.files.parliament.uk/documents/CBP-9241/CBP-9241.pdf</w:t>
        </w:r>
      </w:hyperlink>
      <w:r w:rsidRPr="0093100E">
        <w:rPr>
          <w:rFonts w:ascii="Times New Roman" w:hAnsi="Times New Roman" w:cs="Times New Roman"/>
        </w:rPr>
        <w:t xml:space="preserve"> </w:t>
      </w:r>
    </w:p>
  </w:footnote>
  <w:footnote w:id="117">
    <w:p w:rsidR="00693010" w:rsidRPr="0093100E" w:rsidRDefault="00693010" w:rsidP="0093100E">
      <w:pPr>
        <w:pStyle w:val="FootnoteText"/>
        <w:jc w:val="both"/>
        <w:rPr>
          <w:rFonts w:ascii="Times New Roman" w:hAnsi="Times New Roman" w:cs="Times New Roman"/>
          <w:lang w:val="mk-MK"/>
        </w:rPr>
      </w:pPr>
      <w:r w:rsidRPr="0093100E">
        <w:rPr>
          <w:rStyle w:val="FootnoteReference"/>
          <w:rFonts w:ascii="Times New Roman" w:hAnsi="Times New Roman" w:cs="Times New Roman"/>
        </w:rPr>
        <w:footnoteRef/>
      </w:r>
      <w:r w:rsidRPr="0093100E">
        <w:rPr>
          <w:rFonts w:ascii="Times New Roman" w:hAnsi="Times New Roman" w:cs="Times New Roman"/>
        </w:rPr>
        <w:t xml:space="preserve"> </w:t>
      </w:r>
      <w:proofErr w:type="gramStart"/>
      <w:r w:rsidRPr="0093100E">
        <w:rPr>
          <w:rStyle w:val="selectable"/>
          <w:rFonts w:ascii="Times New Roman" w:hAnsi="Times New Roman" w:cs="Times New Roman"/>
          <w:color w:val="000000"/>
        </w:rPr>
        <w:t>АРМИЈА НА РЕПУБЛИКА СЕВЕРНА МАКЕДОНИЈА.</w:t>
      </w:r>
      <w:proofErr w:type="gramEnd"/>
      <w:r w:rsidRPr="0093100E">
        <w:rPr>
          <w:rStyle w:val="selectable"/>
          <w:rFonts w:ascii="Times New Roman" w:hAnsi="Times New Roman" w:cs="Times New Roman"/>
          <w:color w:val="000000"/>
        </w:rPr>
        <w:t xml:space="preserve"> 2021. </w:t>
      </w:r>
      <w:r w:rsidR="007C4D4C">
        <w:rPr>
          <w:rStyle w:val="selectable"/>
          <w:rFonts w:ascii="Times New Roman" w:hAnsi="Times New Roman" w:cs="Times New Roman"/>
          <w:i/>
          <w:iCs/>
          <w:color w:val="000000"/>
          <w:lang w:val="mk-MK"/>
        </w:rPr>
        <w:t>„</w:t>
      </w:r>
      <w:r>
        <w:rPr>
          <w:rStyle w:val="selectable"/>
          <w:rFonts w:ascii="Times New Roman" w:hAnsi="Times New Roman" w:cs="Times New Roman"/>
          <w:i/>
          <w:iCs/>
          <w:color w:val="000000"/>
        </w:rPr>
        <w:t>Одлучна поддршка“</w:t>
      </w:r>
      <w:r w:rsidR="007C4D4C">
        <w:rPr>
          <w:rStyle w:val="selectable"/>
          <w:rFonts w:ascii="Times New Roman" w:hAnsi="Times New Roman" w:cs="Times New Roman"/>
          <w:color w:val="000000"/>
        </w:rPr>
        <w:t>.</w:t>
      </w:r>
      <w:r w:rsidRPr="0093100E">
        <w:rPr>
          <w:rStyle w:val="selectable"/>
          <w:rFonts w:ascii="Times New Roman" w:hAnsi="Times New Roman" w:cs="Times New Roman"/>
          <w:color w:val="000000"/>
          <w:lang w:val="mk-MK"/>
        </w:rPr>
        <w:t>Достапно на</w:t>
      </w:r>
      <w:r w:rsidRPr="0093100E">
        <w:rPr>
          <w:rStyle w:val="selectable"/>
          <w:rFonts w:ascii="Times New Roman" w:hAnsi="Times New Roman" w:cs="Times New Roman"/>
          <w:color w:val="000000"/>
        </w:rPr>
        <w:t xml:space="preserve">: </w:t>
      </w:r>
      <w:hyperlink r:id="rId47" w:history="1">
        <w:r w:rsidRPr="0093100E">
          <w:rPr>
            <w:rStyle w:val="Hyperlink"/>
            <w:rFonts w:ascii="Times New Roman" w:hAnsi="Times New Roman" w:cs="Times New Roman"/>
          </w:rPr>
          <w:t>http://www.arm.mil.mk/megjunarodni-operacii/odluchna-poddrshka/#</w:t>
        </w:r>
      </w:hyperlink>
      <w:r w:rsidRPr="0093100E">
        <w:rPr>
          <w:rStyle w:val="selectable"/>
          <w:rFonts w:ascii="Times New Roman" w:hAnsi="Times New Roman" w:cs="Times New Roman"/>
          <w:color w:val="000000"/>
        </w:rPr>
        <w:t xml:space="preserve"> </w:t>
      </w:r>
    </w:p>
  </w:footnote>
  <w:footnote w:id="118">
    <w:p w:rsidR="00693010" w:rsidRPr="00CE5E52" w:rsidRDefault="00693010" w:rsidP="00CE5E52">
      <w:pPr>
        <w:pStyle w:val="NormalWeb"/>
        <w:spacing w:before="0" w:beforeAutospacing="0" w:after="0" w:afterAutospacing="0"/>
        <w:jc w:val="both"/>
        <w:rPr>
          <w:sz w:val="20"/>
          <w:szCs w:val="20"/>
          <w:lang w:val="mk-MK"/>
        </w:rPr>
      </w:pPr>
      <w:r w:rsidRPr="0093100E">
        <w:rPr>
          <w:rStyle w:val="FootnoteReference"/>
          <w:sz w:val="20"/>
          <w:szCs w:val="20"/>
        </w:rPr>
        <w:footnoteRef/>
      </w:r>
      <w:r w:rsidRPr="0093100E">
        <w:rPr>
          <w:sz w:val="20"/>
          <w:szCs w:val="20"/>
        </w:rPr>
        <w:t xml:space="preserve"> Rfe/rl (2021) </w:t>
      </w:r>
      <w:r w:rsidRPr="0093100E">
        <w:rPr>
          <w:i/>
          <w:iCs/>
          <w:sz w:val="20"/>
          <w:szCs w:val="20"/>
        </w:rPr>
        <w:t>European troops return home from Afghanistan as U.S. 'days away' from completing pullout</w:t>
      </w:r>
      <w:r w:rsidRPr="0093100E">
        <w:rPr>
          <w:sz w:val="20"/>
          <w:szCs w:val="20"/>
        </w:rPr>
        <w:t xml:space="preserve">, </w:t>
      </w:r>
      <w:r w:rsidRPr="0093100E">
        <w:rPr>
          <w:i/>
          <w:iCs/>
          <w:sz w:val="20"/>
          <w:szCs w:val="20"/>
        </w:rPr>
        <w:t>RadioFreeEurope/RadioLiberty</w:t>
      </w:r>
      <w:r w:rsidRPr="0093100E">
        <w:rPr>
          <w:sz w:val="20"/>
          <w:szCs w:val="20"/>
        </w:rPr>
        <w:t xml:space="preserve">. Radio Free Europe / Radio Liberty. </w:t>
      </w:r>
      <w:r w:rsidRPr="0093100E">
        <w:rPr>
          <w:sz w:val="20"/>
          <w:szCs w:val="20"/>
          <w:lang w:val="mk-MK"/>
        </w:rPr>
        <w:t>Достапно на</w:t>
      </w:r>
      <w:r w:rsidRPr="0093100E">
        <w:rPr>
          <w:sz w:val="20"/>
          <w:szCs w:val="20"/>
        </w:rPr>
        <w:t xml:space="preserve">: </w:t>
      </w:r>
      <w:hyperlink r:id="rId48" w:history="1">
        <w:r w:rsidRPr="0093100E">
          <w:rPr>
            <w:rStyle w:val="Hyperlink"/>
            <w:sz w:val="20"/>
            <w:szCs w:val="20"/>
          </w:rPr>
          <w:t>https://www.rferl.org/a/italy-germany-finalize-troop-withdrawal-from-afghanistan/31333480.html</w:t>
        </w:r>
      </w:hyperlink>
      <w:r w:rsidRPr="0093100E">
        <w:rPr>
          <w:sz w:val="20"/>
          <w:szCs w:val="20"/>
          <w:lang w:val="mk-MK"/>
        </w:rPr>
        <w:t xml:space="preserve"> </w:t>
      </w:r>
      <w:r>
        <w:rPr>
          <w:sz w:val="20"/>
          <w:szCs w:val="20"/>
        </w:rPr>
        <w:t xml:space="preserve"> </w:t>
      </w:r>
    </w:p>
  </w:footnote>
  <w:footnote w:id="119">
    <w:p w:rsidR="00693010" w:rsidRPr="00CE5E52" w:rsidRDefault="00693010" w:rsidP="00CE5E52">
      <w:pPr>
        <w:pStyle w:val="NormalWeb"/>
        <w:spacing w:before="0" w:beforeAutospacing="0" w:after="0" w:afterAutospacing="0"/>
        <w:jc w:val="both"/>
        <w:rPr>
          <w:sz w:val="20"/>
          <w:szCs w:val="20"/>
        </w:rPr>
      </w:pPr>
      <w:r w:rsidRPr="00CE5E52">
        <w:rPr>
          <w:rStyle w:val="FootnoteReference"/>
          <w:sz w:val="20"/>
          <w:szCs w:val="20"/>
        </w:rPr>
        <w:footnoteRef/>
      </w:r>
      <w:r w:rsidRPr="00CE5E52">
        <w:rPr>
          <w:i/>
          <w:iCs/>
          <w:sz w:val="20"/>
          <w:szCs w:val="20"/>
        </w:rPr>
        <w:t>EUFOR Bosnia-Herzegovina military Operation Althea</w:t>
      </w:r>
      <w:r w:rsidR="007C4D4C">
        <w:rPr>
          <w:sz w:val="20"/>
          <w:szCs w:val="20"/>
          <w:lang w:val="mk-MK"/>
        </w:rPr>
        <w:t xml:space="preserve">. </w:t>
      </w:r>
      <w:proofErr w:type="gramStart"/>
      <w:r w:rsidRPr="00CE5E52">
        <w:rPr>
          <w:i/>
          <w:iCs/>
          <w:sz w:val="20"/>
          <w:szCs w:val="20"/>
        </w:rPr>
        <w:t>EUFOR BOSNIA-HERZEGOVINA Military Operation ALTHEA | EEAS Website</w:t>
      </w:r>
      <w:r w:rsidRPr="00CE5E52">
        <w:rPr>
          <w:sz w:val="20"/>
          <w:szCs w:val="20"/>
        </w:rPr>
        <w:t>.</w:t>
      </w:r>
      <w:proofErr w:type="gramEnd"/>
      <w:r w:rsidRPr="00CE5E52">
        <w:rPr>
          <w:sz w:val="20"/>
          <w:szCs w:val="20"/>
        </w:rPr>
        <w:t xml:space="preserve"> </w:t>
      </w:r>
      <w:r>
        <w:rPr>
          <w:sz w:val="20"/>
          <w:szCs w:val="20"/>
          <w:lang w:val="mk-MK"/>
        </w:rPr>
        <w:t>Достапно на</w:t>
      </w:r>
      <w:r w:rsidRPr="00CE5E52">
        <w:rPr>
          <w:sz w:val="20"/>
          <w:szCs w:val="20"/>
        </w:rPr>
        <w:t xml:space="preserve">: </w:t>
      </w:r>
      <w:hyperlink r:id="rId49" w:history="1">
        <w:r w:rsidRPr="003A45B1">
          <w:rPr>
            <w:rStyle w:val="Hyperlink"/>
            <w:sz w:val="20"/>
            <w:szCs w:val="20"/>
          </w:rPr>
          <w:t>https://www.eeas.europa.eu/eufor-althea/eufor-bosnia-herzegovina-military-operation-althea_en?s=324</w:t>
        </w:r>
      </w:hyperlink>
      <w:r>
        <w:rPr>
          <w:sz w:val="20"/>
          <w:szCs w:val="20"/>
        </w:rPr>
        <w:t xml:space="preserve"> </w:t>
      </w:r>
    </w:p>
  </w:footnote>
  <w:footnote w:id="120">
    <w:p w:rsidR="00693010" w:rsidRPr="00485235" w:rsidRDefault="00693010" w:rsidP="00485235">
      <w:pPr>
        <w:pStyle w:val="NormalWeb"/>
        <w:spacing w:before="0" w:beforeAutospacing="0" w:after="0" w:afterAutospacing="0"/>
        <w:jc w:val="both"/>
        <w:rPr>
          <w:sz w:val="20"/>
          <w:szCs w:val="20"/>
        </w:rPr>
      </w:pPr>
      <w:r w:rsidRPr="00485235">
        <w:rPr>
          <w:rStyle w:val="FootnoteReference"/>
          <w:sz w:val="20"/>
          <w:szCs w:val="20"/>
        </w:rPr>
        <w:footnoteRef/>
      </w:r>
      <w:r w:rsidRPr="00485235">
        <w:rPr>
          <w:iCs/>
          <w:sz w:val="20"/>
          <w:szCs w:val="20"/>
        </w:rPr>
        <w:t>Ibid</w:t>
      </w:r>
      <w:r w:rsidRPr="00485235">
        <w:rPr>
          <w:sz w:val="20"/>
          <w:szCs w:val="20"/>
        </w:rPr>
        <w:t xml:space="preserve"> </w:t>
      </w:r>
    </w:p>
  </w:footnote>
  <w:footnote w:id="121">
    <w:p w:rsidR="00693010" w:rsidRPr="00485235" w:rsidRDefault="00693010" w:rsidP="00485235">
      <w:pPr>
        <w:pStyle w:val="NormalWeb"/>
        <w:spacing w:before="0" w:beforeAutospacing="0" w:after="0" w:afterAutospacing="0"/>
        <w:jc w:val="both"/>
        <w:rPr>
          <w:sz w:val="20"/>
          <w:szCs w:val="20"/>
          <w:lang w:val="mk-MK"/>
        </w:rPr>
      </w:pPr>
      <w:r w:rsidRPr="00485235">
        <w:rPr>
          <w:rStyle w:val="FootnoteReference"/>
          <w:sz w:val="20"/>
          <w:szCs w:val="20"/>
        </w:rPr>
        <w:footnoteRef/>
      </w:r>
      <w:r w:rsidRPr="00485235">
        <w:rPr>
          <w:sz w:val="20"/>
          <w:szCs w:val="20"/>
        </w:rPr>
        <w:t xml:space="preserve"> mod2</w:t>
      </w:r>
      <w:r w:rsidRPr="00485235">
        <w:rPr>
          <w:sz w:val="20"/>
          <w:szCs w:val="20"/>
          <w:lang w:val="mk-MK"/>
        </w:rPr>
        <w:t>.</w:t>
      </w:r>
      <w:r w:rsidRPr="00485235">
        <w:rPr>
          <w:i/>
          <w:iCs/>
          <w:sz w:val="20"/>
          <w:szCs w:val="20"/>
        </w:rPr>
        <w:t>АЛТЕА</w:t>
      </w:r>
      <w:r w:rsidRPr="00485235">
        <w:rPr>
          <w:sz w:val="20"/>
          <w:szCs w:val="20"/>
        </w:rPr>
        <w:t>,</w:t>
      </w:r>
      <w:r w:rsidRPr="00485235">
        <w:rPr>
          <w:i/>
          <w:iCs/>
          <w:sz w:val="20"/>
          <w:szCs w:val="20"/>
        </w:rPr>
        <w:t>mod.gov.mk</w:t>
      </w:r>
      <w:r w:rsidRPr="00485235">
        <w:rPr>
          <w:sz w:val="20"/>
          <w:szCs w:val="20"/>
        </w:rPr>
        <w:t>.</w:t>
      </w:r>
      <w:r w:rsidRPr="00485235">
        <w:rPr>
          <w:sz w:val="20"/>
          <w:szCs w:val="20"/>
          <w:lang w:val="mk-MK"/>
        </w:rPr>
        <w:t>Достапно на</w:t>
      </w:r>
      <w:r w:rsidRPr="00485235">
        <w:rPr>
          <w:sz w:val="20"/>
          <w:szCs w:val="20"/>
        </w:rPr>
        <w:t xml:space="preserve">: </w:t>
      </w:r>
      <w:hyperlink r:id="rId50" w:history="1">
        <w:r w:rsidRPr="00485235">
          <w:rPr>
            <w:rStyle w:val="Hyperlink"/>
            <w:sz w:val="20"/>
            <w:szCs w:val="20"/>
          </w:rPr>
          <w:t>https://mod.gov.mk/%D0%B0%D0%BB%D1%82%D0%B5%D0%B0/</w:t>
        </w:r>
      </w:hyperlink>
      <w:r w:rsidRPr="00485235">
        <w:rPr>
          <w:sz w:val="20"/>
          <w:szCs w:val="20"/>
          <w:lang w:val="mk-MK"/>
        </w:rPr>
        <w:t xml:space="preserve"> </w:t>
      </w:r>
    </w:p>
  </w:footnote>
  <w:footnote w:id="122">
    <w:p w:rsidR="00693010" w:rsidRPr="00485235" w:rsidRDefault="00693010" w:rsidP="00485235">
      <w:pPr>
        <w:pStyle w:val="FootnoteText"/>
        <w:jc w:val="both"/>
        <w:rPr>
          <w:rFonts w:ascii="Times New Roman" w:hAnsi="Times New Roman" w:cs="Times New Roman"/>
        </w:rPr>
      </w:pPr>
      <w:r w:rsidRPr="00485235">
        <w:rPr>
          <w:rStyle w:val="FootnoteReference"/>
          <w:rFonts w:ascii="Times New Roman" w:hAnsi="Times New Roman" w:cs="Times New Roman"/>
        </w:rPr>
        <w:footnoteRef/>
      </w:r>
      <w:r w:rsidRPr="00485235">
        <w:rPr>
          <w:rFonts w:ascii="Times New Roman" w:hAnsi="Times New Roman" w:cs="Times New Roman"/>
        </w:rPr>
        <w:t>Ibid</w:t>
      </w:r>
    </w:p>
  </w:footnote>
  <w:footnote w:id="123">
    <w:p w:rsidR="00693010" w:rsidRPr="00485235" w:rsidRDefault="00693010" w:rsidP="00485235">
      <w:pPr>
        <w:pStyle w:val="FootnoteText"/>
        <w:jc w:val="both"/>
        <w:rPr>
          <w:rFonts w:ascii="Times New Roman" w:hAnsi="Times New Roman" w:cs="Times New Roman"/>
        </w:rPr>
      </w:pPr>
      <w:r w:rsidRPr="00485235">
        <w:rPr>
          <w:rStyle w:val="FootnoteReference"/>
          <w:rFonts w:ascii="Times New Roman" w:hAnsi="Times New Roman" w:cs="Times New Roman"/>
        </w:rPr>
        <w:footnoteRef/>
      </w:r>
      <w:r w:rsidRPr="00485235">
        <w:rPr>
          <w:rFonts w:ascii="Times New Roman" w:hAnsi="Times New Roman" w:cs="Times New Roman"/>
        </w:rPr>
        <w:t>Ibid</w:t>
      </w:r>
    </w:p>
  </w:footnote>
  <w:footnote w:id="124">
    <w:p w:rsidR="00693010" w:rsidRPr="00485235" w:rsidRDefault="00693010" w:rsidP="00485235">
      <w:pPr>
        <w:pStyle w:val="NormalWeb"/>
        <w:spacing w:before="0" w:beforeAutospacing="0" w:after="0" w:afterAutospacing="0"/>
        <w:jc w:val="both"/>
        <w:rPr>
          <w:sz w:val="20"/>
          <w:szCs w:val="22"/>
          <w:lang w:val="mk-MK"/>
        </w:rPr>
      </w:pPr>
      <w:r w:rsidRPr="00485235">
        <w:rPr>
          <w:rStyle w:val="FootnoteReference"/>
          <w:sz w:val="20"/>
          <w:szCs w:val="22"/>
        </w:rPr>
        <w:footnoteRef/>
      </w:r>
      <w:proofErr w:type="gramStart"/>
      <w:r w:rsidRPr="00485235">
        <w:rPr>
          <w:i/>
          <w:iCs/>
          <w:sz w:val="20"/>
          <w:szCs w:val="22"/>
        </w:rPr>
        <w:t>NATO mission in Kosovo (KFOR)</w:t>
      </w:r>
      <w:r w:rsidRPr="00485235">
        <w:rPr>
          <w:sz w:val="20"/>
          <w:szCs w:val="22"/>
          <w:lang w:val="mk-MK"/>
        </w:rPr>
        <w:t>.</w:t>
      </w:r>
      <w:proofErr w:type="gramEnd"/>
      <w:r w:rsidRPr="00485235">
        <w:rPr>
          <w:sz w:val="20"/>
          <w:szCs w:val="22"/>
          <w:lang w:val="mk-MK"/>
        </w:rPr>
        <w:t xml:space="preserve"> </w:t>
      </w:r>
      <w:r w:rsidRPr="00485235">
        <w:rPr>
          <w:i/>
          <w:iCs/>
          <w:sz w:val="20"/>
          <w:szCs w:val="22"/>
        </w:rPr>
        <w:t>shape.nato.int</w:t>
      </w:r>
      <w:r w:rsidRPr="00485235">
        <w:rPr>
          <w:sz w:val="20"/>
          <w:szCs w:val="22"/>
        </w:rPr>
        <w:t xml:space="preserve">. </w:t>
      </w:r>
      <w:r w:rsidRPr="00485235">
        <w:rPr>
          <w:sz w:val="20"/>
          <w:szCs w:val="22"/>
          <w:lang w:val="mk-MK"/>
        </w:rPr>
        <w:t>Достапно на</w:t>
      </w:r>
      <w:r w:rsidRPr="00485235">
        <w:rPr>
          <w:sz w:val="20"/>
          <w:szCs w:val="22"/>
        </w:rPr>
        <w:t xml:space="preserve">: </w:t>
      </w:r>
      <w:hyperlink r:id="rId51" w:history="1">
        <w:r w:rsidRPr="00485235">
          <w:rPr>
            <w:rStyle w:val="Hyperlink"/>
            <w:sz w:val="20"/>
            <w:szCs w:val="22"/>
          </w:rPr>
          <w:t>https://shape.nato.int/ongoingoperations/nato-mission-in-kosovo-kfor-</w:t>
        </w:r>
      </w:hyperlink>
      <w:r w:rsidRPr="00485235">
        <w:rPr>
          <w:sz w:val="20"/>
          <w:szCs w:val="22"/>
          <w:lang w:val="mk-MK"/>
        </w:rPr>
        <w:t xml:space="preserve"> </w:t>
      </w:r>
      <w:r w:rsidRPr="00485235">
        <w:rPr>
          <w:sz w:val="20"/>
          <w:szCs w:val="22"/>
        </w:rPr>
        <w:t xml:space="preserve"> </w:t>
      </w:r>
    </w:p>
  </w:footnote>
  <w:footnote w:id="125">
    <w:p w:rsidR="00693010" w:rsidRPr="00485235" w:rsidRDefault="00693010" w:rsidP="00485235">
      <w:pPr>
        <w:pStyle w:val="NormalWeb"/>
        <w:spacing w:before="0" w:beforeAutospacing="0" w:after="0" w:afterAutospacing="0"/>
        <w:jc w:val="both"/>
        <w:rPr>
          <w:sz w:val="20"/>
          <w:szCs w:val="22"/>
          <w:lang w:val="mk-MK"/>
        </w:rPr>
      </w:pPr>
      <w:r w:rsidRPr="00485235">
        <w:rPr>
          <w:rStyle w:val="FootnoteReference"/>
          <w:sz w:val="20"/>
          <w:szCs w:val="22"/>
        </w:rPr>
        <w:footnoteRef/>
      </w:r>
      <w:r w:rsidRPr="00485235">
        <w:rPr>
          <w:i/>
          <w:iCs/>
          <w:sz w:val="20"/>
          <w:szCs w:val="22"/>
        </w:rPr>
        <w:t xml:space="preserve">КФОР – АРМИЈА НА РЕПУБЛИКА СЕВЕРНА </w:t>
      </w:r>
      <w:proofErr w:type="gramStart"/>
      <w:r w:rsidRPr="00485235">
        <w:rPr>
          <w:i/>
          <w:iCs/>
          <w:sz w:val="20"/>
          <w:szCs w:val="22"/>
        </w:rPr>
        <w:t>МАКЕДОНИЈА</w:t>
      </w:r>
      <w:r w:rsidRPr="00485235">
        <w:rPr>
          <w:sz w:val="20"/>
          <w:szCs w:val="22"/>
        </w:rPr>
        <w:t xml:space="preserve"> </w:t>
      </w:r>
      <w:r w:rsidRPr="00485235">
        <w:rPr>
          <w:sz w:val="20"/>
          <w:szCs w:val="22"/>
          <w:lang w:val="mk-MK"/>
        </w:rPr>
        <w:t>.</w:t>
      </w:r>
      <w:proofErr w:type="gramEnd"/>
      <w:r w:rsidRPr="00485235">
        <w:rPr>
          <w:sz w:val="20"/>
          <w:szCs w:val="22"/>
          <w:lang w:val="mk-MK"/>
        </w:rPr>
        <w:t xml:space="preserve"> Достапно на</w:t>
      </w:r>
      <w:r w:rsidRPr="00485235">
        <w:rPr>
          <w:sz w:val="20"/>
          <w:szCs w:val="22"/>
        </w:rPr>
        <w:t xml:space="preserve">: </w:t>
      </w:r>
      <w:hyperlink r:id="rId52" w:history="1">
        <w:r w:rsidRPr="00485235">
          <w:rPr>
            <w:rStyle w:val="Hyperlink"/>
            <w:sz w:val="20"/>
            <w:szCs w:val="22"/>
          </w:rPr>
          <w:t>https://mil.mk/megjunarodni-operacii/kfor/</w:t>
        </w:r>
      </w:hyperlink>
      <w:r w:rsidRPr="00485235">
        <w:rPr>
          <w:sz w:val="20"/>
          <w:szCs w:val="22"/>
          <w:lang w:val="mk-MK"/>
        </w:rPr>
        <w:t xml:space="preserve"> </w:t>
      </w:r>
    </w:p>
  </w:footnote>
  <w:footnote w:id="126">
    <w:p w:rsidR="00693010" w:rsidRPr="00485235" w:rsidRDefault="00693010" w:rsidP="00485235">
      <w:pPr>
        <w:pStyle w:val="FootnoteText"/>
        <w:jc w:val="both"/>
      </w:pPr>
      <w:r w:rsidRPr="00485235">
        <w:rPr>
          <w:rStyle w:val="FootnoteReference"/>
          <w:rFonts w:ascii="Times New Roman" w:hAnsi="Times New Roman" w:cs="Times New Roman"/>
        </w:rPr>
        <w:footnoteRef/>
      </w:r>
      <w:r w:rsidRPr="00485235">
        <w:rPr>
          <w:rFonts w:ascii="Times New Roman" w:hAnsi="Times New Roman" w:cs="Times New Roman"/>
        </w:rPr>
        <w:t>Ibid</w:t>
      </w:r>
    </w:p>
  </w:footnote>
  <w:footnote w:id="127">
    <w:p w:rsidR="00693010" w:rsidRPr="00524EF9" w:rsidRDefault="00693010" w:rsidP="00524EF9">
      <w:pPr>
        <w:pStyle w:val="NormalWeb"/>
        <w:spacing w:before="0" w:beforeAutospacing="0" w:after="0" w:afterAutospacing="0"/>
        <w:jc w:val="both"/>
        <w:rPr>
          <w:sz w:val="20"/>
          <w:szCs w:val="20"/>
          <w:lang w:val="mk-MK"/>
        </w:rPr>
      </w:pPr>
      <w:r w:rsidRPr="00524EF9">
        <w:rPr>
          <w:rStyle w:val="FootnoteReference"/>
          <w:sz w:val="20"/>
          <w:szCs w:val="20"/>
        </w:rPr>
        <w:footnoteRef/>
      </w:r>
      <w:proofErr w:type="gramStart"/>
      <w:r w:rsidRPr="00524EF9">
        <w:rPr>
          <w:i/>
          <w:iCs/>
          <w:sz w:val="20"/>
          <w:szCs w:val="20"/>
        </w:rPr>
        <w:t>UNIFIL peacekeeping</w:t>
      </w:r>
      <w:r w:rsidRPr="00524EF9">
        <w:rPr>
          <w:sz w:val="20"/>
          <w:szCs w:val="20"/>
        </w:rPr>
        <w:t xml:space="preserve"> (no date) </w:t>
      </w:r>
      <w:r w:rsidRPr="00524EF9">
        <w:rPr>
          <w:i/>
          <w:iCs/>
          <w:sz w:val="20"/>
          <w:szCs w:val="20"/>
        </w:rPr>
        <w:t>United Nations</w:t>
      </w:r>
      <w:r w:rsidRPr="00524EF9">
        <w:rPr>
          <w:sz w:val="20"/>
          <w:szCs w:val="20"/>
        </w:rPr>
        <w:t>.</w:t>
      </w:r>
      <w:proofErr w:type="gramEnd"/>
      <w:r w:rsidRPr="00524EF9">
        <w:rPr>
          <w:sz w:val="20"/>
          <w:szCs w:val="20"/>
        </w:rPr>
        <w:t xml:space="preserve"> </w:t>
      </w:r>
      <w:proofErr w:type="gramStart"/>
      <w:r w:rsidRPr="00524EF9">
        <w:rPr>
          <w:sz w:val="20"/>
          <w:szCs w:val="20"/>
        </w:rPr>
        <w:t>United Nations.</w:t>
      </w:r>
      <w:proofErr w:type="gramEnd"/>
      <w:r w:rsidRPr="00524EF9">
        <w:rPr>
          <w:sz w:val="20"/>
          <w:szCs w:val="20"/>
        </w:rPr>
        <w:t xml:space="preserve"> </w:t>
      </w:r>
      <w:r w:rsidRPr="00524EF9">
        <w:rPr>
          <w:sz w:val="20"/>
          <w:szCs w:val="20"/>
          <w:lang w:val="mk-MK"/>
        </w:rPr>
        <w:t>Достапно на</w:t>
      </w:r>
      <w:r w:rsidRPr="00524EF9">
        <w:rPr>
          <w:sz w:val="20"/>
          <w:szCs w:val="20"/>
        </w:rPr>
        <w:t xml:space="preserve">: </w:t>
      </w:r>
      <w:hyperlink r:id="rId53" w:history="1">
        <w:r w:rsidRPr="003A45B1">
          <w:rPr>
            <w:rStyle w:val="Hyperlink"/>
            <w:sz w:val="20"/>
            <w:szCs w:val="20"/>
          </w:rPr>
          <w:t>https://peacekeeping.un.org/en/mission/unifil</w:t>
        </w:r>
      </w:hyperlink>
      <w:r>
        <w:rPr>
          <w:sz w:val="20"/>
          <w:szCs w:val="20"/>
          <w:lang w:val="mk-MK"/>
        </w:rPr>
        <w:t xml:space="preserve"> </w:t>
      </w:r>
    </w:p>
  </w:footnote>
  <w:footnote w:id="128">
    <w:p w:rsidR="00693010" w:rsidRPr="00524EF9" w:rsidRDefault="00693010">
      <w:pPr>
        <w:pStyle w:val="FootnoteText"/>
        <w:rPr>
          <w:rFonts w:ascii="Times New Roman" w:hAnsi="Times New Roman" w:cs="Times New Roman"/>
          <w:lang w:val="mk-MK"/>
        </w:rPr>
      </w:pPr>
      <w:r w:rsidRPr="00524EF9">
        <w:rPr>
          <w:rStyle w:val="FootnoteReference"/>
          <w:rFonts w:ascii="Times New Roman" w:hAnsi="Times New Roman" w:cs="Times New Roman"/>
        </w:rPr>
        <w:footnoteRef/>
      </w:r>
      <w:r w:rsidRPr="00524EF9">
        <w:rPr>
          <w:rFonts w:ascii="Times New Roman" w:hAnsi="Times New Roman" w:cs="Times New Roman"/>
        </w:rPr>
        <w:t>Ibid</w:t>
      </w:r>
    </w:p>
  </w:footnote>
  <w:footnote w:id="129">
    <w:p w:rsidR="00693010" w:rsidRPr="009B444A" w:rsidRDefault="00693010" w:rsidP="009B444A">
      <w:pPr>
        <w:pStyle w:val="NormalWeb"/>
        <w:spacing w:before="0" w:beforeAutospacing="0" w:after="0" w:afterAutospacing="0"/>
        <w:jc w:val="both"/>
        <w:rPr>
          <w:sz w:val="20"/>
          <w:szCs w:val="20"/>
          <w:lang w:val="mk-MK"/>
        </w:rPr>
      </w:pPr>
      <w:r w:rsidRPr="009B444A">
        <w:rPr>
          <w:rStyle w:val="FootnoteReference"/>
          <w:sz w:val="20"/>
          <w:szCs w:val="20"/>
        </w:rPr>
        <w:footnoteRef/>
      </w:r>
      <w:proofErr w:type="gramStart"/>
      <w:r w:rsidRPr="009B444A">
        <w:rPr>
          <w:i/>
          <w:iCs/>
          <w:sz w:val="20"/>
          <w:szCs w:val="20"/>
        </w:rPr>
        <w:t>УНИФИЛ – АРМИЈА НА РЕПУБЛИКА СЕВЕРНА МАКЕДОНИЈА</w:t>
      </w:r>
      <w:r w:rsidRPr="009B444A">
        <w:rPr>
          <w:sz w:val="20"/>
          <w:szCs w:val="20"/>
        </w:rPr>
        <w:t>.</w:t>
      </w:r>
      <w:proofErr w:type="gramEnd"/>
      <w:r w:rsidRPr="009B444A">
        <w:rPr>
          <w:sz w:val="20"/>
          <w:szCs w:val="20"/>
        </w:rPr>
        <w:t xml:space="preserve"> </w:t>
      </w:r>
      <w:r w:rsidRPr="009B444A">
        <w:rPr>
          <w:sz w:val="20"/>
          <w:szCs w:val="20"/>
          <w:lang w:val="mk-MK"/>
        </w:rPr>
        <w:t>Достапно на</w:t>
      </w:r>
      <w:r w:rsidRPr="009B444A">
        <w:rPr>
          <w:sz w:val="20"/>
          <w:szCs w:val="20"/>
        </w:rPr>
        <w:t xml:space="preserve">: </w:t>
      </w:r>
      <w:hyperlink r:id="rId54" w:history="1">
        <w:r w:rsidRPr="009B444A">
          <w:rPr>
            <w:rStyle w:val="Hyperlink"/>
            <w:sz w:val="20"/>
            <w:szCs w:val="20"/>
          </w:rPr>
          <w:t>https://mil.mk/megjunarodni-operacii/unifil/</w:t>
        </w:r>
      </w:hyperlink>
      <w:r w:rsidRPr="009B444A">
        <w:rPr>
          <w:sz w:val="20"/>
          <w:szCs w:val="20"/>
          <w:lang w:val="mk-MK"/>
        </w:rPr>
        <w:t xml:space="preserve"> </w:t>
      </w:r>
    </w:p>
  </w:footnote>
  <w:footnote w:id="130">
    <w:p w:rsidR="00693010" w:rsidRPr="009B444A" w:rsidRDefault="00693010" w:rsidP="009B444A">
      <w:pPr>
        <w:pStyle w:val="FootnoteText"/>
        <w:jc w:val="both"/>
        <w:rPr>
          <w:lang w:val="mk-MK"/>
        </w:rPr>
      </w:pPr>
      <w:r w:rsidRPr="009B444A">
        <w:rPr>
          <w:rStyle w:val="FootnoteReference"/>
          <w:rFonts w:ascii="Times New Roman" w:hAnsi="Times New Roman" w:cs="Times New Roman"/>
        </w:rPr>
        <w:footnoteRef/>
      </w:r>
      <w:r w:rsidRPr="009B444A">
        <w:rPr>
          <w:rFonts w:ascii="Times New Roman" w:hAnsi="Times New Roman" w:cs="Times New Roman"/>
          <w:i/>
          <w:iCs/>
          <w:lang w:val="mk-MK"/>
        </w:rPr>
        <w:t>ЕУМТ ЦАР</w:t>
      </w:r>
      <w:r w:rsidRPr="009B444A">
        <w:rPr>
          <w:rFonts w:ascii="Times New Roman" w:hAnsi="Times New Roman" w:cs="Times New Roman"/>
          <w:i/>
          <w:iCs/>
        </w:rPr>
        <w:t xml:space="preserve"> – АРМИЈА НА РЕПУБЛИКА СЕВЕРНА МАКЕДОНИЈА</w:t>
      </w:r>
      <w:r w:rsidRPr="009B444A">
        <w:rPr>
          <w:rFonts w:ascii="Times New Roman" w:hAnsi="Times New Roman" w:cs="Times New Roman"/>
        </w:rPr>
        <w:t xml:space="preserve">. </w:t>
      </w:r>
      <w:r w:rsidRPr="009B444A">
        <w:rPr>
          <w:rFonts w:ascii="Times New Roman" w:hAnsi="Times New Roman" w:cs="Times New Roman"/>
          <w:lang w:val="mk-MK"/>
        </w:rPr>
        <w:t>Достапно на</w:t>
      </w:r>
      <w:r w:rsidRPr="009B444A">
        <w:rPr>
          <w:rFonts w:ascii="Times New Roman" w:hAnsi="Times New Roman" w:cs="Times New Roman"/>
        </w:rPr>
        <w:t xml:space="preserve">: </w:t>
      </w:r>
      <w:hyperlink r:id="rId55" w:history="1">
        <w:r w:rsidRPr="009B444A">
          <w:rPr>
            <w:rStyle w:val="Hyperlink"/>
            <w:rFonts w:ascii="Times New Roman" w:hAnsi="Times New Roman" w:cs="Times New Roman"/>
          </w:rPr>
          <w:t>https://mil.mk/megjunarodni-operacii/eutm-car/</w:t>
        </w:r>
      </w:hyperlink>
      <w:r>
        <w:t xml:space="preserve"> </w:t>
      </w:r>
    </w:p>
  </w:footnote>
  <w:footnote w:id="131">
    <w:p w:rsidR="00693010" w:rsidRPr="009B444A" w:rsidRDefault="00693010">
      <w:pPr>
        <w:pStyle w:val="FootnoteText"/>
        <w:rPr>
          <w:rFonts w:ascii="Times New Roman" w:hAnsi="Times New Roman" w:cs="Times New Roman"/>
        </w:rPr>
      </w:pPr>
      <w:r w:rsidRPr="009B444A">
        <w:rPr>
          <w:rStyle w:val="FootnoteReference"/>
          <w:rFonts w:ascii="Times New Roman" w:hAnsi="Times New Roman" w:cs="Times New Roman"/>
        </w:rPr>
        <w:footnoteRef/>
      </w:r>
      <w:r w:rsidRPr="009B444A">
        <w:rPr>
          <w:rFonts w:ascii="Times New Roman" w:hAnsi="Times New Roman" w:cs="Times New Roman"/>
        </w:rPr>
        <w:t>Ibid</w:t>
      </w:r>
    </w:p>
  </w:footnote>
  <w:footnote w:id="132">
    <w:p w:rsidR="00693010" w:rsidRPr="00152B78" w:rsidRDefault="00693010" w:rsidP="00152B78">
      <w:pPr>
        <w:pStyle w:val="FootnoteText"/>
        <w:jc w:val="both"/>
        <w:rPr>
          <w:rFonts w:ascii="Times New Roman" w:hAnsi="Times New Roman" w:cs="Times New Roman"/>
          <w:lang w:val="mk-MK"/>
        </w:rPr>
      </w:pPr>
      <w:r w:rsidRPr="00152B78">
        <w:rPr>
          <w:rStyle w:val="FootnoteReference"/>
          <w:rFonts w:ascii="Times New Roman" w:hAnsi="Times New Roman" w:cs="Times New Roman"/>
        </w:rPr>
        <w:footnoteRef/>
      </w:r>
      <w:r w:rsidRPr="00152B78">
        <w:rPr>
          <w:rFonts w:ascii="Times New Roman" w:hAnsi="Times New Roman" w:cs="Times New Roman"/>
          <w:i/>
          <w:iCs/>
          <w:lang w:val="mk-MK"/>
        </w:rPr>
        <w:t xml:space="preserve">Зајакнато истурено присуство </w:t>
      </w:r>
      <w:r w:rsidRPr="00152B78">
        <w:rPr>
          <w:rFonts w:ascii="Times New Roman" w:hAnsi="Times New Roman" w:cs="Times New Roman"/>
          <w:i/>
          <w:iCs/>
        </w:rPr>
        <w:t xml:space="preserve"> – АРМИЈА НА РЕПУБЛИКА СЕВЕРНА МАКЕДОНИЈА</w:t>
      </w:r>
      <w:r w:rsidRPr="00152B78">
        <w:rPr>
          <w:rFonts w:ascii="Times New Roman" w:hAnsi="Times New Roman" w:cs="Times New Roman"/>
        </w:rPr>
        <w:t xml:space="preserve">. </w:t>
      </w:r>
      <w:r w:rsidRPr="00152B78">
        <w:rPr>
          <w:rFonts w:ascii="Times New Roman" w:hAnsi="Times New Roman" w:cs="Times New Roman"/>
          <w:lang w:val="mk-MK"/>
        </w:rPr>
        <w:t>Достапно на</w:t>
      </w:r>
      <w:r w:rsidRPr="00152B78">
        <w:rPr>
          <w:rFonts w:ascii="Times New Roman" w:hAnsi="Times New Roman" w:cs="Times New Roman"/>
        </w:rPr>
        <w:t xml:space="preserve">: </w:t>
      </w:r>
      <w:hyperlink r:id="rId56" w:history="1">
        <w:r w:rsidRPr="003A45B1">
          <w:rPr>
            <w:rStyle w:val="Hyperlink"/>
            <w:rFonts w:ascii="Times New Roman" w:hAnsi="Times New Roman" w:cs="Times New Roman"/>
          </w:rPr>
          <w:t>https://mil.mk/megjunarodni-operacii/zajaknato-istureno-prisustvo/</w:t>
        </w:r>
      </w:hyperlink>
      <w:r>
        <w:rPr>
          <w:rFonts w:ascii="Times New Roman" w:hAnsi="Times New Roman" w:cs="Times New Roman"/>
          <w:lang w:val="mk-MK"/>
        </w:rPr>
        <w:t xml:space="preserve"> </w:t>
      </w:r>
    </w:p>
  </w:footnote>
  <w:footnote w:id="133">
    <w:p w:rsidR="00693010" w:rsidRPr="00EE4823" w:rsidRDefault="00693010" w:rsidP="00EE4823">
      <w:pPr>
        <w:pStyle w:val="FootnoteText"/>
        <w:jc w:val="both"/>
        <w:rPr>
          <w:rFonts w:ascii="Times New Roman" w:hAnsi="Times New Roman" w:cs="Times New Roman"/>
        </w:rPr>
      </w:pPr>
      <w:r w:rsidRPr="00EE4823">
        <w:rPr>
          <w:rStyle w:val="FootnoteReference"/>
          <w:rFonts w:ascii="Times New Roman" w:hAnsi="Times New Roman" w:cs="Times New Roman"/>
        </w:rPr>
        <w:footnoteRef/>
      </w:r>
      <w:r w:rsidR="001B4B12" w:rsidRPr="00EE4823">
        <w:rPr>
          <w:rFonts w:ascii="Times New Roman" w:hAnsi="Times New Roman" w:cs="Times New Roman"/>
          <w:i/>
          <w:iCs/>
          <w:lang w:val="mk-MK"/>
        </w:rPr>
        <w:t xml:space="preserve">Зајакнато истурено присуство </w:t>
      </w:r>
      <w:r w:rsidR="001B4B12" w:rsidRPr="00EE4823">
        <w:rPr>
          <w:rFonts w:ascii="Times New Roman" w:hAnsi="Times New Roman" w:cs="Times New Roman"/>
          <w:i/>
          <w:iCs/>
        </w:rPr>
        <w:t xml:space="preserve"> – АРМИЈА НА РЕПУБЛИКА СЕВЕРНА МАКЕДОНИЈА</w:t>
      </w:r>
      <w:r w:rsidR="001B4B12" w:rsidRPr="00EE4823">
        <w:rPr>
          <w:rFonts w:ascii="Times New Roman" w:hAnsi="Times New Roman" w:cs="Times New Roman"/>
        </w:rPr>
        <w:t xml:space="preserve">. </w:t>
      </w:r>
      <w:r w:rsidR="001B4B12" w:rsidRPr="00EE4823">
        <w:rPr>
          <w:rFonts w:ascii="Times New Roman" w:hAnsi="Times New Roman" w:cs="Times New Roman"/>
          <w:lang w:val="mk-MK"/>
        </w:rPr>
        <w:t>Достапно на</w:t>
      </w:r>
      <w:r w:rsidR="001B4B12" w:rsidRPr="00EE4823">
        <w:rPr>
          <w:rFonts w:ascii="Times New Roman" w:hAnsi="Times New Roman" w:cs="Times New Roman"/>
        </w:rPr>
        <w:t xml:space="preserve">: </w:t>
      </w:r>
      <w:hyperlink r:id="rId57" w:history="1">
        <w:r w:rsidR="001B4B12" w:rsidRPr="00EE4823">
          <w:rPr>
            <w:rStyle w:val="Hyperlink"/>
            <w:rFonts w:ascii="Times New Roman" w:hAnsi="Times New Roman" w:cs="Times New Roman"/>
          </w:rPr>
          <w:t>https://mil.mk/megjunarodni-operacii/zajaknato-istureno-prisustvo/</w:t>
        </w:r>
      </w:hyperlink>
    </w:p>
  </w:footnote>
  <w:footnote w:id="134">
    <w:p w:rsidR="00693010" w:rsidRPr="00F27136" w:rsidRDefault="00693010" w:rsidP="008D76BF">
      <w:pPr>
        <w:pStyle w:val="FootnoteText"/>
        <w:rPr>
          <w:lang w:val="mk-MK"/>
        </w:rPr>
      </w:pPr>
      <w:r>
        <w:rPr>
          <w:rStyle w:val="FootnoteReference"/>
        </w:rPr>
        <w:footnoteRef/>
      </w:r>
      <w:r>
        <w:t xml:space="preserve"> </w:t>
      </w:r>
      <w:proofErr w:type="gramStart"/>
      <w:r w:rsidRPr="00B70F21">
        <w:rPr>
          <w:rStyle w:val="selectable"/>
          <w:rFonts w:ascii="Times New Roman" w:hAnsi="Times New Roman" w:cs="Times New Roman"/>
          <w:color w:val="000000"/>
        </w:rPr>
        <w:t>Министерство за одбрана на Република Македонија, 2016.</w:t>
      </w:r>
      <w:proofErr w:type="gramEnd"/>
      <w:r w:rsidRPr="00B70F21">
        <w:rPr>
          <w:rStyle w:val="selectable"/>
          <w:rFonts w:ascii="Times New Roman" w:hAnsi="Times New Roman" w:cs="Times New Roman"/>
          <w:color w:val="000000"/>
        </w:rPr>
        <w:t xml:space="preserve"> </w:t>
      </w:r>
      <w:proofErr w:type="gramStart"/>
      <w:r w:rsidRPr="00B70F21">
        <w:rPr>
          <w:rStyle w:val="selectable"/>
          <w:rFonts w:ascii="Times New Roman" w:hAnsi="Times New Roman" w:cs="Times New Roman"/>
          <w:i/>
          <w:iCs/>
          <w:color w:val="000000"/>
        </w:rPr>
        <w:t>ISAF - АРМ 12 години амбасадор на мирот</w:t>
      </w:r>
      <w:r w:rsidRPr="00B70F21">
        <w:rPr>
          <w:rStyle w:val="selectable"/>
          <w:rFonts w:ascii="Times New Roman" w:hAnsi="Times New Roman" w:cs="Times New Roman"/>
          <w:color w:val="000000"/>
        </w:rPr>
        <w:t>.</w:t>
      </w:r>
      <w:proofErr w:type="gramEnd"/>
      <w:r w:rsidRPr="00B70F21">
        <w:rPr>
          <w:rStyle w:val="selectable"/>
          <w:rFonts w:ascii="Times New Roman" w:hAnsi="Times New Roman" w:cs="Times New Roman"/>
          <w:color w:val="000000"/>
        </w:rPr>
        <w:t xml:space="preserve"> Скопје: Министерство за одбрана на Република Македонија, </w:t>
      </w:r>
      <w:r w:rsidRPr="00B70F21">
        <w:rPr>
          <w:rStyle w:val="selectable"/>
          <w:rFonts w:ascii="Times New Roman" w:hAnsi="Times New Roman" w:cs="Times New Roman"/>
          <w:color w:val="000000"/>
          <w:lang w:val="mk-MK"/>
        </w:rPr>
        <w:t>стр</w:t>
      </w:r>
      <w:r w:rsidRPr="00B70F21">
        <w:rPr>
          <w:rStyle w:val="selectable"/>
          <w:rFonts w:ascii="Times New Roman" w:hAnsi="Times New Roman" w:cs="Times New Roman"/>
          <w:color w:val="000000"/>
        </w:rPr>
        <w:t>.</w:t>
      </w:r>
      <w:r>
        <w:rPr>
          <w:rStyle w:val="selectable"/>
          <w:rFonts w:ascii="Times New Roman" w:hAnsi="Times New Roman" w:cs="Times New Roman"/>
          <w:color w:val="000000"/>
          <w:lang w:val="mk-MK"/>
        </w:rPr>
        <w:t>75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56B08"/>
    <w:multiLevelType w:val="hybridMultilevel"/>
    <w:tmpl w:val="9AFC4C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D83149B"/>
    <w:multiLevelType w:val="hybridMultilevel"/>
    <w:tmpl w:val="620CC934"/>
    <w:lvl w:ilvl="0" w:tplc="8CD0863C">
      <w:start w:val="1"/>
      <w:numFmt w:val="decimal"/>
      <w:lvlText w:val="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A65E95"/>
    <w:multiLevelType w:val="hybridMultilevel"/>
    <w:tmpl w:val="8F5C4F1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E1017C"/>
    <w:multiLevelType w:val="hybridMultilevel"/>
    <w:tmpl w:val="214A9D48"/>
    <w:lvl w:ilvl="0" w:tplc="C582C3F4">
      <w:start w:val="1"/>
      <w:numFmt w:val="bullet"/>
      <w:lvlText w:val=""/>
      <w:lvlJc w:val="left"/>
      <w:pPr>
        <w:ind w:left="108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456482"/>
    <w:multiLevelType w:val="hybridMultilevel"/>
    <w:tmpl w:val="46D0F91A"/>
    <w:lvl w:ilvl="0" w:tplc="C582C3F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455290D"/>
    <w:multiLevelType w:val="multilevel"/>
    <w:tmpl w:val="4A167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9532AC7"/>
    <w:multiLevelType w:val="hybridMultilevel"/>
    <w:tmpl w:val="95F662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07D0421"/>
    <w:multiLevelType w:val="hybridMultilevel"/>
    <w:tmpl w:val="C4B616BC"/>
    <w:lvl w:ilvl="0" w:tplc="1160D9C4">
      <w:start w:val="1"/>
      <w:numFmt w:val="decimal"/>
      <w:lvlText w:val="2.%1"/>
      <w:lvlJc w:val="left"/>
      <w:pPr>
        <w:ind w:left="720" w:hanging="360"/>
      </w:pPr>
      <w:rPr>
        <w:rFonts w:ascii="Times New Roman" w:hAnsi="Times New Roman" w:hint="default"/>
        <w:b/>
        <w:bCs w:val="0"/>
        <w:i w:val="0"/>
        <w:iCs w:val="0"/>
        <w:caps w:val="0"/>
        <w:strike w:val="0"/>
        <w:dstrike w:val="0"/>
        <w:vanish w:val="0"/>
        <w:color w:val="000000"/>
        <w:spacing w:val="0"/>
        <w:kern w:val="0"/>
        <w:position w:val="0"/>
        <w:sz w:val="24"/>
        <w:u w:val="none"/>
        <w:effect w:val="none"/>
        <w:vertAlign w:val="baseline"/>
        <w:em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42D116D"/>
    <w:multiLevelType w:val="hybridMultilevel"/>
    <w:tmpl w:val="52643EAC"/>
    <w:lvl w:ilvl="0" w:tplc="C582C3F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4EA6329"/>
    <w:multiLevelType w:val="hybridMultilevel"/>
    <w:tmpl w:val="CFF80EE8"/>
    <w:lvl w:ilvl="0" w:tplc="1160D9C4">
      <w:start w:val="1"/>
      <w:numFmt w:val="decimal"/>
      <w:lvlText w:val="2.%1"/>
      <w:lvlJc w:val="left"/>
      <w:pPr>
        <w:ind w:left="720" w:hanging="360"/>
      </w:pPr>
      <w:rPr>
        <w:rFonts w:ascii="Times New Roman" w:hAnsi="Times New Roman" w:hint="default"/>
        <w:b/>
        <w:bCs w:val="0"/>
        <w:i w:val="0"/>
        <w:iCs w:val="0"/>
        <w:caps w:val="0"/>
        <w:strike w:val="0"/>
        <w:dstrike w:val="0"/>
        <w:vanish w:val="0"/>
        <w:color w:val="000000"/>
        <w:spacing w:val="0"/>
        <w:kern w:val="0"/>
        <w:position w:val="0"/>
        <w:sz w:val="24"/>
        <w:u w:val="none"/>
        <w:effect w:val="none"/>
        <w:vertAlign w:val="baseline"/>
        <w:em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5C6497B"/>
    <w:multiLevelType w:val="hybridMultilevel"/>
    <w:tmpl w:val="44BA26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78E2AC1"/>
    <w:multiLevelType w:val="hybridMultilevel"/>
    <w:tmpl w:val="F26226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7DE3912"/>
    <w:multiLevelType w:val="hybridMultilevel"/>
    <w:tmpl w:val="0CA8CF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98B78F1"/>
    <w:multiLevelType w:val="hybridMultilevel"/>
    <w:tmpl w:val="1EDAE8E4"/>
    <w:lvl w:ilvl="0" w:tplc="C582C3F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CF15CC5"/>
    <w:multiLevelType w:val="hybridMultilevel"/>
    <w:tmpl w:val="BFD83AB6"/>
    <w:lvl w:ilvl="0" w:tplc="E1A4E464">
      <w:start w:val="1"/>
      <w:numFmt w:val="decimal"/>
      <w:lvlText w:val="2.%1"/>
      <w:lvlJc w:val="left"/>
      <w:pPr>
        <w:ind w:left="720" w:hanging="360"/>
      </w:pPr>
      <w:rPr>
        <w:rFonts w:ascii="Times New Roman" w:hAnsi="Times New Roman" w:hint="default"/>
        <w:b/>
        <w:bCs w:val="0"/>
        <w:i w:val="0"/>
        <w:iCs w:val="0"/>
        <w:caps w:val="0"/>
        <w:strike w:val="0"/>
        <w:dstrike w:val="0"/>
        <w:vanish w:val="0"/>
        <w:color w:val="000000"/>
        <w:spacing w:val="0"/>
        <w:kern w:val="0"/>
        <w:position w:val="0"/>
        <w:sz w:val="24"/>
        <w:u w:val="none"/>
        <w:effect w:val="none"/>
        <w:vertAlign w:val="baseline"/>
        <w:em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3F3056"/>
    <w:multiLevelType w:val="hybridMultilevel"/>
    <w:tmpl w:val="A566D2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13E4B7B"/>
    <w:multiLevelType w:val="hybridMultilevel"/>
    <w:tmpl w:val="CD9A0A9E"/>
    <w:lvl w:ilvl="0" w:tplc="1160D9C4">
      <w:start w:val="1"/>
      <w:numFmt w:val="decimal"/>
      <w:lvlText w:val="2.%1"/>
      <w:lvlJc w:val="left"/>
      <w:pPr>
        <w:ind w:left="720" w:hanging="360"/>
      </w:pPr>
      <w:rPr>
        <w:rFonts w:ascii="Times New Roman" w:hAnsi="Times New Roman" w:cs="Times New Roman" w:hint="default"/>
        <w:b/>
        <w:bCs w:val="0"/>
        <w:i w:val="0"/>
        <w:iCs w:val="0"/>
        <w:caps w:val="0"/>
        <w:smallCaps w:val="0"/>
        <w:strike w:val="0"/>
        <w:dstrike w:val="0"/>
        <w:noProof w:val="0"/>
        <w:snapToGrid w:val="0"/>
        <w:vanish w:val="0"/>
        <w:color w:val="000000"/>
        <w:spacing w:val="0"/>
        <w:w w:val="0"/>
        <w:kern w:val="0"/>
        <w:position w:val="0"/>
        <w:sz w:val="24"/>
        <w:szCs w:val="0"/>
        <w:u w:val="none" w:color="000000"/>
        <w:effect w:val="none"/>
        <w:bdr w:val="none" w:sz="0" w:space="0" w:color="000000"/>
        <w:shd w:val="clear" w:color="000000" w:fill="000000"/>
        <w:vertAlign w:val="baseline"/>
        <w:em w:val="none"/>
        <w:specVanish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14E3D22"/>
    <w:multiLevelType w:val="hybridMultilevel"/>
    <w:tmpl w:val="C77EE5EE"/>
    <w:lvl w:ilvl="0" w:tplc="FA3EE146">
      <w:numFmt w:val="bullet"/>
      <w:lvlText w:val="•"/>
      <w:lvlJc w:val="left"/>
      <w:pPr>
        <w:ind w:left="720" w:hanging="360"/>
      </w:pPr>
      <w:rPr>
        <w:rFonts w:ascii="Times New Roman" w:eastAsia="Arial"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1E972DB"/>
    <w:multiLevelType w:val="hybridMultilevel"/>
    <w:tmpl w:val="0852A6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53437CA"/>
    <w:multiLevelType w:val="hybridMultilevel"/>
    <w:tmpl w:val="3F5614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A13362A"/>
    <w:multiLevelType w:val="hybridMultilevel"/>
    <w:tmpl w:val="EC24A1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B3A5FFD"/>
    <w:multiLevelType w:val="hybridMultilevel"/>
    <w:tmpl w:val="608C65C0"/>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nsid w:val="3ECA1355"/>
    <w:multiLevelType w:val="hybridMultilevel"/>
    <w:tmpl w:val="1FD486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EE22CE2"/>
    <w:multiLevelType w:val="hybridMultilevel"/>
    <w:tmpl w:val="3FA02D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8786B16"/>
    <w:multiLevelType w:val="hybridMultilevel"/>
    <w:tmpl w:val="1766FFBE"/>
    <w:lvl w:ilvl="0" w:tplc="655E5894">
      <w:start w:val="1"/>
      <w:numFmt w:val="decimal"/>
      <w:lvlText w:val="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A3474DE"/>
    <w:multiLevelType w:val="hybridMultilevel"/>
    <w:tmpl w:val="5B36A020"/>
    <w:lvl w:ilvl="0" w:tplc="F05CA688">
      <w:numFmt w:val="bullet"/>
      <w:lvlText w:val="-"/>
      <w:lvlJc w:val="left"/>
      <w:pPr>
        <w:ind w:left="1080" w:hanging="360"/>
      </w:pPr>
      <w:rPr>
        <w:rFonts w:ascii="Times New Roman" w:eastAsia="Arial" w:hAnsi="Times New Roman" w:cs="Times New Roman" w:hint="default"/>
      </w:rPr>
    </w:lvl>
    <w:lvl w:ilvl="1" w:tplc="042F0003" w:tentative="1">
      <w:start w:val="1"/>
      <w:numFmt w:val="bullet"/>
      <w:lvlText w:val="o"/>
      <w:lvlJc w:val="left"/>
      <w:pPr>
        <w:ind w:left="1800" w:hanging="360"/>
      </w:pPr>
      <w:rPr>
        <w:rFonts w:ascii="Courier New" w:hAnsi="Courier New" w:cs="Courier New" w:hint="default"/>
      </w:rPr>
    </w:lvl>
    <w:lvl w:ilvl="2" w:tplc="042F0005" w:tentative="1">
      <w:start w:val="1"/>
      <w:numFmt w:val="bullet"/>
      <w:lvlText w:val=""/>
      <w:lvlJc w:val="left"/>
      <w:pPr>
        <w:ind w:left="2520" w:hanging="360"/>
      </w:pPr>
      <w:rPr>
        <w:rFonts w:ascii="Wingdings" w:hAnsi="Wingdings" w:hint="default"/>
      </w:rPr>
    </w:lvl>
    <w:lvl w:ilvl="3" w:tplc="042F0001" w:tentative="1">
      <w:start w:val="1"/>
      <w:numFmt w:val="bullet"/>
      <w:lvlText w:val=""/>
      <w:lvlJc w:val="left"/>
      <w:pPr>
        <w:ind w:left="3240" w:hanging="360"/>
      </w:pPr>
      <w:rPr>
        <w:rFonts w:ascii="Symbol" w:hAnsi="Symbol" w:hint="default"/>
      </w:rPr>
    </w:lvl>
    <w:lvl w:ilvl="4" w:tplc="042F0003" w:tentative="1">
      <w:start w:val="1"/>
      <w:numFmt w:val="bullet"/>
      <w:lvlText w:val="o"/>
      <w:lvlJc w:val="left"/>
      <w:pPr>
        <w:ind w:left="3960" w:hanging="360"/>
      </w:pPr>
      <w:rPr>
        <w:rFonts w:ascii="Courier New" w:hAnsi="Courier New" w:cs="Courier New" w:hint="default"/>
      </w:rPr>
    </w:lvl>
    <w:lvl w:ilvl="5" w:tplc="042F0005" w:tentative="1">
      <w:start w:val="1"/>
      <w:numFmt w:val="bullet"/>
      <w:lvlText w:val=""/>
      <w:lvlJc w:val="left"/>
      <w:pPr>
        <w:ind w:left="4680" w:hanging="360"/>
      </w:pPr>
      <w:rPr>
        <w:rFonts w:ascii="Wingdings" w:hAnsi="Wingdings" w:hint="default"/>
      </w:rPr>
    </w:lvl>
    <w:lvl w:ilvl="6" w:tplc="042F0001" w:tentative="1">
      <w:start w:val="1"/>
      <w:numFmt w:val="bullet"/>
      <w:lvlText w:val=""/>
      <w:lvlJc w:val="left"/>
      <w:pPr>
        <w:ind w:left="5400" w:hanging="360"/>
      </w:pPr>
      <w:rPr>
        <w:rFonts w:ascii="Symbol" w:hAnsi="Symbol" w:hint="default"/>
      </w:rPr>
    </w:lvl>
    <w:lvl w:ilvl="7" w:tplc="042F0003" w:tentative="1">
      <w:start w:val="1"/>
      <w:numFmt w:val="bullet"/>
      <w:lvlText w:val="o"/>
      <w:lvlJc w:val="left"/>
      <w:pPr>
        <w:ind w:left="6120" w:hanging="360"/>
      </w:pPr>
      <w:rPr>
        <w:rFonts w:ascii="Courier New" w:hAnsi="Courier New" w:cs="Courier New" w:hint="default"/>
      </w:rPr>
    </w:lvl>
    <w:lvl w:ilvl="8" w:tplc="042F0005" w:tentative="1">
      <w:start w:val="1"/>
      <w:numFmt w:val="bullet"/>
      <w:lvlText w:val=""/>
      <w:lvlJc w:val="left"/>
      <w:pPr>
        <w:ind w:left="6840" w:hanging="360"/>
      </w:pPr>
      <w:rPr>
        <w:rFonts w:ascii="Wingdings" w:hAnsi="Wingdings" w:hint="default"/>
      </w:rPr>
    </w:lvl>
  </w:abstractNum>
  <w:abstractNum w:abstractNumId="26">
    <w:nsid w:val="4CF10537"/>
    <w:multiLevelType w:val="multilevel"/>
    <w:tmpl w:val="6896D9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CFC1692"/>
    <w:multiLevelType w:val="multilevel"/>
    <w:tmpl w:val="24B0DF3C"/>
    <w:lvl w:ilvl="0">
      <w:start w:val="1"/>
      <w:numFmt w:val="decimal"/>
      <w:pStyle w:val="Heading1"/>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8">
    <w:nsid w:val="4F290DD4"/>
    <w:multiLevelType w:val="hybridMultilevel"/>
    <w:tmpl w:val="FA2402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F2918B9"/>
    <w:multiLevelType w:val="hybridMultilevel"/>
    <w:tmpl w:val="738A11FE"/>
    <w:lvl w:ilvl="0" w:tplc="1160D9C4">
      <w:start w:val="1"/>
      <w:numFmt w:val="decimal"/>
      <w:lvlText w:val="2.%1"/>
      <w:lvlJc w:val="left"/>
      <w:pPr>
        <w:ind w:left="720" w:hanging="360"/>
      </w:pPr>
      <w:rPr>
        <w:rFonts w:ascii="Times New Roman" w:hAnsi="Times New Roman" w:hint="default"/>
        <w:b/>
        <w:bCs w:val="0"/>
        <w:i w:val="0"/>
        <w:iCs w:val="0"/>
        <w:caps w:val="0"/>
        <w:strike w:val="0"/>
        <w:dstrike w:val="0"/>
        <w:vanish w:val="0"/>
        <w:color w:val="000000"/>
        <w:spacing w:val="0"/>
        <w:kern w:val="0"/>
        <w:position w:val="0"/>
        <w:sz w:val="24"/>
        <w:u w:val="none"/>
        <w:effect w:val="none"/>
        <w:vertAlign w:val="baseline"/>
        <w:em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0F21C53"/>
    <w:multiLevelType w:val="hybridMultilevel"/>
    <w:tmpl w:val="2F4A72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2001B98"/>
    <w:multiLevelType w:val="hybridMultilevel"/>
    <w:tmpl w:val="C186C06A"/>
    <w:lvl w:ilvl="0" w:tplc="E444A8CA">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32">
    <w:nsid w:val="5B035A93"/>
    <w:multiLevelType w:val="hybridMultilevel"/>
    <w:tmpl w:val="1D466DC2"/>
    <w:lvl w:ilvl="0" w:tplc="C582C3F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D135A5F"/>
    <w:multiLevelType w:val="hybridMultilevel"/>
    <w:tmpl w:val="AE2682D8"/>
    <w:lvl w:ilvl="0" w:tplc="F01CE12C">
      <w:start w:val="1"/>
      <w:numFmt w:val="decimal"/>
      <w:lvlText w:val="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DB944AA"/>
    <w:multiLevelType w:val="hybridMultilevel"/>
    <w:tmpl w:val="F2BEF61C"/>
    <w:lvl w:ilvl="0" w:tplc="04090001">
      <w:start w:val="1"/>
      <w:numFmt w:val="bullet"/>
      <w:lvlText w:val=""/>
      <w:lvlJc w:val="left"/>
      <w:pPr>
        <w:ind w:left="776" w:hanging="360"/>
      </w:pPr>
      <w:rPr>
        <w:rFonts w:ascii="Symbol" w:hAnsi="Symbol" w:hint="default"/>
      </w:rPr>
    </w:lvl>
    <w:lvl w:ilvl="1" w:tplc="04090003" w:tentative="1">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35">
    <w:nsid w:val="60881817"/>
    <w:multiLevelType w:val="hybridMultilevel"/>
    <w:tmpl w:val="AA70327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1E60F57"/>
    <w:multiLevelType w:val="hybridMultilevel"/>
    <w:tmpl w:val="7FBCBC2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nsid w:val="63D64DBF"/>
    <w:multiLevelType w:val="hybridMultilevel"/>
    <w:tmpl w:val="5EDA3AAA"/>
    <w:lvl w:ilvl="0" w:tplc="A01270EA">
      <w:numFmt w:val="bullet"/>
      <w:lvlText w:val="-"/>
      <w:lvlJc w:val="left"/>
      <w:pPr>
        <w:ind w:left="720" w:hanging="360"/>
      </w:pPr>
      <w:rPr>
        <w:rFonts w:ascii="Times New Roman" w:eastAsia="Arial"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51939C5"/>
    <w:multiLevelType w:val="hybridMultilevel"/>
    <w:tmpl w:val="F78404E8"/>
    <w:lvl w:ilvl="0" w:tplc="FF40D646">
      <w:start w:val="1"/>
      <w:numFmt w:val="decimal"/>
      <w:lvlText w:val="2.%1"/>
      <w:lvlJc w:val="left"/>
      <w:pPr>
        <w:ind w:left="720" w:hanging="360"/>
      </w:pPr>
      <w:rPr>
        <w:rFonts w:hint="default"/>
        <w:b/>
        <w:bCs w:val="0"/>
        <w:i w:val="0"/>
        <w:iCs w:val="0"/>
        <w:caps w:val="0"/>
        <w:strike w:val="0"/>
        <w:dstrike w:val="0"/>
        <w:vanish w:val="0"/>
        <w:color w:val="000000"/>
        <w:spacing w:val="0"/>
        <w:kern w:val="0"/>
        <w:position w:val="0"/>
        <w:sz w:val="24"/>
        <w:u w:val="none"/>
        <w:effect w:val="none"/>
        <w:vertAlign w:val="baseline"/>
        <w:em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6E232D3"/>
    <w:multiLevelType w:val="hybridMultilevel"/>
    <w:tmpl w:val="F93E7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8E32A9C"/>
    <w:multiLevelType w:val="hybridMultilevel"/>
    <w:tmpl w:val="AACC051C"/>
    <w:lvl w:ilvl="0" w:tplc="C582C3F4">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41">
    <w:nsid w:val="6C054139"/>
    <w:multiLevelType w:val="hybridMultilevel"/>
    <w:tmpl w:val="7F6CDE06"/>
    <w:lvl w:ilvl="0" w:tplc="24FA1664">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DFE0B9F"/>
    <w:multiLevelType w:val="hybridMultilevel"/>
    <w:tmpl w:val="247AA44C"/>
    <w:lvl w:ilvl="0" w:tplc="FF40D646">
      <w:start w:val="1"/>
      <w:numFmt w:val="decimal"/>
      <w:lvlText w:val="2.%1"/>
      <w:lvlJc w:val="left"/>
      <w:pPr>
        <w:ind w:left="720" w:hanging="360"/>
      </w:pPr>
      <w:rPr>
        <w:rFonts w:hint="default"/>
        <w:b/>
        <w:bCs w:val="0"/>
        <w:i w:val="0"/>
        <w:iCs w:val="0"/>
        <w:caps w:val="0"/>
        <w:strike w:val="0"/>
        <w:dstrike w:val="0"/>
        <w:vanish w:val="0"/>
        <w:color w:val="000000"/>
        <w:spacing w:val="0"/>
        <w:kern w:val="0"/>
        <w:position w:val="0"/>
        <w:sz w:val="24"/>
        <w:u w:val="none"/>
        <w:effect w:val="none"/>
        <w:vertAlign w:val="baseline"/>
        <w:em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EA5075E"/>
    <w:multiLevelType w:val="multilevel"/>
    <w:tmpl w:val="7DE8C3B4"/>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4">
    <w:nsid w:val="6EF045E4"/>
    <w:multiLevelType w:val="hybridMultilevel"/>
    <w:tmpl w:val="DBD64F1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FE74FFE"/>
    <w:multiLevelType w:val="hybridMultilevel"/>
    <w:tmpl w:val="32FA0E5E"/>
    <w:lvl w:ilvl="0" w:tplc="D22EB1F4">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46">
    <w:nsid w:val="709B46B3"/>
    <w:multiLevelType w:val="hybridMultilevel"/>
    <w:tmpl w:val="01AC62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9F203DF"/>
    <w:multiLevelType w:val="multilevel"/>
    <w:tmpl w:val="7A6E41D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8">
    <w:nsid w:val="7A3F0619"/>
    <w:multiLevelType w:val="hybridMultilevel"/>
    <w:tmpl w:val="6AE0AE46"/>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num w:numId="1">
    <w:abstractNumId w:val="21"/>
  </w:num>
  <w:num w:numId="2">
    <w:abstractNumId w:val="43"/>
  </w:num>
  <w:num w:numId="3">
    <w:abstractNumId w:val="45"/>
  </w:num>
  <w:num w:numId="4">
    <w:abstractNumId w:val="47"/>
  </w:num>
  <w:num w:numId="5">
    <w:abstractNumId w:val="25"/>
  </w:num>
  <w:num w:numId="6">
    <w:abstractNumId w:val="45"/>
  </w:num>
  <w:num w:numId="7">
    <w:abstractNumId w:val="48"/>
  </w:num>
  <w:num w:numId="8">
    <w:abstractNumId w:val="41"/>
  </w:num>
  <w:num w:numId="9">
    <w:abstractNumId w:val="22"/>
  </w:num>
  <w:num w:numId="10">
    <w:abstractNumId w:val="30"/>
  </w:num>
  <w:num w:numId="11">
    <w:abstractNumId w:val="10"/>
  </w:num>
  <w:num w:numId="12">
    <w:abstractNumId w:val="2"/>
  </w:num>
  <w:num w:numId="13">
    <w:abstractNumId w:val="44"/>
  </w:num>
  <w:num w:numId="14">
    <w:abstractNumId w:val="35"/>
  </w:num>
  <w:num w:numId="15">
    <w:abstractNumId w:val="39"/>
  </w:num>
  <w:num w:numId="16">
    <w:abstractNumId w:val="6"/>
  </w:num>
  <w:num w:numId="17">
    <w:abstractNumId w:val="0"/>
  </w:num>
  <w:num w:numId="18">
    <w:abstractNumId w:val="5"/>
  </w:num>
  <w:num w:numId="19">
    <w:abstractNumId w:val="26"/>
  </w:num>
  <w:num w:numId="20">
    <w:abstractNumId w:val="23"/>
  </w:num>
  <w:num w:numId="21">
    <w:abstractNumId w:val="28"/>
  </w:num>
  <w:num w:numId="22">
    <w:abstractNumId w:val="15"/>
  </w:num>
  <w:num w:numId="23">
    <w:abstractNumId w:val="19"/>
  </w:num>
  <w:num w:numId="24">
    <w:abstractNumId w:val="20"/>
  </w:num>
  <w:num w:numId="25">
    <w:abstractNumId w:val="12"/>
  </w:num>
  <w:num w:numId="26">
    <w:abstractNumId w:val="46"/>
  </w:num>
  <w:num w:numId="27">
    <w:abstractNumId w:val="11"/>
  </w:num>
  <w:num w:numId="28">
    <w:abstractNumId w:val="36"/>
  </w:num>
  <w:num w:numId="29">
    <w:abstractNumId w:val="34"/>
  </w:num>
  <w:num w:numId="30">
    <w:abstractNumId w:val="3"/>
  </w:num>
  <w:num w:numId="31">
    <w:abstractNumId w:val="17"/>
  </w:num>
  <w:num w:numId="32">
    <w:abstractNumId w:val="37"/>
  </w:num>
  <w:num w:numId="33">
    <w:abstractNumId w:val="32"/>
  </w:num>
  <w:num w:numId="34">
    <w:abstractNumId w:val="8"/>
  </w:num>
  <w:num w:numId="35">
    <w:abstractNumId w:val="13"/>
  </w:num>
  <w:num w:numId="36">
    <w:abstractNumId w:val="40"/>
  </w:num>
  <w:num w:numId="37">
    <w:abstractNumId w:val="31"/>
  </w:num>
  <w:num w:numId="38">
    <w:abstractNumId w:val="16"/>
  </w:num>
  <w:num w:numId="39">
    <w:abstractNumId w:val="7"/>
  </w:num>
  <w:num w:numId="40">
    <w:abstractNumId w:val="9"/>
  </w:num>
  <w:num w:numId="41">
    <w:abstractNumId w:val="29"/>
  </w:num>
  <w:num w:numId="42">
    <w:abstractNumId w:val="38"/>
  </w:num>
  <w:num w:numId="43">
    <w:abstractNumId w:val="42"/>
  </w:num>
  <w:num w:numId="44">
    <w:abstractNumId w:val="14"/>
  </w:num>
  <w:num w:numId="45">
    <w:abstractNumId w:val="4"/>
  </w:num>
  <w:num w:numId="46">
    <w:abstractNumId w:val="1"/>
  </w:num>
  <w:num w:numId="47">
    <w:abstractNumId w:val="33"/>
  </w:num>
  <w:num w:numId="48">
    <w:abstractNumId w:val="24"/>
  </w:num>
  <w:num w:numId="49">
    <w:abstractNumId w:val="27"/>
  </w:num>
  <w:num w:numId="5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0"/>
  <w:hideSpellingErrors/>
  <w:hideGrammaticalErrors/>
  <w:proofState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741D80"/>
    <w:rsid w:val="0000030C"/>
    <w:rsid w:val="000030EF"/>
    <w:rsid w:val="000031CB"/>
    <w:rsid w:val="00006561"/>
    <w:rsid w:val="0001010E"/>
    <w:rsid w:val="00010273"/>
    <w:rsid w:val="000124BF"/>
    <w:rsid w:val="00014C16"/>
    <w:rsid w:val="00016AE1"/>
    <w:rsid w:val="00020202"/>
    <w:rsid w:val="00021BD1"/>
    <w:rsid w:val="0002393C"/>
    <w:rsid w:val="00025EA6"/>
    <w:rsid w:val="000265CA"/>
    <w:rsid w:val="00026CCB"/>
    <w:rsid w:val="000301F6"/>
    <w:rsid w:val="00031512"/>
    <w:rsid w:val="00031EA3"/>
    <w:rsid w:val="0003522B"/>
    <w:rsid w:val="00036F7B"/>
    <w:rsid w:val="00047018"/>
    <w:rsid w:val="00047DF3"/>
    <w:rsid w:val="00051D39"/>
    <w:rsid w:val="0005522D"/>
    <w:rsid w:val="0005634A"/>
    <w:rsid w:val="00056FCC"/>
    <w:rsid w:val="0006349C"/>
    <w:rsid w:val="0007458E"/>
    <w:rsid w:val="000842DE"/>
    <w:rsid w:val="00090FED"/>
    <w:rsid w:val="00096497"/>
    <w:rsid w:val="00096A36"/>
    <w:rsid w:val="000A34AC"/>
    <w:rsid w:val="000A3CDB"/>
    <w:rsid w:val="000A5A07"/>
    <w:rsid w:val="000B0470"/>
    <w:rsid w:val="000B1262"/>
    <w:rsid w:val="000B2226"/>
    <w:rsid w:val="000B3C27"/>
    <w:rsid w:val="000C031A"/>
    <w:rsid w:val="000C1B4D"/>
    <w:rsid w:val="000C3D39"/>
    <w:rsid w:val="000C4A85"/>
    <w:rsid w:val="000C7EFD"/>
    <w:rsid w:val="000D0E94"/>
    <w:rsid w:val="000D2054"/>
    <w:rsid w:val="000E3869"/>
    <w:rsid w:val="000E414B"/>
    <w:rsid w:val="000E5A06"/>
    <w:rsid w:val="000E7080"/>
    <w:rsid w:val="000F6072"/>
    <w:rsid w:val="000F70CC"/>
    <w:rsid w:val="00100DEB"/>
    <w:rsid w:val="00101A45"/>
    <w:rsid w:val="0010213A"/>
    <w:rsid w:val="00103625"/>
    <w:rsid w:val="00103A37"/>
    <w:rsid w:val="00103BB0"/>
    <w:rsid w:val="00105085"/>
    <w:rsid w:val="001066C0"/>
    <w:rsid w:val="00110328"/>
    <w:rsid w:val="00112671"/>
    <w:rsid w:val="00113319"/>
    <w:rsid w:val="001141B2"/>
    <w:rsid w:val="00115807"/>
    <w:rsid w:val="00124475"/>
    <w:rsid w:val="001275E6"/>
    <w:rsid w:val="001308A0"/>
    <w:rsid w:val="0014004D"/>
    <w:rsid w:val="00152B78"/>
    <w:rsid w:val="00157615"/>
    <w:rsid w:val="00157761"/>
    <w:rsid w:val="00157DB0"/>
    <w:rsid w:val="00164301"/>
    <w:rsid w:val="001662EB"/>
    <w:rsid w:val="001663E7"/>
    <w:rsid w:val="001765E6"/>
    <w:rsid w:val="00182FFE"/>
    <w:rsid w:val="00185577"/>
    <w:rsid w:val="00185A8D"/>
    <w:rsid w:val="00187E61"/>
    <w:rsid w:val="00192922"/>
    <w:rsid w:val="001933D9"/>
    <w:rsid w:val="00193675"/>
    <w:rsid w:val="00195EDE"/>
    <w:rsid w:val="00196373"/>
    <w:rsid w:val="00196C93"/>
    <w:rsid w:val="00196D23"/>
    <w:rsid w:val="00197C30"/>
    <w:rsid w:val="001A002B"/>
    <w:rsid w:val="001A1740"/>
    <w:rsid w:val="001A5FD2"/>
    <w:rsid w:val="001B1FDF"/>
    <w:rsid w:val="001B29FE"/>
    <w:rsid w:val="001B4B12"/>
    <w:rsid w:val="001C1598"/>
    <w:rsid w:val="001C2233"/>
    <w:rsid w:val="001C2C4C"/>
    <w:rsid w:val="001C3D23"/>
    <w:rsid w:val="001C3ED9"/>
    <w:rsid w:val="001C61A0"/>
    <w:rsid w:val="001D5172"/>
    <w:rsid w:val="001E0834"/>
    <w:rsid w:val="001E57B8"/>
    <w:rsid w:val="001E6EA4"/>
    <w:rsid w:val="001F0424"/>
    <w:rsid w:val="001F5236"/>
    <w:rsid w:val="00202EDA"/>
    <w:rsid w:val="00211ADA"/>
    <w:rsid w:val="002172DD"/>
    <w:rsid w:val="00217774"/>
    <w:rsid w:val="00221CE5"/>
    <w:rsid w:val="00225136"/>
    <w:rsid w:val="002357D2"/>
    <w:rsid w:val="00235DD6"/>
    <w:rsid w:val="00240F1A"/>
    <w:rsid w:val="00242009"/>
    <w:rsid w:val="00243CA5"/>
    <w:rsid w:val="00244935"/>
    <w:rsid w:val="00246D07"/>
    <w:rsid w:val="00250A40"/>
    <w:rsid w:val="002518FA"/>
    <w:rsid w:val="0026061E"/>
    <w:rsid w:val="002631C0"/>
    <w:rsid w:val="002653EE"/>
    <w:rsid w:val="0026625E"/>
    <w:rsid w:val="00267383"/>
    <w:rsid w:val="00267C03"/>
    <w:rsid w:val="00270FEA"/>
    <w:rsid w:val="0027304A"/>
    <w:rsid w:val="00281AD0"/>
    <w:rsid w:val="002857D7"/>
    <w:rsid w:val="002877E8"/>
    <w:rsid w:val="002904CB"/>
    <w:rsid w:val="002914EF"/>
    <w:rsid w:val="0029605A"/>
    <w:rsid w:val="002A35CA"/>
    <w:rsid w:val="002B04FE"/>
    <w:rsid w:val="002B5BF6"/>
    <w:rsid w:val="002B68CC"/>
    <w:rsid w:val="002C4F58"/>
    <w:rsid w:val="002C70BB"/>
    <w:rsid w:val="002D0DC7"/>
    <w:rsid w:val="002D33FB"/>
    <w:rsid w:val="002E4AFE"/>
    <w:rsid w:val="002E5924"/>
    <w:rsid w:val="002F0297"/>
    <w:rsid w:val="002F0542"/>
    <w:rsid w:val="002F349E"/>
    <w:rsid w:val="00303D04"/>
    <w:rsid w:val="00307720"/>
    <w:rsid w:val="00312EF3"/>
    <w:rsid w:val="003149E3"/>
    <w:rsid w:val="00316F75"/>
    <w:rsid w:val="00320CC9"/>
    <w:rsid w:val="00323035"/>
    <w:rsid w:val="003243DF"/>
    <w:rsid w:val="00326CD5"/>
    <w:rsid w:val="003278D9"/>
    <w:rsid w:val="003304ED"/>
    <w:rsid w:val="00330BE3"/>
    <w:rsid w:val="003320BE"/>
    <w:rsid w:val="0033395F"/>
    <w:rsid w:val="00340519"/>
    <w:rsid w:val="00341FC8"/>
    <w:rsid w:val="0034463B"/>
    <w:rsid w:val="00345FD0"/>
    <w:rsid w:val="00346981"/>
    <w:rsid w:val="00346A9B"/>
    <w:rsid w:val="003473A8"/>
    <w:rsid w:val="0035335E"/>
    <w:rsid w:val="003541DA"/>
    <w:rsid w:val="00356D99"/>
    <w:rsid w:val="00360942"/>
    <w:rsid w:val="00365A7B"/>
    <w:rsid w:val="0036753A"/>
    <w:rsid w:val="00367E81"/>
    <w:rsid w:val="003841E9"/>
    <w:rsid w:val="003864CF"/>
    <w:rsid w:val="003870E8"/>
    <w:rsid w:val="003909F1"/>
    <w:rsid w:val="003979EF"/>
    <w:rsid w:val="003A5983"/>
    <w:rsid w:val="003B0B19"/>
    <w:rsid w:val="003B1163"/>
    <w:rsid w:val="003B6601"/>
    <w:rsid w:val="003C30E7"/>
    <w:rsid w:val="003C4783"/>
    <w:rsid w:val="003D3D9D"/>
    <w:rsid w:val="003D6665"/>
    <w:rsid w:val="003D6AD4"/>
    <w:rsid w:val="003D71D6"/>
    <w:rsid w:val="003E1C49"/>
    <w:rsid w:val="003E27C0"/>
    <w:rsid w:val="003E71C4"/>
    <w:rsid w:val="003F110C"/>
    <w:rsid w:val="003F3EC2"/>
    <w:rsid w:val="003F6B91"/>
    <w:rsid w:val="003F7C10"/>
    <w:rsid w:val="0041169F"/>
    <w:rsid w:val="00414D41"/>
    <w:rsid w:val="00415A67"/>
    <w:rsid w:val="00416F84"/>
    <w:rsid w:val="004171D4"/>
    <w:rsid w:val="00420884"/>
    <w:rsid w:val="00430DF3"/>
    <w:rsid w:val="00431750"/>
    <w:rsid w:val="004326DA"/>
    <w:rsid w:val="004328F0"/>
    <w:rsid w:val="00435055"/>
    <w:rsid w:val="00437F98"/>
    <w:rsid w:val="004401A6"/>
    <w:rsid w:val="00444659"/>
    <w:rsid w:val="00446A12"/>
    <w:rsid w:val="00454340"/>
    <w:rsid w:val="00456225"/>
    <w:rsid w:val="0046071F"/>
    <w:rsid w:val="004621BC"/>
    <w:rsid w:val="0046330B"/>
    <w:rsid w:val="00470EED"/>
    <w:rsid w:val="004737A7"/>
    <w:rsid w:val="0047742F"/>
    <w:rsid w:val="00481C60"/>
    <w:rsid w:val="00483CD6"/>
    <w:rsid w:val="00485235"/>
    <w:rsid w:val="004A1B12"/>
    <w:rsid w:val="004A43C0"/>
    <w:rsid w:val="004A649C"/>
    <w:rsid w:val="004B5B74"/>
    <w:rsid w:val="004B6DF1"/>
    <w:rsid w:val="004C0744"/>
    <w:rsid w:val="004C0A9E"/>
    <w:rsid w:val="004D0B95"/>
    <w:rsid w:val="004D3EB3"/>
    <w:rsid w:val="004D4218"/>
    <w:rsid w:val="004D5649"/>
    <w:rsid w:val="004D7637"/>
    <w:rsid w:val="004E242B"/>
    <w:rsid w:val="004E508C"/>
    <w:rsid w:val="004E77A9"/>
    <w:rsid w:val="004F0C77"/>
    <w:rsid w:val="004F290D"/>
    <w:rsid w:val="004F34A2"/>
    <w:rsid w:val="004F3EE1"/>
    <w:rsid w:val="005028D1"/>
    <w:rsid w:val="00502A87"/>
    <w:rsid w:val="00503A90"/>
    <w:rsid w:val="00511C5F"/>
    <w:rsid w:val="00514017"/>
    <w:rsid w:val="0051575F"/>
    <w:rsid w:val="00517396"/>
    <w:rsid w:val="0051747A"/>
    <w:rsid w:val="00524BEB"/>
    <w:rsid w:val="00524EF9"/>
    <w:rsid w:val="00526E19"/>
    <w:rsid w:val="00530028"/>
    <w:rsid w:val="0053075E"/>
    <w:rsid w:val="00531EF6"/>
    <w:rsid w:val="00537DEF"/>
    <w:rsid w:val="00540112"/>
    <w:rsid w:val="00550858"/>
    <w:rsid w:val="00555C4D"/>
    <w:rsid w:val="00557DDA"/>
    <w:rsid w:val="00561103"/>
    <w:rsid w:val="00561A02"/>
    <w:rsid w:val="00570C56"/>
    <w:rsid w:val="005721C6"/>
    <w:rsid w:val="00576578"/>
    <w:rsid w:val="0057696E"/>
    <w:rsid w:val="00577478"/>
    <w:rsid w:val="005811C6"/>
    <w:rsid w:val="00585C89"/>
    <w:rsid w:val="005945E9"/>
    <w:rsid w:val="00594739"/>
    <w:rsid w:val="005A2285"/>
    <w:rsid w:val="005B0B29"/>
    <w:rsid w:val="005B0E2E"/>
    <w:rsid w:val="005B1628"/>
    <w:rsid w:val="005B6895"/>
    <w:rsid w:val="005B7782"/>
    <w:rsid w:val="005C06F8"/>
    <w:rsid w:val="005C305A"/>
    <w:rsid w:val="005C4783"/>
    <w:rsid w:val="005D1D65"/>
    <w:rsid w:val="005D1EB2"/>
    <w:rsid w:val="005D2EA6"/>
    <w:rsid w:val="005D516E"/>
    <w:rsid w:val="005D5293"/>
    <w:rsid w:val="005D5FFB"/>
    <w:rsid w:val="005D6D1A"/>
    <w:rsid w:val="005E4D9D"/>
    <w:rsid w:val="005E4F03"/>
    <w:rsid w:val="005E6845"/>
    <w:rsid w:val="005F2253"/>
    <w:rsid w:val="005F2386"/>
    <w:rsid w:val="005F274D"/>
    <w:rsid w:val="005F44C3"/>
    <w:rsid w:val="006006C0"/>
    <w:rsid w:val="00603BCF"/>
    <w:rsid w:val="0060612F"/>
    <w:rsid w:val="00606333"/>
    <w:rsid w:val="006105A2"/>
    <w:rsid w:val="0061173D"/>
    <w:rsid w:val="006172A7"/>
    <w:rsid w:val="00620A2F"/>
    <w:rsid w:val="006276A6"/>
    <w:rsid w:val="0063139D"/>
    <w:rsid w:val="006349A4"/>
    <w:rsid w:val="00637E65"/>
    <w:rsid w:val="00640F4C"/>
    <w:rsid w:val="00642AEB"/>
    <w:rsid w:val="0064438F"/>
    <w:rsid w:val="006451D8"/>
    <w:rsid w:val="00645522"/>
    <w:rsid w:val="00650000"/>
    <w:rsid w:val="00651234"/>
    <w:rsid w:val="006526CB"/>
    <w:rsid w:val="00654CAA"/>
    <w:rsid w:val="006603B6"/>
    <w:rsid w:val="00660598"/>
    <w:rsid w:val="00660931"/>
    <w:rsid w:val="00665482"/>
    <w:rsid w:val="00666FD8"/>
    <w:rsid w:val="00670679"/>
    <w:rsid w:val="00670B9E"/>
    <w:rsid w:val="006711CC"/>
    <w:rsid w:val="0067237F"/>
    <w:rsid w:val="00673BF9"/>
    <w:rsid w:val="00675327"/>
    <w:rsid w:val="006754FB"/>
    <w:rsid w:val="00682E9D"/>
    <w:rsid w:val="006852F2"/>
    <w:rsid w:val="006861CD"/>
    <w:rsid w:val="00687123"/>
    <w:rsid w:val="00693010"/>
    <w:rsid w:val="0069358E"/>
    <w:rsid w:val="00697029"/>
    <w:rsid w:val="006A070D"/>
    <w:rsid w:val="006A14C8"/>
    <w:rsid w:val="006A1AF2"/>
    <w:rsid w:val="006A1F3A"/>
    <w:rsid w:val="006A3574"/>
    <w:rsid w:val="006A4311"/>
    <w:rsid w:val="006A647C"/>
    <w:rsid w:val="006A7FF1"/>
    <w:rsid w:val="006B061F"/>
    <w:rsid w:val="006B316D"/>
    <w:rsid w:val="006B3BD3"/>
    <w:rsid w:val="006C45E4"/>
    <w:rsid w:val="006D1A00"/>
    <w:rsid w:val="006D210F"/>
    <w:rsid w:val="006D426D"/>
    <w:rsid w:val="006D586C"/>
    <w:rsid w:val="006E0A4B"/>
    <w:rsid w:val="006E258C"/>
    <w:rsid w:val="006E2F7A"/>
    <w:rsid w:val="006E3587"/>
    <w:rsid w:val="006E6CA6"/>
    <w:rsid w:val="006E7910"/>
    <w:rsid w:val="006F07AD"/>
    <w:rsid w:val="006F0B9C"/>
    <w:rsid w:val="006F5F1F"/>
    <w:rsid w:val="006F6ACE"/>
    <w:rsid w:val="006F6B89"/>
    <w:rsid w:val="00700A74"/>
    <w:rsid w:val="007020AB"/>
    <w:rsid w:val="00703332"/>
    <w:rsid w:val="00706D70"/>
    <w:rsid w:val="00706EDA"/>
    <w:rsid w:val="007075AB"/>
    <w:rsid w:val="00713EA1"/>
    <w:rsid w:val="0072038E"/>
    <w:rsid w:val="00722BF6"/>
    <w:rsid w:val="0072550D"/>
    <w:rsid w:val="00732D1A"/>
    <w:rsid w:val="00733DF7"/>
    <w:rsid w:val="00735061"/>
    <w:rsid w:val="00737F33"/>
    <w:rsid w:val="00740F84"/>
    <w:rsid w:val="00741D80"/>
    <w:rsid w:val="007448C2"/>
    <w:rsid w:val="00745951"/>
    <w:rsid w:val="007459FD"/>
    <w:rsid w:val="00747224"/>
    <w:rsid w:val="0075734E"/>
    <w:rsid w:val="00764FEF"/>
    <w:rsid w:val="00767A9D"/>
    <w:rsid w:val="00767C13"/>
    <w:rsid w:val="00772B91"/>
    <w:rsid w:val="007756D8"/>
    <w:rsid w:val="0078029E"/>
    <w:rsid w:val="0078074F"/>
    <w:rsid w:val="00784947"/>
    <w:rsid w:val="007869E9"/>
    <w:rsid w:val="007A5C24"/>
    <w:rsid w:val="007A7AE9"/>
    <w:rsid w:val="007B02BB"/>
    <w:rsid w:val="007B2D38"/>
    <w:rsid w:val="007B42ED"/>
    <w:rsid w:val="007B578B"/>
    <w:rsid w:val="007B59DA"/>
    <w:rsid w:val="007C2E50"/>
    <w:rsid w:val="007C4D4C"/>
    <w:rsid w:val="007C68C3"/>
    <w:rsid w:val="007C6F89"/>
    <w:rsid w:val="007D031C"/>
    <w:rsid w:val="007D0974"/>
    <w:rsid w:val="007D63A0"/>
    <w:rsid w:val="007D6987"/>
    <w:rsid w:val="007D7C65"/>
    <w:rsid w:val="007E3A5F"/>
    <w:rsid w:val="007E41D1"/>
    <w:rsid w:val="007E5182"/>
    <w:rsid w:val="007F0815"/>
    <w:rsid w:val="007F3685"/>
    <w:rsid w:val="007F39BD"/>
    <w:rsid w:val="007F75CB"/>
    <w:rsid w:val="00800A89"/>
    <w:rsid w:val="00803AD1"/>
    <w:rsid w:val="008061B1"/>
    <w:rsid w:val="008070C7"/>
    <w:rsid w:val="0080765E"/>
    <w:rsid w:val="00817D51"/>
    <w:rsid w:val="008226C6"/>
    <w:rsid w:val="0082393D"/>
    <w:rsid w:val="0082764A"/>
    <w:rsid w:val="00827A31"/>
    <w:rsid w:val="008326FF"/>
    <w:rsid w:val="00832DF6"/>
    <w:rsid w:val="008335A9"/>
    <w:rsid w:val="00835CFC"/>
    <w:rsid w:val="00836EBD"/>
    <w:rsid w:val="008373FB"/>
    <w:rsid w:val="00841112"/>
    <w:rsid w:val="00841C55"/>
    <w:rsid w:val="00844B95"/>
    <w:rsid w:val="00844D06"/>
    <w:rsid w:val="008469FD"/>
    <w:rsid w:val="008479F4"/>
    <w:rsid w:val="00852AB1"/>
    <w:rsid w:val="008611BB"/>
    <w:rsid w:val="00864EB7"/>
    <w:rsid w:val="00867A3B"/>
    <w:rsid w:val="00867D60"/>
    <w:rsid w:val="00873430"/>
    <w:rsid w:val="008739F7"/>
    <w:rsid w:val="008755F4"/>
    <w:rsid w:val="0088217D"/>
    <w:rsid w:val="00890BF0"/>
    <w:rsid w:val="00896CF1"/>
    <w:rsid w:val="008A0F7B"/>
    <w:rsid w:val="008A0FF0"/>
    <w:rsid w:val="008A3672"/>
    <w:rsid w:val="008A4B55"/>
    <w:rsid w:val="008A54E5"/>
    <w:rsid w:val="008A7DEA"/>
    <w:rsid w:val="008B0B53"/>
    <w:rsid w:val="008B5B53"/>
    <w:rsid w:val="008C79EB"/>
    <w:rsid w:val="008C7D49"/>
    <w:rsid w:val="008D0CBA"/>
    <w:rsid w:val="008D24A1"/>
    <w:rsid w:val="008D2625"/>
    <w:rsid w:val="008D4A96"/>
    <w:rsid w:val="008D6638"/>
    <w:rsid w:val="008D76BF"/>
    <w:rsid w:val="008E0B5D"/>
    <w:rsid w:val="008E57AD"/>
    <w:rsid w:val="008E64EA"/>
    <w:rsid w:val="008E6777"/>
    <w:rsid w:val="008E7866"/>
    <w:rsid w:val="008F159C"/>
    <w:rsid w:val="008F3F0B"/>
    <w:rsid w:val="008F4CC6"/>
    <w:rsid w:val="008F75F5"/>
    <w:rsid w:val="00907E66"/>
    <w:rsid w:val="00910897"/>
    <w:rsid w:val="00912F49"/>
    <w:rsid w:val="0091386D"/>
    <w:rsid w:val="009143F6"/>
    <w:rsid w:val="00925087"/>
    <w:rsid w:val="009258C8"/>
    <w:rsid w:val="00925BFC"/>
    <w:rsid w:val="00926761"/>
    <w:rsid w:val="00930D05"/>
    <w:rsid w:val="0093100E"/>
    <w:rsid w:val="0093140D"/>
    <w:rsid w:val="00933979"/>
    <w:rsid w:val="00934759"/>
    <w:rsid w:val="00934EE6"/>
    <w:rsid w:val="00937A40"/>
    <w:rsid w:val="009413E1"/>
    <w:rsid w:val="00947E5A"/>
    <w:rsid w:val="00947F02"/>
    <w:rsid w:val="00951ADB"/>
    <w:rsid w:val="00951BC8"/>
    <w:rsid w:val="009538C1"/>
    <w:rsid w:val="00953E3E"/>
    <w:rsid w:val="00957375"/>
    <w:rsid w:val="00965949"/>
    <w:rsid w:val="00966E07"/>
    <w:rsid w:val="009716AF"/>
    <w:rsid w:val="00972EF7"/>
    <w:rsid w:val="009761F9"/>
    <w:rsid w:val="00976E65"/>
    <w:rsid w:val="009839D1"/>
    <w:rsid w:val="009843EE"/>
    <w:rsid w:val="00986843"/>
    <w:rsid w:val="00986FAD"/>
    <w:rsid w:val="0099159D"/>
    <w:rsid w:val="009926A6"/>
    <w:rsid w:val="00997EFF"/>
    <w:rsid w:val="009A1D14"/>
    <w:rsid w:val="009A7831"/>
    <w:rsid w:val="009B2FFD"/>
    <w:rsid w:val="009B303A"/>
    <w:rsid w:val="009B3357"/>
    <w:rsid w:val="009B444A"/>
    <w:rsid w:val="009B448F"/>
    <w:rsid w:val="009B4CE5"/>
    <w:rsid w:val="009B5840"/>
    <w:rsid w:val="009C126B"/>
    <w:rsid w:val="009C5A06"/>
    <w:rsid w:val="009C6884"/>
    <w:rsid w:val="009D0134"/>
    <w:rsid w:val="009D74E9"/>
    <w:rsid w:val="009E0BC0"/>
    <w:rsid w:val="009E5831"/>
    <w:rsid w:val="009F23C2"/>
    <w:rsid w:val="009F23E3"/>
    <w:rsid w:val="009F40E0"/>
    <w:rsid w:val="009F60D0"/>
    <w:rsid w:val="00A00F05"/>
    <w:rsid w:val="00A02137"/>
    <w:rsid w:val="00A121BB"/>
    <w:rsid w:val="00A17BE1"/>
    <w:rsid w:val="00A2039C"/>
    <w:rsid w:val="00A257BF"/>
    <w:rsid w:val="00A3315E"/>
    <w:rsid w:val="00A33526"/>
    <w:rsid w:val="00A41D18"/>
    <w:rsid w:val="00A4219C"/>
    <w:rsid w:val="00A44AB3"/>
    <w:rsid w:val="00A4639D"/>
    <w:rsid w:val="00A500F8"/>
    <w:rsid w:val="00A505F5"/>
    <w:rsid w:val="00A55796"/>
    <w:rsid w:val="00A61B10"/>
    <w:rsid w:val="00A643B2"/>
    <w:rsid w:val="00A65B8C"/>
    <w:rsid w:val="00A729CF"/>
    <w:rsid w:val="00A72A2C"/>
    <w:rsid w:val="00A7464D"/>
    <w:rsid w:val="00A74833"/>
    <w:rsid w:val="00A75CFC"/>
    <w:rsid w:val="00A75FD3"/>
    <w:rsid w:val="00A76A7E"/>
    <w:rsid w:val="00A7732B"/>
    <w:rsid w:val="00A84901"/>
    <w:rsid w:val="00A90F83"/>
    <w:rsid w:val="00A91A3A"/>
    <w:rsid w:val="00A91C62"/>
    <w:rsid w:val="00A92FAE"/>
    <w:rsid w:val="00A9338B"/>
    <w:rsid w:val="00A94371"/>
    <w:rsid w:val="00A94D1A"/>
    <w:rsid w:val="00A94EF4"/>
    <w:rsid w:val="00A9671C"/>
    <w:rsid w:val="00AA6865"/>
    <w:rsid w:val="00AA77AF"/>
    <w:rsid w:val="00AB096B"/>
    <w:rsid w:val="00AB36E6"/>
    <w:rsid w:val="00AB43BA"/>
    <w:rsid w:val="00AC0A23"/>
    <w:rsid w:val="00AC35FA"/>
    <w:rsid w:val="00AC41CC"/>
    <w:rsid w:val="00AD3166"/>
    <w:rsid w:val="00AD3842"/>
    <w:rsid w:val="00AD7A03"/>
    <w:rsid w:val="00AE1E0C"/>
    <w:rsid w:val="00AE32E0"/>
    <w:rsid w:val="00AE3791"/>
    <w:rsid w:val="00AE5073"/>
    <w:rsid w:val="00AE5C58"/>
    <w:rsid w:val="00AE658D"/>
    <w:rsid w:val="00AE6755"/>
    <w:rsid w:val="00AF1370"/>
    <w:rsid w:val="00AF3B98"/>
    <w:rsid w:val="00AF5167"/>
    <w:rsid w:val="00AF51AA"/>
    <w:rsid w:val="00AF52DD"/>
    <w:rsid w:val="00AF78F0"/>
    <w:rsid w:val="00B004A3"/>
    <w:rsid w:val="00B011B1"/>
    <w:rsid w:val="00B02928"/>
    <w:rsid w:val="00B10204"/>
    <w:rsid w:val="00B14872"/>
    <w:rsid w:val="00B27DF7"/>
    <w:rsid w:val="00B32846"/>
    <w:rsid w:val="00B37CDA"/>
    <w:rsid w:val="00B40117"/>
    <w:rsid w:val="00B40E6C"/>
    <w:rsid w:val="00B41D43"/>
    <w:rsid w:val="00B42B72"/>
    <w:rsid w:val="00B45CFE"/>
    <w:rsid w:val="00B5495C"/>
    <w:rsid w:val="00B54B37"/>
    <w:rsid w:val="00B565B9"/>
    <w:rsid w:val="00B6259C"/>
    <w:rsid w:val="00B62913"/>
    <w:rsid w:val="00B64262"/>
    <w:rsid w:val="00B70F21"/>
    <w:rsid w:val="00B71B78"/>
    <w:rsid w:val="00B75F65"/>
    <w:rsid w:val="00B76C09"/>
    <w:rsid w:val="00B81724"/>
    <w:rsid w:val="00B82F8B"/>
    <w:rsid w:val="00B8340C"/>
    <w:rsid w:val="00B85B3D"/>
    <w:rsid w:val="00B8651D"/>
    <w:rsid w:val="00B87D50"/>
    <w:rsid w:val="00B916CC"/>
    <w:rsid w:val="00B92A85"/>
    <w:rsid w:val="00B931F5"/>
    <w:rsid w:val="00B93851"/>
    <w:rsid w:val="00B964D1"/>
    <w:rsid w:val="00B9654D"/>
    <w:rsid w:val="00B97387"/>
    <w:rsid w:val="00BA4B05"/>
    <w:rsid w:val="00BA7560"/>
    <w:rsid w:val="00BB0A34"/>
    <w:rsid w:val="00BB0F3B"/>
    <w:rsid w:val="00BB1876"/>
    <w:rsid w:val="00BB4000"/>
    <w:rsid w:val="00BB57EF"/>
    <w:rsid w:val="00BB7C2B"/>
    <w:rsid w:val="00BC1175"/>
    <w:rsid w:val="00BD1100"/>
    <w:rsid w:val="00BD23D1"/>
    <w:rsid w:val="00BD4CA7"/>
    <w:rsid w:val="00BE036F"/>
    <w:rsid w:val="00BE25A9"/>
    <w:rsid w:val="00BE3575"/>
    <w:rsid w:val="00BE3C7F"/>
    <w:rsid w:val="00BE3D89"/>
    <w:rsid w:val="00BF0E2B"/>
    <w:rsid w:val="00BF4B89"/>
    <w:rsid w:val="00BF6098"/>
    <w:rsid w:val="00C001A0"/>
    <w:rsid w:val="00C00D52"/>
    <w:rsid w:val="00C050B2"/>
    <w:rsid w:val="00C1340E"/>
    <w:rsid w:val="00C14957"/>
    <w:rsid w:val="00C16A9B"/>
    <w:rsid w:val="00C20D6A"/>
    <w:rsid w:val="00C246E4"/>
    <w:rsid w:val="00C27DC9"/>
    <w:rsid w:val="00C3013D"/>
    <w:rsid w:val="00C30DDE"/>
    <w:rsid w:val="00C317C2"/>
    <w:rsid w:val="00C34453"/>
    <w:rsid w:val="00C36141"/>
    <w:rsid w:val="00C40907"/>
    <w:rsid w:val="00C4626E"/>
    <w:rsid w:val="00C51361"/>
    <w:rsid w:val="00C6243F"/>
    <w:rsid w:val="00C62A0B"/>
    <w:rsid w:val="00C64EE2"/>
    <w:rsid w:val="00C674FD"/>
    <w:rsid w:val="00C77912"/>
    <w:rsid w:val="00C83476"/>
    <w:rsid w:val="00C850A5"/>
    <w:rsid w:val="00C86C68"/>
    <w:rsid w:val="00C8721A"/>
    <w:rsid w:val="00C94BB5"/>
    <w:rsid w:val="00C97637"/>
    <w:rsid w:val="00CA16EE"/>
    <w:rsid w:val="00CA395D"/>
    <w:rsid w:val="00CA5994"/>
    <w:rsid w:val="00CA6299"/>
    <w:rsid w:val="00CA6BD1"/>
    <w:rsid w:val="00CA7935"/>
    <w:rsid w:val="00CB53C0"/>
    <w:rsid w:val="00CC1EEA"/>
    <w:rsid w:val="00CC4121"/>
    <w:rsid w:val="00CC699F"/>
    <w:rsid w:val="00CC6D2A"/>
    <w:rsid w:val="00CD0181"/>
    <w:rsid w:val="00CD0B1C"/>
    <w:rsid w:val="00CD128B"/>
    <w:rsid w:val="00CD20CE"/>
    <w:rsid w:val="00CD2DD4"/>
    <w:rsid w:val="00CD31B7"/>
    <w:rsid w:val="00CD7448"/>
    <w:rsid w:val="00CE2A19"/>
    <w:rsid w:val="00CE3BBC"/>
    <w:rsid w:val="00CE5E52"/>
    <w:rsid w:val="00CF02C9"/>
    <w:rsid w:val="00CF180D"/>
    <w:rsid w:val="00CF370E"/>
    <w:rsid w:val="00CF47B1"/>
    <w:rsid w:val="00CF7E5F"/>
    <w:rsid w:val="00D0128A"/>
    <w:rsid w:val="00D04C95"/>
    <w:rsid w:val="00D07202"/>
    <w:rsid w:val="00D07624"/>
    <w:rsid w:val="00D15A6F"/>
    <w:rsid w:val="00D20A09"/>
    <w:rsid w:val="00D2277A"/>
    <w:rsid w:val="00D23100"/>
    <w:rsid w:val="00D25972"/>
    <w:rsid w:val="00D27857"/>
    <w:rsid w:val="00D3044B"/>
    <w:rsid w:val="00D311F7"/>
    <w:rsid w:val="00D33F55"/>
    <w:rsid w:val="00D3724A"/>
    <w:rsid w:val="00D47356"/>
    <w:rsid w:val="00D50A5B"/>
    <w:rsid w:val="00D53F94"/>
    <w:rsid w:val="00D557C2"/>
    <w:rsid w:val="00D6724B"/>
    <w:rsid w:val="00D70476"/>
    <w:rsid w:val="00D70B1B"/>
    <w:rsid w:val="00D72191"/>
    <w:rsid w:val="00D740C1"/>
    <w:rsid w:val="00D74964"/>
    <w:rsid w:val="00D75731"/>
    <w:rsid w:val="00D8047A"/>
    <w:rsid w:val="00D80997"/>
    <w:rsid w:val="00D85EA5"/>
    <w:rsid w:val="00D8694B"/>
    <w:rsid w:val="00D8783E"/>
    <w:rsid w:val="00D93E86"/>
    <w:rsid w:val="00DA01EF"/>
    <w:rsid w:val="00DA30AE"/>
    <w:rsid w:val="00DB2E96"/>
    <w:rsid w:val="00DB7C7A"/>
    <w:rsid w:val="00DC0F36"/>
    <w:rsid w:val="00DC66F4"/>
    <w:rsid w:val="00DC78F0"/>
    <w:rsid w:val="00DC7DF8"/>
    <w:rsid w:val="00DD0445"/>
    <w:rsid w:val="00DD0CB7"/>
    <w:rsid w:val="00DD125E"/>
    <w:rsid w:val="00DD1388"/>
    <w:rsid w:val="00DD4FC2"/>
    <w:rsid w:val="00DE1EF7"/>
    <w:rsid w:val="00DE767D"/>
    <w:rsid w:val="00DF35E8"/>
    <w:rsid w:val="00DF612A"/>
    <w:rsid w:val="00E01312"/>
    <w:rsid w:val="00E03D8F"/>
    <w:rsid w:val="00E04B43"/>
    <w:rsid w:val="00E07D1C"/>
    <w:rsid w:val="00E10F63"/>
    <w:rsid w:val="00E16164"/>
    <w:rsid w:val="00E17589"/>
    <w:rsid w:val="00E202B7"/>
    <w:rsid w:val="00E21B37"/>
    <w:rsid w:val="00E235DB"/>
    <w:rsid w:val="00E23821"/>
    <w:rsid w:val="00E24250"/>
    <w:rsid w:val="00E2781C"/>
    <w:rsid w:val="00E27EEB"/>
    <w:rsid w:val="00E32664"/>
    <w:rsid w:val="00E424E6"/>
    <w:rsid w:val="00E42829"/>
    <w:rsid w:val="00E447D0"/>
    <w:rsid w:val="00E46EBC"/>
    <w:rsid w:val="00E504CB"/>
    <w:rsid w:val="00E512E7"/>
    <w:rsid w:val="00E571F3"/>
    <w:rsid w:val="00E624D3"/>
    <w:rsid w:val="00E62E08"/>
    <w:rsid w:val="00E6451C"/>
    <w:rsid w:val="00E66752"/>
    <w:rsid w:val="00E67A6F"/>
    <w:rsid w:val="00E70C6D"/>
    <w:rsid w:val="00E74CA5"/>
    <w:rsid w:val="00E75B9B"/>
    <w:rsid w:val="00E80A3E"/>
    <w:rsid w:val="00E856BB"/>
    <w:rsid w:val="00E94DA3"/>
    <w:rsid w:val="00E95B70"/>
    <w:rsid w:val="00EA096A"/>
    <w:rsid w:val="00EA097E"/>
    <w:rsid w:val="00EA530E"/>
    <w:rsid w:val="00EA6359"/>
    <w:rsid w:val="00EA6FFF"/>
    <w:rsid w:val="00EB1638"/>
    <w:rsid w:val="00EB3988"/>
    <w:rsid w:val="00EB641B"/>
    <w:rsid w:val="00EB76FA"/>
    <w:rsid w:val="00EC56F9"/>
    <w:rsid w:val="00EC5989"/>
    <w:rsid w:val="00ED1663"/>
    <w:rsid w:val="00EE03F6"/>
    <w:rsid w:val="00EE2184"/>
    <w:rsid w:val="00EE22EE"/>
    <w:rsid w:val="00EE4823"/>
    <w:rsid w:val="00EF0547"/>
    <w:rsid w:val="00EF21E0"/>
    <w:rsid w:val="00EF2294"/>
    <w:rsid w:val="00EF43E8"/>
    <w:rsid w:val="00EF6278"/>
    <w:rsid w:val="00F05B57"/>
    <w:rsid w:val="00F1447B"/>
    <w:rsid w:val="00F151B1"/>
    <w:rsid w:val="00F1751D"/>
    <w:rsid w:val="00F17B78"/>
    <w:rsid w:val="00F21F15"/>
    <w:rsid w:val="00F24783"/>
    <w:rsid w:val="00F27136"/>
    <w:rsid w:val="00F31BCC"/>
    <w:rsid w:val="00F32192"/>
    <w:rsid w:val="00F32C3A"/>
    <w:rsid w:val="00F337C1"/>
    <w:rsid w:val="00F35003"/>
    <w:rsid w:val="00F44092"/>
    <w:rsid w:val="00F45883"/>
    <w:rsid w:val="00F47919"/>
    <w:rsid w:val="00F552A6"/>
    <w:rsid w:val="00F61A2D"/>
    <w:rsid w:val="00F702C2"/>
    <w:rsid w:val="00F70C85"/>
    <w:rsid w:val="00F723F9"/>
    <w:rsid w:val="00F72BBD"/>
    <w:rsid w:val="00F74754"/>
    <w:rsid w:val="00F7549C"/>
    <w:rsid w:val="00F83E37"/>
    <w:rsid w:val="00F84EF4"/>
    <w:rsid w:val="00F904DD"/>
    <w:rsid w:val="00F918D1"/>
    <w:rsid w:val="00FA002C"/>
    <w:rsid w:val="00FA0E62"/>
    <w:rsid w:val="00FA56BD"/>
    <w:rsid w:val="00FA6A04"/>
    <w:rsid w:val="00FA6ADE"/>
    <w:rsid w:val="00FB21C9"/>
    <w:rsid w:val="00FB645E"/>
    <w:rsid w:val="00FC1986"/>
    <w:rsid w:val="00FC1A6F"/>
    <w:rsid w:val="00FC3018"/>
    <w:rsid w:val="00FD3F1E"/>
    <w:rsid w:val="00FD7896"/>
    <w:rsid w:val="00FE0DA6"/>
    <w:rsid w:val="00FF1B61"/>
    <w:rsid w:val="00FF40F5"/>
    <w:rsid w:val="00FF50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D80"/>
    <w:pPr>
      <w:spacing w:after="0"/>
      <w:contextualSpacing/>
    </w:pPr>
    <w:rPr>
      <w:rFonts w:ascii="Arial" w:eastAsia="Arial" w:hAnsi="Arial" w:cs="Arial"/>
    </w:rPr>
  </w:style>
  <w:style w:type="paragraph" w:styleId="Heading1">
    <w:name w:val="heading 1"/>
    <w:basedOn w:val="Normal"/>
    <w:next w:val="Normal"/>
    <w:link w:val="Heading1Char"/>
    <w:uiPriority w:val="9"/>
    <w:qFormat/>
    <w:rsid w:val="00D15A6F"/>
    <w:pPr>
      <w:keepNext/>
      <w:keepLines/>
      <w:numPr>
        <w:numId w:val="49"/>
      </w:numPr>
      <w:spacing w:before="240" w:line="360" w:lineRule="auto"/>
      <w:outlineLvl w:val="0"/>
    </w:pPr>
    <w:rPr>
      <w:rFonts w:ascii="Times New Roman" w:eastAsiaTheme="majorEastAsia" w:hAnsi="Times New Roman" w:cs="Times New Roman"/>
      <w:b/>
      <w:color w:val="000000" w:themeColor="text1"/>
      <w:sz w:val="28"/>
      <w:szCs w:val="28"/>
      <w:lang w:val="mk-MK"/>
    </w:rPr>
  </w:style>
  <w:style w:type="paragraph" w:styleId="Heading2">
    <w:name w:val="heading 2"/>
    <w:basedOn w:val="ListParagraph"/>
    <w:next w:val="Normal"/>
    <w:link w:val="Heading2Char"/>
    <w:uiPriority w:val="9"/>
    <w:unhideWhenUsed/>
    <w:qFormat/>
    <w:rsid w:val="00907E66"/>
    <w:pPr>
      <w:numPr>
        <w:ilvl w:val="1"/>
        <w:numId w:val="49"/>
      </w:numPr>
      <w:outlineLvl w:val="1"/>
    </w:pPr>
    <w:rPr>
      <w:rFonts w:ascii="Times New Roman" w:hAnsi="Times New Roman" w:cs="Times New Roman"/>
      <w:b/>
      <w:sz w:val="24"/>
      <w:szCs w:val="24"/>
      <w:lang w:val="mk-MK"/>
    </w:rPr>
  </w:style>
  <w:style w:type="paragraph" w:styleId="Heading3">
    <w:name w:val="heading 3"/>
    <w:basedOn w:val="Normal"/>
    <w:next w:val="Normal"/>
    <w:link w:val="Heading3Char"/>
    <w:uiPriority w:val="9"/>
    <w:unhideWhenUsed/>
    <w:qFormat/>
    <w:rsid w:val="00C3013D"/>
    <w:pPr>
      <w:keepNext/>
      <w:keepLines/>
      <w:numPr>
        <w:ilvl w:val="2"/>
        <w:numId w:val="49"/>
      </w:numPr>
      <w:spacing w:before="200"/>
      <w:outlineLvl w:val="2"/>
    </w:pPr>
    <w:rPr>
      <w:rFonts w:ascii="Times New Roman" w:eastAsiaTheme="majorEastAsia" w:hAnsi="Times New Roman" w:cstheme="majorBidi"/>
      <w:b/>
      <w:bCs/>
      <w:color w:val="000000" w:themeColor="text1"/>
      <w:sz w:val="24"/>
    </w:rPr>
  </w:style>
  <w:style w:type="paragraph" w:styleId="Heading4">
    <w:name w:val="heading 4"/>
    <w:basedOn w:val="Normal"/>
    <w:next w:val="Normal"/>
    <w:link w:val="Heading4Char"/>
    <w:autoRedefine/>
    <w:uiPriority w:val="9"/>
    <w:unhideWhenUsed/>
    <w:qFormat/>
    <w:rsid w:val="004401A6"/>
    <w:pPr>
      <w:keepNext/>
      <w:keepLines/>
      <w:numPr>
        <w:ilvl w:val="3"/>
        <w:numId w:val="49"/>
      </w:numPr>
      <w:spacing w:before="200"/>
      <w:outlineLvl w:val="3"/>
    </w:pPr>
    <w:rPr>
      <w:rFonts w:ascii="Times New Roman" w:eastAsiaTheme="majorEastAsia" w:hAnsi="Times New Roman" w:cstheme="majorBidi"/>
      <w:b/>
      <w:bCs/>
      <w:iCs/>
      <w:sz w:val="24"/>
    </w:rPr>
  </w:style>
  <w:style w:type="paragraph" w:styleId="Heading5">
    <w:name w:val="heading 5"/>
    <w:basedOn w:val="Heading3"/>
    <w:next w:val="Normal"/>
    <w:link w:val="Heading5Char"/>
    <w:uiPriority w:val="9"/>
    <w:unhideWhenUsed/>
    <w:qFormat/>
    <w:rsid w:val="004401A6"/>
    <w:pPr>
      <w:numPr>
        <w:ilvl w:val="4"/>
      </w:numPr>
      <w:outlineLvl w:val="4"/>
    </w:pPr>
    <w:rPr>
      <w:rFonts w:cs="Times New Roman"/>
      <w:b w:val="0"/>
      <w:szCs w:val="24"/>
    </w:rPr>
  </w:style>
  <w:style w:type="paragraph" w:styleId="Heading6">
    <w:name w:val="heading 6"/>
    <w:basedOn w:val="Normal"/>
    <w:next w:val="Normal"/>
    <w:link w:val="Heading6Char"/>
    <w:uiPriority w:val="9"/>
    <w:unhideWhenUsed/>
    <w:qFormat/>
    <w:rsid w:val="004401A6"/>
    <w:pPr>
      <w:keepNext/>
      <w:keepLines/>
      <w:numPr>
        <w:ilvl w:val="5"/>
        <w:numId w:val="49"/>
      </w:numPr>
      <w:spacing w:before="200"/>
      <w:outlineLvl w:val="5"/>
    </w:pPr>
    <w:rPr>
      <w:rFonts w:ascii="Times New Roman" w:eastAsiaTheme="majorEastAsia" w:hAnsi="Times New Roman" w:cstheme="majorBidi"/>
      <w:b/>
      <w:iCs/>
      <w:color w:val="000000" w:themeColor="text1"/>
      <w:sz w:val="24"/>
    </w:rPr>
  </w:style>
  <w:style w:type="paragraph" w:styleId="Heading7">
    <w:name w:val="heading 7"/>
    <w:basedOn w:val="Normal"/>
    <w:next w:val="Normal"/>
    <w:link w:val="Heading7Char"/>
    <w:uiPriority w:val="9"/>
    <w:semiHidden/>
    <w:unhideWhenUsed/>
    <w:qFormat/>
    <w:rsid w:val="00D15A6F"/>
    <w:pPr>
      <w:keepNext/>
      <w:keepLines/>
      <w:numPr>
        <w:ilvl w:val="6"/>
        <w:numId w:val="49"/>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D15A6F"/>
    <w:pPr>
      <w:keepNext/>
      <w:keepLines/>
      <w:numPr>
        <w:ilvl w:val="7"/>
        <w:numId w:val="49"/>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D15A6F"/>
    <w:pPr>
      <w:keepNext/>
      <w:keepLines/>
      <w:numPr>
        <w:ilvl w:val="8"/>
        <w:numId w:val="49"/>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41D80"/>
    <w:pPr>
      <w:tabs>
        <w:tab w:val="center" w:pos="4680"/>
        <w:tab w:val="right" w:pos="9360"/>
      </w:tabs>
      <w:spacing w:line="240" w:lineRule="auto"/>
    </w:pPr>
  </w:style>
  <w:style w:type="character" w:customStyle="1" w:styleId="HeaderChar">
    <w:name w:val="Header Char"/>
    <w:basedOn w:val="DefaultParagraphFont"/>
    <w:link w:val="Header"/>
    <w:uiPriority w:val="99"/>
    <w:rsid w:val="00741D80"/>
    <w:rPr>
      <w:rFonts w:ascii="Arial" w:eastAsia="Arial" w:hAnsi="Arial" w:cs="Arial"/>
    </w:rPr>
  </w:style>
  <w:style w:type="paragraph" w:styleId="Footer">
    <w:name w:val="footer"/>
    <w:basedOn w:val="Normal"/>
    <w:link w:val="FooterChar"/>
    <w:uiPriority w:val="99"/>
    <w:unhideWhenUsed/>
    <w:rsid w:val="00741D80"/>
    <w:pPr>
      <w:tabs>
        <w:tab w:val="center" w:pos="4680"/>
        <w:tab w:val="right" w:pos="9360"/>
      </w:tabs>
      <w:spacing w:line="240" w:lineRule="auto"/>
    </w:pPr>
  </w:style>
  <w:style w:type="character" w:customStyle="1" w:styleId="FooterChar">
    <w:name w:val="Footer Char"/>
    <w:basedOn w:val="DefaultParagraphFont"/>
    <w:link w:val="Footer"/>
    <w:uiPriority w:val="99"/>
    <w:rsid w:val="00741D80"/>
    <w:rPr>
      <w:rFonts w:ascii="Arial" w:eastAsia="Arial" w:hAnsi="Arial" w:cs="Arial"/>
    </w:rPr>
  </w:style>
  <w:style w:type="paragraph" w:styleId="ListParagraph">
    <w:name w:val="List Paragraph"/>
    <w:basedOn w:val="Normal"/>
    <w:uiPriority w:val="34"/>
    <w:qFormat/>
    <w:rsid w:val="00907E66"/>
    <w:pPr>
      <w:ind w:left="720"/>
    </w:pPr>
  </w:style>
  <w:style w:type="character" w:customStyle="1" w:styleId="Heading1Char">
    <w:name w:val="Heading 1 Char"/>
    <w:basedOn w:val="DefaultParagraphFont"/>
    <w:link w:val="Heading1"/>
    <w:uiPriority w:val="9"/>
    <w:rsid w:val="00D15A6F"/>
    <w:rPr>
      <w:rFonts w:ascii="Times New Roman" w:eastAsiaTheme="majorEastAsia" w:hAnsi="Times New Roman" w:cs="Times New Roman"/>
      <w:b/>
      <w:color w:val="000000" w:themeColor="text1"/>
      <w:sz w:val="28"/>
      <w:szCs w:val="28"/>
      <w:lang w:val="mk-MK"/>
    </w:rPr>
  </w:style>
  <w:style w:type="character" w:customStyle="1" w:styleId="Heading2Char">
    <w:name w:val="Heading 2 Char"/>
    <w:basedOn w:val="DefaultParagraphFont"/>
    <w:link w:val="Heading2"/>
    <w:uiPriority w:val="9"/>
    <w:rsid w:val="00907E66"/>
    <w:rPr>
      <w:rFonts w:ascii="Times New Roman" w:eastAsia="Arial" w:hAnsi="Times New Roman" w:cs="Times New Roman"/>
      <w:b/>
      <w:sz w:val="24"/>
      <w:szCs w:val="24"/>
      <w:lang w:val="mk-MK"/>
    </w:rPr>
  </w:style>
  <w:style w:type="paragraph" w:styleId="FootnoteText">
    <w:name w:val="footnote text"/>
    <w:basedOn w:val="Normal"/>
    <w:link w:val="FootnoteTextChar"/>
    <w:uiPriority w:val="99"/>
    <w:unhideWhenUsed/>
    <w:rsid w:val="00907E66"/>
    <w:pPr>
      <w:spacing w:line="240" w:lineRule="auto"/>
    </w:pPr>
    <w:rPr>
      <w:sz w:val="20"/>
      <w:szCs w:val="20"/>
    </w:rPr>
  </w:style>
  <w:style w:type="character" w:customStyle="1" w:styleId="FootnoteTextChar">
    <w:name w:val="Footnote Text Char"/>
    <w:basedOn w:val="DefaultParagraphFont"/>
    <w:link w:val="FootnoteText"/>
    <w:uiPriority w:val="99"/>
    <w:rsid w:val="00907E66"/>
    <w:rPr>
      <w:rFonts w:ascii="Arial" w:eastAsia="Arial" w:hAnsi="Arial" w:cs="Arial"/>
      <w:sz w:val="20"/>
      <w:szCs w:val="20"/>
    </w:rPr>
  </w:style>
  <w:style w:type="character" w:styleId="FootnoteReference">
    <w:name w:val="footnote reference"/>
    <w:basedOn w:val="DefaultParagraphFont"/>
    <w:uiPriority w:val="99"/>
    <w:semiHidden/>
    <w:unhideWhenUsed/>
    <w:rsid w:val="00907E66"/>
    <w:rPr>
      <w:vertAlign w:val="superscript"/>
    </w:rPr>
  </w:style>
  <w:style w:type="character" w:styleId="Hyperlink">
    <w:name w:val="Hyperlink"/>
    <w:basedOn w:val="DefaultParagraphFont"/>
    <w:uiPriority w:val="99"/>
    <w:unhideWhenUsed/>
    <w:rsid w:val="00907E66"/>
    <w:rPr>
      <w:color w:val="0000FF"/>
      <w:u w:val="single"/>
    </w:rPr>
  </w:style>
  <w:style w:type="character" w:customStyle="1" w:styleId="jlqj4b">
    <w:name w:val="jlqj4b"/>
    <w:basedOn w:val="DefaultParagraphFont"/>
    <w:rsid w:val="0064438F"/>
  </w:style>
  <w:style w:type="character" w:customStyle="1" w:styleId="viiyi">
    <w:name w:val="viiyi"/>
    <w:basedOn w:val="DefaultParagraphFont"/>
    <w:rsid w:val="00A55796"/>
  </w:style>
  <w:style w:type="character" w:customStyle="1" w:styleId="selectable">
    <w:name w:val="selectable"/>
    <w:basedOn w:val="DefaultParagraphFont"/>
    <w:rsid w:val="006861CD"/>
  </w:style>
  <w:style w:type="paragraph" w:styleId="NormalWeb">
    <w:name w:val="Normal (Web)"/>
    <w:basedOn w:val="Normal"/>
    <w:uiPriority w:val="99"/>
    <w:unhideWhenUsed/>
    <w:rsid w:val="00B964D1"/>
    <w:pPr>
      <w:spacing w:before="100" w:beforeAutospacing="1" w:after="100" w:afterAutospacing="1" w:line="240" w:lineRule="auto"/>
      <w:contextualSpacing w:val="0"/>
    </w:pPr>
    <w:rPr>
      <w:rFonts w:ascii="Times New Roman" w:eastAsia="Times New Roman" w:hAnsi="Times New Roman" w:cs="Times New Roman"/>
      <w:sz w:val="24"/>
      <w:szCs w:val="24"/>
    </w:rPr>
  </w:style>
  <w:style w:type="paragraph" w:styleId="TOCHeading">
    <w:name w:val="TOC Heading"/>
    <w:basedOn w:val="Heading1"/>
    <w:next w:val="Normal"/>
    <w:uiPriority w:val="39"/>
    <w:semiHidden/>
    <w:unhideWhenUsed/>
    <w:qFormat/>
    <w:rsid w:val="001C2233"/>
    <w:pPr>
      <w:numPr>
        <w:numId w:val="0"/>
      </w:numPr>
      <w:spacing w:before="480"/>
      <w:contextualSpacing w:val="0"/>
      <w:outlineLvl w:val="9"/>
    </w:pPr>
    <w:rPr>
      <w:rFonts w:asciiTheme="majorHAnsi" w:hAnsiTheme="majorHAnsi" w:cstheme="majorBidi"/>
      <w:bCs/>
      <w:color w:val="365F91" w:themeColor="accent1" w:themeShade="BF"/>
      <w:lang w:val="en-US"/>
    </w:rPr>
  </w:style>
  <w:style w:type="paragraph" w:styleId="TOC1">
    <w:name w:val="toc 1"/>
    <w:basedOn w:val="Normal"/>
    <w:next w:val="Normal"/>
    <w:autoRedefine/>
    <w:uiPriority w:val="39"/>
    <w:unhideWhenUsed/>
    <w:qFormat/>
    <w:rsid w:val="00C3013D"/>
    <w:pPr>
      <w:tabs>
        <w:tab w:val="right" w:leader="dot" w:pos="9350"/>
      </w:tabs>
      <w:spacing w:after="100"/>
    </w:pPr>
  </w:style>
  <w:style w:type="paragraph" w:styleId="TOC2">
    <w:name w:val="toc 2"/>
    <w:basedOn w:val="Normal"/>
    <w:next w:val="Normal"/>
    <w:autoRedefine/>
    <w:uiPriority w:val="39"/>
    <w:unhideWhenUsed/>
    <w:qFormat/>
    <w:rsid w:val="001C2233"/>
    <w:pPr>
      <w:spacing w:after="100"/>
      <w:ind w:left="220"/>
    </w:pPr>
  </w:style>
  <w:style w:type="paragraph" w:styleId="BalloonText">
    <w:name w:val="Balloon Text"/>
    <w:basedOn w:val="Normal"/>
    <w:link w:val="BalloonTextChar"/>
    <w:uiPriority w:val="99"/>
    <w:semiHidden/>
    <w:unhideWhenUsed/>
    <w:rsid w:val="001C223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C2233"/>
    <w:rPr>
      <w:rFonts w:ascii="Tahoma" w:eastAsia="Arial" w:hAnsi="Tahoma" w:cs="Tahoma"/>
      <w:sz w:val="16"/>
      <w:szCs w:val="16"/>
    </w:rPr>
  </w:style>
  <w:style w:type="character" w:customStyle="1" w:styleId="tlid-translation">
    <w:name w:val="tlid-translation"/>
    <w:basedOn w:val="DefaultParagraphFont"/>
    <w:rsid w:val="004E77A9"/>
  </w:style>
  <w:style w:type="character" w:customStyle="1" w:styleId="Heading3Char">
    <w:name w:val="Heading 3 Char"/>
    <w:basedOn w:val="DefaultParagraphFont"/>
    <w:link w:val="Heading3"/>
    <w:uiPriority w:val="9"/>
    <w:rsid w:val="00C3013D"/>
    <w:rPr>
      <w:rFonts w:ascii="Times New Roman" w:eastAsiaTheme="majorEastAsia" w:hAnsi="Times New Roman" w:cstheme="majorBidi"/>
      <w:b/>
      <w:bCs/>
      <w:color w:val="000000" w:themeColor="text1"/>
      <w:sz w:val="24"/>
    </w:rPr>
  </w:style>
  <w:style w:type="paragraph" w:styleId="TOC3">
    <w:name w:val="toc 3"/>
    <w:basedOn w:val="Normal"/>
    <w:next w:val="Normal"/>
    <w:autoRedefine/>
    <w:uiPriority w:val="39"/>
    <w:unhideWhenUsed/>
    <w:qFormat/>
    <w:rsid w:val="00A9338B"/>
    <w:pPr>
      <w:spacing w:after="100"/>
      <w:ind w:left="440"/>
    </w:pPr>
  </w:style>
  <w:style w:type="table" w:styleId="TableGrid">
    <w:name w:val="Table Grid"/>
    <w:basedOn w:val="TableNormal"/>
    <w:uiPriority w:val="59"/>
    <w:rsid w:val="007807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C3013D"/>
    <w:pPr>
      <w:spacing w:after="0" w:line="240" w:lineRule="auto"/>
      <w:contextualSpacing/>
    </w:pPr>
    <w:rPr>
      <w:rFonts w:ascii="Arial" w:eastAsia="Arial" w:hAnsi="Arial" w:cs="Arial"/>
    </w:rPr>
  </w:style>
  <w:style w:type="character" w:customStyle="1" w:styleId="Heading4Char">
    <w:name w:val="Heading 4 Char"/>
    <w:basedOn w:val="DefaultParagraphFont"/>
    <w:link w:val="Heading4"/>
    <w:uiPriority w:val="9"/>
    <w:rsid w:val="004401A6"/>
    <w:rPr>
      <w:rFonts w:ascii="Times New Roman" w:eastAsiaTheme="majorEastAsia" w:hAnsi="Times New Roman" w:cstheme="majorBidi"/>
      <w:b/>
      <w:bCs/>
      <w:iCs/>
      <w:sz w:val="24"/>
    </w:rPr>
  </w:style>
  <w:style w:type="table" w:styleId="LightShading-Accent1">
    <w:name w:val="Light Shading Accent 1"/>
    <w:basedOn w:val="TableNormal"/>
    <w:uiPriority w:val="60"/>
    <w:rsid w:val="003C4783"/>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Caption">
    <w:name w:val="caption"/>
    <w:basedOn w:val="Normal"/>
    <w:next w:val="Normal"/>
    <w:uiPriority w:val="35"/>
    <w:unhideWhenUsed/>
    <w:qFormat/>
    <w:rsid w:val="00F31BCC"/>
    <w:pPr>
      <w:spacing w:after="200" w:line="240" w:lineRule="auto"/>
    </w:pPr>
    <w:rPr>
      <w:b/>
      <w:bCs/>
      <w:color w:val="4F81BD" w:themeColor="accent1"/>
      <w:sz w:val="18"/>
      <w:szCs w:val="18"/>
    </w:rPr>
  </w:style>
  <w:style w:type="character" w:customStyle="1" w:styleId="Heading5Char">
    <w:name w:val="Heading 5 Char"/>
    <w:basedOn w:val="DefaultParagraphFont"/>
    <w:link w:val="Heading5"/>
    <w:uiPriority w:val="9"/>
    <w:rsid w:val="004401A6"/>
    <w:rPr>
      <w:rFonts w:ascii="Times New Roman" w:eastAsiaTheme="majorEastAsia" w:hAnsi="Times New Roman" w:cs="Times New Roman"/>
      <w:bCs/>
      <w:color w:val="000000" w:themeColor="text1"/>
      <w:sz w:val="24"/>
      <w:szCs w:val="24"/>
    </w:rPr>
  </w:style>
  <w:style w:type="character" w:customStyle="1" w:styleId="Heading6Char">
    <w:name w:val="Heading 6 Char"/>
    <w:basedOn w:val="DefaultParagraphFont"/>
    <w:link w:val="Heading6"/>
    <w:uiPriority w:val="9"/>
    <w:rsid w:val="004401A6"/>
    <w:rPr>
      <w:rFonts w:ascii="Times New Roman" w:eastAsiaTheme="majorEastAsia" w:hAnsi="Times New Roman" w:cstheme="majorBidi"/>
      <w:b/>
      <w:iCs/>
      <w:color w:val="000000" w:themeColor="text1"/>
      <w:sz w:val="24"/>
    </w:rPr>
  </w:style>
  <w:style w:type="character" w:styleId="CommentReference">
    <w:name w:val="annotation reference"/>
    <w:basedOn w:val="DefaultParagraphFont"/>
    <w:uiPriority w:val="99"/>
    <w:semiHidden/>
    <w:unhideWhenUsed/>
    <w:rsid w:val="000B3C27"/>
    <w:rPr>
      <w:sz w:val="16"/>
      <w:szCs w:val="16"/>
    </w:rPr>
  </w:style>
  <w:style w:type="paragraph" w:styleId="CommentText">
    <w:name w:val="annotation text"/>
    <w:basedOn w:val="Normal"/>
    <w:link w:val="CommentTextChar"/>
    <w:uiPriority w:val="99"/>
    <w:unhideWhenUsed/>
    <w:rsid w:val="000B3C27"/>
    <w:pPr>
      <w:spacing w:line="240" w:lineRule="auto"/>
    </w:pPr>
    <w:rPr>
      <w:sz w:val="20"/>
      <w:szCs w:val="20"/>
    </w:rPr>
  </w:style>
  <w:style w:type="character" w:customStyle="1" w:styleId="CommentTextChar">
    <w:name w:val="Comment Text Char"/>
    <w:basedOn w:val="DefaultParagraphFont"/>
    <w:link w:val="CommentText"/>
    <w:uiPriority w:val="99"/>
    <w:rsid w:val="000B3C27"/>
    <w:rPr>
      <w:rFonts w:ascii="Arial" w:eastAsia="Arial" w:hAnsi="Arial" w:cs="Arial"/>
      <w:sz w:val="20"/>
      <w:szCs w:val="20"/>
    </w:rPr>
  </w:style>
  <w:style w:type="character" w:customStyle="1" w:styleId="Heading7Char">
    <w:name w:val="Heading 7 Char"/>
    <w:basedOn w:val="DefaultParagraphFont"/>
    <w:link w:val="Heading7"/>
    <w:uiPriority w:val="9"/>
    <w:semiHidden/>
    <w:rsid w:val="00D15A6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D15A6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D15A6F"/>
    <w:rPr>
      <w:rFonts w:asciiTheme="majorHAnsi" w:eastAsiaTheme="majorEastAsia" w:hAnsiTheme="majorHAnsi" w:cstheme="majorBidi"/>
      <w:i/>
      <w:iCs/>
      <w:color w:val="404040" w:themeColor="text1" w:themeTint="BF"/>
      <w:sz w:val="20"/>
      <w:szCs w:val="20"/>
    </w:rPr>
  </w:style>
  <w:style w:type="paragraph" w:styleId="CommentSubject">
    <w:name w:val="annotation subject"/>
    <w:basedOn w:val="CommentText"/>
    <w:next w:val="CommentText"/>
    <w:link w:val="CommentSubjectChar"/>
    <w:uiPriority w:val="99"/>
    <w:semiHidden/>
    <w:unhideWhenUsed/>
    <w:rsid w:val="00577478"/>
    <w:rPr>
      <w:b/>
      <w:bCs/>
    </w:rPr>
  </w:style>
  <w:style w:type="character" w:customStyle="1" w:styleId="CommentSubjectChar">
    <w:name w:val="Comment Subject Char"/>
    <w:basedOn w:val="CommentTextChar"/>
    <w:link w:val="CommentSubject"/>
    <w:uiPriority w:val="99"/>
    <w:semiHidden/>
    <w:rsid w:val="00577478"/>
    <w:rPr>
      <w:rFonts w:ascii="Arial" w:eastAsia="Arial" w:hAnsi="Arial"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D80"/>
    <w:pPr>
      <w:spacing w:after="0"/>
      <w:contextualSpacing/>
    </w:pPr>
    <w:rPr>
      <w:rFonts w:ascii="Arial" w:eastAsia="Arial" w:hAnsi="Arial" w:cs="Arial"/>
    </w:rPr>
  </w:style>
  <w:style w:type="paragraph" w:styleId="Heading1">
    <w:name w:val="heading 1"/>
    <w:basedOn w:val="Normal"/>
    <w:next w:val="Normal"/>
    <w:link w:val="Heading1Char"/>
    <w:uiPriority w:val="9"/>
    <w:qFormat/>
    <w:rsid w:val="00D15A6F"/>
    <w:pPr>
      <w:keepNext/>
      <w:keepLines/>
      <w:numPr>
        <w:numId w:val="49"/>
      </w:numPr>
      <w:spacing w:before="240" w:line="360" w:lineRule="auto"/>
      <w:outlineLvl w:val="0"/>
    </w:pPr>
    <w:rPr>
      <w:rFonts w:ascii="Times New Roman" w:eastAsiaTheme="majorEastAsia" w:hAnsi="Times New Roman" w:cs="Times New Roman"/>
      <w:b/>
      <w:color w:val="000000" w:themeColor="text1"/>
      <w:sz w:val="28"/>
      <w:szCs w:val="28"/>
      <w:lang w:val="mk-MK"/>
    </w:rPr>
  </w:style>
  <w:style w:type="paragraph" w:styleId="Heading2">
    <w:name w:val="heading 2"/>
    <w:basedOn w:val="ListParagraph"/>
    <w:next w:val="Normal"/>
    <w:link w:val="Heading2Char"/>
    <w:uiPriority w:val="9"/>
    <w:unhideWhenUsed/>
    <w:qFormat/>
    <w:rsid w:val="00907E66"/>
    <w:pPr>
      <w:numPr>
        <w:ilvl w:val="1"/>
        <w:numId w:val="49"/>
      </w:numPr>
      <w:outlineLvl w:val="1"/>
    </w:pPr>
    <w:rPr>
      <w:rFonts w:ascii="Times New Roman" w:hAnsi="Times New Roman" w:cs="Times New Roman"/>
      <w:b/>
      <w:sz w:val="24"/>
      <w:szCs w:val="24"/>
      <w:lang w:val="mk-MK"/>
    </w:rPr>
  </w:style>
  <w:style w:type="paragraph" w:styleId="Heading3">
    <w:name w:val="heading 3"/>
    <w:basedOn w:val="Normal"/>
    <w:next w:val="Normal"/>
    <w:link w:val="Heading3Char"/>
    <w:uiPriority w:val="9"/>
    <w:unhideWhenUsed/>
    <w:qFormat/>
    <w:rsid w:val="00C3013D"/>
    <w:pPr>
      <w:keepNext/>
      <w:keepLines/>
      <w:numPr>
        <w:ilvl w:val="2"/>
        <w:numId w:val="49"/>
      </w:numPr>
      <w:spacing w:before="200"/>
      <w:outlineLvl w:val="2"/>
    </w:pPr>
    <w:rPr>
      <w:rFonts w:ascii="Times New Roman" w:eastAsiaTheme="majorEastAsia" w:hAnsi="Times New Roman" w:cstheme="majorBidi"/>
      <w:b/>
      <w:bCs/>
      <w:color w:val="000000" w:themeColor="text1"/>
      <w:sz w:val="24"/>
    </w:rPr>
  </w:style>
  <w:style w:type="paragraph" w:styleId="Heading4">
    <w:name w:val="heading 4"/>
    <w:basedOn w:val="Normal"/>
    <w:next w:val="Normal"/>
    <w:link w:val="Heading4Char"/>
    <w:autoRedefine/>
    <w:uiPriority w:val="9"/>
    <w:unhideWhenUsed/>
    <w:qFormat/>
    <w:rsid w:val="004401A6"/>
    <w:pPr>
      <w:keepNext/>
      <w:keepLines/>
      <w:numPr>
        <w:ilvl w:val="3"/>
        <w:numId w:val="49"/>
      </w:numPr>
      <w:spacing w:before="200"/>
      <w:outlineLvl w:val="3"/>
    </w:pPr>
    <w:rPr>
      <w:rFonts w:ascii="Times New Roman" w:eastAsiaTheme="majorEastAsia" w:hAnsi="Times New Roman" w:cstheme="majorBidi"/>
      <w:b/>
      <w:bCs/>
      <w:iCs/>
      <w:sz w:val="24"/>
    </w:rPr>
  </w:style>
  <w:style w:type="paragraph" w:styleId="Heading5">
    <w:name w:val="heading 5"/>
    <w:basedOn w:val="Heading3"/>
    <w:next w:val="Normal"/>
    <w:link w:val="Heading5Char"/>
    <w:uiPriority w:val="9"/>
    <w:unhideWhenUsed/>
    <w:qFormat/>
    <w:rsid w:val="004401A6"/>
    <w:pPr>
      <w:numPr>
        <w:ilvl w:val="4"/>
      </w:numPr>
      <w:outlineLvl w:val="4"/>
    </w:pPr>
    <w:rPr>
      <w:rFonts w:cs="Times New Roman"/>
      <w:b w:val="0"/>
      <w:szCs w:val="24"/>
    </w:rPr>
  </w:style>
  <w:style w:type="paragraph" w:styleId="Heading6">
    <w:name w:val="heading 6"/>
    <w:basedOn w:val="Normal"/>
    <w:next w:val="Normal"/>
    <w:link w:val="Heading6Char"/>
    <w:uiPriority w:val="9"/>
    <w:unhideWhenUsed/>
    <w:qFormat/>
    <w:rsid w:val="004401A6"/>
    <w:pPr>
      <w:keepNext/>
      <w:keepLines/>
      <w:numPr>
        <w:ilvl w:val="5"/>
        <w:numId w:val="49"/>
      </w:numPr>
      <w:spacing w:before="200"/>
      <w:outlineLvl w:val="5"/>
    </w:pPr>
    <w:rPr>
      <w:rFonts w:ascii="Times New Roman" w:eastAsiaTheme="majorEastAsia" w:hAnsi="Times New Roman" w:cstheme="majorBidi"/>
      <w:b/>
      <w:iCs/>
      <w:color w:val="000000" w:themeColor="text1"/>
      <w:sz w:val="24"/>
    </w:rPr>
  </w:style>
  <w:style w:type="paragraph" w:styleId="Heading7">
    <w:name w:val="heading 7"/>
    <w:basedOn w:val="Normal"/>
    <w:next w:val="Normal"/>
    <w:link w:val="Heading7Char"/>
    <w:uiPriority w:val="9"/>
    <w:semiHidden/>
    <w:unhideWhenUsed/>
    <w:qFormat/>
    <w:rsid w:val="00D15A6F"/>
    <w:pPr>
      <w:keepNext/>
      <w:keepLines/>
      <w:numPr>
        <w:ilvl w:val="6"/>
        <w:numId w:val="49"/>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D15A6F"/>
    <w:pPr>
      <w:keepNext/>
      <w:keepLines/>
      <w:numPr>
        <w:ilvl w:val="7"/>
        <w:numId w:val="49"/>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D15A6F"/>
    <w:pPr>
      <w:keepNext/>
      <w:keepLines/>
      <w:numPr>
        <w:ilvl w:val="8"/>
        <w:numId w:val="49"/>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41D80"/>
    <w:pPr>
      <w:tabs>
        <w:tab w:val="center" w:pos="4680"/>
        <w:tab w:val="right" w:pos="9360"/>
      </w:tabs>
      <w:spacing w:line="240" w:lineRule="auto"/>
    </w:pPr>
  </w:style>
  <w:style w:type="character" w:customStyle="1" w:styleId="HeaderChar">
    <w:name w:val="Header Char"/>
    <w:basedOn w:val="DefaultParagraphFont"/>
    <w:link w:val="Header"/>
    <w:uiPriority w:val="99"/>
    <w:rsid w:val="00741D80"/>
    <w:rPr>
      <w:rFonts w:ascii="Arial" w:eastAsia="Arial" w:hAnsi="Arial" w:cs="Arial"/>
    </w:rPr>
  </w:style>
  <w:style w:type="paragraph" w:styleId="Footer">
    <w:name w:val="footer"/>
    <w:basedOn w:val="Normal"/>
    <w:link w:val="FooterChar"/>
    <w:uiPriority w:val="99"/>
    <w:unhideWhenUsed/>
    <w:rsid w:val="00741D80"/>
    <w:pPr>
      <w:tabs>
        <w:tab w:val="center" w:pos="4680"/>
        <w:tab w:val="right" w:pos="9360"/>
      </w:tabs>
      <w:spacing w:line="240" w:lineRule="auto"/>
    </w:pPr>
  </w:style>
  <w:style w:type="character" w:customStyle="1" w:styleId="FooterChar">
    <w:name w:val="Footer Char"/>
    <w:basedOn w:val="DefaultParagraphFont"/>
    <w:link w:val="Footer"/>
    <w:uiPriority w:val="99"/>
    <w:rsid w:val="00741D80"/>
    <w:rPr>
      <w:rFonts w:ascii="Arial" w:eastAsia="Arial" w:hAnsi="Arial" w:cs="Arial"/>
    </w:rPr>
  </w:style>
  <w:style w:type="paragraph" w:styleId="ListParagraph">
    <w:name w:val="List Paragraph"/>
    <w:basedOn w:val="Normal"/>
    <w:uiPriority w:val="34"/>
    <w:qFormat/>
    <w:rsid w:val="00907E66"/>
    <w:pPr>
      <w:ind w:left="720"/>
    </w:pPr>
  </w:style>
  <w:style w:type="character" w:customStyle="1" w:styleId="Heading1Char">
    <w:name w:val="Heading 1 Char"/>
    <w:basedOn w:val="DefaultParagraphFont"/>
    <w:link w:val="Heading1"/>
    <w:uiPriority w:val="9"/>
    <w:rsid w:val="00D15A6F"/>
    <w:rPr>
      <w:rFonts w:ascii="Times New Roman" w:eastAsiaTheme="majorEastAsia" w:hAnsi="Times New Roman" w:cs="Times New Roman"/>
      <w:b/>
      <w:color w:val="000000" w:themeColor="text1"/>
      <w:sz w:val="28"/>
      <w:szCs w:val="28"/>
      <w:lang w:val="mk-MK"/>
    </w:rPr>
  </w:style>
  <w:style w:type="character" w:customStyle="1" w:styleId="Heading2Char">
    <w:name w:val="Heading 2 Char"/>
    <w:basedOn w:val="DefaultParagraphFont"/>
    <w:link w:val="Heading2"/>
    <w:uiPriority w:val="9"/>
    <w:rsid w:val="00907E66"/>
    <w:rPr>
      <w:rFonts w:ascii="Times New Roman" w:eastAsia="Arial" w:hAnsi="Times New Roman" w:cs="Times New Roman"/>
      <w:b/>
      <w:sz w:val="24"/>
      <w:szCs w:val="24"/>
      <w:lang w:val="mk-MK"/>
    </w:rPr>
  </w:style>
  <w:style w:type="paragraph" w:styleId="FootnoteText">
    <w:name w:val="footnote text"/>
    <w:basedOn w:val="Normal"/>
    <w:link w:val="FootnoteTextChar"/>
    <w:uiPriority w:val="99"/>
    <w:unhideWhenUsed/>
    <w:rsid w:val="00907E66"/>
    <w:pPr>
      <w:spacing w:line="240" w:lineRule="auto"/>
    </w:pPr>
    <w:rPr>
      <w:sz w:val="20"/>
      <w:szCs w:val="20"/>
    </w:rPr>
  </w:style>
  <w:style w:type="character" w:customStyle="1" w:styleId="FootnoteTextChar">
    <w:name w:val="Footnote Text Char"/>
    <w:basedOn w:val="DefaultParagraphFont"/>
    <w:link w:val="FootnoteText"/>
    <w:uiPriority w:val="99"/>
    <w:rsid w:val="00907E66"/>
    <w:rPr>
      <w:rFonts w:ascii="Arial" w:eastAsia="Arial" w:hAnsi="Arial" w:cs="Arial"/>
      <w:sz w:val="20"/>
      <w:szCs w:val="20"/>
    </w:rPr>
  </w:style>
  <w:style w:type="character" w:styleId="FootnoteReference">
    <w:name w:val="footnote reference"/>
    <w:basedOn w:val="DefaultParagraphFont"/>
    <w:uiPriority w:val="99"/>
    <w:semiHidden/>
    <w:unhideWhenUsed/>
    <w:rsid w:val="00907E66"/>
    <w:rPr>
      <w:vertAlign w:val="superscript"/>
    </w:rPr>
  </w:style>
  <w:style w:type="character" w:styleId="Hyperlink">
    <w:name w:val="Hyperlink"/>
    <w:basedOn w:val="DefaultParagraphFont"/>
    <w:uiPriority w:val="99"/>
    <w:unhideWhenUsed/>
    <w:rsid w:val="00907E66"/>
    <w:rPr>
      <w:color w:val="0000FF"/>
      <w:u w:val="single"/>
    </w:rPr>
  </w:style>
  <w:style w:type="character" w:customStyle="1" w:styleId="jlqj4b">
    <w:name w:val="jlqj4b"/>
    <w:basedOn w:val="DefaultParagraphFont"/>
    <w:rsid w:val="0064438F"/>
  </w:style>
  <w:style w:type="character" w:customStyle="1" w:styleId="viiyi">
    <w:name w:val="viiyi"/>
    <w:basedOn w:val="DefaultParagraphFont"/>
    <w:rsid w:val="00A55796"/>
  </w:style>
  <w:style w:type="character" w:customStyle="1" w:styleId="selectable">
    <w:name w:val="selectable"/>
    <w:basedOn w:val="DefaultParagraphFont"/>
    <w:rsid w:val="006861CD"/>
  </w:style>
  <w:style w:type="paragraph" w:styleId="NormalWeb">
    <w:name w:val="Normal (Web)"/>
    <w:basedOn w:val="Normal"/>
    <w:uiPriority w:val="99"/>
    <w:unhideWhenUsed/>
    <w:rsid w:val="00B964D1"/>
    <w:pPr>
      <w:spacing w:before="100" w:beforeAutospacing="1" w:after="100" w:afterAutospacing="1" w:line="240" w:lineRule="auto"/>
      <w:contextualSpacing w:val="0"/>
    </w:pPr>
    <w:rPr>
      <w:rFonts w:ascii="Times New Roman" w:eastAsia="Times New Roman" w:hAnsi="Times New Roman" w:cs="Times New Roman"/>
      <w:sz w:val="24"/>
      <w:szCs w:val="24"/>
    </w:rPr>
  </w:style>
  <w:style w:type="paragraph" w:styleId="TOCHeading">
    <w:name w:val="TOC Heading"/>
    <w:basedOn w:val="Heading1"/>
    <w:next w:val="Normal"/>
    <w:uiPriority w:val="39"/>
    <w:semiHidden/>
    <w:unhideWhenUsed/>
    <w:qFormat/>
    <w:rsid w:val="001C2233"/>
    <w:pPr>
      <w:numPr>
        <w:numId w:val="0"/>
      </w:numPr>
      <w:spacing w:before="480"/>
      <w:contextualSpacing w:val="0"/>
      <w:outlineLvl w:val="9"/>
    </w:pPr>
    <w:rPr>
      <w:rFonts w:asciiTheme="majorHAnsi" w:hAnsiTheme="majorHAnsi" w:cstheme="majorBidi"/>
      <w:bCs/>
      <w:color w:val="365F91" w:themeColor="accent1" w:themeShade="BF"/>
      <w:lang w:val="en-US"/>
    </w:rPr>
  </w:style>
  <w:style w:type="paragraph" w:styleId="TOC1">
    <w:name w:val="toc 1"/>
    <w:basedOn w:val="Normal"/>
    <w:next w:val="Normal"/>
    <w:autoRedefine/>
    <w:uiPriority w:val="39"/>
    <w:unhideWhenUsed/>
    <w:qFormat/>
    <w:rsid w:val="00C3013D"/>
    <w:pPr>
      <w:tabs>
        <w:tab w:val="right" w:leader="dot" w:pos="9350"/>
      </w:tabs>
      <w:spacing w:after="100"/>
    </w:pPr>
  </w:style>
  <w:style w:type="paragraph" w:styleId="TOC2">
    <w:name w:val="toc 2"/>
    <w:basedOn w:val="Normal"/>
    <w:next w:val="Normal"/>
    <w:autoRedefine/>
    <w:uiPriority w:val="39"/>
    <w:unhideWhenUsed/>
    <w:qFormat/>
    <w:rsid w:val="001C2233"/>
    <w:pPr>
      <w:spacing w:after="100"/>
      <w:ind w:left="220"/>
    </w:pPr>
  </w:style>
  <w:style w:type="paragraph" w:styleId="BalloonText">
    <w:name w:val="Balloon Text"/>
    <w:basedOn w:val="Normal"/>
    <w:link w:val="BalloonTextChar"/>
    <w:uiPriority w:val="99"/>
    <w:semiHidden/>
    <w:unhideWhenUsed/>
    <w:rsid w:val="001C223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C2233"/>
    <w:rPr>
      <w:rFonts w:ascii="Tahoma" w:eastAsia="Arial" w:hAnsi="Tahoma" w:cs="Tahoma"/>
      <w:sz w:val="16"/>
      <w:szCs w:val="16"/>
    </w:rPr>
  </w:style>
  <w:style w:type="character" w:customStyle="1" w:styleId="tlid-translation">
    <w:name w:val="tlid-translation"/>
    <w:basedOn w:val="DefaultParagraphFont"/>
    <w:rsid w:val="004E77A9"/>
  </w:style>
  <w:style w:type="character" w:customStyle="1" w:styleId="Heading3Char">
    <w:name w:val="Heading 3 Char"/>
    <w:basedOn w:val="DefaultParagraphFont"/>
    <w:link w:val="Heading3"/>
    <w:uiPriority w:val="9"/>
    <w:rsid w:val="00C3013D"/>
    <w:rPr>
      <w:rFonts w:ascii="Times New Roman" w:eastAsiaTheme="majorEastAsia" w:hAnsi="Times New Roman" w:cstheme="majorBidi"/>
      <w:b/>
      <w:bCs/>
      <w:color w:val="000000" w:themeColor="text1"/>
      <w:sz w:val="24"/>
    </w:rPr>
  </w:style>
  <w:style w:type="paragraph" w:styleId="TOC3">
    <w:name w:val="toc 3"/>
    <w:basedOn w:val="Normal"/>
    <w:next w:val="Normal"/>
    <w:autoRedefine/>
    <w:uiPriority w:val="39"/>
    <w:unhideWhenUsed/>
    <w:qFormat/>
    <w:rsid w:val="00A9338B"/>
    <w:pPr>
      <w:spacing w:after="100"/>
      <w:ind w:left="440"/>
    </w:pPr>
  </w:style>
  <w:style w:type="table" w:styleId="TableGrid">
    <w:name w:val="Table Grid"/>
    <w:basedOn w:val="TableNormal"/>
    <w:uiPriority w:val="59"/>
    <w:rsid w:val="007807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C3013D"/>
    <w:pPr>
      <w:spacing w:after="0" w:line="240" w:lineRule="auto"/>
      <w:contextualSpacing/>
    </w:pPr>
    <w:rPr>
      <w:rFonts w:ascii="Arial" w:eastAsia="Arial" w:hAnsi="Arial" w:cs="Arial"/>
    </w:rPr>
  </w:style>
  <w:style w:type="character" w:customStyle="1" w:styleId="Heading4Char">
    <w:name w:val="Heading 4 Char"/>
    <w:basedOn w:val="DefaultParagraphFont"/>
    <w:link w:val="Heading4"/>
    <w:uiPriority w:val="9"/>
    <w:rsid w:val="004401A6"/>
    <w:rPr>
      <w:rFonts w:ascii="Times New Roman" w:eastAsiaTheme="majorEastAsia" w:hAnsi="Times New Roman" w:cstheme="majorBidi"/>
      <w:b/>
      <w:bCs/>
      <w:iCs/>
      <w:sz w:val="24"/>
    </w:rPr>
  </w:style>
  <w:style w:type="table" w:styleId="LightShading-Accent1">
    <w:name w:val="Light Shading Accent 1"/>
    <w:basedOn w:val="TableNormal"/>
    <w:uiPriority w:val="60"/>
    <w:rsid w:val="003C4783"/>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Caption">
    <w:name w:val="caption"/>
    <w:basedOn w:val="Normal"/>
    <w:next w:val="Normal"/>
    <w:uiPriority w:val="35"/>
    <w:unhideWhenUsed/>
    <w:qFormat/>
    <w:rsid w:val="00F31BCC"/>
    <w:pPr>
      <w:spacing w:after="200" w:line="240" w:lineRule="auto"/>
    </w:pPr>
    <w:rPr>
      <w:b/>
      <w:bCs/>
      <w:color w:val="4F81BD" w:themeColor="accent1"/>
      <w:sz w:val="18"/>
      <w:szCs w:val="18"/>
    </w:rPr>
  </w:style>
  <w:style w:type="character" w:customStyle="1" w:styleId="Heading5Char">
    <w:name w:val="Heading 5 Char"/>
    <w:basedOn w:val="DefaultParagraphFont"/>
    <w:link w:val="Heading5"/>
    <w:uiPriority w:val="9"/>
    <w:rsid w:val="004401A6"/>
    <w:rPr>
      <w:rFonts w:ascii="Times New Roman" w:eastAsiaTheme="majorEastAsia" w:hAnsi="Times New Roman" w:cs="Times New Roman"/>
      <w:bCs/>
      <w:color w:val="000000" w:themeColor="text1"/>
      <w:sz w:val="24"/>
      <w:szCs w:val="24"/>
    </w:rPr>
  </w:style>
  <w:style w:type="character" w:customStyle="1" w:styleId="Heading6Char">
    <w:name w:val="Heading 6 Char"/>
    <w:basedOn w:val="DefaultParagraphFont"/>
    <w:link w:val="Heading6"/>
    <w:uiPriority w:val="9"/>
    <w:rsid w:val="004401A6"/>
    <w:rPr>
      <w:rFonts w:ascii="Times New Roman" w:eastAsiaTheme="majorEastAsia" w:hAnsi="Times New Roman" w:cstheme="majorBidi"/>
      <w:b/>
      <w:iCs/>
      <w:color w:val="000000" w:themeColor="text1"/>
      <w:sz w:val="24"/>
    </w:rPr>
  </w:style>
  <w:style w:type="character" w:styleId="CommentReference">
    <w:name w:val="annotation reference"/>
    <w:basedOn w:val="DefaultParagraphFont"/>
    <w:uiPriority w:val="99"/>
    <w:semiHidden/>
    <w:unhideWhenUsed/>
    <w:rsid w:val="000B3C27"/>
    <w:rPr>
      <w:sz w:val="16"/>
      <w:szCs w:val="16"/>
    </w:rPr>
  </w:style>
  <w:style w:type="paragraph" w:styleId="CommentText">
    <w:name w:val="annotation text"/>
    <w:basedOn w:val="Normal"/>
    <w:link w:val="CommentTextChar"/>
    <w:uiPriority w:val="99"/>
    <w:unhideWhenUsed/>
    <w:rsid w:val="000B3C27"/>
    <w:pPr>
      <w:spacing w:line="240" w:lineRule="auto"/>
    </w:pPr>
    <w:rPr>
      <w:sz w:val="20"/>
      <w:szCs w:val="20"/>
    </w:rPr>
  </w:style>
  <w:style w:type="character" w:customStyle="1" w:styleId="CommentTextChar">
    <w:name w:val="Comment Text Char"/>
    <w:basedOn w:val="DefaultParagraphFont"/>
    <w:link w:val="CommentText"/>
    <w:uiPriority w:val="99"/>
    <w:rsid w:val="000B3C27"/>
    <w:rPr>
      <w:rFonts w:ascii="Arial" w:eastAsia="Arial" w:hAnsi="Arial" w:cs="Arial"/>
      <w:sz w:val="20"/>
      <w:szCs w:val="20"/>
    </w:rPr>
  </w:style>
  <w:style w:type="character" w:customStyle="1" w:styleId="Heading7Char">
    <w:name w:val="Heading 7 Char"/>
    <w:basedOn w:val="DefaultParagraphFont"/>
    <w:link w:val="Heading7"/>
    <w:uiPriority w:val="9"/>
    <w:semiHidden/>
    <w:rsid w:val="00D15A6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D15A6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D15A6F"/>
    <w:rPr>
      <w:rFonts w:asciiTheme="majorHAnsi" w:eastAsiaTheme="majorEastAsia" w:hAnsiTheme="majorHAnsi" w:cstheme="majorBidi"/>
      <w:i/>
      <w:iCs/>
      <w:color w:val="404040" w:themeColor="text1" w:themeTint="BF"/>
      <w:sz w:val="20"/>
      <w:szCs w:val="20"/>
    </w:rPr>
  </w:style>
  <w:style w:type="paragraph" w:styleId="CommentSubject">
    <w:name w:val="annotation subject"/>
    <w:basedOn w:val="CommentText"/>
    <w:next w:val="CommentText"/>
    <w:link w:val="CommentSubjectChar"/>
    <w:uiPriority w:val="99"/>
    <w:semiHidden/>
    <w:unhideWhenUsed/>
    <w:rsid w:val="00577478"/>
    <w:rPr>
      <w:b/>
      <w:bCs/>
    </w:rPr>
  </w:style>
  <w:style w:type="character" w:customStyle="1" w:styleId="CommentSubjectChar">
    <w:name w:val="Comment Subject Char"/>
    <w:basedOn w:val="CommentTextChar"/>
    <w:link w:val="CommentSubject"/>
    <w:uiPriority w:val="99"/>
    <w:semiHidden/>
    <w:rsid w:val="00577478"/>
    <w:rPr>
      <w:rFonts w:ascii="Arial" w:eastAsia="Arial"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105933">
      <w:bodyDiv w:val="1"/>
      <w:marLeft w:val="0"/>
      <w:marRight w:val="0"/>
      <w:marTop w:val="0"/>
      <w:marBottom w:val="0"/>
      <w:divBdr>
        <w:top w:val="none" w:sz="0" w:space="0" w:color="auto"/>
        <w:left w:val="none" w:sz="0" w:space="0" w:color="auto"/>
        <w:bottom w:val="none" w:sz="0" w:space="0" w:color="auto"/>
        <w:right w:val="none" w:sz="0" w:space="0" w:color="auto"/>
      </w:divBdr>
    </w:div>
    <w:div w:id="194470896">
      <w:bodyDiv w:val="1"/>
      <w:marLeft w:val="0"/>
      <w:marRight w:val="0"/>
      <w:marTop w:val="0"/>
      <w:marBottom w:val="0"/>
      <w:divBdr>
        <w:top w:val="none" w:sz="0" w:space="0" w:color="auto"/>
        <w:left w:val="none" w:sz="0" w:space="0" w:color="auto"/>
        <w:bottom w:val="none" w:sz="0" w:space="0" w:color="auto"/>
        <w:right w:val="none" w:sz="0" w:space="0" w:color="auto"/>
      </w:divBdr>
    </w:div>
    <w:div w:id="198516671">
      <w:bodyDiv w:val="1"/>
      <w:marLeft w:val="0"/>
      <w:marRight w:val="0"/>
      <w:marTop w:val="0"/>
      <w:marBottom w:val="0"/>
      <w:divBdr>
        <w:top w:val="none" w:sz="0" w:space="0" w:color="auto"/>
        <w:left w:val="none" w:sz="0" w:space="0" w:color="auto"/>
        <w:bottom w:val="none" w:sz="0" w:space="0" w:color="auto"/>
        <w:right w:val="none" w:sz="0" w:space="0" w:color="auto"/>
      </w:divBdr>
    </w:div>
    <w:div w:id="217017506">
      <w:bodyDiv w:val="1"/>
      <w:marLeft w:val="0"/>
      <w:marRight w:val="0"/>
      <w:marTop w:val="0"/>
      <w:marBottom w:val="0"/>
      <w:divBdr>
        <w:top w:val="none" w:sz="0" w:space="0" w:color="auto"/>
        <w:left w:val="none" w:sz="0" w:space="0" w:color="auto"/>
        <w:bottom w:val="none" w:sz="0" w:space="0" w:color="auto"/>
        <w:right w:val="none" w:sz="0" w:space="0" w:color="auto"/>
      </w:divBdr>
    </w:div>
    <w:div w:id="353583477">
      <w:bodyDiv w:val="1"/>
      <w:marLeft w:val="0"/>
      <w:marRight w:val="0"/>
      <w:marTop w:val="0"/>
      <w:marBottom w:val="0"/>
      <w:divBdr>
        <w:top w:val="none" w:sz="0" w:space="0" w:color="auto"/>
        <w:left w:val="none" w:sz="0" w:space="0" w:color="auto"/>
        <w:bottom w:val="none" w:sz="0" w:space="0" w:color="auto"/>
        <w:right w:val="none" w:sz="0" w:space="0" w:color="auto"/>
      </w:divBdr>
    </w:div>
    <w:div w:id="466316710">
      <w:bodyDiv w:val="1"/>
      <w:marLeft w:val="0"/>
      <w:marRight w:val="0"/>
      <w:marTop w:val="0"/>
      <w:marBottom w:val="0"/>
      <w:divBdr>
        <w:top w:val="none" w:sz="0" w:space="0" w:color="auto"/>
        <w:left w:val="none" w:sz="0" w:space="0" w:color="auto"/>
        <w:bottom w:val="none" w:sz="0" w:space="0" w:color="auto"/>
        <w:right w:val="none" w:sz="0" w:space="0" w:color="auto"/>
      </w:divBdr>
    </w:div>
    <w:div w:id="532378835">
      <w:bodyDiv w:val="1"/>
      <w:marLeft w:val="0"/>
      <w:marRight w:val="0"/>
      <w:marTop w:val="0"/>
      <w:marBottom w:val="0"/>
      <w:divBdr>
        <w:top w:val="none" w:sz="0" w:space="0" w:color="auto"/>
        <w:left w:val="none" w:sz="0" w:space="0" w:color="auto"/>
        <w:bottom w:val="none" w:sz="0" w:space="0" w:color="auto"/>
        <w:right w:val="none" w:sz="0" w:space="0" w:color="auto"/>
      </w:divBdr>
    </w:div>
    <w:div w:id="570703000">
      <w:bodyDiv w:val="1"/>
      <w:marLeft w:val="0"/>
      <w:marRight w:val="0"/>
      <w:marTop w:val="0"/>
      <w:marBottom w:val="0"/>
      <w:divBdr>
        <w:top w:val="none" w:sz="0" w:space="0" w:color="auto"/>
        <w:left w:val="none" w:sz="0" w:space="0" w:color="auto"/>
        <w:bottom w:val="none" w:sz="0" w:space="0" w:color="auto"/>
        <w:right w:val="none" w:sz="0" w:space="0" w:color="auto"/>
      </w:divBdr>
    </w:div>
    <w:div w:id="588274192">
      <w:bodyDiv w:val="1"/>
      <w:marLeft w:val="0"/>
      <w:marRight w:val="0"/>
      <w:marTop w:val="0"/>
      <w:marBottom w:val="0"/>
      <w:divBdr>
        <w:top w:val="none" w:sz="0" w:space="0" w:color="auto"/>
        <w:left w:val="none" w:sz="0" w:space="0" w:color="auto"/>
        <w:bottom w:val="none" w:sz="0" w:space="0" w:color="auto"/>
        <w:right w:val="none" w:sz="0" w:space="0" w:color="auto"/>
      </w:divBdr>
    </w:div>
    <w:div w:id="843209950">
      <w:bodyDiv w:val="1"/>
      <w:marLeft w:val="0"/>
      <w:marRight w:val="0"/>
      <w:marTop w:val="0"/>
      <w:marBottom w:val="0"/>
      <w:divBdr>
        <w:top w:val="none" w:sz="0" w:space="0" w:color="auto"/>
        <w:left w:val="none" w:sz="0" w:space="0" w:color="auto"/>
        <w:bottom w:val="none" w:sz="0" w:space="0" w:color="auto"/>
        <w:right w:val="none" w:sz="0" w:space="0" w:color="auto"/>
      </w:divBdr>
    </w:div>
    <w:div w:id="864253168">
      <w:bodyDiv w:val="1"/>
      <w:marLeft w:val="0"/>
      <w:marRight w:val="0"/>
      <w:marTop w:val="0"/>
      <w:marBottom w:val="0"/>
      <w:divBdr>
        <w:top w:val="none" w:sz="0" w:space="0" w:color="auto"/>
        <w:left w:val="none" w:sz="0" w:space="0" w:color="auto"/>
        <w:bottom w:val="none" w:sz="0" w:space="0" w:color="auto"/>
        <w:right w:val="none" w:sz="0" w:space="0" w:color="auto"/>
      </w:divBdr>
    </w:div>
    <w:div w:id="984511537">
      <w:bodyDiv w:val="1"/>
      <w:marLeft w:val="0"/>
      <w:marRight w:val="0"/>
      <w:marTop w:val="0"/>
      <w:marBottom w:val="0"/>
      <w:divBdr>
        <w:top w:val="none" w:sz="0" w:space="0" w:color="auto"/>
        <w:left w:val="none" w:sz="0" w:space="0" w:color="auto"/>
        <w:bottom w:val="none" w:sz="0" w:space="0" w:color="auto"/>
        <w:right w:val="none" w:sz="0" w:space="0" w:color="auto"/>
      </w:divBdr>
    </w:div>
    <w:div w:id="1054239113">
      <w:bodyDiv w:val="1"/>
      <w:marLeft w:val="0"/>
      <w:marRight w:val="0"/>
      <w:marTop w:val="0"/>
      <w:marBottom w:val="0"/>
      <w:divBdr>
        <w:top w:val="none" w:sz="0" w:space="0" w:color="auto"/>
        <w:left w:val="none" w:sz="0" w:space="0" w:color="auto"/>
        <w:bottom w:val="none" w:sz="0" w:space="0" w:color="auto"/>
        <w:right w:val="none" w:sz="0" w:space="0" w:color="auto"/>
      </w:divBdr>
    </w:div>
    <w:div w:id="1151024490">
      <w:bodyDiv w:val="1"/>
      <w:marLeft w:val="0"/>
      <w:marRight w:val="0"/>
      <w:marTop w:val="0"/>
      <w:marBottom w:val="0"/>
      <w:divBdr>
        <w:top w:val="none" w:sz="0" w:space="0" w:color="auto"/>
        <w:left w:val="none" w:sz="0" w:space="0" w:color="auto"/>
        <w:bottom w:val="none" w:sz="0" w:space="0" w:color="auto"/>
        <w:right w:val="none" w:sz="0" w:space="0" w:color="auto"/>
      </w:divBdr>
    </w:div>
    <w:div w:id="1224291276">
      <w:bodyDiv w:val="1"/>
      <w:marLeft w:val="0"/>
      <w:marRight w:val="0"/>
      <w:marTop w:val="0"/>
      <w:marBottom w:val="0"/>
      <w:divBdr>
        <w:top w:val="none" w:sz="0" w:space="0" w:color="auto"/>
        <w:left w:val="none" w:sz="0" w:space="0" w:color="auto"/>
        <w:bottom w:val="none" w:sz="0" w:space="0" w:color="auto"/>
        <w:right w:val="none" w:sz="0" w:space="0" w:color="auto"/>
      </w:divBdr>
    </w:div>
    <w:div w:id="1262185826">
      <w:bodyDiv w:val="1"/>
      <w:marLeft w:val="0"/>
      <w:marRight w:val="0"/>
      <w:marTop w:val="0"/>
      <w:marBottom w:val="0"/>
      <w:divBdr>
        <w:top w:val="none" w:sz="0" w:space="0" w:color="auto"/>
        <w:left w:val="none" w:sz="0" w:space="0" w:color="auto"/>
        <w:bottom w:val="none" w:sz="0" w:space="0" w:color="auto"/>
        <w:right w:val="none" w:sz="0" w:space="0" w:color="auto"/>
      </w:divBdr>
    </w:div>
    <w:div w:id="1350912811">
      <w:bodyDiv w:val="1"/>
      <w:marLeft w:val="0"/>
      <w:marRight w:val="0"/>
      <w:marTop w:val="0"/>
      <w:marBottom w:val="0"/>
      <w:divBdr>
        <w:top w:val="none" w:sz="0" w:space="0" w:color="auto"/>
        <w:left w:val="none" w:sz="0" w:space="0" w:color="auto"/>
        <w:bottom w:val="none" w:sz="0" w:space="0" w:color="auto"/>
        <w:right w:val="none" w:sz="0" w:space="0" w:color="auto"/>
      </w:divBdr>
    </w:div>
    <w:div w:id="1639916523">
      <w:bodyDiv w:val="1"/>
      <w:marLeft w:val="0"/>
      <w:marRight w:val="0"/>
      <w:marTop w:val="0"/>
      <w:marBottom w:val="0"/>
      <w:divBdr>
        <w:top w:val="none" w:sz="0" w:space="0" w:color="auto"/>
        <w:left w:val="none" w:sz="0" w:space="0" w:color="auto"/>
        <w:bottom w:val="none" w:sz="0" w:space="0" w:color="auto"/>
        <w:right w:val="none" w:sz="0" w:space="0" w:color="auto"/>
      </w:divBdr>
    </w:div>
    <w:div w:id="1695963238">
      <w:bodyDiv w:val="1"/>
      <w:marLeft w:val="0"/>
      <w:marRight w:val="0"/>
      <w:marTop w:val="0"/>
      <w:marBottom w:val="0"/>
      <w:divBdr>
        <w:top w:val="none" w:sz="0" w:space="0" w:color="auto"/>
        <w:left w:val="none" w:sz="0" w:space="0" w:color="auto"/>
        <w:bottom w:val="none" w:sz="0" w:space="0" w:color="auto"/>
        <w:right w:val="none" w:sz="0" w:space="0" w:color="auto"/>
      </w:divBdr>
    </w:div>
    <w:div w:id="2061401057">
      <w:bodyDiv w:val="1"/>
      <w:marLeft w:val="0"/>
      <w:marRight w:val="0"/>
      <w:marTop w:val="0"/>
      <w:marBottom w:val="0"/>
      <w:divBdr>
        <w:top w:val="none" w:sz="0" w:space="0" w:color="auto"/>
        <w:left w:val="none" w:sz="0" w:space="0" w:color="auto"/>
        <w:bottom w:val="none" w:sz="0" w:space="0" w:color="auto"/>
        <w:right w:val="none" w:sz="0" w:space="0" w:color="auto"/>
      </w:divBdr>
    </w:div>
    <w:div w:id="2080250591">
      <w:bodyDiv w:val="1"/>
      <w:marLeft w:val="0"/>
      <w:marRight w:val="0"/>
      <w:marTop w:val="0"/>
      <w:marBottom w:val="0"/>
      <w:divBdr>
        <w:top w:val="none" w:sz="0" w:space="0" w:color="auto"/>
        <w:left w:val="none" w:sz="0" w:space="0" w:color="auto"/>
        <w:bottom w:val="none" w:sz="0" w:space="0" w:color="auto"/>
        <w:right w:val="none" w:sz="0" w:space="0" w:color="auto"/>
      </w:divBdr>
    </w:div>
    <w:div w:id="2129468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nato.int/docu/handbook/2006/hb-en-2006.pdf" TargetMode="External"/><Relationship Id="rId18" Type="http://schemas.openxmlformats.org/officeDocument/2006/relationships/hyperlink" Target="https://www.un.org/en/about-us/un-charter/full-text" TargetMode="External"/><Relationship Id="rId26" Type="http://schemas.openxmlformats.org/officeDocument/2006/relationships/hyperlink" Target="https://mil.mk/komanda-za-operacii/prigodna-ceremonija-vo-zdruzhenata-operativna-komanda-po-povod-upatuvanje-na-prvata-rotacija-na-mirovnici-vo-sostav-na-silite-za-obezbeduvanje-na-komandata-vo-misijata-odluchna-poddrshka/" TargetMode="External"/><Relationship Id="rId39" Type="http://schemas.openxmlformats.org/officeDocument/2006/relationships/hyperlink" Target="https://www.nato.int/cps/en/natolive/107995.htm" TargetMode="External"/><Relationship Id="rId21" Type="http://schemas.openxmlformats.org/officeDocument/2006/relationships/hyperlink" Target="http://www.arm.mil.mk/megjunarodni-operacii/odluchna-poddrshka/" TargetMode="External"/><Relationship Id="rId34" Type="http://schemas.openxmlformats.org/officeDocument/2006/relationships/hyperlink" Target="https://www.ipinst.org/wp-content/uploads/2010/12/pdfs_un_nato_jointdeclaration_lisbon2010.pdf" TargetMode="External"/><Relationship Id="rId42" Type="http://schemas.openxmlformats.org/officeDocument/2006/relationships/hyperlink" Target="https://www.nato.int/docu/update/2003/08-august/e0811a.htm" TargetMode="External"/><Relationship Id="rId47" Type="http://schemas.openxmlformats.org/officeDocument/2006/relationships/hyperlink" Target="https://time.mk/arhiva/?d1=01&amp;m1=01&amp;y1=1991&amp;d2=31&amp;m2=12&amp;y2=2012&amp;all=0&amp;a1=1&amp;fulltext=2&amp;timeup=2&amp;show=1&amp;q=%D0%BC%D0%B0%D0%BA%D0%B5%D0%B4%D0%BE%D0%BD%D1%81%D0%BA%D0%B8%20%D0%B2%D0%BE%D1%98%D0%BD%D0%B8%D1%86%D0%B8%20%D0%B2%D0%BE%20%D0%BA%D0%B0%D0%B1%D1%83%D0%BB%20%D1%81%D0%B5%20%D0%B4%D0%BE%D0%B1%D1%80%D0%BE&amp;read=3c5194b56d63aab" TargetMode="External"/><Relationship Id="rId50" Type="http://schemas.openxmlformats.org/officeDocument/2006/relationships/hyperlink" Target="https://peacekeeping.un.org/en/mission/untso" TargetMode="External"/><Relationship Id="rId55" Type="http://schemas.openxmlformats.org/officeDocument/2006/relationships/hyperlink" Target="https://peacekeeping.un.org/en/list-of-past-peacekeeping-operations"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unscr.com/en/resolutions/doc/2189" TargetMode="External"/><Relationship Id="rId29" Type="http://schemas.openxmlformats.org/officeDocument/2006/relationships/hyperlink" Target="https://mil.mk/megjunarodni-operacii/unifil/" TargetMode="External"/><Relationship Id="rId11" Type="http://schemas.openxmlformats.org/officeDocument/2006/relationships/image" Target="media/image3.png"/><Relationship Id="rId24" Type="http://schemas.openxmlformats.org/officeDocument/2006/relationships/hyperlink" Target="https://mil.mk/megjunarodni-operacii/zajaknato-istureno-prisustvo/" TargetMode="External"/><Relationship Id="rId32" Type="http://schemas.openxmlformats.org/officeDocument/2006/relationships/hyperlink" Target="https://www.history.com/topics/21st-century/9-11-attacks" TargetMode="External"/><Relationship Id="rId37" Type="http://schemas.openxmlformats.org/officeDocument/2006/relationships/hyperlink" Target="https://mod.gov.mk/%D0%B0%D0%BB%D1%82%D0%B5%D0%B0/" TargetMode="External"/><Relationship Id="rId40" Type="http://schemas.openxmlformats.org/officeDocument/2006/relationships/hyperlink" Target="https://www.nato.int/nato_static_fl2014/assets/pdf/pdf_2015_05/20150508_1505-RSM-Placemat.pdf" TargetMode="External"/><Relationship Id="rId45" Type="http://schemas.openxmlformats.org/officeDocument/2006/relationships/hyperlink" Target="https://rs.nato.int/rsm/about-us/mission" TargetMode="External"/><Relationship Id="rId53" Type="http://schemas.openxmlformats.org/officeDocument/2006/relationships/hyperlink" Target="https://peacekeeping.un.org/sites/default/files/past/onucF.html" TargetMode="External"/><Relationship Id="rId58" Type="http://schemas.openxmlformats.org/officeDocument/2006/relationships/hyperlink" Target="https://www.zif-berlin.org/en/what-peace-operation" TargetMode="External"/><Relationship Id="rId5" Type="http://schemas.openxmlformats.org/officeDocument/2006/relationships/settings" Target="settings.xml"/><Relationship Id="rId61" Type="http://schemas.openxmlformats.org/officeDocument/2006/relationships/fontTable" Target="fontTable.xml"/><Relationship Id="rId19" Type="http://schemas.openxmlformats.org/officeDocument/2006/relationships/hyperlink" Target="https://www.nato.int/isaf/placemats_archive/2008-02-06-ISAF-Placemat.pdf" TargetMode="External"/><Relationship Id="rId14" Type="http://schemas.openxmlformats.org/officeDocument/2006/relationships/hyperlink" Target="https://ihl-databases.icrc.org/ihl-nat/a24d1cf3344e99934125673e00508142/4ef7a08878a00fe5c12571140032e471/$FILE/BONN%20AGREEMENT.pdf" TargetMode="External"/><Relationship Id="rId22" Type="http://schemas.openxmlformats.org/officeDocument/2006/relationships/hyperlink" Target="http://www.arm.mil.mk/generalshtab/zavrshi-uchestvoto-na-armijata-na-republika-severna-makedonija-vo-mirovnata-misija-vo-avganistan/" TargetMode="External"/><Relationship Id="rId27" Type="http://schemas.openxmlformats.org/officeDocument/2006/relationships/hyperlink" Target="https://www.slobodnaevropa.mk/a/26745312.html" TargetMode="External"/><Relationship Id="rId30" Type="http://schemas.openxmlformats.org/officeDocument/2006/relationships/hyperlink" Target="https://www.eeas.europa.eu/eufor-althea/eufor-bosnia-herzegovina-military-operation-althea_en?s=324" TargetMode="External"/><Relationship Id="rId35" Type="http://schemas.openxmlformats.org/officeDocument/2006/relationships/hyperlink" Target="https://www.britannica.com/event/Madrid-train-bombings-of-2004" TargetMode="External"/><Relationship Id="rId43" Type="http://schemas.openxmlformats.org/officeDocument/2006/relationships/hyperlink" Target="https://www.nato.int/cps/en/natohq/topics_69366.htm" TargetMode="External"/><Relationship Id="rId48" Type="http://schemas.openxmlformats.org/officeDocument/2006/relationships/hyperlink" Target="https://www.un.org/en/about-us/member-states" TargetMode="External"/><Relationship Id="rId56" Type="http://schemas.openxmlformats.org/officeDocument/2006/relationships/hyperlink" Target="https://peacekeeping.un.org/en/mission/unifil" TargetMode="External"/><Relationship Id="rId8" Type="http://schemas.openxmlformats.org/officeDocument/2006/relationships/endnotes" Target="endnotes.xml"/><Relationship Id="rId51" Type="http://schemas.openxmlformats.org/officeDocument/2006/relationships/hyperlink" Target="https://peacekeeping.un.org/en/mission/past/unef1backgr1.html" TargetMode="External"/><Relationship Id="rId3" Type="http://schemas.openxmlformats.org/officeDocument/2006/relationships/styles" Target="styles.xml"/><Relationship Id="rId12" Type="http://schemas.openxmlformats.org/officeDocument/2006/relationships/hyperlink" Target="https://researchbriefings.files.parliament.uk/documents/CBP-9241/CBP-9241.pdf" TargetMode="External"/><Relationship Id="rId17" Type="http://schemas.openxmlformats.org/officeDocument/2006/relationships/hyperlink" Target="https://www.un.org/ga/search/view_doc.asp?symbol=S/RES/1386(2001)" TargetMode="External"/><Relationship Id="rId25" Type="http://schemas.openxmlformats.org/officeDocument/2006/relationships/hyperlink" Target="https://mil.mk/komanda-za-operacii/od-aktivnostite-na-pripadnicite-na-armijata-na-republika-makedonija-vo-misijata-odluchna-poddrshka-vo-avganistan/" TargetMode="External"/><Relationship Id="rId33" Type="http://schemas.openxmlformats.org/officeDocument/2006/relationships/hyperlink" Target="https://www.un.org/en/about-us/history-of-the-un" TargetMode="External"/><Relationship Id="rId38" Type="http://schemas.openxmlformats.org/officeDocument/2006/relationships/hyperlink" Target="https://www.nato.int/cps/en/natolive/107995.htm" TargetMode="External"/><Relationship Id="rId46" Type="http://schemas.openxmlformats.org/officeDocument/2006/relationships/hyperlink" Target="https://www.theguardian.com/world/2001/oct/14/afghanistan.terrorism5" TargetMode="External"/><Relationship Id="rId59" Type="http://schemas.openxmlformats.org/officeDocument/2006/relationships/footer" Target="footer1.xml"/><Relationship Id="rId20" Type="http://schemas.openxmlformats.org/officeDocument/2006/relationships/hyperlink" Target="http://www.arm.mil.mk/megjunarodni-operacii/isaf/" TargetMode="External"/><Relationship Id="rId41" Type="http://schemas.openxmlformats.org/officeDocument/2006/relationships/hyperlink" Target="https://www.nato.int/cps/en/natolive/news_89206.htm" TargetMode="External"/><Relationship Id="rId54" Type="http://schemas.openxmlformats.org/officeDocument/2006/relationships/hyperlink" Target="https://peacekeeping.un.org/en/our-history"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securitycouncilreport.org/atf/cf/%7B65BFCF9B-6D27-4E9C-8CD3-CF6E4FF96FF9%7D/Afgh%20SRES1510.pdf" TargetMode="External"/><Relationship Id="rId23" Type="http://schemas.openxmlformats.org/officeDocument/2006/relationships/hyperlink" Target="https://mil.mk/megjunarodni-operacii/eutm-car/" TargetMode="External"/><Relationship Id="rId28" Type="http://schemas.openxmlformats.org/officeDocument/2006/relationships/hyperlink" Target="https://mil.mk/general-staff/svecheno-ispraten-kontingentot-na-arm-vo-misijata-odluchna-poddrshka-vo-avganistan/?lang=en" TargetMode="External"/><Relationship Id="rId36" Type="http://schemas.openxmlformats.org/officeDocument/2006/relationships/hyperlink" Target="https://www.britannica.com/event/London-bombings-of-2005" TargetMode="External"/><Relationship Id="rId49" Type="http://schemas.openxmlformats.org/officeDocument/2006/relationships/hyperlink" Target="https://peacekeeping.un.org/en/what-we-do" TargetMode="External"/><Relationship Id="rId57" Type="http://schemas.openxmlformats.org/officeDocument/2006/relationships/hyperlink" Target="https://www.france24.com/en/20110913-afghanistan-nato-kabul-forces-taliban-attack-isaf-embassy" TargetMode="External"/><Relationship Id="rId10" Type="http://schemas.openxmlformats.org/officeDocument/2006/relationships/image" Target="media/image2.png"/><Relationship Id="rId31" Type="http://schemas.openxmlformats.org/officeDocument/2006/relationships/hyperlink" Target="https://www.nytimes.com/2009/08/16/world/asia/16afghan.html" TargetMode="External"/><Relationship Id="rId44" Type="http://schemas.openxmlformats.org/officeDocument/2006/relationships/hyperlink" Target="https://www.nytimes.com/2011/09/14/world/asia/14afghanistan.html" TargetMode="External"/><Relationship Id="rId52" Type="http://schemas.openxmlformats.org/officeDocument/2006/relationships/hyperlink" Target="https://peacekeeping.un.org/sites/default/files/past/onucB.htm" TargetMode="External"/><Relationship Id="rId6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s>
</file>

<file path=word/_rels/footnotes.xml.rels><?xml version="1.0" encoding="UTF-8" standalone="yes"?>
<Relationships xmlns="http://schemas.openxmlformats.org/package/2006/relationships"><Relationship Id="rId13" Type="http://schemas.openxmlformats.org/officeDocument/2006/relationships/hyperlink" Target="https://peacekeeping.un.org/en/list-of-past-peacekeeping-operations" TargetMode="External"/><Relationship Id="rId18" Type="http://schemas.openxmlformats.org/officeDocument/2006/relationships/hyperlink" Target="https://peacekeeping.un.org/en/principles-of-peacekeeping" TargetMode="External"/><Relationship Id="rId26" Type="http://schemas.openxmlformats.org/officeDocument/2006/relationships/hyperlink" Target="https://www.nato.int/docu/handbook/2006/hb-en-2006.pdf" TargetMode="External"/><Relationship Id="rId39" Type="http://schemas.openxmlformats.org/officeDocument/2006/relationships/hyperlink" Target="https://mil.mk/komanda-za-operacii/prigodna-ceremonija-vo-zdruzhenata-operativna-komanda-po-povod-upatuvanje-na-prvata-rotacija-na-mirovnici-vo-sostav-na-silite-za-obezbeduvanje-na-komandata-vo-misijata-odluchna-poddrshka/" TargetMode="External"/><Relationship Id="rId21" Type="http://schemas.openxmlformats.org/officeDocument/2006/relationships/hyperlink" Target="https://www.ipinst.org/wp-content/uploads/2010/12/pdfs_un_nato_jointdeclaration_lisbon2010.pdf" TargetMode="External"/><Relationship Id="rId34" Type="http://schemas.openxmlformats.org/officeDocument/2006/relationships/hyperlink" Target="https://www.france24.com/en/20110913-afghanistan-nato-kabul-forces-taliban-attack-isaf-embassy" TargetMode="External"/><Relationship Id="rId42" Type="http://schemas.openxmlformats.org/officeDocument/2006/relationships/hyperlink" Target="https://www.nato.int/nato_static_fl2014/assets/pdf/pdf_2018_12/20181203_2018-12-RSM-Placemat.pdf" TargetMode="External"/><Relationship Id="rId47" Type="http://schemas.openxmlformats.org/officeDocument/2006/relationships/hyperlink" Target="http://www.arm.mil.mk/megjunarodni-operacii/odluchna-poddrshka/" TargetMode="External"/><Relationship Id="rId50" Type="http://schemas.openxmlformats.org/officeDocument/2006/relationships/hyperlink" Target="https://mod.gov.mk/%D0%B0%D0%BB%D1%82%D0%B5%D0%B0/" TargetMode="External"/><Relationship Id="rId55" Type="http://schemas.openxmlformats.org/officeDocument/2006/relationships/hyperlink" Target="https://mil.mk/megjunarodni-operacii/eutm-car/" TargetMode="External"/><Relationship Id="rId7" Type="http://schemas.openxmlformats.org/officeDocument/2006/relationships/hyperlink" Target="https://peacekeeping.un.org/en/mission/untso" TargetMode="External"/><Relationship Id="rId2" Type="http://schemas.openxmlformats.org/officeDocument/2006/relationships/hyperlink" Target="https://www.nato.int/cps/en/natolive/news_89206.htm" TargetMode="External"/><Relationship Id="rId16" Type="http://schemas.openxmlformats.org/officeDocument/2006/relationships/hyperlink" Target="https://www.un.org/en/about-us/un-charter/full-text" TargetMode="External"/><Relationship Id="rId29" Type="http://schemas.openxmlformats.org/officeDocument/2006/relationships/hyperlink" Target="https://www.nato.int/isaf/placemats_archive/2008-02-06-ISAF-Placemat.pdf" TargetMode="External"/><Relationship Id="rId11" Type="http://schemas.openxmlformats.org/officeDocument/2006/relationships/hyperlink" Target="https://peacekeeping.un.org/sites/default/files/past/onucF.html" TargetMode="External"/><Relationship Id="rId24" Type="http://schemas.openxmlformats.org/officeDocument/2006/relationships/hyperlink" Target="https://www.un.org/ga/search/view_doc.asp?symbol=S/RES/1386(2001)" TargetMode="External"/><Relationship Id="rId32" Type="http://schemas.openxmlformats.org/officeDocument/2006/relationships/hyperlink" Target="https://www.nytimes.com/2009/08/16/world/asia/16afghan.html" TargetMode="External"/><Relationship Id="rId37" Type="http://schemas.openxmlformats.org/officeDocument/2006/relationships/hyperlink" Target="https://www.slobodnaevropa.mk/a/26745312.html" TargetMode="External"/><Relationship Id="rId40" Type="http://schemas.openxmlformats.org/officeDocument/2006/relationships/hyperlink" Target="https://mil.mk/komanda-za-operacii/od-aktivnostite-na-pripadnicite-na-armijata-na-republika-makedonija-vo-misijata-odluchna-poddrshka-vo-avganistan/" TargetMode="External"/><Relationship Id="rId45" Type="http://schemas.openxmlformats.org/officeDocument/2006/relationships/hyperlink" Target="http://www.arm.mil.mk/megjunarodni-operacii/odluchna-poddrshka/" TargetMode="External"/><Relationship Id="rId53" Type="http://schemas.openxmlformats.org/officeDocument/2006/relationships/hyperlink" Target="https://peacekeeping.un.org/en/mission/unifil" TargetMode="External"/><Relationship Id="rId5" Type="http://schemas.openxmlformats.org/officeDocument/2006/relationships/hyperlink" Target="https://www.britannica.com/event/Madrid-train-bombings-of-2004" TargetMode="External"/><Relationship Id="rId19" Type="http://schemas.openxmlformats.org/officeDocument/2006/relationships/hyperlink" Target="https://peacekeeping.un.org/en/principles-of-peacekeeping" TargetMode="External"/><Relationship Id="rId4" Type="http://schemas.openxmlformats.org/officeDocument/2006/relationships/hyperlink" Target="https://ihl-databases.icrc.org/ihl-nat/a24d1cf3344e99934125673e00508142/4ef7a08878a00fe5c12571140032e471/$FILE/BONN%20AGREEMENT.pdf" TargetMode="External"/><Relationship Id="rId9" Type="http://schemas.openxmlformats.org/officeDocument/2006/relationships/hyperlink" Target="https://peacekeeping.un.org/en/mission/past/unef1backgr1.html" TargetMode="External"/><Relationship Id="rId14" Type="http://schemas.openxmlformats.org/officeDocument/2006/relationships/hyperlink" Target="https://www.un.org/en/about-us/history-of-the-un" TargetMode="External"/><Relationship Id="rId22" Type="http://schemas.openxmlformats.org/officeDocument/2006/relationships/hyperlink" Target="https://www.theguardian.com/world/2001/oct/14/afghanistan.terrorism5" TargetMode="External"/><Relationship Id="rId27" Type="http://schemas.openxmlformats.org/officeDocument/2006/relationships/hyperlink" Target="https://www.nato.int/docu/update/2003/08-august/e0811a.htm" TargetMode="External"/><Relationship Id="rId30" Type="http://schemas.openxmlformats.org/officeDocument/2006/relationships/hyperlink" Target="https://www.nato.int/cps/en/natohq/topics_69366.htm" TargetMode="External"/><Relationship Id="rId35" Type="http://schemas.openxmlformats.org/officeDocument/2006/relationships/hyperlink" Target="http://unscr.com/en/resolutions/doc/2189" TargetMode="External"/><Relationship Id="rId43" Type="http://schemas.openxmlformats.org/officeDocument/2006/relationships/hyperlink" Target="http://www.arm.mil.mk/megjunarodni-operacii/odluchna-poddrshka/" TargetMode="External"/><Relationship Id="rId48" Type="http://schemas.openxmlformats.org/officeDocument/2006/relationships/hyperlink" Target="https://www.rferl.org/a/italy-germany-finalize-troop-withdrawal-from-afghanistan/31333480.html" TargetMode="External"/><Relationship Id="rId56" Type="http://schemas.openxmlformats.org/officeDocument/2006/relationships/hyperlink" Target="https://mil.mk/megjunarodni-operacii/zajaknato-istureno-prisustvo/" TargetMode="External"/><Relationship Id="rId8" Type="http://schemas.openxmlformats.org/officeDocument/2006/relationships/hyperlink" Target="https://peacekeeping.un.org/en/our-history" TargetMode="External"/><Relationship Id="rId51" Type="http://schemas.openxmlformats.org/officeDocument/2006/relationships/hyperlink" Target="https://shape.nato.int/ongoingoperations/nato-mission-in-kosovo-kfor-" TargetMode="External"/><Relationship Id="rId3" Type="http://schemas.openxmlformats.org/officeDocument/2006/relationships/hyperlink" Target="https://www.history.com/topics/21st-century/9-11-attacks" TargetMode="External"/><Relationship Id="rId12" Type="http://schemas.openxmlformats.org/officeDocument/2006/relationships/hyperlink" Target="https://peacekeeping.un.org/en/our-history" TargetMode="External"/><Relationship Id="rId17" Type="http://schemas.openxmlformats.org/officeDocument/2006/relationships/hyperlink" Target="https://www.un.org/en/about-us/un-charter/full-text" TargetMode="External"/><Relationship Id="rId25" Type="http://schemas.openxmlformats.org/officeDocument/2006/relationships/hyperlink" Target="https://rs.nato.int/rsm/about-us/mission" TargetMode="External"/><Relationship Id="rId33" Type="http://schemas.openxmlformats.org/officeDocument/2006/relationships/hyperlink" Target="https://time.mk/arhiva/?d1=01&amp;m1=01&amp;y1=1991&amp;d2=31&amp;m2=12&amp;y2=2012&amp;all=0&amp;a1=1&amp;fulltext=2&amp;timeup=2&amp;show=1&amp;q=%D0%BC%D0%B0%D0%BA%D0%B5%D0%B4%D0%BE%D0%BD%D1%81%D0%BA%D0%B8%20%D0%B2%D0%BE%D1%98%D0%BD%D0%B8%D1%86%D0%B8%20%D0%B2%D0%BE%20%D0%BA%D0%B0%D0%B1%D1%83%D0%BB%20%D1%81%D0%B5%20%D0%B4%D0%BE%D0%B1%D1%80%D0%BE&amp;read=3c5194b56d63aab" TargetMode="External"/><Relationship Id="rId38" Type="http://schemas.openxmlformats.org/officeDocument/2006/relationships/hyperlink" Target="https://mil.mk/general-staff/svecheno-ispraten-kontingentot-na-arm-vo-misijata-odluchna-poddrshka-vo-avganistan/?lang=en" TargetMode="External"/><Relationship Id="rId46" Type="http://schemas.openxmlformats.org/officeDocument/2006/relationships/hyperlink" Target="https://researchbriefings.files.parliament.uk/documents/CBP-9241/CBP-9241.pdf" TargetMode="External"/><Relationship Id="rId20" Type="http://schemas.openxmlformats.org/officeDocument/2006/relationships/hyperlink" Target="https://www.un.org/en/about-us/un-charter/full-text" TargetMode="External"/><Relationship Id="rId41" Type="http://schemas.openxmlformats.org/officeDocument/2006/relationships/hyperlink" Target="http://www.arm.mil.mk/megjunarodni-operacii/odluchna-poddrshka/" TargetMode="External"/><Relationship Id="rId54" Type="http://schemas.openxmlformats.org/officeDocument/2006/relationships/hyperlink" Target="https://mil.mk/megjunarodni-operacii/unifil/" TargetMode="External"/><Relationship Id="rId1" Type="http://schemas.openxmlformats.org/officeDocument/2006/relationships/hyperlink" Target="https://peacekeeping.un.org/en/what-we-do" TargetMode="External"/><Relationship Id="rId6" Type="http://schemas.openxmlformats.org/officeDocument/2006/relationships/hyperlink" Target="https://www.britannica.com/event/London-bombings-of-2005" TargetMode="External"/><Relationship Id="rId15" Type="http://schemas.openxmlformats.org/officeDocument/2006/relationships/hyperlink" Target="https://www.un.org/en/about-us/member-states" TargetMode="External"/><Relationship Id="rId23" Type="http://schemas.openxmlformats.org/officeDocument/2006/relationships/hyperlink" Target="https://ihl-databases.icrc.org/ihl-nat/a24d1cf3344e99934125673e00508142/4ef7a08878a00fe5c12571140032e471/$FILE/BONN%20AGREEMENT.pdf" TargetMode="External"/><Relationship Id="rId28" Type="http://schemas.openxmlformats.org/officeDocument/2006/relationships/hyperlink" Target="http://www.securitycouncilreport.org/atf/cf/%7B65BFCF9B-6D27-4E9C-8CD3-CF6E4FF96FF9%7D/Afgh%20SRES1510.pdf" TargetMode="External"/><Relationship Id="rId36" Type="http://schemas.openxmlformats.org/officeDocument/2006/relationships/hyperlink" Target="https://www.nato.int/nato_static_fl2014/assets/pdf/pdf_2015_05/20150508_1505-RSM-Placemat.pdf" TargetMode="External"/><Relationship Id="rId49" Type="http://schemas.openxmlformats.org/officeDocument/2006/relationships/hyperlink" Target="https://www.eeas.europa.eu/eufor-althea/eufor-bosnia-herzegovina-military-operation-althea_en?s=324" TargetMode="External"/><Relationship Id="rId57" Type="http://schemas.openxmlformats.org/officeDocument/2006/relationships/hyperlink" Target="https://mil.mk/megjunarodni-operacii/zajaknato-istureno-prisustvo/" TargetMode="External"/><Relationship Id="rId10" Type="http://schemas.openxmlformats.org/officeDocument/2006/relationships/hyperlink" Target="https://peacekeeping.un.org/sites/default/files/past/onucB.htm" TargetMode="External"/><Relationship Id="rId31" Type="http://schemas.openxmlformats.org/officeDocument/2006/relationships/hyperlink" Target="https://www.theguardian.com/world/2008/nov/27/afghanistan-terrorism" TargetMode="External"/><Relationship Id="rId44" Type="http://schemas.openxmlformats.org/officeDocument/2006/relationships/hyperlink" Target="https://www.nato.int/cps/en/natolive/107995.htm" TargetMode="External"/><Relationship Id="rId52" Type="http://schemas.openxmlformats.org/officeDocument/2006/relationships/hyperlink" Target="https://mil.mk/megjunarodni-operacii/kfo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6F338E1-FE62-4967-B8A4-174D77BEE6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541</TotalTime>
  <Pages>57</Pages>
  <Words>15131</Words>
  <Characters>86253</Characters>
  <Application>Microsoft Office Word</Application>
  <DocSecurity>0</DocSecurity>
  <Lines>718</Lines>
  <Paragraphs>202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101182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Monika</dc:creator>
  <cp:lastModifiedBy>Diana</cp:lastModifiedBy>
  <cp:revision>41</cp:revision>
  <dcterms:created xsi:type="dcterms:W3CDTF">2023-02-23T10:56:00Z</dcterms:created>
  <dcterms:modified xsi:type="dcterms:W3CDTF">2023-03-03T18:35:00Z</dcterms:modified>
</cp:coreProperties>
</file>