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4B56A" w14:textId="7FD42576" w:rsidR="006D1AC3" w:rsidRDefault="006B0A04" w:rsidP="006B0A04">
      <w:pPr>
        <w:spacing w:line="276" w:lineRule="auto"/>
        <w:jc w:val="center"/>
        <w:rPr>
          <w:b/>
          <w:bCs/>
          <w:color w:val="000000"/>
        </w:rPr>
      </w:pPr>
      <w:bookmarkStart w:id="0" w:name="_Hlk175485861"/>
      <w:r>
        <w:rPr>
          <w:b/>
          <w:bCs/>
          <w:color w:val="000000"/>
        </w:rPr>
        <w:t>CLIMATE-SMART AND SUSTAINABLE TRADE</w:t>
      </w:r>
      <w:r>
        <w:rPr>
          <w:b/>
          <w:bCs/>
          <w:color w:val="000000"/>
          <w:lang w:val="mk-MK"/>
        </w:rPr>
        <w:t xml:space="preserve"> </w:t>
      </w:r>
      <w:r>
        <w:rPr>
          <w:b/>
          <w:bCs/>
          <w:color w:val="000000"/>
        </w:rPr>
        <w:t>PROVISIONS IN RTA</w:t>
      </w:r>
      <w:r w:rsidR="009D4A59">
        <w:rPr>
          <w:b/>
          <w:bCs/>
          <w:color w:val="000000"/>
        </w:rPr>
        <w:t>s</w:t>
      </w:r>
      <w:r>
        <w:rPr>
          <w:b/>
          <w:bCs/>
          <w:color w:val="000000"/>
        </w:rPr>
        <w:t xml:space="preserve"> IN ASIA PACIFIC AND WESTERN BALKANS: NVIVO ANALYSIS</w:t>
      </w:r>
      <w:r w:rsidR="004F515D">
        <w:rPr>
          <w:b/>
          <w:bCs/>
          <w:color w:val="000000"/>
        </w:rPr>
        <w:t xml:space="preserve"> </w:t>
      </w:r>
    </w:p>
    <w:bookmarkEnd w:id="0"/>
    <w:p w14:paraId="3A1F8312" w14:textId="77777777" w:rsidR="002B1CF8" w:rsidRDefault="002B1CF8" w:rsidP="002B1CF8">
      <w:pPr>
        <w:spacing w:line="276" w:lineRule="auto"/>
        <w:jc w:val="center"/>
        <w:rPr>
          <w:b/>
          <w:bCs/>
          <w:color w:val="000000"/>
        </w:rPr>
      </w:pPr>
    </w:p>
    <w:p w14:paraId="60C79FE0" w14:textId="62DCE370" w:rsidR="002B1CF8" w:rsidRDefault="002B1CF8" w:rsidP="002B1CF8">
      <w:pPr>
        <w:spacing w:line="276" w:lineRule="auto"/>
        <w:jc w:val="center"/>
        <w:rPr>
          <w:b/>
          <w:bCs/>
          <w:color w:val="000000"/>
        </w:rPr>
      </w:pPr>
      <w:r>
        <w:rPr>
          <w:b/>
          <w:bCs/>
          <w:color w:val="000000"/>
        </w:rPr>
        <w:t xml:space="preserve">Katerina </w:t>
      </w:r>
      <w:proofErr w:type="spellStart"/>
      <w:r>
        <w:rPr>
          <w:b/>
          <w:bCs/>
          <w:color w:val="000000"/>
        </w:rPr>
        <w:t>Toshevska-Trpchevska</w:t>
      </w:r>
      <w:proofErr w:type="spellEnd"/>
    </w:p>
    <w:p w14:paraId="4E7A22F4" w14:textId="77777777" w:rsidR="00310AF1" w:rsidRDefault="00310AF1" w:rsidP="00310AF1">
      <w:pPr>
        <w:jc w:val="center"/>
      </w:pPr>
      <w:r w:rsidRPr="002A42F2">
        <w:t>Department of International Trade</w:t>
      </w:r>
      <w:r>
        <w:t xml:space="preserve">, </w:t>
      </w:r>
      <w:r w:rsidRPr="002A42F2">
        <w:t>Faculty of Economics – Skopje</w:t>
      </w:r>
      <w:r>
        <w:t>,</w:t>
      </w:r>
      <w:r w:rsidRPr="002A42F2">
        <w:t xml:space="preserve"> </w:t>
      </w:r>
    </w:p>
    <w:p w14:paraId="3E9BD15E" w14:textId="77777777" w:rsidR="00310AF1" w:rsidRDefault="00310AF1" w:rsidP="00310AF1">
      <w:pPr>
        <w:jc w:val="center"/>
      </w:pPr>
      <w:r w:rsidRPr="002A42F2">
        <w:t>Ss. Cyril and Methodius University in Skopje</w:t>
      </w:r>
      <w:r>
        <w:t>, Macedonia</w:t>
      </w:r>
    </w:p>
    <w:p w14:paraId="523B7812" w14:textId="77777777" w:rsidR="00310AF1" w:rsidRDefault="00310AF1" w:rsidP="002B1CF8">
      <w:pPr>
        <w:spacing w:line="276" w:lineRule="auto"/>
        <w:jc w:val="center"/>
        <w:rPr>
          <w:b/>
          <w:bCs/>
          <w:color w:val="000000"/>
        </w:rPr>
      </w:pPr>
    </w:p>
    <w:p w14:paraId="6BE1D71C" w14:textId="77DB4B2A" w:rsidR="002B1CF8" w:rsidRDefault="00F72F53" w:rsidP="002B1CF8">
      <w:pPr>
        <w:spacing w:line="276" w:lineRule="auto"/>
        <w:jc w:val="center"/>
        <w:rPr>
          <w:b/>
          <w:bCs/>
          <w:color w:val="000000"/>
        </w:rPr>
      </w:pPr>
      <w:r>
        <w:rPr>
          <w:b/>
          <w:bCs/>
          <w:color w:val="000000"/>
        </w:rPr>
        <w:t>Weng Chi</w:t>
      </w:r>
      <w:r w:rsidR="002B1CF8">
        <w:rPr>
          <w:b/>
          <w:bCs/>
          <w:color w:val="000000"/>
        </w:rPr>
        <w:t xml:space="preserve"> Lei</w:t>
      </w:r>
    </w:p>
    <w:p w14:paraId="59F13589" w14:textId="77777777" w:rsidR="00310AF1" w:rsidRDefault="00310AF1" w:rsidP="00310AF1">
      <w:pPr>
        <w:jc w:val="center"/>
        <w:rPr>
          <w:color w:val="242424"/>
          <w:shd w:val="clear" w:color="auto" w:fill="FFFFFF"/>
        </w:rPr>
      </w:pPr>
      <w:r w:rsidRPr="007148C6">
        <w:rPr>
          <w:color w:val="242424"/>
          <w:shd w:val="clear" w:color="auto" w:fill="FFFFFF"/>
        </w:rPr>
        <w:t>Faculty of Business and Law, University of Saint Joseph</w:t>
      </w:r>
      <w:r>
        <w:rPr>
          <w:color w:val="242424"/>
          <w:shd w:val="clear" w:color="auto" w:fill="FFFFFF"/>
        </w:rPr>
        <w:t>, Macau, China</w:t>
      </w:r>
    </w:p>
    <w:p w14:paraId="5350B309" w14:textId="77777777" w:rsidR="00310AF1" w:rsidRDefault="00310AF1" w:rsidP="002B1CF8">
      <w:pPr>
        <w:spacing w:line="276" w:lineRule="auto"/>
        <w:jc w:val="center"/>
        <w:rPr>
          <w:b/>
          <w:bCs/>
          <w:color w:val="000000"/>
        </w:rPr>
      </w:pPr>
    </w:p>
    <w:p w14:paraId="2EE5D77B" w14:textId="77777777" w:rsidR="00310AF1" w:rsidRDefault="002B1CF8" w:rsidP="002B1CF8">
      <w:pPr>
        <w:spacing w:line="276" w:lineRule="auto"/>
        <w:jc w:val="center"/>
        <w:rPr>
          <w:b/>
          <w:bCs/>
          <w:color w:val="000000"/>
        </w:rPr>
      </w:pPr>
      <w:r>
        <w:rPr>
          <w:b/>
          <w:bCs/>
          <w:color w:val="000000"/>
        </w:rPr>
        <w:t xml:space="preserve">Ljuben </w:t>
      </w:r>
      <w:proofErr w:type="spellStart"/>
      <w:r>
        <w:rPr>
          <w:b/>
          <w:bCs/>
          <w:color w:val="000000"/>
        </w:rPr>
        <w:t>Kocev</w:t>
      </w:r>
      <w:proofErr w:type="spellEnd"/>
    </w:p>
    <w:p w14:paraId="42884D45" w14:textId="77777777" w:rsidR="00310AF1" w:rsidRDefault="00310AF1" w:rsidP="00310AF1">
      <w:pPr>
        <w:jc w:val="center"/>
      </w:pPr>
      <w:r w:rsidRPr="002A42F2">
        <w:t>Department of International Trade</w:t>
      </w:r>
      <w:r>
        <w:t xml:space="preserve">, </w:t>
      </w:r>
      <w:r w:rsidRPr="002A42F2">
        <w:t>Faculty of Economics – Skopje</w:t>
      </w:r>
      <w:r>
        <w:t>,</w:t>
      </w:r>
      <w:r w:rsidRPr="002A42F2">
        <w:t xml:space="preserve"> </w:t>
      </w:r>
    </w:p>
    <w:p w14:paraId="020923C4" w14:textId="77777777" w:rsidR="00310AF1" w:rsidRDefault="00310AF1" w:rsidP="00310AF1">
      <w:pPr>
        <w:jc w:val="center"/>
      </w:pPr>
      <w:r w:rsidRPr="002A42F2">
        <w:t>Ss. Cyril and Methodius University in Skopje</w:t>
      </w:r>
      <w:r>
        <w:t>, Macedonia</w:t>
      </w:r>
    </w:p>
    <w:p w14:paraId="5A9696C8" w14:textId="17F86275" w:rsidR="002B1CF8" w:rsidRDefault="002B1CF8" w:rsidP="002B1CF8">
      <w:pPr>
        <w:spacing w:line="276" w:lineRule="auto"/>
        <w:jc w:val="center"/>
        <w:rPr>
          <w:b/>
          <w:bCs/>
          <w:color w:val="000000"/>
        </w:rPr>
      </w:pPr>
      <w:r>
        <w:rPr>
          <w:b/>
          <w:bCs/>
          <w:color w:val="000000"/>
        </w:rPr>
        <w:t xml:space="preserve"> </w:t>
      </w:r>
    </w:p>
    <w:p w14:paraId="5D715039" w14:textId="136B5D71" w:rsidR="002B1CF8" w:rsidRDefault="002B1CF8" w:rsidP="002B1CF8">
      <w:pPr>
        <w:spacing w:line="276" w:lineRule="auto"/>
        <w:jc w:val="center"/>
        <w:rPr>
          <w:b/>
          <w:bCs/>
          <w:color w:val="000000"/>
        </w:rPr>
      </w:pPr>
      <w:r>
        <w:rPr>
          <w:b/>
          <w:bCs/>
          <w:color w:val="000000"/>
        </w:rPr>
        <w:t xml:space="preserve">Jasna </w:t>
      </w:r>
      <w:proofErr w:type="spellStart"/>
      <w:r>
        <w:rPr>
          <w:b/>
          <w:bCs/>
          <w:color w:val="000000"/>
        </w:rPr>
        <w:t>Tonovska</w:t>
      </w:r>
      <w:proofErr w:type="spellEnd"/>
    </w:p>
    <w:p w14:paraId="62BA5AB6" w14:textId="77777777" w:rsidR="00310AF1" w:rsidRDefault="00310AF1" w:rsidP="00310AF1">
      <w:pPr>
        <w:jc w:val="center"/>
      </w:pPr>
      <w:r w:rsidRPr="002A42F2">
        <w:t>Department of International Trade</w:t>
      </w:r>
      <w:r>
        <w:t xml:space="preserve">, </w:t>
      </w:r>
      <w:r w:rsidRPr="002A42F2">
        <w:t>Faculty of Economics – Skopje</w:t>
      </w:r>
      <w:r>
        <w:t>,</w:t>
      </w:r>
      <w:r w:rsidRPr="002A42F2">
        <w:t xml:space="preserve"> </w:t>
      </w:r>
    </w:p>
    <w:p w14:paraId="2236D987" w14:textId="77777777" w:rsidR="00310AF1" w:rsidRDefault="00310AF1" w:rsidP="00310AF1">
      <w:pPr>
        <w:jc w:val="center"/>
      </w:pPr>
      <w:r w:rsidRPr="002A42F2">
        <w:t>Ss. Cyril and Methodius University in Skopje</w:t>
      </w:r>
      <w:r>
        <w:t>, Macedonia</w:t>
      </w:r>
    </w:p>
    <w:p w14:paraId="4AB37C74" w14:textId="77777777" w:rsidR="00310AF1" w:rsidRPr="0052577C" w:rsidRDefault="00310AF1" w:rsidP="002B1CF8">
      <w:pPr>
        <w:spacing w:line="276" w:lineRule="auto"/>
        <w:jc w:val="center"/>
        <w:rPr>
          <w:b/>
          <w:bCs/>
          <w:color w:val="000000"/>
        </w:rPr>
      </w:pPr>
    </w:p>
    <w:p w14:paraId="2BADFC2B" w14:textId="77777777" w:rsidR="006E13D4" w:rsidRPr="0052577C" w:rsidRDefault="006E13D4" w:rsidP="001D1C0A">
      <w:pPr>
        <w:spacing w:line="276" w:lineRule="auto"/>
        <w:jc w:val="both"/>
        <w:rPr>
          <w:color w:val="000000"/>
        </w:rPr>
      </w:pPr>
    </w:p>
    <w:p w14:paraId="55211371" w14:textId="37AD7459" w:rsidR="00A141CA" w:rsidRDefault="00A141CA" w:rsidP="009D4A59">
      <w:pPr>
        <w:spacing w:after="120" w:line="276" w:lineRule="auto"/>
        <w:ind w:firstLine="720"/>
        <w:jc w:val="both"/>
        <w:rPr>
          <w:b/>
          <w:bCs/>
          <w:color w:val="000000"/>
        </w:rPr>
      </w:pPr>
      <w:r w:rsidRPr="0052577C">
        <w:rPr>
          <w:b/>
          <w:bCs/>
          <w:color w:val="000000"/>
        </w:rPr>
        <w:t>Abstract:</w:t>
      </w:r>
    </w:p>
    <w:p w14:paraId="1B89DEDB" w14:textId="4A437E5C" w:rsidR="009D4A59" w:rsidRDefault="009D4A59" w:rsidP="009D4A59">
      <w:pPr>
        <w:ind w:firstLine="720"/>
        <w:jc w:val="both"/>
        <w:rPr>
          <w:color w:val="000000"/>
        </w:rPr>
      </w:pPr>
      <w:r w:rsidRPr="0052577C">
        <w:rPr>
          <w:color w:val="000000"/>
        </w:rPr>
        <w:t xml:space="preserve">Climate-smart </w:t>
      </w:r>
      <w:r>
        <w:rPr>
          <w:color w:val="000000"/>
        </w:rPr>
        <w:t xml:space="preserve">and sustainable </w:t>
      </w:r>
      <w:r w:rsidRPr="0052577C">
        <w:rPr>
          <w:color w:val="000000"/>
        </w:rPr>
        <w:t>trade represents a fundamental shift in how nations approach international trade. It acknowledges that the traditional trade model must evolve to address urgent</w:t>
      </w:r>
      <w:r>
        <w:rPr>
          <w:color w:val="000000"/>
          <w:lang w:val="mk-MK"/>
        </w:rPr>
        <w:t xml:space="preserve"> </w:t>
      </w:r>
      <w:r>
        <w:rPr>
          <w:color w:val="000000"/>
        </w:rPr>
        <w:t>environmental and</w:t>
      </w:r>
      <w:r w:rsidRPr="0052577C">
        <w:rPr>
          <w:color w:val="000000"/>
        </w:rPr>
        <w:t xml:space="preserve"> climate-related challenges while simultaneously advancing goals related to sustainable development.</w:t>
      </w:r>
    </w:p>
    <w:p w14:paraId="6D2B8040" w14:textId="3AB9590D" w:rsidR="009D4A59" w:rsidRPr="0052577C" w:rsidRDefault="009D4A59" w:rsidP="009D4A59">
      <w:pPr>
        <w:ind w:firstLine="720"/>
        <w:jc w:val="both"/>
        <w:rPr>
          <w:color w:val="000000"/>
        </w:rPr>
      </w:pPr>
      <w:r w:rsidRPr="007A6951">
        <w:t xml:space="preserve">As a result of the inability to tackle climate problems </w:t>
      </w:r>
      <w:r w:rsidRPr="0052577C">
        <w:rPr>
          <w:color w:val="000000"/>
        </w:rPr>
        <w:t>on a global level, many countries have adopted a policy for inclusion of such provisions in their free trade agreements. Although there is an ongoing debate about the advantages and disadvantages that climate-smart provisions have on international trade and the countries’ economic development, it is undisputed that in the past decades, their prominence in FTA</w:t>
      </w:r>
      <w:r>
        <w:rPr>
          <w:color w:val="000000"/>
        </w:rPr>
        <w:t>s</w:t>
      </w:r>
      <w:r w:rsidRPr="0052577C">
        <w:rPr>
          <w:color w:val="000000"/>
        </w:rPr>
        <w:t xml:space="preserve"> has increased significantly. </w:t>
      </w:r>
    </w:p>
    <w:p w14:paraId="1DBE6FEC" w14:textId="77777777" w:rsidR="009D4A59" w:rsidRDefault="009D4A59" w:rsidP="009D4A59">
      <w:pPr>
        <w:ind w:firstLine="720"/>
        <w:jc w:val="both"/>
        <w:rPr>
          <w:color w:val="000000"/>
        </w:rPr>
      </w:pPr>
      <w:r w:rsidRPr="0052577C">
        <w:rPr>
          <w:color w:val="000000"/>
        </w:rPr>
        <w:t xml:space="preserve">The paper first analyzes the emergence of </w:t>
      </w:r>
      <w:r>
        <w:rPr>
          <w:color w:val="000000"/>
        </w:rPr>
        <w:t xml:space="preserve">environmental and </w:t>
      </w:r>
      <w:r w:rsidRPr="0052577C">
        <w:rPr>
          <w:color w:val="000000"/>
        </w:rPr>
        <w:t>climate-related provisions in free trade agreements. It attempts to define climate</w:t>
      </w:r>
      <w:r>
        <w:rPr>
          <w:color w:val="000000"/>
        </w:rPr>
        <w:t xml:space="preserve"> and environment </w:t>
      </w:r>
      <w:r w:rsidRPr="0052577C">
        <w:rPr>
          <w:color w:val="000000"/>
        </w:rPr>
        <w:t>related provisions, explain the methods through which they are incorporated in free trade agreements, and assess the main reasons for the increased number of such provisions in the past decades. The paper then briefly analyses statistical data related to the types of</w:t>
      </w:r>
      <w:r>
        <w:rPr>
          <w:color w:val="000000"/>
        </w:rPr>
        <w:t xml:space="preserve"> environmental and</w:t>
      </w:r>
      <w:r w:rsidRPr="0052577C">
        <w:rPr>
          <w:color w:val="000000"/>
        </w:rPr>
        <w:t xml:space="preserve"> climate</w:t>
      </w:r>
      <w:r>
        <w:rPr>
          <w:color w:val="000000"/>
        </w:rPr>
        <w:t xml:space="preserve"> </w:t>
      </w:r>
      <w:r w:rsidRPr="0052577C">
        <w:rPr>
          <w:color w:val="000000"/>
        </w:rPr>
        <w:t>related provisions contained in FTA</w:t>
      </w:r>
      <w:r>
        <w:rPr>
          <w:color w:val="000000"/>
        </w:rPr>
        <w:t>s, before analyzing</w:t>
      </w:r>
      <w:r w:rsidRPr="0052577C">
        <w:rPr>
          <w:color w:val="000000"/>
        </w:rPr>
        <w:t xml:space="preserve"> </w:t>
      </w:r>
      <w:r>
        <w:rPr>
          <w:color w:val="000000"/>
        </w:rPr>
        <w:t>those</w:t>
      </w:r>
      <w:r w:rsidRPr="0052577C">
        <w:rPr>
          <w:color w:val="000000"/>
        </w:rPr>
        <w:t xml:space="preserve"> provisions in trade agreements in the Asia- Pacific</w:t>
      </w:r>
      <w:r>
        <w:rPr>
          <w:color w:val="000000"/>
        </w:rPr>
        <w:t xml:space="preserve"> region</w:t>
      </w:r>
      <w:r w:rsidRPr="0052577C">
        <w:rPr>
          <w:color w:val="000000"/>
        </w:rPr>
        <w:t>. It further seeks to compare the trade agreements in this region with the regional trade agreements in the Western Balkans</w:t>
      </w:r>
      <w:r>
        <w:rPr>
          <w:color w:val="000000"/>
        </w:rPr>
        <w:t xml:space="preserve">. To support the analysis, we apply the software package NVivo </w:t>
      </w:r>
      <w:r w:rsidRPr="00F72F53">
        <w:t>14</w:t>
      </w:r>
      <w:r>
        <w:rPr>
          <w:color w:val="000000"/>
        </w:rPr>
        <w:t xml:space="preserve"> used for qualitative analysis and provide results displayed through word clouds</w:t>
      </w:r>
      <w:r w:rsidRPr="0052577C">
        <w:rPr>
          <w:color w:val="000000"/>
        </w:rPr>
        <w:t>,</w:t>
      </w:r>
      <w:r>
        <w:rPr>
          <w:color w:val="000000"/>
        </w:rPr>
        <w:t xml:space="preserve"> word frequency and word trees. At the end of the paper, we provide </w:t>
      </w:r>
      <w:r w:rsidRPr="0052577C">
        <w:rPr>
          <w:color w:val="000000"/>
        </w:rPr>
        <w:t>a conclusion</w:t>
      </w:r>
      <w:r>
        <w:rPr>
          <w:color w:val="000000"/>
        </w:rPr>
        <w:t>.</w:t>
      </w:r>
    </w:p>
    <w:p w14:paraId="23958919" w14:textId="77777777" w:rsidR="009D4A59" w:rsidRDefault="009D4A59" w:rsidP="009D4A59">
      <w:pPr>
        <w:ind w:firstLine="720"/>
        <w:jc w:val="both"/>
      </w:pPr>
      <w:r>
        <w:t xml:space="preserve">The </w:t>
      </w:r>
      <w:proofErr w:type="spellStart"/>
      <w:r>
        <w:t>Nvivo</w:t>
      </w:r>
      <w:proofErr w:type="spellEnd"/>
      <w:r>
        <w:t xml:space="preserve"> analysis has confirmed the fact that there is still space for improvement and increasing the climate and environmental provisions in the agreements. The analysis has shown that although there is an increase in the climate-smart and environmental provisions in the Asia Pacific and Western Balkans countries regional trade agreements, they are still not enough to enable sustainable trade. The coverage of the words in all analyzed RTAs are very small ranging </w:t>
      </w:r>
      <w:r>
        <w:lastRenderedPageBreak/>
        <w:t xml:space="preserve">from 0.02% to 0.08% as the highest percentage of words included in a regional trade agreement. The results are even defeating when </w:t>
      </w:r>
      <w:proofErr w:type="gramStart"/>
      <w:r>
        <w:t>it can be seen that the</w:t>
      </w:r>
      <w:proofErr w:type="gramEnd"/>
      <w:r>
        <w:t xml:space="preserve"> word “climate” is </w:t>
      </w:r>
      <w:r w:rsidRPr="00651F04">
        <w:t xml:space="preserve">rarely </w:t>
      </w:r>
      <w:r>
        <w:t xml:space="preserve">mentioned in all the analyzed agreements, and the word “sustainability” is </w:t>
      </w:r>
      <w:r w:rsidRPr="00651F04">
        <w:t xml:space="preserve">rarely </w:t>
      </w:r>
      <w:r>
        <w:t xml:space="preserve">mentioned in the agreements of Western Balkans countries. </w:t>
      </w:r>
    </w:p>
    <w:p w14:paraId="02C57BD0" w14:textId="77777777" w:rsidR="009D4A59" w:rsidRPr="0052577C" w:rsidRDefault="009D4A59" w:rsidP="001D1C0A">
      <w:pPr>
        <w:spacing w:after="120" w:line="276" w:lineRule="auto"/>
        <w:jc w:val="both"/>
        <w:rPr>
          <w:b/>
          <w:bCs/>
          <w:color w:val="000000"/>
        </w:rPr>
      </w:pPr>
    </w:p>
    <w:p w14:paraId="428DE2AB" w14:textId="10B8DA21" w:rsidR="00A141CA" w:rsidRDefault="00A141CA" w:rsidP="001D1C0A">
      <w:pPr>
        <w:spacing w:after="120" w:line="276" w:lineRule="auto"/>
        <w:jc w:val="both"/>
        <w:rPr>
          <w:b/>
          <w:bCs/>
          <w:color w:val="000000"/>
        </w:rPr>
      </w:pPr>
      <w:r w:rsidRPr="0052577C">
        <w:rPr>
          <w:b/>
          <w:bCs/>
          <w:color w:val="000000"/>
        </w:rPr>
        <w:t>Keywords:</w:t>
      </w:r>
      <w:r w:rsidR="002B1CF8">
        <w:rPr>
          <w:b/>
          <w:bCs/>
          <w:color w:val="000000"/>
        </w:rPr>
        <w:t xml:space="preserve"> climate-smart </w:t>
      </w:r>
      <w:r w:rsidR="001908FE">
        <w:rPr>
          <w:b/>
          <w:bCs/>
          <w:color w:val="000000"/>
        </w:rPr>
        <w:t>and</w:t>
      </w:r>
      <w:r w:rsidR="002B1CF8">
        <w:rPr>
          <w:b/>
          <w:bCs/>
          <w:color w:val="000000"/>
        </w:rPr>
        <w:t xml:space="preserve"> sustainable trade,</w:t>
      </w:r>
      <w:r w:rsidR="001908FE">
        <w:rPr>
          <w:b/>
          <w:bCs/>
          <w:color w:val="000000"/>
        </w:rPr>
        <w:t xml:space="preserve"> </w:t>
      </w:r>
      <w:r w:rsidR="00F50565">
        <w:rPr>
          <w:b/>
          <w:bCs/>
          <w:color w:val="000000"/>
        </w:rPr>
        <w:t xml:space="preserve">regional trade agreements, </w:t>
      </w:r>
      <w:r w:rsidR="001908FE">
        <w:rPr>
          <w:b/>
          <w:bCs/>
          <w:color w:val="000000"/>
        </w:rPr>
        <w:t>Asia Pacific</w:t>
      </w:r>
      <w:r w:rsidR="00A43DA4">
        <w:rPr>
          <w:b/>
          <w:bCs/>
          <w:color w:val="000000"/>
        </w:rPr>
        <w:t xml:space="preserve"> countries</w:t>
      </w:r>
      <w:r w:rsidR="001908FE">
        <w:rPr>
          <w:b/>
          <w:bCs/>
          <w:color w:val="000000"/>
        </w:rPr>
        <w:t>, Western Balkans</w:t>
      </w:r>
      <w:r w:rsidR="00A43DA4">
        <w:rPr>
          <w:b/>
          <w:bCs/>
          <w:color w:val="000000"/>
        </w:rPr>
        <w:t xml:space="preserve"> countries</w:t>
      </w:r>
      <w:r w:rsidR="001908FE">
        <w:rPr>
          <w:b/>
          <w:bCs/>
          <w:color w:val="000000"/>
        </w:rPr>
        <w:t>,</w:t>
      </w:r>
      <w:r w:rsidR="002B1CF8">
        <w:rPr>
          <w:b/>
          <w:bCs/>
          <w:color w:val="000000"/>
        </w:rPr>
        <w:t xml:space="preserve"> </w:t>
      </w:r>
      <w:r w:rsidR="001908FE">
        <w:rPr>
          <w:b/>
          <w:bCs/>
          <w:color w:val="000000"/>
        </w:rPr>
        <w:t>N</w:t>
      </w:r>
      <w:r w:rsidR="002B1CF8">
        <w:rPr>
          <w:b/>
          <w:bCs/>
          <w:color w:val="000000"/>
        </w:rPr>
        <w:t>Vivo</w:t>
      </w:r>
      <w:r w:rsidR="001908FE">
        <w:rPr>
          <w:b/>
          <w:bCs/>
          <w:color w:val="000000"/>
        </w:rPr>
        <w:t xml:space="preserve"> software</w:t>
      </w:r>
      <w:r w:rsidR="002B1CF8">
        <w:rPr>
          <w:b/>
          <w:bCs/>
          <w:color w:val="000000"/>
        </w:rPr>
        <w:t>.</w:t>
      </w:r>
    </w:p>
    <w:p w14:paraId="68E9943D" w14:textId="77777777" w:rsidR="002B1CF8" w:rsidRPr="0052577C" w:rsidRDefault="002B1CF8" w:rsidP="001D1C0A">
      <w:pPr>
        <w:spacing w:after="120" w:line="276" w:lineRule="auto"/>
        <w:jc w:val="both"/>
        <w:rPr>
          <w:b/>
          <w:bCs/>
          <w:color w:val="000000"/>
        </w:rPr>
      </w:pPr>
    </w:p>
    <w:sectPr w:rsidR="002B1CF8" w:rsidRPr="005257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96018" w14:textId="77777777" w:rsidR="00D55356" w:rsidRDefault="00D55356" w:rsidP="00077369">
      <w:r>
        <w:separator/>
      </w:r>
    </w:p>
  </w:endnote>
  <w:endnote w:type="continuationSeparator" w:id="0">
    <w:p w14:paraId="68E43F88" w14:textId="77777777" w:rsidR="00D55356" w:rsidRDefault="00D55356" w:rsidP="0007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CFBE1" w14:textId="77777777" w:rsidR="00D55356" w:rsidRDefault="00D55356" w:rsidP="00077369">
      <w:r>
        <w:separator/>
      </w:r>
    </w:p>
  </w:footnote>
  <w:footnote w:type="continuationSeparator" w:id="0">
    <w:p w14:paraId="2357A89F" w14:textId="77777777" w:rsidR="00D55356" w:rsidRDefault="00D55356" w:rsidP="00077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046E0"/>
    <w:multiLevelType w:val="multilevel"/>
    <w:tmpl w:val="36B67214"/>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7D2F57"/>
    <w:multiLevelType w:val="multilevel"/>
    <w:tmpl w:val="ECAE59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49F4E76"/>
    <w:multiLevelType w:val="multilevel"/>
    <w:tmpl w:val="A89880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1832D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09A7D14"/>
    <w:multiLevelType w:val="multilevel"/>
    <w:tmpl w:val="5272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D61C1C"/>
    <w:multiLevelType w:val="hybridMultilevel"/>
    <w:tmpl w:val="03620C6C"/>
    <w:lvl w:ilvl="0" w:tplc="0CBAAB0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AC68D5"/>
    <w:multiLevelType w:val="multilevel"/>
    <w:tmpl w:val="961E9E4C"/>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18681205">
    <w:abstractNumId w:val="5"/>
  </w:num>
  <w:num w:numId="2" w16cid:durableId="1749768932">
    <w:abstractNumId w:val="4"/>
  </w:num>
  <w:num w:numId="3" w16cid:durableId="1736513429">
    <w:abstractNumId w:val="0"/>
  </w:num>
  <w:num w:numId="4" w16cid:durableId="1232152747">
    <w:abstractNumId w:val="1"/>
  </w:num>
  <w:num w:numId="5" w16cid:durableId="934022148">
    <w:abstractNumId w:val="3"/>
  </w:num>
  <w:num w:numId="6" w16cid:durableId="1065185063">
    <w:abstractNumId w:val="2"/>
  </w:num>
  <w:num w:numId="7" w16cid:durableId="2049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D4"/>
    <w:rsid w:val="000019D8"/>
    <w:rsid w:val="00003BC0"/>
    <w:rsid w:val="000122C3"/>
    <w:rsid w:val="00016980"/>
    <w:rsid w:val="00016B18"/>
    <w:rsid w:val="0002032B"/>
    <w:rsid w:val="00021C53"/>
    <w:rsid w:val="000229CD"/>
    <w:rsid w:val="00022F0A"/>
    <w:rsid w:val="00026203"/>
    <w:rsid w:val="00032068"/>
    <w:rsid w:val="000332A2"/>
    <w:rsid w:val="00033725"/>
    <w:rsid w:val="00035085"/>
    <w:rsid w:val="000350D7"/>
    <w:rsid w:val="00041C5A"/>
    <w:rsid w:val="000426B3"/>
    <w:rsid w:val="00045BED"/>
    <w:rsid w:val="00047430"/>
    <w:rsid w:val="00052D33"/>
    <w:rsid w:val="000562FD"/>
    <w:rsid w:val="00057DF8"/>
    <w:rsid w:val="000669F0"/>
    <w:rsid w:val="000705BB"/>
    <w:rsid w:val="00077369"/>
    <w:rsid w:val="0008162B"/>
    <w:rsid w:val="00082370"/>
    <w:rsid w:val="00082ACC"/>
    <w:rsid w:val="00084568"/>
    <w:rsid w:val="00085AA8"/>
    <w:rsid w:val="00086D64"/>
    <w:rsid w:val="000903E1"/>
    <w:rsid w:val="00091887"/>
    <w:rsid w:val="00092274"/>
    <w:rsid w:val="00092DEE"/>
    <w:rsid w:val="0009311B"/>
    <w:rsid w:val="00096511"/>
    <w:rsid w:val="000973F9"/>
    <w:rsid w:val="0009749C"/>
    <w:rsid w:val="000A1D76"/>
    <w:rsid w:val="000A51DF"/>
    <w:rsid w:val="000A5DF0"/>
    <w:rsid w:val="000B3631"/>
    <w:rsid w:val="000B648F"/>
    <w:rsid w:val="000B6C5A"/>
    <w:rsid w:val="000C03CA"/>
    <w:rsid w:val="000C106B"/>
    <w:rsid w:val="000C38F1"/>
    <w:rsid w:val="000C3CDD"/>
    <w:rsid w:val="000C4F8E"/>
    <w:rsid w:val="000C5A16"/>
    <w:rsid w:val="000C5A88"/>
    <w:rsid w:val="000C5B82"/>
    <w:rsid w:val="000C6798"/>
    <w:rsid w:val="000C6B29"/>
    <w:rsid w:val="000D0870"/>
    <w:rsid w:val="000D0B43"/>
    <w:rsid w:val="000D3188"/>
    <w:rsid w:val="000D3654"/>
    <w:rsid w:val="000D67F7"/>
    <w:rsid w:val="000E0A2A"/>
    <w:rsid w:val="000E655E"/>
    <w:rsid w:val="000F0B34"/>
    <w:rsid w:val="000F60F3"/>
    <w:rsid w:val="000F6E34"/>
    <w:rsid w:val="001014A8"/>
    <w:rsid w:val="00102F0A"/>
    <w:rsid w:val="00103EF8"/>
    <w:rsid w:val="00104EEE"/>
    <w:rsid w:val="001077DB"/>
    <w:rsid w:val="00107D41"/>
    <w:rsid w:val="0011065B"/>
    <w:rsid w:val="00113531"/>
    <w:rsid w:val="001145A3"/>
    <w:rsid w:val="001161B3"/>
    <w:rsid w:val="00117C52"/>
    <w:rsid w:val="00117ED4"/>
    <w:rsid w:val="0012034A"/>
    <w:rsid w:val="00121B9C"/>
    <w:rsid w:val="0012593D"/>
    <w:rsid w:val="00134056"/>
    <w:rsid w:val="001407AB"/>
    <w:rsid w:val="001413BD"/>
    <w:rsid w:val="00143D6A"/>
    <w:rsid w:val="00143FD6"/>
    <w:rsid w:val="0014447D"/>
    <w:rsid w:val="00151AEC"/>
    <w:rsid w:val="00154736"/>
    <w:rsid w:val="00154AA3"/>
    <w:rsid w:val="001552A0"/>
    <w:rsid w:val="001561D1"/>
    <w:rsid w:val="00160070"/>
    <w:rsid w:val="001630D4"/>
    <w:rsid w:val="00163713"/>
    <w:rsid w:val="00165BA5"/>
    <w:rsid w:val="001662D1"/>
    <w:rsid w:val="00167B51"/>
    <w:rsid w:val="00167BE3"/>
    <w:rsid w:val="00174566"/>
    <w:rsid w:val="00176ED9"/>
    <w:rsid w:val="00177E3C"/>
    <w:rsid w:val="0018238F"/>
    <w:rsid w:val="0018574A"/>
    <w:rsid w:val="00186C32"/>
    <w:rsid w:val="00186D77"/>
    <w:rsid w:val="001908FE"/>
    <w:rsid w:val="00191CFC"/>
    <w:rsid w:val="00194EEB"/>
    <w:rsid w:val="001A0D22"/>
    <w:rsid w:val="001A5901"/>
    <w:rsid w:val="001B2EF3"/>
    <w:rsid w:val="001B5A96"/>
    <w:rsid w:val="001B6AF3"/>
    <w:rsid w:val="001B79D9"/>
    <w:rsid w:val="001C128B"/>
    <w:rsid w:val="001C15EC"/>
    <w:rsid w:val="001C1D02"/>
    <w:rsid w:val="001C2BBA"/>
    <w:rsid w:val="001D1C0A"/>
    <w:rsid w:val="001D522A"/>
    <w:rsid w:val="001D740F"/>
    <w:rsid w:val="001E430C"/>
    <w:rsid w:val="001F252D"/>
    <w:rsid w:val="001F269A"/>
    <w:rsid w:val="001F6167"/>
    <w:rsid w:val="001F6734"/>
    <w:rsid w:val="001F7BCD"/>
    <w:rsid w:val="0020251E"/>
    <w:rsid w:val="00202E6E"/>
    <w:rsid w:val="00206633"/>
    <w:rsid w:val="00207339"/>
    <w:rsid w:val="00207816"/>
    <w:rsid w:val="0021184C"/>
    <w:rsid w:val="00212771"/>
    <w:rsid w:val="00214CB3"/>
    <w:rsid w:val="00216BB5"/>
    <w:rsid w:val="00220765"/>
    <w:rsid w:val="00224E43"/>
    <w:rsid w:val="0023122B"/>
    <w:rsid w:val="002325AF"/>
    <w:rsid w:val="00233255"/>
    <w:rsid w:val="00240447"/>
    <w:rsid w:val="00240DD4"/>
    <w:rsid w:val="00242EC6"/>
    <w:rsid w:val="00246082"/>
    <w:rsid w:val="002522EC"/>
    <w:rsid w:val="002531C5"/>
    <w:rsid w:val="00255796"/>
    <w:rsid w:val="00261D36"/>
    <w:rsid w:val="002632B1"/>
    <w:rsid w:val="002637CA"/>
    <w:rsid w:val="002705DE"/>
    <w:rsid w:val="00272E82"/>
    <w:rsid w:val="002765A9"/>
    <w:rsid w:val="00277879"/>
    <w:rsid w:val="0028097E"/>
    <w:rsid w:val="0028552D"/>
    <w:rsid w:val="00285AC4"/>
    <w:rsid w:val="00285B79"/>
    <w:rsid w:val="002870AF"/>
    <w:rsid w:val="00291738"/>
    <w:rsid w:val="00293819"/>
    <w:rsid w:val="0029456E"/>
    <w:rsid w:val="002949A7"/>
    <w:rsid w:val="0029649D"/>
    <w:rsid w:val="002964B5"/>
    <w:rsid w:val="00297A4A"/>
    <w:rsid w:val="002A0378"/>
    <w:rsid w:val="002A1AED"/>
    <w:rsid w:val="002A2C92"/>
    <w:rsid w:val="002A325C"/>
    <w:rsid w:val="002A5844"/>
    <w:rsid w:val="002A6AB6"/>
    <w:rsid w:val="002B17FE"/>
    <w:rsid w:val="002B1B75"/>
    <w:rsid w:val="002B1CF8"/>
    <w:rsid w:val="002B2D27"/>
    <w:rsid w:val="002B40D1"/>
    <w:rsid w:val="002B413E"/>
    <w:rsid w:val="002B53AB"/>
    <w:rsid w:val="002B5E86"/>
    <w:rsid w:val="002C2BE5"/>
    <w:rsid w:val="002C6AA5"/>
    <w:rsid w:val="002C7648"/>
    <w:rsid w:val="002D13A5"/>
    <w:rsid w:val="002D1527"/>
    <w:rsid w:val="002D2D00"/>
    <w:rsid w:val="002D2FF6"/>
    <w:rsid w:val="002E45A7"/>
    <w:rsid w:val="002E6522"/>
    <w:rsid w:val="002E73A3"/>
    <w:rsid w:val="002F30ED"/>
    <w:rsid w:val="002F40E7"/>
    <w:rsid w:val="00305D6B"/>
    <w:rsid w:val="00305F96"/>
    <w:rsid w:val="003073C8"/>
    <w:rsid w:val="003103DA"/>
    <w:rsid w:val="003104CB"/>
    <w:rsid w:val="00310AF1"/>
    <w:rsid w:val="0031577E"/>
    <w:rsid w:val="00315997"/>
    <w:rsid w:val="003179FA"/>
    <w:rsid w:val="00321659"/>
    <w:rsid w:val="00323502"/>
    <w:rsid w:val="0032355C"/>
    <w:rsid w:val="00323719"/>
    <w:rsid w:val="003250D5"/>
    <w:rsid w:val="00325AE2"/>
    <w:rsid w:val="00331337"/>
    <w:rsid w:val="00333EDC"/>
    <w:rsid w:val="00336B7D"/>
    <w:rsid w:val="00336BEA"/>
    <w:rsid w:val="00343471"/>
    <w:rsid w:val="00347E1B"/>
    <w:rsid w:val="00350883"/>
    <w:rsid w:val="00354B98"/>
    <w:rsid w:val="0035620A"/>
    <w:rsid w:val="00357EF6"/>
    <w:rsid w:val="00360620"/>
    <w:rsid w:val="00360F5B"/>
    <w:rsid w:val="00362CFA"/>
    <w:rsid w:val="00371A2D"/>
    <w:rsid w:val="00373DA7"/>
    <w:rsid w:val="00374796"/>
    <w:rsid w:val="003776B7"/>
    <w:rsid w:val="00385451"/>
    <w:rsid w:val="003879AF"/>
    <w:rsid w:val="00390E6C"/>
    <w:rsid w:val="0039189A"/>
    <w:rsid w:val="003A0089"/>
    <w:rsid w:val="003A0516"/>
    <w:rsid w:val="003A088D"/>
    <w:rsid w:val="003A1794"/>
    <w:rsid w:val="003A2577"/>
    <w:rsid w:val="003A28BF"/>
    <w:rsid w:val="003A3679"/>
    <w:rsid w:val="003A3D78"/>
    <w:rsid w:val="003B1D9A"/>
    <w:rsid w:val="003B2247"/>
    <w:rsid w:val="003B2747"/>
    <w:rsid w:val="003B32AC"/>
    <w:rsid w:val="003B75C5"/>
    <w:rsid w:val="003C1033"/>
    <w:rsid w:val="003C117D"/>
    <w:rsid w:val="003C3F0F"/>
    <w:rsid w:val="003C5002"/>
    <w:rsid w:val="003C691B"/>
    <w:rsid w:val="003D35AB"/>
    <w:rsid w:val="003D5F7A"/>
    <w:rsid w:val="003D66AF"/>
    <w:rsid w:val="003D719A"/>
    <w:rsid w:val="003E0259"/>
    <w:rsid w:val="003E02C3"/>
    <w:rsid w:val="003E15CA"/>
    <w:rsid w:val="003E615B"/>
    <w:rsid w:val="003E6275"/>
    <w:rsid w:val="003E698A"/>
    <w:rsid w:val="003F043C"/>
    <w:rsid w:val="003F1446"/>
    <w:rsid w:val="003F2091"/>
    <w:rsid w:val="00403013"/>
    <w:rsid w:val="00403183"/>
    <w:rsid w:val="00405821"/>
    <w:rsid w:val="00410441"/>
    <w:rsid w:val="00411545"/>
    <w:rsid w:val="004149ED"/>
    <w:rsid w:val="00415D61"/>
    <w:rsid w:val="00417006"/>
    <w:rsid w:val="00417090"/>
    <w:rsid w:val="00421E25"/>
    <w:rsid w:val="00424A9A"/>
    <w:rsid w:val="004277BA"/>
    <w:rsid w:val="004335E5"/>
    <w:rsid w:val="00434938"/>
    <w:rsid w:val="004368DB"/>
    <w:rsid w:val="00451FE5"/>
    <w:rsid w:val="004534C6"/>
    <w:rsid w:val="004546CD"/>
    <w:rsid w:val="0045725A"/>
    <w:rsid w:val="0045742D"/>
    <w:rsid w:val="00457971"/>
    <w:rsid w:val="004621FF"/>
    <w:rsid w:val="00464875"/>
    <w:rsid w:val="004662F7"/>
    <w:rsid w:val="00471E77"/>
    <w:rsid w:val="00473267"/>
    <w:rsid w:val="00473555"/>
    <w:rsid w:val="00475465"/>
    <w:rsid w:val="00482F60"/>
    <w:rsid w:val="00482FD0"/>
    <w:rsid w:val="004835F6"/>
    <w:rsid w:val="004848B7"/>
    <w:rsid w:val="0048491D"/>
    <w:rsid w:val="00485899"/>
    <w:rsid w:val="00487754"/>
    <w:rsid w:val="0048777C"/>
    <w:rsid w:val="00494E28"/>
    <w:rsid w:val="0049619E"/>
    <w:rsid w:val="00496A2B"/>
    <w:rsid w:val="00496B97"/>
    <w:rsid w:val="00497A9B"/>
    <w:rsid w:val="004A67CA"/>
    <w:rsid w:val="004A724B"/>
    <w:rsid w:val="004B012F"/>
    <w:rsid w:val="004B31F6"/>
    <w:rsid w:val="004B5B9B"/>
    <w:rsid w:val="004B5D7A"/>
    <w:rsid w:val="004B7703"/>
    <w:rsid w:val="004C1448"/>
    <w:rsid w:val="004C6F83"/>
    <w:rsid w:val="004D2A66"/>
    <w:rsid w:val="004D322A"/>
    <w:rsid w:val="004D36C0"/>
    <w:rsid w:val="004D4F65"/>
    <w:rsid w:val="004D605B"/>
    <w:rsid w:val="004D60B0"/>
    <w:rsid w:val="004D6E50"/>
    <w:rsid w:val="004D70E4"/>
    <w:rsid w:val="004E09AB"/>
    <w:rsid w:val="004E1F25"/>
    <w:rsid w:val="004E1F56"/>
    <w:rsid w:val="004E2BF0"/>
    <w:rsid w:val="004E3257"/>
    <w:rsid w:val="004F0307"/>
    <w:rsid w:val="004F4AA3"/>
    <w:rsid w:val="004F515D"/>
    <w:rsid w:val="004F54CF"/>
    <w:rsid w:val="004F5ED0"/>
    <w:rsid w:val="004F6245"/>
    <w:rsid w:val="004F7BD9"/>
    <w:rsid w:val="004F7DEB"/>
    <w:rsid w:val="0050034A"/>
    <w:rsid w:val="0050369C"/>
    <w:rsid w:val="005104AE"/>
    <w:rsid w:val="00511FF6"/>
    <w:rsid w:val="00512EF6"/>
    <w:rsid w:val="00512FDE"/>
    <w:rsid w:val="00513F55"/>
    <w:rsid w:val="005156DA"/>
    <w:rsid w:val="00515C94"/>
    <w:rsid w:val="005213BC"/>
    <w:rsid w:val="00522FCB"/>
    <w:rsid w:val="0052577C"/>
    <w:rsid w:val="0052624F"/>
    <w:rsid w:val="00540A3B"/>
    <w:rsid w:val="00542C32"/>
    <w:rsid w:val="00543674"/>
    <w:rsid w:val="00546119"/>
    <w:rsid w:val="00546317"/>
    <w:rsid w:val="005468D8"/>
    <w:rsid w:val="00546E2E"/>
    <w:rsid w:val="00547059"/>
    <w:rsid w:val="00550CAF"/>
    <w:rsid w:val="005510B1"/>
    <w:rsid w:val="00554234"/>
    <w:rsid w:val="0055484D"/>
    <w:rsid w:val="0055504C"/>
    <w:rsid w:val="005554DF"/>
    <w:rsid w:val="00556583"/>
    <w:rsid w:val="00560606"/>
    <w:rsid w:val="00560C2F"/>
    <w:rsid w:val="005615F5"/>
    <w:rsid w:val="005629B0"/>
    <w:rsid w:val="00564D58"/>
    <w:rsid w:val="005653D2"/>
    <w:rsid w:val="00565E6F"/>
    <w:rsid w:val="00566B28"/>
    <w:rsid w:val="005679AA"/>
    <w:rsid w:val="00567F95"/>
    <w:rsid w:val="005722A8"/>
    <w:rsid w:val="00573F63"/>
    <w:rsid w:val="005768A8"/>
    <w:rsid w:val="00576E02"/>
    <w:rsid w:val="00577AAC"/>
    <w:rsid w:val="0058155B"/>
    <w:rsid w:val="005834E2"/>
    <w:rsid w:val="005835BC"/>
    <w:rsid w:val="00583CDB"/>
    <w:rsid w:val="00584148"/>
    <w:rsid w:val="00585EE1"/>
    <w:rsid w:val="00586E5C"/>
    <w:rsid w:val="005925F3"/>
    <w:rsid w:val="0059357E"/>
    <w:rsid w:val="00597DB6"/>
    <w:rsid w:val="005A0571"/>
    <w:rsid w:val="005A0BC3"/>
    <w:rsid w:val="005A169C"/>
    <w:rsid w:val="005A1727"/>
    <w:rsid w:val="005B19E6"/>
    <w:rsid w:val="005B48B7"/>
    <w:rsid w:val="005B519D"/>
    <w:rsid w:val="005C1CC3"/>
    <w:rsid w:val="005C6EF3"/>
    <w:rsid w:val="005D6974"/>
    <w:rsid w:val="005D6A78"/>
    <w:rsid w:val="005E0191"/>
    <w:rsid w:val="005E2675"/>
    <w:rsid w:val="005E2D2E"/>
    <w:rsid w:val="005E2D61"/>
    <w:rsid w:val="005E6470"/>
    <w:rsid w:val="005F22BE"/>
    <w:rsid w:val="005F2830"/>
    <w:rsid w:val="005F59C9"/>
    <w:rsid w:val="005F6292"/>
    <w:rsid w:val="00601AC7"/>
    <w:rsid w:val="00601E6F"/>
    <w:rsid w:val="00606BAD"/>
    <w:rsid w:val="006077E3"/>
    <w:rsid w:val="00610FEF"/>
    <w:rsid w:val="006112D7"/>
    <w:rsid w:val="006116F5"/>
    <w:rsid w:val="00616214"/>
    <w:rsid w:val="00621DF1"/>
    <w:rsid w:val="0062500C"/>
    <w:rsid w:val="00632232"/>
    <w:rsid w:val="00636500"/>
    <w:rsid w:val="0063747B"/>
    <w:rsid w:val="00637D51"/>
    <w:rsid w:val="00646039"/>
    <w:rsid w:val="00650DA2"/>
    <w:rsid w:val="00651083"/>
    <w:rsid w:val="00651F04"/>
    <w:rsid w:val="00652B40"/>
    <w:rsid w:val="00652E10"/>
    <w:rsid w:val="00662354"/>
    <w:rsid w:val="006623A0"/>
    <w:rsid w:val="0066535D"/>
    <w:rsid w:val="00666235"/>
    <w:rsid w:val="0066711A"/>
    <w:rsid w:val="00674F0D"/>
    <w:rsid w:val="00680595"/>
    <w:rsid w:val="00684854"/>
    <w:rsid w:val="0068597B"/>
    <w:rsid w:val="00690B4A"/>
    <w:rsid w:val="00694798"/>
    <w:rsid w:val="006A450F"/>
    <w:rsid w:val="006B0A04"/>
    <w:rsid w:val="006B23EE"/>
    <w:rsid w:val="006B3C32"/>
    <w:rsid w:val="006B4E65"/>
    <w:rsid w:val="006B6831"/>
    <w:rsid w:val="006C1E3C"/>
    <w:rsid w:val="006C4355"/>
    <w:rsid w:val="006C4909"/>
    <w:rsid w:val="006C5051"/>
    <w:rsid w:val="006C568A"/>
    <w:rsid w:val="006C59EB"/>
    <w:rsid w:val="006C5CE1"/>
    <w:rsid w:val="006D1AC3"/>
    <w:rsid w:val="006D1E2B"/>
    <w:rsid w:val="006D5385"/>
    <w:rsid w:val="006D5B1A"/>
    <w:rsid w:val="006E0A38"/>
    <w:rsid w:val="006E0B7C"/>
    <w:rsid w:val="006E11EB"/>
    <w:rsid w:val="006E13D4"/>
    <w:rsid w:val="006E4718"/>
    <w:rsid w:val="006E6262"/>
    <w:rsid w:val="006F0182"/>
    <w:rsid w:val="006F25E5"/>
    <w:rsid w:val="006F3257"/>
    <w:rsid w:val="00700E3B"/>
    <w:rsid w:val="0070110B"/>
    <w:rsid w:val="00702696"/>
    <w:rsid w:val="00705709"/>
    <w:rsid w:val="00706785"/>
    <w:rsid w:val="0070786F"/>
    <w:rsid w:val="00710259"/>
    <w:rsid w:val="0071535A"/>
    <w:rsid w:val="00721BBA"/>
    <w:rsid w:val="0072297F"/>
    <w:rsid w:val="00722C84"/>
    <w:rsid w:val="00732359"/>
    <w:rsid w:val="007349A0"/>
    <w:rsid w:val="00734FB6"/>
    <w:rsid w:val="0073553C"/>
    <w:rsid w:val="007376D1"/>
    <w:rsid w:val="007407B3"/>
    <w:rsid w:val="007446F7"/>
    <w:rsid w:val="00744B82"/>
    <w:rsid w:val="007452D9"/>
    <w:rsid w:val="00746C91"/>
    <w:rsid w:val="00755A5D"/>
    <w:rsid w:val="00756090"/>
    <w:rsid w:val="00757701"/>
    <w:rsid w:val="00767C69"/>
    <w:rsid w:val="00770368"/>
    <w:rsid w:val="007717B5"/>
    <w:rsid w:val="00773C80"/>
    <w:rsid w:val="0077409C"/>
    <w:rsid w:val="00774680"/>
    <w:rsid w:val="00780D3F"/>
    <w:rsid w:val="007823AE"/>
    <w:rsid w:val="0078267A"/>
    <w:rsid w:val="0078493C"/>
    <w:rsid w:val="00787819"/>
    <w:rsid w:val="00792CB9"/>
    <w:rsid w:val="00792CBA"/>
    <w:rsid w:val="00793FCA"/>
    <w:rsid w:val="00795068"/>
    <w:rsid w:val="00796BFC"/>
    <w:rsid w:val="007A2773"/>
    <w:rsid w:val="007A5A20"/>
    <w:rsid w:val="007A6951"/>
    <w:rsid w:val="007A6AA6"/>
    <w:rsid w:val="007A6C98"/>
    <w:rsid w:val="007A75B3"/>
    <w:rsid w:val="007B50BF"/>
    <w:rsid w:val="007C3BB8"/>
    <w:rsid w:val="007D0695"/>
    <w:rsid w:val="007D552B"/>
    <w:rsid w:val="007D648D"/>
    <w:rsid w:val="007E1008"/>
    <w:rsid w:val="007E2560"/>
    <w:rsid w:val="007E2A1B"/>
    <w:rsid w:val="007E394F"/>
    <w:rsid w:val="007E5CD9"/>
    <w:rsid w:val="007E5D3E"/>
    <w:rsid w:val="007E7D34"/>
    <w:rsid w:val="007F347F"/>
    <w:rsid w:val="007F6CBE"/>
    <w:rsid w:val="00803B37"/>
    <w:rsid w:val="008132F4"/>
    <w:rsid w:val="008146B9"/>
    <w:rsid w:val="00821ABF"/>
    <w:rsid w:val="00822D24"/>
    <w:rsid w:val="00826861"/>
    <w:rsid w:val="00827755"/>
    <w:rsid w:val="00827DEB"/>
    <w:rsid w:val="008306CD"/>
    <w:rsid w:val="00830A11"/>
    <w:rsid w:val="008351D5"/>
    <w:rsid w:val="008354D1"/>
    <w:rsid w:val="00837F47"/>
    <w:rsid w:val="00842BA6"/>
    <w:rsid w:val="0084377B"/>
    <w:rsid w:val="00844796"/>
    <w:rsid w:val="00845E59"/>
    <w:rsid w:val="00847292"/>
    <w:rsid w:val="0085060C"/>
    <w:rsid w:val="00851BC0"/>
    <w:rsid w:val="008526EF"/>
    <w:rsid w:val="008529D8"/>
    <w:rsid w:val="00854724"/>
    <w:rsid w:val="0085496A"/>
    <w:rsid w:val="00861CF8"/>
    <w:rsid w:val="00861FBC"/>
    <w:rsid w:val="008626FF"/>
    <w:rsid w:val="00862D65"/>
    <w:rsid w:val="00864D64"/>
    <w:rsid w:val="008671FC"/>
    <w:rsid w:val="008739A9"/>
    <w:rsid w:val="00874B63"/>
    <w:rsid w:val="00877C16"/>
    <w:rsid w:val="00882B3F"/>
    <w:rsid w:val="00886138"/>
    <w:rsid w:val="0089310A"/>
    <w:rsid w:val="008938DD"/>
    <w:rsid w:val="00896503"/>
    <w:rsid w:val="00897323"/>
    <w:rsid w:val="008A14B4"/>
    <w:rsid w:val="008A188E"/>
    <w:rsid w:val="008A22A8"/>
    <w:rsid w:val="008A5981"/>
    <w:rsid w:val="008C3B29"/>
    <w:rsid w:val="008C534D"/>
    <w:rsid w:val="008C6436"/>
    <w:rsid w:val="008D0F91"/>
    <w:rsid w:val="008D72FB"/>
    <w:rsid w:val="008E0F80"/>
    <w:rsid w:val="008E2FE5"/>
    <w:rsid w:val="008E3D66"/>
    <w:rsid w:val="008E5F72"/>
    <w:rsid w:val="008E6435"/>
    <w:rsid w:val="008E7F4C"/>
    <w:rsid w:val="008F51B7"/>
    <w:rsid w:val="008F52C1"/>
    <w:rsid w:val="008F5CD3"/>
    <w:rsid w:val="00901F1A"/>
    <w:rsid w:val="009047CC"/>
    <w:rsid w:val="00911178"/>
    <w:rsid w:val="0091377E"/>
    <w:rsid w:val="00913A8F"/>
    <w:rsid w:val="00914075"/>
    <w:rsid w:val="009201C3"/>
    <w:rsid w:val="00924D6F"/>
    <w:rsid w:val="009250D5"/>
    <w:rsid w:val="0093114B"/>
    <w:rsid w:val="009315F6"/>
    <w:rsid w:val="009336F8"/>
    <w:rsid w:val="00933BFC"/>
    <w:rsid w:val="00934AD0"/>
    <w:rsid w:val="00935E9E"/>
    <w:rsid w:val="00937207"/>
    <w:rsid w:val="00937554"/>
    <w:rsid w:val="00946570"/>
    <w:rsid w:val="00955E37"/>
    <w:rsid w:val="0095612B"/>
    <w:rsid w:val="00957F6C"/>
    <w:rsid w:val="00965B1C"/>
    <w:rsid w:val="00966FAC"/>
    <w:rsid w:val="00967B54"/>
    <w:rsid w:val="009710EB"/>
    <w:rsid w:val="00974BA9"/>
    <w:rsid w:val="00975AB0"/>
    <w:rsid w:val="009767F4"/>
    <w:rsid w:val="00977403"/>
    <w:rsid w:val="00981EF8"/>
    <w:rsid w:val="0098271F"/>
    <w:rsid w:val="0098293F"/>
    <w:rsid w:val="00982EB5"/>
    <w:rsid w:val="00983198"/>
    <w:rsid w:val="009845DE"/>
    <w:rsid w:val="0098555E"/>
    <w:rsid w:val="009861C0"/>
    <w:rsid w:val="0099088C"/>
    <w:rsid w:val="0099216F"/>
    <w:rsid w:val="00994358"/>
    <w:rsid w:val="00994EFA"/>
    <w:rsid w:val="00997D4B"/>
    <w:rsid w:val="009A349B"/>
    <w:rsid w:val="009A3DA5"/>
    <w:rsid w:val="009A4A37"/>
    <w:rsid w:val="009A7834"/>
    <w:rsid w:val="009B0029"/>
    <w:rsid w:val="009B0D24"/>
    <w:rsid w:val="009B437A"/>
    <w:rsid w:val="009C3071"/>
    <w:rsid w:val="009C3621"/>
    <w:rsid w:val="009C6CD9"/>
    <w:rsid w:val="009D055F"/>
    <w:rsid w:val="009D2C3D"/>
    <w:rsid w:val="009D3775"/>
    <w:rsid w:val="009D44B1"/>
    <w:rsid w:val="009D4A59"/>
    <w:rsid w:val="009D4B41"/>
    <w:rsid w:val="009D5884"/>
    <w:rsid w:val="009E151A"/>
    <w:rsid w:val="009E5854"/>
    <w:rsid w:val="009E5E0D"/>
    <w:rsid w:val="009E7565"/>
    <w:rsid w:val="009E7671"/>
    <w:rsid w:val="009F3C1A"/>
    <w:rsid w:val="009F5B55"/>
    <w:rsid w:val="009F754D"/>
    <w:rsid w:val="00A02BCF"/>
    <w:rsid w:val="00A03377"/>
    <w:rsid w:val="00A13A4B"/>
    <w:rsid w:val="00A141CA"/>
    <w:rsid w:val="00A15C8F"/>
    <w:rsid w:val="00A203C3"/>
    <w:rsid w:val="00A331E4"/>
    <w:rsid w:val="00A33505"/>
    <w:rsid w:val="00A34BC7"/>
    <w:rsid w:val="00A34F17"/>
    <w:rsid w:val="00A3532C"/>
    <w:rsid w:val="00A378EA"/>
    <w:rsid w:val="00A41DD8"/>
    <w:rsid w:val="00A42226"/>
    <w:rsid w:val="00A427F9"/>
    <w:rsid w:val="00A43DA4"/>
    <w:rsid w:val="00A454DA"/>
    <w:rsid w:val="00A537F8"/>
    <w:rsid w:val="00A562C4"/>
    <w:rsid w:val="00A56D5C"/>
    <w:rsid w:val="00A60095"/>
    <w:rsid w:val="00A647ED"/>
    <w:rsid w:val="00A7108E"/>
    <w:rsid w:val="00A741F3"/>
    <w:rsid w:val="00A74E7A"/>
    <w:rsid w:val="00A76230"/>
    <w:rsid w:val="00A80EC0"/>
    <w:rsid w:val="00A81024"/>
    <w:rsid w:val="00A82D4C"/>
    <w:rsid w:val="00A85701"/>
    <w:rsid w:val="00A86299"/>
    <w:rsid w:val="00A86CCB"/>
    <w:rsid w:val="00A900A0"/>
    <w:rsid w:val="00A90B88"/>
    <w:rsid w:val="00A9187F"/>
    <w:rsid w:val="00A945FE"/>
    <w:rsid w:val="00A9478B"/>
    <w:rsid w:val="00A960DA"/>
    <w:rsid w:val="00A964C2"/>
    <w:rsid w:val="00A96AC0"/>
    <w:rsid w:val="00A97E97"/>
    <w:rsid w:val="00AA22AF"/>
    <w:rsid w:val="00AA2B74"/>
    <w:rsid w:val="00AA4C0E"/>
    <w:rsid w:val="00AA5C85"/>
    <w:rsid w:val="00AA6A05"/>
    <w:rsid w:val="00AB0582"/>
    <w:rsid w:val="00AB2E7E"/>
    <w:rsid w:val="00AB30DC"/>
    <w:rsid w:val="00AB367E"/>
    <w:rsid w:val="00AB4F12"/>
    <w:rsid w:val="00AB658D"/>
    <w:rsid w:val="00AB71DD"/>
    <w:rsid w:val="00AC3EEC"/>
    <w:rsid w:val="00AD0EB7"/>
    <w:rsid w:val="00AD3274"/>
    <w:rsid w:val="00AD462E"/>
    <w:rsid w:val="00AD5476"/>
    <w:rsid w:val="00AD5E3F"/>
    <w:rsid w:val="00AD6C76"/>
    <w:rsid w:val="00AE04E7"/>
    <w:rsid w:val="00AE1505"/>
    <w:rsid w:val="00AE22C7"/>
    <w:rsid w:val="00AE2499"/>
    <w:rsid w:val="00AE289B"/>
    <w:rsid w:val="00AE4967"/>
    <w:rsid w:val="00AE691E"/>
    <w:rsid w:val="00AF074B"/>
    <w:rsid w:val="00AF14FF"/>
    <w:rsid w:val="00AF187C"/>
    <w:rsid w:val="00AF42CC"/>
    <w:rsid w:val="00AF470F"/>
    <w:rsid w:val="00AF48C1"/>
    <w:rsid w:val="00AF501E"/>
    <w:rsid w:val="00AF6000"/>
    <w:rsid w:val="00AF6708"/>
    <w:rsid w:val="00B022C5"/>
    <w:rsid w:val="00B04E4C"/>
    <w:rsid w:val="00B06DD7"/>
    <w:rsid w:val="00B131ED"/>
    <w:rsid w:val="00B14830"/>
    <w:rsid w:val="00B14A82"/>
    <w:rsid w:val="00B1508B"/>
    <w:rsid w:val="00B16661"/>
    <w:rsid w:val="00B17DD7"/>
    <w:rsid w:val="00B17E59"/>
    <w:rsid w:val="00B17FFB"/>
    <w:rsid w:val="00B2111B"/>
    <w:rsid w:val="00B22D31"/>
    <w:rsid w:val="00B23071"/>
    <w:rsid w:val="00B23905"/>
    <w:rsid w:val="00B25175"/>
    <w:rsid w:val="00B30745"/>
    <w:rsid w:val="00B34128"/>
    <w:rsid w:val="00B3442A"/>
    <w:rsid w:val="00B353CA"/>
    <w:rsid w:val="00B35507"/>
    <w:rsid w:val="00B35884"/>
    <w:rsid w:val="00B35F9F"/>
    <w:rsid w:val="00B36A7A"/>
    <w:rsid w:val="00B41AAC"/>
    <w:rsid w:val="00B4229B"/>
    <w:rsid w:val="00B47442"/>
    <w:rsid w:val="00B47914"/>
    <w:rsid w:val="00B50077"/>
    <w:rsid w:val="00B50B55"/>
    <w:rsid w:val="00B5113F"/>
    <w:rsid w:val="00B51E00"/>
    <w:rsid w:val="00B52434"/>
    <w:rsid w:val="00B53458"/>
    <w:rsid w:val="00B560AA"/>
    <w:rsid w:val="00B56229"/>
    <w:rsid w:val="00B61FC8"/>
    <w:rsid w:val="00B6227C"/>
    <w:rsid w:val="00B64346"/>
    <w:rsid w:val="00B64CFC"/>
    <w:rsid w:val="00B65BC8"/>
    <w:rsid w:val="00B65EFE"/>
    <w:rsid w:val="00B66666"/>
    <w:rsid w:val="00B6701C"/>
    <w:rsid w:val="00B74CC0"/>
    <w:rsid w:val="00B75121"/>
    <w:rsid w:val="00B7649F"/>
    <w:rsid w:val="00B93AE4"/>
    <w:rsid w:val="00B97DF9"/>
    <w:rsid w:val="00BA03D2"/>
    <w:rsid w:val="00BA2256"/>
    <w:rsid w:val="00BA5EAA"/>
    <w:rsid w:val="00BA72F1"/>
    <w:rsid w:val="00BB0B6C"/>
    <w:rsid w:val="00BB172D"/>
    <w:rsid w:val="00BB1BC8"/>
    <w:rsid w:val="00BB44D2"/>
    <w:rsid w:val="00BB7CC6"/>
    <w:rsid w:val="00BC10A4"/>
    <w:rsid w:val="00BD3D7D"/>
    <w:rsid w:val="00BD6E76"/>
    <w:rsid w:val="00BE17A3"/>
    <w:rsid w:val="00BE2838"/>
    <w:rsid w:val="00BE4EEA"/>
    <w:rsid w:val="00BE756B"/>
    <w:rsid w:val="00BF1069"/>
    <w:rsid w:val="00BF106F"/>
    <w:rsid w:val="00BF165C"/>
    <w:rsid w:val="00BF2EAC"/>
    <w:rsid w:val="00BF3023"/>
    <w:rsid w:val="00BF3D2B"/>
    <w:rsid w:val="00BF4764"/>
    <w:rsid w:val="00BF567E"/>
    <w:rsid w:val="00C05A96"/>
    <w:rsid w:val="00C12277"/>
    <w:rsid w:val="00C12FE9"/>
    <w:rsid w:val="00C20787"/>
    <w:rsid w:val="00C20A5E"/>
    <w:rsid w:val="00C22FFA"/>
    <w:rsid w:val="00C23555"/>
    <w:rsid w:val="00C23F8A"/>
    <w:rsid w:val="00C265B8"/>
    <w:rsid w:val="00C31DA8"/>
    <w:rsid w:val="00C34BA2"/>
    <w:rsid w:val="00C368A7"/>
    <w:rsid w:val="00C43F9F"/>
    <w:rsid w:val="00C4529D"/>
    <w:rsid w:val="00C46D32"/>
    <w:rsid w:val="00C52FF8"/>
    <w:rsid w:val="00C57356"/>
    <w:rsid w:val="00C601BA"/>
    <w:rsid w:val="00C65505"/>
    <w:rsid w:val="00C7023C"/>
    <w:rsid w:val="00C708BA"/>
    <w:rsid w:val="00C70CC5"/>
    <w:rsid w:val="00C732B9"/>
    <w:rsid w:val="00C75A21"/>
    <w:rsid w:val="00C75A62"/>
    <w:rsid w:val="00C7647D"/>
    <w:rsid w:val="00C77F51"/>
    <w:rsid w:val="00C85A33"/>
    <w:rsid w:val="00C86142"/>
    <w:rsid w:val="00C91681"/>
    <w:rsid w:val="00C92E9B"/>
    <w:rsid w:val="00C94765"/>
    <w:rsid w:val="00C9635E"/>
    <w:rsid w:val="00C97608"/>
    <w:rsid w:val="00C97B09"/>
    <w:rsid w:val="00C97FD0"/>
    <w:rsid w:val="00CA11CA"/>
    <w:rsid w:val="00CA486E"/>
    <w:rsid w:val="00CA4C5B"/>
    <w:rsid w:val="00CA58DB"/>
    <w:rsid w:val="00CA5BB2"/>
    <w:rsid w:val="00CA6791"/>
    <w:rsid w:val="00CB04E9"/>
    <w:rsid w:val="00CB135C"/>
    <w:rsid w:val="00CB18EB"/>
    <w:rsid w:val="00CB255E"/>
    <w:rsid w:val="00CB483F"/>
    <w:rsid w:val="00CB5F45"/>
    <w:rsid w:val="00CC0876"/>
    <w:rsid w:val="00CC4ADA"/>
    <w:rsid w:val="00CC4B26"/>
    <w:rsid w:val="00CC5499"/>
    <w:rsid w:val="00CD2EA5"/>
    <w:rsid w:val="00CD3706"/>
    <w:rsid w:val="00CD424E"/>
    <w:rsid w:val="00CD45FF"/>
    <w:rsid w:val="00CD5DB8"/>
    <w:rsid w:val="00CD6B9F"/>
    <w:rsid w:val="00CD7633"/>
    <w:rsid w:val="00CE3DAD"/>
    <w:rsid w:val="00CE407A"/>
    <w:rsid w:val="00CE527F"/>
    <w:rsid w:val="00CE6F28"/>
    <w:rsid w:val="00CF0CCC"/>
    <w:rsid w:val="00CF3372"/>
    <w:rsid w:val="00CF6579"/>
    <w:rsid w:val="00CF68D5"/>
    <w:rsid w:val="00CF7BCC"/>
    <w:rsid w:val="00D03362"/>
    <w:rsid w:val="00D07108"/>
    <w:rsid w:val="00D10191"/>
    <w:rsid w:val="00D11D77"/>
    <w:rsid w:val="00D14F2B"/>
    <w:rsid w:val="00D16FC6"/>
    <w:rsid w:val="00D1744C"/>
    <w:rsid w:val="00D24102"/>
    <w:rsid w:val="00D306A6"/>
    <w:rsid w:val="00D35F4A"/>
    <w:rsid w:val="00D3693A"/>
    <w:rsid w:val="00D403E9"/>
    <w:rsid w:val="00D45AFE"/>
    <w:rsid w:val="00D472B3"/>
    <w:rsid w:val="00D55356"/>
    <w:rsid w:val="00D55C68"/>
    <w:rsid w:val="00D605D9"/>
    <w:rsid w:val="00D6375B"/>
    <w:rsid w:val="00D645D1"/>
    <w:rsid w:val="00D703B5"/>
    <w:rsid w:val="00D729F4"/>
    <w:rsid w:val="00D72D4C"/>
    <w:rsid w:val="00D80C63"/>
    <w:rsid w:val="00D824B6"/>
    <w:rsid w:val="00D909FF"/>
    <w:rsid w:val="00D95212"/>
    <w:rsid w:val="00DA3081"/>
    <w:rsid w:val="00DA31D8"/>
    <w:rsid w:val="00DA36E5"/>
    <w:rsid w:val="00DA5266"/>
    <w:rsid w:val="00DA636D"/>
    <w:rsid w:val="00DB16D7"/>
    <w:rsid w:val="00DB6A78"/>
    <w:rsid w:val="00DB7042"/>
    <w:rsid w:val="00DC1F59"/>
    <w:rsid w:val="00DC6004"/>
    <w:rsid w:val="00DD394A"/>
    <w:rsid w:val="00DE150B"/>
    <w:rsid w:val="00DE46C8"/>
    <w:rsid w:val="00DE6166"/>
    <w:rsid w:val="00DE6255"/>
    <w:rsid w:val="00DE69B3"/>
    <w:rsid w:val="00DF0C9E"/>
    <w:rsid w:val="00DF6A9E"/>
    <w:rsid w:val="00DF7245"/>
    <w:rsid w:val="00E02DB0"/>
    <w:rsid w:val="00E052C6"/>
    <w:rsid w:val="00E079D1"/>
    <w:rsid w:val="00E1284C"/>
    <w:rsid w:val="00E12E00"/>
    <w:rsid w:val="00E134DD"/>
    <w:rsid w:val="00E13F58"/>
    <w:rsid w:val="00E160DD"/>
    <w:rsid w:val="00E2024C"/>
    <w:rsid w:val="00E20853"/>
    <w:rsid w:val="00E2086C"/>
    <w:rsid w:val="00E22CDA"/>
    <w:rsid w:val="00E2334A"/>
    <w:rsid w:val="00E272D3"/>
    <w:rsid w:val="00E304B0"/>
    <w:rsid w:val="00E30760"/>
    <w:rsid w:val="00E326E4"/>
    <w:rsid w:val="00E34BC9"/>
    <w:rsid w:val="00E41883"/>
    <w:rsid w:val="00E42519"/>
    <w:rsid w:val="00E4306F"/>
    <w:rsid w:val="00E43805"/>
    <w:rsid w:val="00E43D8F"/>
    <w:rsid w:val="00E50469"/>
    <w:rsid w:val="00E51173"/>
    <w:rsid w:val="00E54805"/>
    <w:rsid w:val="00E54CE9"/>
    <w:rsid w:val="00E54F8B"/>
    <w:rsid w:val="00E56118"/>
    <w:rsid w:val="00E57601"/>
    <w:rsid w:val="00E61544"/>
    <w:rsid w:val="00E65191"/>
    <w:rsid w:val="00E66CDF"/>
    <w:rsid w:val="00E67105"/>
    <w:rsid w:val="00E6717C"/>
    <w:rsid w:val="00E6730D"/>
    <w:rsid w:val="00E67472"/>
    <w:rsid w:val="00E678AB"/>
    <w:rsid w:val="00E67D6E"/>
    <w:rsid w:val="00E710CB"/>
    <w:rsid w:val="00E72F51"/>
    <w:rsid w:val="00E76322"/>
    <w:rsid w:val="00E76354"/>
    <w:rsid w:val="00E81CE3"/>
    <w:rsid w:val="00E85DD9"/>
    <w:rsid w:val="00E867F7"/>
    <w:rsid w:val="00E921E0"/>
    <w:rsid w:val="00E966AC"/>
    <w:rsid w:val="00EA0945"/>
    <w:rsid w:val="00EA0CA2"/>
    <w:rsid w:val="00EA123C"/>
    <w:rsid w:val="00EA32F0"/>
    <w:rsid w:val="00EA7C82"/>
    <w:rsid w:val="00EB2B7E"/>
    <w:rsid w:val="00EB3D6E"/>
    <w:rsid w:val="00EB40E1"/>
    <w:rsid w:val="00EB53A4"/>
    <w:rsid w:val="00EB5E9F"/>
    <w:rsid w:val="00EB6D15"/>
    <w:rsid w:val="00EC7C84"/>
    <w:rsid w:val="00ED0A63"/>
    <w:rsid w:val="00ED16F7"/>
    <w:rsid w:val="00ED1B5D"/>
    <w:rsid w:val="00ED26D8"/>
    <w:rsid w:val="00ED6373"/>
    <w:rsid w:val="00ED6ED7"/>
    <w:rsid w:val="00ED75E1"/>
    <w:rsid w:val="00ED76A3"/>
    <w:rsid w:val="00EE1342"/>
    <w:rsid w:val="00EE60D5"/>
    <w:rsid w:val="00EE78E9"/>
    <w:rsid w:val="00EE7D37"/>
    <w:rsid w:val="00EF3831"/>
    <w:rsid w:val="00EF41DF"/>
    <w:rsid w:val="00EF6170"/>
    <w:rsid w:val="00EF7D08"/>
    <w:rsid w:val="00F022A0"/>
    <w:rsid w:val="00F03C3F"/>
    <w:rsid w:val="00F047D7"/>
    <w:rsid w:val="00F10294"/>
    <w:rsid w:val="00F112A2"/>
    <w:rsid w:val="00F11E1E"/>
    <w:rsid w:val="00F1441B"/>
    <w:rsid w:val="00F1570F"/>
    <w:rsid w:val="00F20032"/>
    <w:rsid w:val="00F24CA8"/>
    <w:rsid w:val="00F2513A"/>
    <w:rsid w:val="00F276B2"/>
    <w:rsid w:val="00F30954"/>
    <w:rsid w:val="00F33EA6"/>
    <w:rsid w:val="00F34694"/>
    <w:rsid w:val="00F34C5E"/>
    <w:rsid w:val="00F36A65"/>
    <w:rsid w:val="00F36F92"/>
    <w:rsid w:val="00F41629"/>
    <w:rsid w:val="00F4343D"/>
    <w:rsid w:val="00F466AD"/>
    <w:rsid w:val="00F46771"/>
    <w:rsid w:val="00F50565"/>
    <w:rsid w:val="00F507FB"/>
    <w:rsid w:val="00F5198B"/>
    <w:rsid w:val="00F55A1D"/>
    <w:rsid w:val="00F571D5"/>
    <w:rsid w:val="00F57731"/>
    <w:rsid w:val="00F60C4D"/>
    <w:rsid w:val="00F61010"/>
    <w:rsid w:val="00F66913"/>
    <w:rsid w:val="00F72F53"/>
    <w:rsid w:val="00F73F31"/>
    <w:rsid w:val="00F76005"/>
    <w:rsid w:val="00F76C16"/>
    <w:rsid w:val="00F82BEF"/>
    <w:rsid w:val="00F833A3"/>
    <w:rsid w:val="00F84594"/>
    <w:rsid w:val="00F8500F"/>
    <w:rsid w:val="00F879C1"/>
    <w:rsid w:val="00F90ACA"/>
    <w:rsid w:val="00F93E28"/>
    <w:rsid w:val="00FA39CA"/>
    <w:rsid w:val="00FA49E8"/>
    <w:rsid w:val="00FA55F7"/>
    <w:rsid w:val="00FA766F"/>
    <w:rsid w:val="00FB0364"/>
    <w:rsid w:val="00FB1609"/>
    <w:rsid w:val="00FB47C0"/>
    <w:rsid w:val="00FB63E7"/>
    <w:rsid w:val="00FB728F"/>
    <w:rsid w:val="00FB7CAE"/>
    <w:rsid w:val="00FC08AF"/>
    <w:rsid w:val="00FD036B"/>
    <w:rsid w:val="00FD2D8F"/>
    <w:rsid w:val="00FD3297"/>
    <w:rsid w:val="00FE050D"/>
    <w:rsid w:val="00FE32E3"/>
    <w:rsid w:val="00FE3AF9"/>
    <w:rsid w:val="00FE41BB"/>
    <w:rsid w:val="00FE49BF"/>
    <w:rsid w:val="00FE6AAB"/>
    <w:rsid w:val="00FF273E"/>
    <w:rsid w:val="00FF2F52"/>
    <w:rsid w:val="00FF37B6"/>
    <w:rsid w:val="00FF3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5F6D4"/>
  <w15:docId w15:val="{4D5082E1-E749-4148-B0FE-10BA5EE0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77C"/>
    <w:pPr>
      <w:spacing w:after="0" w:line="240" w:lineRule="auto"/>
      <w:jc w:val="left"/>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CE3"/>
    <w:pPr>
      <w:ind w:left="720"/>
      <w:contextualSpacing/>
    </w:pPr>
  </w:style>
  <w:style w:type="paragraph" w:styleId="FootnoteText">
    <w:name w:val="footnote text"/>
    <w:basedOn w:val="Normal"/>
    <w:link w:val="FootnoteTextChar"/>
    <w:uiPriority w:val="99"/>
    <w:unhideWhenUsed/>
    <w:rsid w:val="00077369"/>
    <w:rPr>
      <w:sz w:val="20"/>
      <w:szCs w:val="20"/>
    </w:rPr>
  </w:style>
  <w:style w:type="character" w:customStyle="1" w:styleId="FootnoteTextChar">
    <w:name w:val="Footnote Text Char"/>
    <w:basedOn w:val="DefaultParagraphFont"/>
    <w:link w:val="FootnoteText"/>
    <w:uiPriority w:val="99"/>
    <w:rsid w:val="00077369"/>
    <w:rPr>
      <w:rFonts w:ascii="Times New Roman" w:hAnsi="Times New Roman"/>
      <w:kern w:val="0"/>
      <w:sz w:val="20"/>
      <w:szCs w:val="20"/>
      <w14:ligatures w14:val="none"/>
    </w:rPr>
  </w:style>
  <w:style w:type="character" w:styleId="FootnoteReference">
    <w:name w:val="footnote reference"/>
    <w:basedOn w:val="DefaultParagraphFont"/>
    <w:uiPriority w:val="99"/>
    <w:semiHidden/>
    <w:unhideWhenUsed/>
    <w:rsid w:val="00077369"/>
    <w:rPr>
      <w:vertAlign w:val="superscript"/>
    </w:rPr>
  </w:style>
  <w:style w:type="character" w:styleId="Hyperlink">
    <w:name w:val="Hyperlink"/>
    <w:basedOn w:val="DefaultParagraphFont"/>
    <w:uiPriority w:val="99"/>
    <w:unhideWhenUsed/>
    <w:rsid w:val="0050369C"/>
    <w:rPr>
      <w:color w:val="0000FF" w:themeColor="hyperlink"/>
      <w:u w:val="single"/>
    </w:rPr>
  </w:style>
  <w:style w:type="character" w:styleId="UnresolvedMention">
    <w:name w:val="Unresolved Mention"/>
    <w:basedOn w:val="DefaultParagraphFont"/>
    <w:uiPriority w:val="99"/>
    <w:semiHidden/>
    <w:unhideWhenUsed/>
    <w:rsid w:val="0050369C"/>
    <w:rPr>
      <w:color w:val="605E5C"/>
      <w:shd w:val="clear" w:color="auto" w:fill="E1DFDD"/>
    </w:rPr>
  </w:style>
  <w:style w:type="character" w:styleId="FollowedHyperlink">
    <w:name w:val="FollowedHyperlink"/>
    <w:basedOn w:val="DefaultParagraphFont"/>
    <w:uiPriority w:val="99"/>
    <w:semiHidden/>
    <w:unhideWhenUsed/>
    <w:rsid w:val="004B5B9B"/>
    <w:rPr>
      <w:color w:val="800080" w:themeColor="followedHyperlink"/>
      <w:u w:val="single"/>
    </w:rPr>
  </w:style>
  <w:style w:type="paragraph" w:styleId="NormalWeb">
    <w:name w:val="Normal (Web)"/>
    <w:basedOn w:val="Normal"/>
    <w:uiPriority w:val="99"/>
    <w:unhideWhenUsed/>
    <w:rsid w:val="00E72F51"/>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91643">
      <w:bodyDiv w:val="1"/>
      <w:marLeft w:val="0"/>
      <w:marRight w:val="0"/>
      <w:marTop w:val="0"/>
      <w:marBottom w:val="0"/>
      <w:divBdr>
        <w:top w:val="none" w:sz="0" w:space="0" w:color="auto"/>
        <w:left w:val="none" w:sz="0" w:space="0" w:color="auto"/>
        <w:bottom w:val="none" w:sz="0" w:space="0" w:color="auto"/>
        <w:right w:val="none" w:sz="0" w:space="0" w:color="auto"/>
      </w:divBdr>
      <w:divsChild>
        <w:div w:id="1256983196">
          <w:marLeft w:val="0"/>
          <w:marRight w:val="0"/>
          <w:marTop w:val="0"/>
          <w:marBottom w:val="0"/>
          <w:divBdr>
            <w:top w:val="none" w:sz="0" w:space="0" w:color="auto"/>
            <w:left w:val="none" w:sz="0" w:space="0" w:color="auto"/>
            <w:bottom w:val="none" w:sz="0" w:space="0" w:color="auto"/>
            <w:right w:val="none" w:sz="0" w:space="0" w:color="auto"/>
          </w:divBdr>
          <w:divsChild>
            <w:div w:id="427845307">
              <w:marLeft w:val="0"/>
              <w:marRight w:val="0"/>
              <w:marTop w:val="0"/>
              <w:marBottom w:val="0"/>
              <w:divBdr>
                <w:top w:val="none" w:sz="0" w:space="0" w:color="auto"/>
                <w:left w:val="none" w:sz="0" w:space="0" w:color="auto"/>
                <w:bottom w:val="none" w:sz="0" w:space="0" w:color="auto"/>
                <w:right w:val="none" w:sz="0" w:space="0" w:color="auto"/>
              </w:divBdr>
              <w:divsChild>
                <w:div w:id="7724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3704">
      <w:bodyDiv w:val="1"/>
      <w:marLeft w:val="0"/>
      <w:marRight w:val="0"/>
      <w:marTop w:val="0"/>
      <w:marBottom w:val="0"/>
      <w:divBdr>
        <w:top w:val="none" w:sz="0" w:space="0" w:color="auto"/>
        <w:left w:val="none" w:sz="0" w:space="0" w:color="auto"/>
        <w:bottom w:val="none" w:sz="0" w:space="0" w:color="auto"/>
        <w:right w:val="none" w:sz="0" w:space="0" w:color="auto"/>
      </w:divBdr>
    </w:div>
    <w:div w:id="313025570">
      <w:bodyDiv w:val="1"/>
      <w:marLeft w:val="0"/>
      <w:marRight w:val="0"/>
      <w:marTop w:val="0"/>
      <w:marBottom w:val="0"/>
      <w:divBdr>
        <w:top w:val="none" w:sz="0" w:space="0" w:color="auto"/>
        <w:left w:val="none" w:sz="0" w:space="0" w:color="auto"/>
        <w:bottom w:val="none" w:sz="0" w:space="0" w:color="auto"/>
        <w:right w:val="none" w:sz="0" w:space="0" w:color="auto"/>
      </w:divBdr>
    </w:div>
    <w:div w:id="549609762">
      <w:bodyDiv w:val="1"/>
      <w:marLeft w:val="0"/>
      <w:marRight w:val="0"/>
      <w:marTop w:val="0"/>
      <w:marBottom w:val="0"/>
      <w:divBdr>
        <w:top w:val="none" w:sz="0" w:space="0" w:color="auto"/>
        <w:left w:val="none" w:sz="0" w:space="0" w:color="auto"/>
        <w:bottom w:val="none" w:sz="0" w:space="0" w:color="auto"/>
        <w:right w:val="none" w:sz="0" w:space="0" w:color="auto"/>
      </w:divBdr>
    </w:div>
    <w:div w:id="721714122">
      <w:bodyDiv w:val="1"/>
      <w:marLeft w:val="0"/>
      <w:marRight w:val="0"/>
      <w:marTop w:val="0"/>
      <w:marBottom w:val="0"/>
      <w:divBdr>
        <w:top w:val="none" w:sz="0" w:space="0" w:color="auto"/>
        <w:left w:val="none" w:sz="0" w:space="0" w:color="auto"/>
        <w:bottom w:val="none" w:sz="0" w:space="0" w:color="auto"/>
        <w:right w:val="none" w:sz="0" w:space="0" w:color="auto"/>
      </w:divBdr>
      <w:divsChild>
        <w:div w:id="319306484">
          <w:marLeft w:val="0"/>
          <w:marRight w:val="0"/>
          <w:marTop w:val="0"/>
          <w:marBottom w:val="0"/>
          <w:divBdr>
            <w:top w:val="none" w:sz="0" w:space="0" w:color="auto"/>
            <w:left w:val="none" w:sz="0" w:space="0" w:color="auto"/>
            <w:bottom w:val="none" w:sz="0" w:space="0" w:color="auto"/>
            <w:right w:val="none" w:sz="0" w:space="0" w:color="auto"/>
          </w:divBdr>
        </w:div>
      </w:divsChild>
    </w:div>
    <w:div w:id="890920418">
      <w:bodyDiv w:val="1"/>
      <w:marLeft w:val="0"/>
      <w:marRight w:val="0"/>
      <w:marTop w:val="0"/>
      <w:marBottom w:val="0"/>
      <w:divBdr>
        <w:top w:val="none" w:sz="0" w:space="0" w:color="auto"/>
        <w:left w:val="none" w:sz="0" w:space="0" w:color="auto"/>
        <w:bottom w:val="none" w:sz="0" w:space="0" w:color="auto"/>
        <w:right w:val="none" w:sz="0" w:space="0" w:color="auto"/>
      </w:divBdr>
    </w:div>
    <w:div w:id="899755271">
      <w:bodyDiv w:val="1"/>
      <w:marLeft w:val="0"/>
      <w:marRight w:val="0"/>
      <w:marTop w:val="0"/>
      <w:marBottom w:val="0"/>
      <w:divBdr>
        <w:top w:val="none" w:sz="0" w:space="0" w:color="auto"/>
        <w:left w:val="none" w:sz="0" w:space="0" w:color="auto"/>
        <w:bottom w:val="none" w:sz="0" w:space="0" w:color="auto"/>
        <w:right w:val="none" w:sz="0" w:space="0" w:color="auto"/>
      </w:divBdr>
    </w:div>
    <w:div w:id="911891475">
      <w:bodyDiv w:val="1"/>
      <w:marLeft w:val="0"/>
      <w:marRight w:val="0"/>
      <w:marTop w:val="0"/>
      <w:marBottom w:val="0"/>
      <w:divBdr>
        <w:top w:val="none" w:sz="0" w:space="0" w:color="auto"/>
        <w:left w:val="none" w:sz="0" w:space="0" w:color="auto"/>
        <w:bottom w:val="none" w:sz="0" w:space="0" w:color="auto"/>
        <w:right w:val="none" w:sz="0" w:space="0" w:color="auto"/>
      </w:divBdr>
    </w:div>
    <w:div w:id="967783003">
      <w:bodyDiv w:val="1"/>
      <w:marLeft w:val="0"/>
      <w:marRight w:val="0"/>
      <w:marTop w:val="0"/>
      <w:marBottom w:val="0"/>
      <w:divBdr>
        <w:top w:val="none" w:sz="0" w:space="0" w:color="auto"/>
        <w:left w:val="none" w:sz="0" w:space="0" w:color="auto"/>
        <w:bottom w:val="none" w:sz="0" w:space="0" w:color="auto"/>
        <w:right w:val="none" w:sz="0" w:space="0" w:color="auto"/>
      </w:divBdr>
    </w:div>
    <w:div w:id="1035734431">
      <w:bodyDiv w:val="1"/>
      <w:marLeft w:val="0"/>
      <w:marRight w:val="0"/>
      <w:marTop w:val="0"/>
      <w:marBottom w:val="0"/>
      <w:divBdr>
        <w:top w:val="none" w:sz="0" w:space="0" w:color="auto"/>
        <w:left w:val="none" w:sz="0" w:space="0" w:color="auto"/>
        <w:bottom w:val="none" w:sz="0" w:space="0" w:color="auto"/>
        <w:right w:val="none" w:sz="0" w:space="0" w:color="auto"/>
      </w:divBdr>
    </w:div>
    <w:div w:id="1254169607">
      <w:bodyDiv w:val="1"/>
      <w:marLeft w:val="0"/>
      <w:marRight w:val="0"/>
      <w:marTop w:val="0"/>
      <w:marBottom w:val="0"/>
      <w:divBdr>
        <w:top w:val="none" w:sz="0" w:space="0" w:color="auto"/>
        <w:left w:val="none" w:sz="0" w:space="0" w:color="auto"/>
        <w:bottom w:val="none" w:sz="0" w:space="0" w:color="auto"/>
        <w:right w:val="none" w:sz="0" w:space="0" w:color="auto"/>
      </w:divBdr>
    </w:div>
    <w:div w:id="1549800675">
      <w:bodyDiv w:val="1"/>
      <w:marLeft w:val="0"/>
      <w:marRight w:val="0"/>
      <w:marTop w:val="0"/>
      <w:marBottom w:val="0"/>
      <w:divBdr>
        <w:top w:val="none" w:sz="0" w:space="0" w:color="auto"/>
        <w:left w:val="none" w:sz="0" w:space="0" w:color="auto"/>
        <w:bottom w:val="none" w:sz="0" w:space="0" w:color="auto"/>
        <w:right w:val="none" w:sz="0" w:space="0" w:color="auto"/>
      </w:divBdr>
      <w:divsChild>
        <w:div w:id="620694908">
          <w:marLeft w:val="0"/>
          <w:marRight w:val="0"/>
          <w:marTop w:val="0"/>
          <w:marBottom w:val="0"/>
          <w:divBdr>
            <w:top w:val="none" w:sz="0" w:space="0" w:color="auto"/>
            <w:left w:val="none" w:sz="0" w:space="0" w:color="auto"/>
            <w:bottom w:val="none" w:sz="0" w:space="0" w:color="auto"/>
            <w:right w:val="none" w:sz="0" w:space="0" w:color="auto"/>
          </w:divBdr>
          <w:divsChild>
            <w:div w:id="252324060">
              <w:marLeft w:val="0"/>
              <w:marRight w:val="0"/>
              <w:marTop w:val="0"/>
              <w:marBottom w:val="0"/>
              <w:divBdr>
                <w:top w:val="none" w:sz="0" w:space="0" w:color="auto"/>
                <w:left w:val="none" w:sz="0" w:space="0" w:color="auto"/>
                <w:bottom w:val="none" w:sz="0" w:space="0" w:color="auto"/>
                <w:right w:val="none" w:sz="0" w:space="0" w:color="auto"/>
              </w:divBdr>
              <w:divsChild>
                <w:div w:id="1471942734">
                  <w:marLeft w:val="0"/>
                  <w:marRight w:val="0"/>
                  <w:marTop w:val="0"/>
                  <w:marBottom w:val="0"/>
                  <w:divBdr>
                    <w:top w:val="none" w:sz="0" w:space="0" w:color="auto"/>
                    <w:left w:val="none" w:sz="0" w:space="0" w:color="auto"/>
                    <w:bottom w:val="none" w:sz="0" w:space="0" w:color="auto"/>
                    <w:right w:val="none" w:sz="0" w:space="0" w:color="auto"/>
                  </w:divBdr>
                  <w:divsChild>
                    <w:div w:id="29965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136904">
      <w:bodyDiv w:val="1"/>
      <w:marLeft w:val="0"/>
      <w:marRight w:val="0"/>
      <w:marTop w:val="0"/>
      <w:marBottom w:val="0"/>
      <w:divBdr>
        <w:top w:val="none" w:sz="0" w:space="0" w:color="auto"/>
        <w:left w:val="none" w:sz="0" w:space="0" w:color="auto"/>
        <w:bottom w:val="none" w:sz="0" w:space="0" w:color="auto"/>
        <w:right w:val="none" w:sz="0" w:space="0" w:color="auto"/>
      </w:divBdr>
    </w:div>
    <w:div w:id="1800995067">
      <w:bodyDiv w:val="1"/>
      <w:marLeft w:val="0"/>
      <w:marRight w:val="0"/>
      <w:marTop w:val="0"/>
      <w:marBottom w:val="0"/>
      <w:divBdr>
        <w:top w:val="none" w:sz="0" w:space="0" w:color="auto"/>
        <w:left w:val="none" w:sz="0" w:space="0" w:color="auto"/>
        <w:bottom w:val="none" w:sz="0" w:space="0" w:color="auto"/>
        <w:right w:val="none" w:sz="0" w:space="0" w:color="auto"/>
      </w:divBdr>
    </w:div>
    <w:div w:id="1960137569">
      <w:bodyDiv w:val="1"/>
      <w:marLeft w:val="0"/>
      <w:marRight w:val="0"/>
      <w:marTop w:val="0"/>
      <w:marBottom w:val="0"/>
      <w:divBdr>
        <w:top w:val="none" w:sz="0" w:space="0" w:color="auto"/>
        <w:left w:val="none" w:sz="0" w:space="0" w:color="auto"/>
        <w:bottom w:val="none" w:sz="0" w:space="0" w:color="auto"/>
        <w:right w:val="none" w:sz="0" w:space="0" w:color="auto"/>
      </w:divBdr>
    </w:div>
    <w:div w:id="2063095672">
      <w:bodyDiv w:val="1"/>
      <w:marLeft w:val="0"/>
      <w:marRight w:val="0"/>
      <w:marTop w:val="0"/>
      <w:marBottom w:val="0"/>
      <w:divBdr>
        <w:top w:val="none" w:sz="0" w:space="0" w:color="auto"/>
        <w:left w:val="none" w:sz="0" w:space="0" w:color="auto"/>
        <w:bottom w:val="none" w:sz="0" w:space="0" w:color="auto"/>
        <w:right w:val="none" w:sz="0" w:space="0" w:color="auto"/>
      </w:divBdr>
      <w:divsChild>
        <w:div w:id="2075422617">
          <w:marLeft w:val="0"/>
          <w:marRight w:val="0"/>
          <w:marTop w:val="0"/>
          <w:marBottom w:val="0"/>
          <w:divBdr>
            <w:top w:val="none" w:sz="0" w:space="0" w:color="auto"/>
            <w:left w:val="none" w:sz="0" w:space="0" w:color="auto"/>
            <w:bottom w:val="none" w:sz="0" w:space="0" w:color="auto"/>
            <w:right w:val="none" w:sz="0" w:space="0" w:color="auto"/>
          </w:divBdr>
          <w:divsChild>
            <w:div w:id="350029711">
              <w:marLeft w:val="0"/>
              <w:marRight w:val="0"/>
              <w:marTop w:val="0"/>
              <w:marBottom w:val="0"/>
              <w:divBdr>
                <w:top w:val="none" w:sz="0" w:space="0" w:color="auto"/>
                <w:left w:val="none" w:sz="0" w:space="0" w:color="auto"/>
                <w:bottom w:val="none" w:sz="0" w:space="0" w:color="auto"/>
                <w:right w:val="none" w:sz="0" w:space="0" w:color="auto"/>
              </w:divBdr>
              <w:divsChild>
                <w:div w:id="19226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6CE05-5BDE-45E4-BC1C-F93B36E7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Ljuben Kocev</dc:creator>
  <cp:keywords/>
  <dc:description/>
  <cp:lastModifiedBy>Katerina Tosevska</cp:lastModifiedBy>
  <cp:revision>7</cp:revision>
  <dcterms:created xsi:type="dcterms:W3CDTF">2024-02-27T13:41:00Z</dcterms:created>
  <dcterms:modified xsi:type="dcterms:W3CDTF">2024-10-04T09:35:00Z</dcterms:modified>
</cp:coreProperties>
</file>