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A5" w:rsidRDefault="00365C96" w:rsidP="00FE1B6E">
      <w:pPr>
        <w:spacing w:after="0" w:line="240" w:lineRule="auto"/>
        <w:rPr>
          <w:rFonts w:ascii="Times New Roman" w:hAnsi="Times New Roman" w:cs="Times New Roman"/>
          <w:sz w:val="24"/>
          <w:szCs w:val="24"/>
          <w:lang w:val="mk-MK"/>
        </w:rPr>
      </w:pPr>
      <w:r>
        <w:rPr>
          <w:rFonts w:ascii="Times New Roman" w:hAnsi="Times New Roman" w:cs="Times New Roman"/>
          <w:sz w:val="24"/>
          <w:szCs w:val="24"/>
          <w:lang w:val="mk-MK"/>
        </w:rPr>
        <w:t>Искра Тасевска Хаџи-Бошкова</w:t>
      </w:r>
    </w:p>
    <w:p w:rsidR="00365C96" w:rsidRDefault="00365C96" w:rsidP="00FE1B6E">
      <w:pPr>
        <w:spacing w:after="0" w:line="240" w:lineRule="auto"/>
        <w:rPr>
          <w:rFonts w:ascii="Times New Roman" w:hAnsi="Times New Roman" w:cs="Times New Roman"/>
          <w:sz w:val="24"/>
          <w:szCs w:val="24"/>
          <w:lang w:val="mk-MK"/>
        </w:rPr>
      </w:pPr>
      <w:r>
        <w:rPr>
          <w:rFonts w:ascii="Times New Roman" w:hAnsi="Times New Roman" w:cs="Times New Roman"/>
          <w:sz w:val="24"/>
          <w:szCs w:val="24"/>
          <w:lang w:val="mk-MK"/>
        </w:rPr>
        <w:t>Универзитет „Св. Кирил и Методиј“, Скопје</w:t>
      </w:r>
    </w:p>
    <w:p w:rsidR="00365C96" w:rsidRDefault="00365C96" w:rsidP="00FE1B6E">
      <w:pPr>
        <w:spacing w:after="0" w:line="240" w:lineRule="auto"/>
        <w:rPr>
          <w:rFonts w:ascii="Times New Roman" w:hAnsi="Times New Roman" w:cs="Times New Roman"/>
          <w:sz w:val="24"/>
          <w:szCs w:val="24"/>
          <w:lang w:val="mk-MK"/>
        </w:rPr>
      </w:pPr>
      <w:r>
        <w:rPr>
          <w:rFonts w:ascii="Times New Roman" w:hAnsi="Times New Roman" w:cs="Times New Roman"/>
          <w:sz w:val="24"/>
          <w:szCs w:val="24"/>
          <w:lang w:val="mk-MK"/>
        </w:rPr>
        <w:t>Филолошки факултет „Блаже Конески“</w:t>
      </w:r>
    </w:p>
    <w:p w:rsidR="00365C96" w:rsidRPr="00365C96" w:rsidRDefault="002F2053" w:rsidP="00FE1B6E">
      <w:pPr>
        <w:spacing w:after="0" w:line="240" w:lineRule="auto"/>
        <w:rPr>
          <w:rFonts w:ascii="Times New Roman" w:hAnsi="Times New Roman" w:cs="Times New Roman"/>
          <w:sz w:val="24"/>
          <w:szCs w:val="24"/>
          <w:lang w:val="mk-MK"/>
        </w:rPr>
      </w:pPr>
      <w:hyperlink r:id="rId7" w:history="1">
        <w:r w:rsidR="00365C96" w:rsidRPr="00365C96">
          <w:rPr>
            <w:rStyle w:val="Hyperlink"/>
            <w:rFonts w:ascii="Times New Roman" w:hAnsi="Times New Roman" w:cs="Times New Roman"/>
            <w:sz w:val="24"/>
            <w:szCs w:val="24"/>
            <w:lang w:val="mk-MK"/>
          </w:rPr>
          <w:t>iskra.tasevska@flf.ukim.edu.mk</w:t>
        </w:r>
      </w:hyperlink>
    </w:p>
    <w:p w:rsidR="00365C96" w:rsidRPr="00B822B8" w:rsidRDefault="00365C96" w:rsidP="00FE1B6E">
      <w:pPr>
        <w:spacing w:after="0" w:line="240" w:lineRule="auto"/>
        <w:rPr>
          <w:rFonts w:ascii="Times New Roman" w:hAnsi="Times New Roman" w:cs="Times New Roman"/>
          <w:sz w:val="24"/>
          <w:szCs w:val="24"/>
          <w:lang w:val="mk-MK"/>
        </w:rPr>
      </w:pPr>
    </w:p>
    <w:p w:rsidR="00365C96" w:rsidRDefault="00365C96" w:rsidP="00FE1B6E">
      <w:pPr>
        <w:spacing w:after="0" w:line="240" w:lineRule="auto"/>
        <w:jc w:val="center"/>
        <w:rPr>
          <w:rFonts w:ascii="Times New Roman" w:hAnsi="Times New Roman" w:cs="Times New Roman"/>
          <w:b/>
          <w:sz w:val="24"/>
          <w:szCs w:val="24"/>
          <w:lang w:val="mk-MK"/>
        </w:rPr>
      </w:pPr>
      <w:r>
        <w:rPr>
          <w:rFonts w:ascii="Times New Roman" w:hAnsi="Times New Roman" w:cs="Times New Roman"/>
          <w:b/>
          <w:sz w:val="24"/>
          <w:szCs w:val="24"/>
          <w:lang w:val="mk-MK"/>
        </w:rPr>
        <w:t>СОГЛЕДУВАЊАТА ЗА РАЗВОЈОТ НА МАКЕДОНСКИОТ ПИСМЕН ЈАЗИК ВО НАУЧНИОТ ОПУС НА ЉУДМИЛ СПАСОВ</w:t>
      </w:r>
    </w:p>
    <w:p w:rsidR="00365C96" w:rsidRDefault="00365C96" w:rsidP="00FE1B6E">
      <w:pPr>
        <w:spacing w:after="0" w:line="240" w:lineRule="auto"/>
        <w:jc w:val="center"/>
        <w:rPr>
          <w:rFonts w:ascii="Times New Roman" w:hAnsi="Times New Roman" w:cs="Times New Roman"/>
          <w:b/>
          <w:sz w:val="24"/>
          <w:szCs w:val="24"/>
          <w:lang w:val="mk-MK"/>
        </w:rPr>
      </w:pPr>
    </w:p>
    <w:p w:rsidR="00365C96" w:rsidRPr="00C0468D" w:rsidRDefault="00365C96" w:rsidP="00FE1B6E">
      <w:pPr>
        <w:spacing w:after="0" w:line="240" w:lineRule="auto"/>
        <w:jc w:val="both"/>
        <w:rPr>
          <w:rFonts w:ascii="Times New Roman" w:hAnsi="Times New Roman" w:cs="Times New Roman"/>
          <w:sz w:val="20"/>
          <w:szCs w:val="20"/>
          <w:lang w:val="mk-MK"/>
        </w:rPr>
      </w:pPr>
      <w:r>
        <w:rPr>
          <w:rFonts w:ascii="Times New Roman" w:hAnsi="Times New Roman" w:cs="Times New Roman"/>
          <w:sz w:val="24"/>
          <w:szCs w:val="24"/>
          <w:lang w:val="mk-MK"/>
        </w:rPr>
        <w:tab/>
      </w:r>
      <w:r w:rsidRPr="00365C96">
        <w:rPr>
          <w:rFonts w:ascii="Times New Roman" w:hAnsi="Times New Roman" w:cs="Times New Roman"/>
          <w:b/>
          <w:sz w:val="20"/>
          <w:szCs w:val="20"/>
          <w:lang w:val="mk-MK"/>
        </w:rPr>
        <w:t>Апстракт:</w:t>
      </w:r>
      <w:r w:rsidR="00E94442">
        <w:rPr>
          <w:rFonts w:ascii="Times New Roman" w:hAnsi="Times New Roman" w:cs="Times New Roman"/>
          <w:b/>
          <w:sz w:val="20"/>
          <w:szCs w:val="20"/>
          <w:lang w:val="mk-MK"/>
        </w:rPr>
        <w:t xml:space="preserve"> </w:t>
      </w:r>
      <w:r w:rsidR="00E94442">
        <w:rPr>
          <w:rFonts w:ascii="Times New Roman" w:hAnsi="Times New Roman" w:cs="Times New Roman"/>
          <w:sz w:val="20"/>
          <w:szCs w:val="20"/>
          <w:lang w:val="mk-MK"/>
        </w:rPr>
        <w:t xml:space="preserve">Текстот се занимава со </w:t>
      </w:r>
      <w:r w:rsidR="00095F70">
        <w:rPr>
          <w:rFonts w:ascii="Times New Roman" w:hAnsi="Times New Roman" w:cs="Times New Roman"/>
          <w:sz w:val="20"/>
          <w:szCs w:val="20"/>
          <w:lang w:val="mk-MK"/>
        </w:rPr>
        <w:t>анализа на студијата посветена на Константин М. Петкович, како</w:t>
      </w:r>
      <w:r w:rsidR="00E94442">
        <w:rPr>
          <w:rFonts w:ascii="Times New Roman" w:hAnsi="Times New Roman" w:cs="Times New Roman"/>
          <w:sz w:val="20"/>
          <w:szCs w:val="20"/>
          <w:lang w:val="mk-MK"/>
        </w:rPr>
        <w:t xml:space="preserve"> и </w:t>
      </w:r>
      <w:r w:rsidR="00C0468D">
        <w:rPr>
          <w:rFonts w:ascii="Times New Roman" w:hAnsi="Times New Roman" w:cs="Times New Roman"/>
          <w:sz w:val="20"/>
          <w:szCs w:val="20"/>
          <w:lang w:val="mk-MK"/>
        </w:rPr>
        <w:t>на одделни</w:t>
      </w:r>
      <w:r w:rsidR="00095F70">
        <w:rPr>
          <w:rFonts w:ascii="Times New Roman" w:hAnsi="Times New Roman" w:cs="Times New Roman"/>
          <w:sz w:val="20"/>
          <w:szCs w:val="20"/>
          <w:lang w:val="mk-MK"/>
        </w:rPr>
        <w:t xml:space="preserve"> </w:t>
      </w:r>
      <w:r w:rsidR="00E94442">
        <w:rPr>
          <w:rFonts w:ascii="Times New Roman" w:hAnsi="Times New Roman" w:cs="Times New Roman"/>
          <w:sz w:val="20"/>
          <w:szCs w:val="20"/>
          <w:lang w:val="mk-MK"/>
        </w:rPr>
        <w:t xml:space="preserve">статии од </w:t>
      </w:r>
      <w:r w:rsidR="00095F70">
        <w:rPr>
          <w:rFonts w:ascii="Times New Roman" w:hAnsi="Times New Roman" w:cs="Times New Roman"/>
          <w:sz w:val="20"/>
          <w:szCs w:val="20"/>
          <w:lang w:val="mk-MK"/>
        </w:rPr>
        <w:t xml:space="preserve">истакнатиот македонист Људмил Спасов. Преку читањето на неговите ставови во контекст на поширокиот </w:t>
      </w:r>
      <w:r w:rsidR="00C0468D">
        <w:rPr>
          <w:rFonts w:ascii="Times New Roman" w:hAnsi="Times New Roman" w:cs="Times New Roman"/>
          <w:sz w:val="20"/>
          <w:szCs w:val="20"/>
          <w:lang w:val="mk-MK"/>
        </w:rPr>
        <w:t xml:space="preserve">македонистички </w:t>
      </w:r>
      <w:r w:rsidR="00095F70">
        <w:rPr>
          <w:rFonts w:ascii="Times New Roman" w:hAnsi="Times New Roman" w:cs="Times New Roman"/>
          <w:sz w:val="20"/>
          <w:szCs w:val="20"/>
          <w:lang w:val="mk-MK"/>
        </w:rPr>
        <w:t>научен корпус, доаѓаме до сознанија за неговата специфична аналитичка постапка, која подразбира следење на културно-историските појави и процеси во контекст</w:t>
      </w:r>
      <w:r w:rsidR="00C0468D">
        <w:rPr>
          <w:rFonts w:ascii="Times New Roman" w:hAnsi="Times New Roman" w:cs="Times New Roman"/>
          <w:sz w:val="20"/>
          <w:szCs w:val="20"/>
          <w:lang w:val="mk-MK"/>
        </w:rPr>
        <w:t>от</w:t>
      </w:r>
      <w:r w:rsidR="00095F70">
        <w:rPr>
          <w:rFonts w:ascii="Times New Roman" w:hAnsi="Times New Roman" w:cs="Times New Roman"/>
          <w:sz w:val="20"/>
          <w:szCs w:val="20"/>
          <w:lang w:val="mk-MK"/>
        </w:rPr>
        <w:t xml:space="preserve"> на нивното влијание врз актуелните состојби</w:t>
      </w:r>
      <w:r w:rsidR="00095F70" w:rsidRPr="00C0468D">
        <w:rPr>
          <w:rFonts w:ascii="Times New Roman" w:hAnsi="Times New Roman" w:cs="Times New Roman"/>
          <w:sz w:val="20"/>
          <w:szCs w:val="20"/>
          <w:lang w:val="mk-MK"/>
        </w:rPr>
        <w:t xml:space="preserve">. </w:t>
      </w:r>
      <w:r w:rsidR="00CD3CA8">
        <w:rPr>
          <w:rFonts w:ascii="Times New Roman" w:hAnsi="Times New Roman" w:cs="Times New Roman"/>
          <w:sz w:val="20"/>
          <w:szCs w:val="20"/>
          <w:lang w:val="mk-MK"/>
        </w:rPr>
        <w:t>Прашањата кои Спасов ги анализира</w:t>
      </w:r>
      <w:r w:rsidR="00C0468D" w:rsidRPr="00C0468D">
        <w:rPr>
          <w:rFonts w:ascii="Times New Roman" w:hAnsi="Times New Roman" w:cs="Times New Roman"/>
          <w:sz w:val="20"/>
          <w:szCs w:val="20"/>
          <w:lang w:val="mk-MK"/>
        </w:rPr>
        <w:t xml:space="preserve"> се од исклучително значење како за историјата на македонскиот јазик и литература така и за соодветното поимање на македонистичките студии во пошироката сфера на славист</w:t>
      </w:r>
      <w:r w:rsidR="00CD3CA8">
        <w:rPr>
          <w:rFonts w:ascii="Times New Roman" w:hAnsi="Times New Roman" w:cs="Times New Roman"/>
          <w:sz w:val="20"/>
          <w:szCs w:val="20"/>
          <w:lang w:val="mk-MK"/>
        </w:rPr>
        <w:t>иката. Во неговите проучувања</w:t>
      </w:r>
      <w:r w:rsidR="00C0468D" w:rsidRPr="00C0468D">
        <w:rPr>
          <w:rFonts w:ascii="Times New Roman" w:hAnsi="Times New Roman" w:cs="Times New Roman"/>
          <w:sz w:val="20"/>
          <w:szCs w:val="20"/>
          <w:lang w:val="mk-MK"/>
        </w:rPr>
        <w:t xml:space="preserve"> се јасно видливи условите во кои се развивала и се развива македонската јазична и културна посебност, која е речиси постојано во центарот</w:t>
      </w:r>
      <w:r w:rsidR="00C0468D">
        <w:rPr>
          <w:rFonts w:ascii="Times New Roman" w:hAnsi="Times New Roman" w:cs="Times New Roman"/>
          <w:sz w:val="20"/>
          <w:szCs w:val="20"/>
          <w:lang w:val="mk-MK"/>
        </w:rPr>
        <w:t xml:space="preserve"> </w:t>
      </w:r>
      <w:r w:rsidR="00CD3CA8">
        <w:rPr>
          <w:rFonts w:ascii="Times New Roman" w:hAnsi="Times New Roman" w:cs="Times New Roman"/>
          <w:sz w:val="20"/>
          <w:szCs w:val="20"/>
          <w:lang w:val="mk-MK"/>
        </w:rPr>
        <w:t>на случувањата, како во науката така и во јавниот живот</w:t>
      </w:r>
      <w:r w:rsidR="00C0468D" w:rsidRPr="00C0468D">
        <w:rPr>
          <w:rFonts w:ascii="Times New Roman" w:hAnsi="Times New Roman" w:cs="Times New Roman"/>
          <w:sz w:val="20"/>
          <w:szCs w:val="20"/>
          <w:lang w:val="mk-MK"/>
        </w:rPr>
        <w:t>. Неговото дело е уште една потврда за конт</w:t>
      </w:r>
      <w:r w:rsidR="00C0468D">
        <w:rPr>
          <w:rFonts w:ascii="Times New Roman" w:hAnsi="Times New Roman" w:cs="Times New Roman"/>
          <w:sz w:val="20"/>
          <w:szCs w:val="20"/>
          <w:lang w:val="mk-MK"/>
        </w:rPr>
        <w:t xml:space="preserve">инуитетот на македонистиката и за нејзиниот </w:t>
      </w:r>
      <w:r w:rsidR="00CD3CA8">
        <w:rPr>
          <w:rFonts w:ascii="Times New Roman" w:hAnsi="Times New Roman" w:cs="Times New Roman"/>
          <w:sz w:val="20"/>
          <w:szCs w:val="20"/>
          <w:lang w:val="mk-MK"/>
        </w:rPr>
        <w:t xml:space="preserve">исклучителен </w:t>
      </w:r>
      <w:r w:rsidR="00C0468D" w:rsidRPr="00C0468D">
        <w:rPr>
          <w:rFonts w:ascii="Times New Roman" w:hAnsi="Times New Roman" w:cs="Times New Roman"/>
          <w:sz w:val="20"/>
          <w:szCs w:val="20"/>
          <w:lang w:val="mk-MK"/>
        </w:rPr>
        <w:t>научен квалитет, кој овозможи да се збогати словенскиот културен свет со гласот кој потекнува од извориштето на словенската култура и традиција.</w:t>
      </w:r>
      <w:r w:rsidR="00C0468D">
        <w:rPr>
          <w:rFonts w:ascii="Times New Roman" w:hAnsi="Times New Roman" w:cs="Times New Roman"/>
          <w:sz w:val="24"/>
          <w:szCs w:val="24"/>
          <w:lang w:val="mk-MK"/>
        </w:rPr>
        <w:t xml:space="preserve">    </w:t>
      </w:r>
    </w:p>
    <w:p w:rsidR="00365C96" w:rsidRPr="00C0468D" w:rsidRDefault="00365C96" w:rsidP="00FE1B6E">
      <w:pPr>
        <w:spacing w:after="0" w:line="240" w:lineRule="auto"/>
        <w:jc w:val="both"/>
        <w:rPr>
          <w:rFonts w:ascii="Times New Roman" w:hAnsi="Times New Roman" w:cs="Times New Roman"/>
          <w:sz w:val="20"/>
          <w:szCs w:val="20"/>
          <w:lang w:val="mk-MK"/>
        </w:rPr>
      </w:pPr>
      <w:r>
        <w:rPr>
          <w:rFonts w:ascii="Times New Roman" w:hAnsi="Times New Roman" w:cs="Times New Roman"/>
          <w:sz w:val="24"/>
          <w:szCs w:val="24"/>
          <w:lang w:val="mk-MK"/>
        </w:rPr>
        <w:tab/>
      </w:r>
      <w:r w:rsidRPr="00365C96">
        <w:rPr>
          <w:rFonts w:ascii="Times New Roman" w:hAnsi="Times New Roman" w:cs="Times New Roman"/>
          <w:b/>
          <w:sz w:val="20"/>
          <w:szCs w:val="20"/>
          <w:lang w:val="mk-MK"/>
        </w:rPr>
        <w:t>Клучни зборови:</w:t>
      </w:r>
      <w:r w:rsidR="00C0468D">
        <w:rPr>
          <w:rFonts w:ascii="Times New Roman" w:hAnsi="Times New Roman" w:cs="Times New Roman"/>
          <w:b/>
          <w:sz w:val="20"/>
          <w:szCs w:val="20"/>
          <w:lang w:val="mk-MK"/>
        </w:rPr>
        <w:t xml:space="preserve"> </w:t>
      </w:r>
      <w:r w:rsidR="00C0468D">
        <w:rPr>
          <w:rFonts w:ascii="Times New Roman" w:hAnsi="Times New Roman" w:cs="Times New Roman"/>
          <w:sz w:val="20"/>
          <w:szCs w:val="20"/>
          <w:lang w:val="mk-MK"/>
        </w:rPr>
        <w:t xml:space="preserve">Људмил Спасов, </w:t>
      </w:r>
      <w:r w:rsidR="00F96B5D">
        <w:rPr>
          <w:rFonts w:ascii="Times New Roman" w:hAnsi="Times New Roman" w:cs="Times New Roman"/>
          <w:sz w:val="20"/>
          <w:szCs w:val="20"/>
          <w:lang w:val="mk-MK"/>
        </w:rPr>
        <w:t>македонистика, историја на македонскиот јазик</w:t>
      </w:r>
      <w:r w:rsidR="00CD3CA8">
        <w:rPr>
          <w:rFonts w:ascii="Times New Roman" w:hAnsi="Times New Roman" w:cs="Times New Roman"/>
          <w:sz w:val="20"/>
          <w:szCs w:val="20"/>
          <w:lang w:val="mk-MK"/>
        </w:rPr>
        <w:t xml:space="preserve"> и литература</w:t>
      </w:r>
      <w:r w:rsidR="00F96B5D">
        <w:rPr>
          <w:rFonts w:ascii="Times New Roman" w:hAnsi="Times New Roman" w:cs="Times New Roman"/>
          <w:sz w:val="20"/>
          <w:szCs w:val="20"/>
          <w:lang w:val="mk-MK"/>
        </w:rPr>
        <w:t xml:space="preserve">, дијасистем. </w:t>
      </w:r>
      <w:r w:rsidR="00C0468D">
        <w:rPr>
          <w:rFonts w:ascii="Times New Roman" w:hAnsi="Times New Roman" w:cs="Times New Roman"/>
          <w:sz w:val="20"/>
          <w:szCs w:val="20"/>
          <w:lang w:val="mk-MK"/>
        </w:rPr>
        <w:t xml:space="preserve"> </w:t>
      </w:r>
    </w:p>
    <w:p w:rsidR="00365C96" w:rsidRDefault="00365C96" w:rsidP="00FE1B6E">
      <w:pPr>
        <w:spacing w:after="0" w:line="240" w:lineRule="auto"/>
        <w:jc w:val="both"/>
        <w:rPr>
          <w:rFonts w:ascii="Times New Roman" w:hAnsi="Times New Roman" w:cs="Times New Roman"/>
          <w:b/>
          <w:sz w:val="20"/>
          <w:szCs w:val="20"/>
          <w:lang w:val="mk-MK"/>
        </w:rPr>
      </w:pPr>
    </w:p>
    <w:p w:rsidR="00900B1C" w:rsidRDefault="00365C96" w:rsidP="00FE1B6E">
      <w:pPr>
        <w:spacing w:after="0" w:line="240" w:lineRule="auto"/>
        <w:jc w:val="both"/>
        <w:rPr>
          <w:rFonts w:ascii="Times New Roman" w:hAnsi="Times New Roman" w:cs="Times New Roman"/>
          <w:sz w:val="24"/>
          <w:szCs w:val="24"/>
          <w:lang w:val="mk-MK"/>
        </w:rPr>
      </w:pPr>
      <w:r>
        <w:rPr>
          <w:rFonts w:ascii="Times New Roman" w:hAnsi="Times New Roman" w:cs="Times New Roman"/>
          <w:sz w:val="20"/>
          <w:szCs w:val="20"/>
          <w:lang w:val="mk-MK"/>
        </w:rPr>
        <w:tab/>
      </w:r>
      <w:r>
        <w:rPr>
          <w:rFonts w:ascii="Times New Roman" w:hAnsi="Times New Roman" w:cs="Times New Roman"/>
          <w:sz w:val="24"/>
          <w:szCs w:val="24"/>
          <w:lang w:val="mk-MK"/>
        </w:rPr>
        <w:t>Истражувањето на темите поврзани со развојот на македонскиот писмен јазик, во светлината на проникнувањето на дијахрониските состојби со синхрониското проследување на одделните феномени, претставува исклучителен белег на научното дело на Људмил</w:t>
      </w:r>
      <w:r w:rsidR="0084373F">
        <w:rPr>
          <w:rFonts w:ascii="Times New Roman" w:hAnsi="Times New Roman" w:cs="Times New Roman"/>
          <w:sz w:val="24"/>
          <w:szCs w:val="24"/>
          <w:lang w:val="mk-MK"/>
        </w:rPr>
        <w:t xml:space="preserve"> Спасов. Таквата насока во неговите научни промис</w:t>
      </w:r>
      <w:r w:rsidR="00E25671">
        <w:rPr>
          <w:rFonts w:ascii="Times New Roman" w:hAnsi="Times New Roman" w:cs="Times New Roman"/>
          <w:sz w:val="24"/>
          <w:szCs w:val="24"/>
          <w:lang w:val="mk-MK"/>
        </w:rPr>
        <w:t>лувања се забележува уште во</w:t>
      </w:r>
      <w:r w:rsidR="0084373F">
        <w:rPr>
          <w:rFonts w:ascii="Times New Roman" w:hAnsi="Times New Roman" w:cs="Times New Roman"/>
          <w:sz w:val="24"/>
          <w:szCs w:val="24"/>
          <w:lang w:val="mk-MK"/>
        </w:rPr>
        <w:t xml:space="preserve"> раната студија, посветена на творештвото н</w:t>
      </w:r>
      <w:r w:rsidR="00E25671">
        <w:rPr>
          <w:rFonts w:ascii="Times New Roman" w:hAnsi="Times New Roman" w:cs="Times New Roman"/>
          <w:sz w:val="24"/>
          <w:szCs w:val="24"/>
          <w:lang w:val="mk-MK"/>
        </w:rPr>
        <w:t>а Константин М. Петкович. Тоа е</w:t>
      </w:r>
      <w:r w:rsidR="006C17CE">
        <w:rPr>
          <w:rFonts w:ascii="Times New Roman" w:hAnsi="Times New Roman" w:cs="Times New Roman"/>
          <w:sz w:val="24"/>
          <w:szCs w:val="24"/>
          <w:lang w:val="mk-MK"/>
        </w:rPr>
        <w:t xml:space="preserve"> потенцирано</w:t>
      </w:r>
      <w:r w:rsidR="00E25671">
        <w:rPr>
          <w:rFonts w:ascii="Times New Roman" w:hAnsi="Times New Roman" w:cs="Times New Roman"/>
          <w:sz w:val="24"/>
          <w:szCs w:val="24"/>
          <w:lang w:val="mk-MK"/>
        </w:rPr>
        <w:t xml:space="preserve"> и</w:t>
      </w:r>
      <w:r w:rsidR="006C17CE">
        <w:rPr>
          <w:rFonts w:ascii="Times New Roman" w:hAnsi="Times New Roman" w:cs="Times New Roman"/>
          <w:sz w:val="24"/>
          <w:szCs w:val="24"/>
          <w:lang w:val="mk-MK"/>
        </w:rPr>
        <w:t xml:space="preserve"> </w:t>
      </w:r>
      <w:r w:rsidR="0084373F">
        <w:rPr>
          <w:rFonts w:ascii="Times New Roman" w:hAnsi="Times New Roman" w:cs="Times New Roman"/>
          <w:sz w:val="24"/>
          <w:szCs w:val="24"/>
          <w:lang w:val="mk-MK"/>
        </w:rPr>
        <w:t>во рецензијата на Блаже Конески</w:t>
      </w:r>
      <w:r w:rsidR="00E25671">
        <w:rPr>
          <w:rFonts w:ascii="Times New Roman" w:hAnsi="Times New Roman" w:cs="Times New Roman"/>
          <w:sz w:val="24"/>
          <w:szCs w:val="24"/>
          <w:lang w:val="mk-MK"/>
        </w:rPr>
        <w:t>,</w:t>
      </w:r>
      <w:r w:rsidR="0084373F">
        <w:rPr>
          <w:rFonts w:ascii="Times New Roman" w:hAnsi="Times New Roman" w:cs="Times New Roman"/>
          <w:sz w:val="24"/>
          <w:szCs w:val="24"/>
          <w:lang w:val="mk-MK"/>
        </w:rPr>
        <w:t xml:space="preserve"> во врска со печатењето на ова дело, каде тој ја потцртува важноста на ракописот кој </w:t>
      </w:r>
      <w:r w:rsidR="006C17CE">
        <w:rPr>
          <w:rFonts w:ascii="Times New Roman" w:hAnsi="Times New Roman" w:cs="Times New Roman"/>
          <w:sz w:val="24"/>
          <w:szCs w:val="24"/>
          <w:lang w:val="mk-MK"/>
        </w:rPr>
        <w:t>нуди „општ поглед на социолингвистичката ситуација во Македонија во 19 век и почетокот на 20 век, со осврт и на местото на Константин М. Петкович во процесот на создавањето на македонскиот литературен јазик“ (Конески според Спасов 2005</w:t>
      </w:r>
      <w:r w:rsidR="001A124C">
        <w:rPr>
          <w:rFonts w:ascii="Times New Roman" w:hAnsi="Times New Roman" w:cs="Times New Roman"/>
          <w:sz w:val="24"/>
          <w:szCs w:val="24"/>
          <w:lang w:val="mk-MK"/>
        </w:rPr>
        <w:t>а</w:t>
      </w:r>
      <w:r w:rsidR="006C17CE">
        <w:rPr>
          <w:rFonts w:ascii="Times New Roman" w:hAnsi="Times New Roman" w:cs="Times New Roman"/>
          <w:sz w:val="24"/>
          <w:szCs w:val="24"/>
          <w:lang w:val="mk-MK"/>
        </w:rPr>
        <w:t xml:space="preserve">: 260). </w:t>
      </w:r>
      <w:r w:rsidR="00900B1C">
        <w:rPr>
          <w:rFonts w:ascii="Times New Roman" w:hAnsi="Times New Roman" w:cs="Times New Roman"/>
          <w:sz w:val="24"/>
          <w:szCs w:val="24"/>
          <w:lang w:val="mk-MK"/>
        </w:rPr>
        <w:t xml:space="preserve">Тоа дополнително </w:t>
      </w:r>
      <w:r w:rsidR="00E25671">
        <w:rPr>
          <w:rFonts w:ascii="Times New Roman" w:hAnsi="Times New Roman" w:cs="Times New Roman"/>
          <w:sz w:val="24"/>
          <w:szCs w:val="24"/>
          <w:lang w:val="mk-MK"/>
        </w:rPr>
        <w:t xml:space="preserve">ќе дојде до израз и во </w:t>
      </w:r>
      <w:r w:rsidR="00900B1C">
        <w:rPr>
          <w:rFonts w:ascii="Times New Roman" w:hAnsi="Times New Roman" w:cs="Times New Roman"/>
          <w:sz w:val="24"/>
          <w:szCs w:val="24"/>
          <w:lang w:val="mk-MK"/>
        </w:rPr>
        <w:t>натамошни</w:t>
      </w:r>
      <w:r w:rsidR="00E25671">
        <w:rPr>
          <w:rFonts w:ascii="Times New Roman" w:hAnsi="Times New Roman" w:cs="Times New Roman"/>
          <w:sz w:val="24"/>
          <w:szCs w:val="24"/>
          <w:lang w:val="mk-MK"/>
        </w:rPr>
        <w:t>те анализи на Спасов</w:t>
      </w:r>
      <w:r w:rsidR="00900B1C">
        <w:rPr>
          <w:rFonts w:ascii="Times New Roman" w:hAnsi="Times New Roman" w:cs="Times New Roman"/>
          <w:sz w:val="24"/>
          <w:szCs w:val="24"/>
          <w:lang w:val="mk-MK"/>
        </w:rPr>
        <w:t>, кои се однесуваат на преплетувањето на актуелните случувања со историските промени, кои се нужната задни</w:t>
      </w:r>
      <w:r w:rsidR="00E25671">
        <w:rPr>
          <w:rFonts w:ascii="Times New Roman" w:hAnsi="Times New Roman" w:cs="Times New Roman"/>
          <w:sz w:val="24"/>
          <w:szCs w:val="24"/>
          <w:lang w:val="mk-MK"/>
        </w:rPr>
        <w:t>на врз која се испитуваат</w:t>
      </w:r>
      <w:r w:rsidR="00900B1C">
        <w:rPr>
          <w:rFonts w:ascii="Times New Roman" w:hAnsi="Times New Roman" w:cs="Times New Roman"/>
          <w:sz w:val="24"/>
          <w:szCs w:val="24"/>
          <w:lang w:val="mk-MK"/>
        </w:rPr>
        <w:t xml:space="preserve"> одделните феномени.</w:t>
      </w:r>
    </w:p>
    <w:p w:rsidR="0008153B" w:rsidRDefault="00900B1C" w:rsidP="00FE1B6E">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t>Судијата посветена на Константин М. Петкович</w:t>
      </w:r>
      <w:r w:rsidR="0008153B">
        <w:rPr>
          <w:rFonts w:ascii="Times New Roman" w:hAnsi="Times New Roman" w:cs="Times New Roman"/>
          <w:sz w:val="24"/>
          <w:szCs w:val="24"/>
          <w:lang w:val="mk-MK"/>
        </w:rPr>
        <w:t xml:space="preserve">, со наслов </w:t>
      </w:r>
      <w:r w:rsidR="0008153B">
        <w:rPr>
          <w:rFonts w:ascii="Times New Roman" w:hAnsi="Times New Roman" w:cs="Times New Roman"/>
          <w:i/>
          <w:sz w:val="24"/>
          <w:szCs w:val="24"/>
          <w:lang w:val="mk-MK"/>
        </w:rPr>
        <w:t>Константин М. Петкович (јазични и книжевно-историски прилози)</w:t>
      </w:r>
      <w:r>
        <w:rPr>
          <w:rFonts w:ascii="Times New Roman" w:hAnsi="Times New Roman" w:cs="Times New Roman"/>
          <w:sz w:val="24"/>
          <w:szCs w:val="24"/>
          <w:lang w:val="mk-MK"/>
        </w:rPr>
        <w:t xml:space="preserve"> актуализира неколку клучни </w:t>
      </w:r>
      <w:r w:rsidR="0008153B">
        <w:rPr>
          <w:rFonts w:ascii="Times New Roman" w:hAnsi="Times New Roman" w:cs="Times New Roman"/>
          <w:sz w:val="24"/>
          <w:szCs w:val="24"/>
          <w:lang w:val="mk-MK"/>
        </w:rPr>
        <w:t>а</w:t>
      </w:r>
      <w:r w:rsidR="00F33F0D">
        <w:rPr>
          <w:rFonts w:ascii="Times New Roman" w:hAnsi="Times New Roman" w:cs="Times New Roman"/>
          <w:sz w:val="24"/>
          <w:szCs w:val="24"/>
          <w:lang w:val="mk-MK"/>
        </w:rPr>
        <w:t>с</w:t>
      </w:r>
      <w:r w:rsidR="0008153B">
        <w:rPr>
          <w:rFonts w:ascii="Times New Roman" w:hAnsi="Times New Roman" w:cs="Times New Roman"/>
          <w:sz w:val="24"/>
          <w:szCs w:val="24"/>
          <w:lang w:val="mk-MK"/>
        </w:rPr>
        <w:t>п</w:t>
      </w:r>
      <w:r w:rsidR="00E25671">
        <w:rPr>
          <w:rFonts w:ascii="Times New Roman" w:hAnsi="Times New Roman" w:cs="Times New Roman"/>
          <w:sz w:val="24"/>
          <w:szCs w:val="24"/>
          <w:lang w:val="mk-MK"/>
        </w:rPr>
        <w:t>екти од</w:t>
      </w:r>
      <w:r w:rsidR="00F33F0D">
        <w:rPr>
          <w:rFonts w:ascii="Times New Roman" w:hAnsi="Times New Roman" w:cs="Times New Roman"/>
          <w:sz w:val="24"/>
          <w:szCs w:val="24"/>
          <w:lang w:val="mk-MK"/>
        </w:rPr>
        <w:t xml:space="preserve"> творештвото на Људмил Спасов, како и промислувања во врска со развојот на македонскиот писмен</w:t>
      </w:r>
      <w:r w:rsidR="00E25671">
        <w:rPr>
          <w:rFonts w:ascii="Times New Roman" w:hAnsi="Times New Roman" w:cs="Times New Roman"/>
          <w:sz w:val="24"/>
          <w:szCs w:val="24"/>
          <w:lang w:val="mk-MK"/>
        </w:rPr>
        <w:t xml:space="preserve"> јазик. В</w:t>
      </w:r>
      <w:r w:rsidR="00F33F0D">
        <w:rPr>
          <w:rFonts w:ascii="Times New Roman" w:hAnsi="Times New Roman" w:cs="Times New Roman"/>
          <w:sz w:val="24"/>
          <w:szCs w:val="24"/>
          <w:lang w:val="mk-MK"/>
        </w:rPr>
        <w:t>овед</w:t>
      </w:r>
      <w:r w:rsidR="00E25671">
        <w:rPr>
          <w:rFonts w:ascii="Times New Roman" w:hAnsi="Times New Roman" w:cs="Times New Roman"/>
          <w:sz w:val="24"/>
          <w:szCs w:val="24"/>
          <w:lang w:val="mk-MK"/>
        </w:rPr>
        <w:t>от кон студијата се однесува на континуитетот на</w:t>
      </w:r>
      <w:r w:rsidR="00F33F0D">
        <w:rPr>
          <w:rFonts w:ascii="Times New Roman" w:hAnsi="Times New Roman" w:cs="Times New Roman"/>
          <w:sz w:val="24"/>
          <w:szCs w:val="24"/>
          <w:lang w:val="mk-MK"/>
        </w:rPr>
        <w:t xml:space="preserve"> развојот на македонскиот писмен јазик, кој се потпира на факторот на традицијата, како клучен елемент за македонската културна сред</w:t>
      </w:r>
      <w:r w:rsidR="00E25671">
        <w:rPr>
          <w:rFonts w:ascii="Times New Roman" w:hAnsi="Times New Roman" w:cs="Times New Roman"/>
          <w:sz w:val="24"/>
          <w:szCs w:val="24"/>
          <w:lang w:val="mk-MK"/>
        </w:rPr>
        <w:t>ина, детално претставен и низ есеите и</w:t>
      </w:r>
      <w:r w:rsidR="00F33F0D">
        <w:rPr>
          <w:rFonts w:ascii="Times New Roman" w:hAnsi="Times New Roman" w:cs="Times New Roman"/>
          <w:sz w:val="24"/>
          <w:szCs w:val="24"/>
          <w:lang w:val="mk-MK"/>
        </w:rPr>
        <w:t xml:space="preserve"> научните трудови на Блаже Конески</w:t>
      </w:r>
      <w:r w:rsidR="00E25671">
        <w:rPr>
          <w:rFonts w:ascii="Times New Roman" w:hAnsi="Times New Roman" w:cs="Times New Roman"/>
          <w:sz w:val="24"/>
          <w:szCs w:val="24"/>
          <w:lang w:val="mk-MK"/>
        </w:rPr>
        <w:t xml:space="preserve">. Еден од нив е, секако, </w:t>
      </w:r>
      <w:r w:rsidR="00CF098C">
        <w:rPr>
          <w:rFonts w:ascii="Times New Roman" w:hAnsi="Times New Roman" w:cs="Times New Roman"/>
          <w:sz w:val="24"/>
          <w:szCs w:val="24"/>
          <w:lang w:val="mk-MK"/>
        </w:rPr>
        <w:t>оној посветен на македонскиот писмен јазик во 19 век</w:t>
      </w:r>
      <w:r w:rsidR="00F33F0D">
        <w:rPr>
          <w:rFonts w:ascii="Times New Roman" w:hAnsi="Times New Roman" w:cs="Times New Roman"/>
          <w:sz w:val="24"/>
          <w:szCs w:val="24"/>
          <w:lang w:val="mk-MK"/>
        </w:rPr>
        <w:t xml:space="preserve"> (</w:t>
      </w:r>
      <w:r w:rsidR="00CF098C">
        <w:rPr>
          <w:rFonts w:ascii="Times New Roman" w:hAnsi="Times New Roman" w:cs="Times New Roman"/>
          <w:sz w:val="24"/>
          <w:szCs w:val="24"/>
          <w:lang w:val="mk-MK"/>
        </w:rPr>
        <w:t xml:space="preserve">Конески </w:t>
      </w:r>
      <w:r w:rsidR="00F33F0D">
        <w:rPr>
          <w:rFonts w:ascii="Times New Roman" w:hAnsi="Times New Roman" w:cs="Times New Roman"/>
          <w:sz w:val="24"/>
          <w:szCs w:val="24"/>
          <w:lang w:val="mk-MK"/>
        </w:rPr>
        <w:t>1986: 21 – 24). Спасов на соодветен начин го истакнува влијанието на црковнословенскиот</w:t>
      </w:r>
      <w:r>
        <w:rPr>
          <w:rFonts w:ascii="Times New Roman" w:hAnsi="Times New Roman" w:cs="Times New Roman"/>
          <w:sz w:val="24"/>
          <w:szCs w:val="24"/>
          <w:lang w:val="mk-MK"/>
        </w:rPr>
        <w:t xml:space="preserve"> </w:t>
      </w:r>
      <w:r w:rsidR="00F33F0D">
        <w:rPr>
          <w:rFonts w:ascii="Times New Roman" w:hAnsi="Times New Roman" w:cs="Times New Roman"/>
          <w:sz w:val="24"/>
          <w:szCs w:val="24"/>
          <w:lang w:val="mk-MK"/>
        </w:rPr>
        <w:t>јазик и неговата релација со народниот јазик како клучна димензија на модернизирањето, односно на подновувањето на јазикот</w:t>
      </w:r>
      <w:r w:rsidR="00E25671">
        <w:rPr>
          <w:rFonts w:ascii="Times New Roman" w:hAnsi="Times New Roman" w:cs="Times New Roman"/>
          <w:sz w:val="24"/>
          <w:szCs w:val="24"/>
          <w:lang w:val="mk-MK"/>
        </w:rPr>
        <w:t>,</w:t>
      </w:r>
      <w:r w:rsidR="00F33F0D">
        <w:rPr>
          <w:rFonts w:ascii="Times New Roman" w:hAnsi="Times New Roman" w:cs="Times New Roman"/>
          <w:sz w:val="24"/>
          <w:szCs w:val="24"/>
          <w:lang w:val="mk-MK"/>
        </w:rPr>
        <w:t xml:space="preserve"> во смисла на нивната активна дијалогизација на рамништето на литературата (особено во делата на Пејчиновиќ),</w:t>
      </w:r>
      <w:r w:rsidR="00CF098C">
        <w:rPr>
          <w:rFonts w:ascii="Times New Roman" w:hAnsi="Times New Roman" w:cs="Times New Roman"/>
          <w:sz w:val="24"/>
          <w:szCs w:val="24"/>
          <w:lang w:val="mk-MK"/>
        </w:rPr>
        <w:t xml:space="preserve"> што се согледува на едно пови</w:t>
      </w:r>
      <w:r w:rsidR="00E25671">
        <w:rPr>
          <w:rFonts w:ascii="Times New Roman" w:hAnsi="Times New Roman" w:cs="Times New Roman"/>
          <w:sz w:val="24"/>
          <w:szCs w:val="24"/>
          <w:lang w:val="mk-MK"/>
        </w:rPr>
        <w:t>соко ниво и низ дејствувањето на авторите</w:t>
      </w:r>
      <w:r w:rsidR="00CF098C">
        <w:rPr>
          <w:rFonts w:ascii="Times New Roman" w:hAnsi="Times New Roman" w:cs="Times New Roman"/>
          <w:sz w:val="24"/>
          <w:szCs w:val="24"/>
          <w:lang w:val="mk-MK"/>
        </w:rPr>
        <w:t xml:space="preserve"> од втората половина на 19 век. Во тој контекст, Спасов ги потенцира трите доминантни текови на мислата, поврзана со решавањето на прашањето за втемелувањето </w:t>
      </w:r>
      <w:r w:rsidR="00CF098C">
        <w:rPr>
          <w:rFonts w:ascii="Times New Roman" w:hAnsi="Times New Roman" w:cs="Times New Roman"/>
          <w:sz w:val="24"/>
          <w:szCs w:val="24"/>
          <w:lang w:val="mk-MK"/>
        </w:rPr>
        <w:lastRenderedPageBreak/>
        <w:t>на ма</w:t>
      </w:r>
      <w:r w:rsidR="00E25671">
        <w:rPr>
          <w:rFonts w:ascii="Times New Roman" w:hAnsi="Times New Roman" w:cs="Times New Roman"/>
          <w:sz w:val="24"/>
          <w:szCs w:val="24"/>
          <w:lang w:val="mk-MK"/>
        </w:rPr>
        <w:t>кедонскиот стандарден јазик, која асоцијативно се</w:t>
      </w:r>
      <w:r w:rsidR="00CF098C">
        <w:rPr>
          <w:rFonts w:ascii="Times New Roman" w:hAnsi="Times New Roman" w:cs="Times New Roman"/>
          <w:sz w:val="24"/>
          <w:szCs w:val="24"/>
          <w:lang w:val="mk-MK"/>
        </w:rPr>
        <w:t xml:space="preserve"> поврзув</w:t>
      </w:r>
      <w:r w:rsidR="00E25671">
        <w:rPr>
          <w:rFonts w:ascii="Times New Roman" w:hAnsi="Times New Roman" w:cs="Times New Roman"/>
          <w:sz w:val="24"/>
          <w:szCs w:val="24"/>
          <w:lang w:val="mk-MK"/>
        </w:rPr>
        <w:t>а со нејзините клучни</w:t>
      </w:r>
      <w:r w:rsidR="00CF098C">
        <w:rPr>
          <w:rFonts w:ascii="Times New Roman" w:hAnsi="Times New Roman" w:cs="Times New Roman"/>
          <w:sz w:val="24"/>
          <w:szCs w:val="24"/>
          <w:lang w:val="mk-MK"/>
        </w:rPr>
        <w:t xml:space="preserve"> носители – Ѓорѓи Пулевски, Партениј Зографски и Григор Прличев. Низ детално</w:t>
      </w:r>
      <w:r w:rsidR="00E25671">
        <w:rPr>
          <w:rFonts w:ascii="Times New Roman" w:hAnsi="Times New Roman" w:cs="Times New Roman"/>
          <w:sz w:val="24"/>
          <w:szCs w:val="24"/>
          <w:lang w:val="mk-MK"/>
        </w:rPr>
        <w:t>то</w:t>
      </w:r>
      <w:r w:rsidR="00CF098C">
        <w:rPr>
          <w:rFonts w:ascii="Times New Roman" w:hAnsi="Times New Roman" w:cs="Times New Roman"/>
          <w:sz w:val="24"/>
          <w:szCs w:val="24"/>
          <w:lang w:val="mk-MK"/>
        </w:rPr>
        <w:t xml:space="preserve"> промислување на одделните признаци, кои произлегуваат од к</w:t>
      </w:r>
      <w:r w:rsidR="00E25671">
        <w:rPr>
          <w:rFonts w:ascii="Times New Roman" w:hAnsi="Times New Roman" w:cs="Times New Roman"/>
          <w:sz w:val="24"/>
          <w:szCs w:val="24"/>
          <w:lang w:val="mk-MK"/>
        </w:rPr>
        <w:t>лучната дихотомија традиција – автономија</w:t>
      </w:r>
      <w:r w:rsidR="00CF098C">
        <w:rPr>
          <w:rFonts w:ascii="Times New Roman" w:hAnsi="Times New Roman" w:cs="Times New Roman"/>
          <w:sz w:val="24"/>
          <w:szCs w:val="24"/>
          <w:lang w:val="mk-MK"/>
        </w:rPr>
        <w:t xml:space="preserve">, размислувањата на Зографски се поставени како централни во однос на двете </w:t>
      </w:r>
      <w:r w:rsidR="0008153B">
        <w:rPr>
          <w:rFonts w:ascii="Times New Roman" w:hAnsi="Times New Roman" w:cs="Times New Roman"/>
          <w:sz w:val="24"/>
          <w:szCs w:val="24"/>
          <w:lang w:val="mk-MK"/>
        </w:rPr>
        <w:t xml:space="preserve">исклучиви и </w:t>
      </w:r>
      <w:r w:rsidR="00CF098C">
        <w:rPr>
          <w:rFonts w:ascii="Times New Roman" w:hAnsi="Times New Roman" w:cs="Times New Roman"/>
          <w:sz w:val="24"/>
          <w:szCs w:val="24"/>
          <w:lang w:val="mk-MK"/>
        </w:rPr>
        <w:t xml:space="preserve">сопоставени гледишта </w:t>
      </w:r>
      <w:r w:rsidR="0008153B">
        <w:rPr>
          <w:rFonts w:ascii="Times New Roman" w:hAnsi="Times New Roman" w:cs="Times New Roman"/>
          <w:sz w:val="24"/>
          <w:szCs w:val="24"/>
          <w:lang w:val="mk-MK"/>
        </w:rPr>
        <w:t>(на Пулевск</w:t>
      </w:r>
      <w:r w:rsidR="00E25671">
        <w:rPr>
          <w:rFonts w:ascii="Times New Roman" w:hAnsi="Times New Roman" w:cs="Times New Roman"/>
          <w:sz w:val="24"/>
          <w:szCs w:val="24"/>
          <w:lang w:val="mk-MK"/>
        </w:rPr>
        <w:t>и и на Прличев). Ф</w:t>
      </w:r>
      <w:r w:rsidR="0008153B">
        <w:rPr>
          <w:rFonts w:ascii="Times New Roman" w:hAnsi="Times New Roman" w:cs="Times New Roman"/>
          <w:sz w:val="24"/>
          <w:szCs w:val="24"/>
          <w:lang w:val="mk-MK"/>
        </w:rPr>
        <w:t xml:space="preserve">акторот на </w:t>
      </w:r>
      <w:r w:rsidR="00E25671">
        <w:rPr>
          <w:rFonts w:ascii="Times New Roman" w:hAnsi="Times New Roman" w:cs="Times New Roman"/>
          <w:sz w:val="24"/>
          <w:szCs w:val="24"/>
          <w:lang w:val="mk-MK"/>
        </w:rPr>
        <w:t>јазичната автономија</w:t>
      </w:r>
      <w:r w:rsidR="0008153B">
        <w:rPr>
          <w:rFonts w:ascii="Times New Roman" w:hAnsi="Times New Roman" w:cs="Times New Roman"/>
          <w:sz w:val="24"/>
          <w:szCs w:val="24"/>
          <w:lang w:val="mk-MK"/>
        </w:rPr>
        <w:t xml:space="preserve"> е обележен со негативен призн</w:t>
      </w:r>
      <w:r w:rsidR="00E25671">
        <w:rPr>
          <w:rFonts w:ascii="Times New Roman" w:hAnsi="Times New Roman" w:cs="Times New Roman"/>
          <w:sz w:val="24"/>
          <w:szCs w:val="24"/>
          <w:lang w:val="mk-MK"/>
        </w:rPr>
        <w:t xml:space="preserve">ак во визијата на Зографски, но тој подоцна доаѓа до полн израз </w:t>
      </w:r>
      <w:r w:rsidR="0008153B">
        <w:rPr>
          <w:rFonts w:ascii="Times New Roman" w:hAnsi="Times New Roman" w:cs="Times New Roman"/>
          <w:sz w:val="24"/>
          <w:szCs w:val="24"/>
          <w:lang w:val="mk-MK"/>
        </w:rPr>
        <w:t>во делото на Крсте П. Мисирков, особено во книга</w:t>
      </w:r>
      <w:r w:rsidR="00E25671">
        <w:rPr>
          <w:rFonts w:ascii="Times New Roman" w:hAnsi="Times New Roman" w:cs="Times New Roman"/>
          <w:sz w:val="24"/>
          <w:szCs w:val="24"/>
          <w:lang w:val="mk-MK"/>
        </w:rPr>
        <w:t xml:space="preserve">та </w:t>
      </w:r>
      <w:r w:rsidR="00E25671" w:rsidRPr="00E25671">
        <w:rPr>
          <w:rFonts w:ascii="Times New Roman" w:hAnsi="Times New Roman" w:cs="Times New Roman"/>
          <w:i/>
          <w:sz w:val="24"/>
          <w:szCs w:val="24"/>
          <w:lang w:val="mk-MK"/>
        </w:rPr>
        <w:t>За македонцките работи</w:t>
      </w:r>
      <w:r w:rsidR="00E25671">
        <w:rPr>
          <w:rFonts w:ascii="Times New Roman" w:hAnsi="Times New Roman" w:cs="Times New Roman"/>
          <w:sz w:val="24"/>
          <w:szCs w:val="24"/>
          <w:lang w:val="mk-MK"/>
        </w:rPr>
        <w:t xml:space="preserve"> од 1903 год. Таму, во форма</w:t>
      </w:r>
      <w:r w:rsidR="0008153B">
        <w:rPr>
          <w:rFonts w:ascii="Times New Roman" w:hAnsi="Times New Roman" w:cs="Times New Roman"/>
          <w:sz w:val="24"/>
          <w:szCs w:val="24"/>
          <w:lang w:val="mk-MK"/>
        </w:rPr>
        <w:t xml:space="preserve"> на едно првично исцртување на македонскиот јазичен стандард, </w:t>
      </w:r>
      <w:r w:rsidR="00E25671">
        <w:rPr>
          <w:rFonts w:ascii="Times New Roman" w:hAnsi="Times New Roman" w:cs="Times New Roman"/>
          <w:sz w:val="24"/>
          <w:szCs w:val="24"/>
          <w:lang w:val="mk-MK"/>
        </w:rPr>
        <w:t xml:space="preserve">Мисирков </w:t>
      </w:r>
      <w:r w:rsidR="0008153B">
        <w:rPr>
          <w:rFonts w:ascii="Times New Roman" w:hAnsi="Times New Roman" w:cs="Times New Roman"/>
          <w:sz w:val="24"/>
          <w:szCs w:val="24"/>
          <w:lang w:val="mk-MK"/>
        </w:rPr>
        <w:t>ги афирмира „автономијата, виталноста и дивергентноста“, а со тоа македонскиот јазик се поставува како „максимално различен наспрема другите јужнословенски стандардни модели.“ (Спасов 1990: 15)</w:t>
      </w:r>
      <w:r w:rsidR="00CF098C">
        <w:rPr>
          <w:rFonts w:ascii="Times New Roman" w:hAnsi="Times New Roman" w:cs="Times New Roman"/>
          <w:sz w:val="24"/>
          <w:szCs w:val="24"/>
          <w:lang w:val="mk-MK"/>
        </w:rPr>
        <w:t xml:space="preserve">  </w:t>
      </w:r>
    </w:p>
    <w:p w:rsidR="00365C96" w:rsidRDefault="0008153B" w:rsidP="00FE1B6E">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t xml:space="preserve">Претставувањето на </w:t>
      </w:r>
      <w:r w:rsidR="00A8389C">
        <w:rPr>
          <w:rFonts w:ascii="Times New Roman" w:hAnsi="Times New Roman" w:cs="Times New Roman"/>
          <w:sz w:val="24"/>
          <w:szCs w:val="24"/>
          <w:lang w:val="mk-MK"/>
        </w:rPr>
        <w:t xml:space="preserve">интегралниот текст на речникот на Константин Петкович </w:t>
      </w:r>
      <w:r w:rsidR="00E25671">
        <w:rPr>
          <w:rFonts w:ascii="Times New Roman" w:hAnsi="Times New Roman" w:cs="Times New Roman"/>
          <w:sz w:val="24"/>
          <w:szCs w:val="24"/>
          <w:lang w:val="mk-MK"/>
        </w:rPr>
        <w:t xml:space="preserve">од страна на Људмил Спасов </w:t>
      </w:r>
      <w:r w:rsidR="00A8389C">
        <w:rPr>
          <w:rFonts w:ascii="Times New Roman" w:hAnsi="Times New Roman" w:cs="Times New Roman"/>
          <w:sz w:val="24"/>
          <w:szCs w:val="24"/>
          <w:lang w:val="mk-MK"/>
        </w:rPr>
        <w:t>не</w:t>
      </w:r>
      <w:r w:rsidR="00E25671">
        <w:rPr>
          <w:rFonts w:ascii="Times New Roman" w:hAnsi="Times New Roman" w:cs="Times New Roman"/>
          <w:sz w:val="24"/>
          <w:szCs w:val="24"/>
          <w:lang w:val="mk-MK"/>
        </w:rPr>
        <w:t xml:space="preserve">сомнено ја збогатува </w:t>
      </w:r>
      <w:r w:rsidR="00A8389C">
        <w:rPr>
          <w:rFonts w:ascii="Times New Roman" w:hAnsi="Times New Roman" w:cs="Times New Roman"/>
          <w:sz w:val="24"/>
          <w:szCs w:val="24"/>
          <w:lang w:val="mk-MK"/>
        </w:rPr>
        <w:t>македонист</w:t>
      </w:r>
      <w:r w:rsidR="00862FE4">
        <w:rPr>
          <w:rFonts w:ascii="Times New Roman" w:hAnsi="Times New Roman" w:cs="Times New Roman"/>
          <w:sz w:val="24"/>
          <w:szCs w:val="24"/>
          <w:lang w:val="mk-MK"/>
        </w:rPr>
        <w:t>иката, а тоа</w:t>
      </w:r>
      <w:r w:rsidR="00A8389C">
        <w:rPr>
          <w:rFonts w:ascii="Times New Roman" w:hAnsi="Times New Roman" w:cs="Times New Roman"/>
          <w:sz w:val="24"/>
          <w:szCs w:val="24"/>
          <w:lang w:val="mk-MK"/>
        </w:rPr>
        <w:t xml:space="preserve"> е дополнето</w:t>
      </w:r>
      <w:r w:rsidR="00862FE4">
        <w:rPr>
          <w:rFonts w:ascii="Times New Roman" w:hAnsi="Times New Roman" w:cs="Times New Roman"/>
          <w:sz w:val="24"/>
          <w:szCs w:val="24"/>
          <w:lang w:val="mk-MK"/>
        </w:rPr>
        <w:t xml:space="preserve"> и</w:t>
      </w:r>
      <w:r w:rsidR="00A8389C">
        <w:rPr>
          <w:rFonts w:ascii="Times New Roman" w:hAnsi="Times New Roman" w:cs="Times New Roman"/>
          <w:sz w:val="24"/>
          <w:szCs w:val="24"/>
          <w:lang w:val="mk-MK"/>
        </w:rPr>
        <w:t xml:space="preserve"> со </w:t>
      </w:r>
      <w:r w:rsidR="00090A53">
        <w:rPr>
          <w:rFonts w:ascii="Times New Roman" w:hAnsi="Times New Roman" w:cs="Times New Roman"/>
          <w:sz w:val="24"/>
          <w:szCs w:val="24"/>
          <w:lang w:val="mk-MK"/>
        </w:rPr>
        <w:t>лингвистичк</w:t>
      </w:r>
      <w:r w:rsidR="00862FE4">
        <w:rPr>
          <w:rFonts w:ascii="Times New Roman" w:hAnsi="Times New Roman" w:cs="Times New Roman"/>
          <w:sz w:val="24"/>
          <w:szCs w:val="24"/>
          <w:lang w:val="mk-MK"/>
        </w:rPr>
        <w:t>а анализа на текстот. Р</w:t>
      </w:r>
      <w:r w:rsidR="00090A53">
        <w:rPr>
          <w:rFonts w:ascii="Times New Roman" w:hAnsi="Times New Roman" w:cs="Times New Roman"/>
          <w:sz w:val="24"/>
          <w:szCs w:val="24"/>
          <w:lang w:val="mk-MK"/>
        </w:rPr>
        <w:t>ечник</w:t>
      </w:r>
      <w:r w:rsidR="00862FE4">
        <w:rPr>
          <w:rFonts w:ascii="Times New Roman" w:hAnsi="Times New Roman" w:cs="Times New Roman"/>
          <w:sz w:val="24"/>
          <w:szCs w:val="24"/>
          <w:lang w:val="mk-MK"/>
        </w:rPr>
        <w:t>от</w:t>
      </w:r>
      <w:r w:rsidR="00090A53">
        <w:rPr>
          <w:rFonts w:ascii="Times New Roman" w:hAnsi="Times New Roman" w:cs="Times New Roman"/>
          <w:sz w:val="24"/>
          <w:szCs w:val="24"/>
          <w:lang w:val="mk-MK"/>
        </w:rPr>
        <w:t xml:space="preserve"> е напишан во 1848 година, а во тоа време кај јужнословенскате народи е веќе актуализиран речникот на Вук и </w:t>
      </w:r>
      <w:r w:rsidR="00862FE4">
        <w:rPr>
          <w:rFonts w:ascii="Times New Roman" w:hAnsi="Times New Roman" w:cs="Times New Roman"/>
          <w:sz w:val="24"/>
          <w:szCs w:val="24"/>
          <w:lang w:val="mk-MK"/>
        </w:rPr>
        <w:t xml:space="preserve">на сцена е </w:t>
      </w:r>
      <w:r w:rsidR="00090A53">
        <w:rPr>
          <w:rFonts w:ascii="Times New Roman" w:hAnsi="Times New Roman" w:cs="Times New Roman"/>
          <w:sz w:val="24"/>
          <w:szCs w:val="24"/>
          <w:lang w:val="mk-MK"/>
        </w:rPr>
        <w:t>активното составување на речни</w:t>
      </w:r>
      <w:r w:rsidR="00862FE4">
        <w:rPr>
          <w:rFonts w:ascii="Times New Roman" w:hAnsi="Times New Roman" w:cs="Times New Roman"/>
          <w:sz w:val="24"/>
          <w:szCs w:val="24"/>
          <w:lang w:val="mk-MK"/>
        </w:rPr>
        <w:t>ците во бугарската средина. В</w:t>
      </w:r>
      <w:r w:rsidR="00090A53">
        <w:rPr>
          <w:rFonts w:ascii="Times New Roman" w:hAnsi="Times New Roman" w:cs="Times New Roman"/>
          <w:sz w:val="24"/>
          <w:szCs w:val="24"/>
          <w:lang w:val="mk-MK"/>
        </w:rPr>
        <w:t>о таа смисла</w:t>
      </w:r>
      <w:r w:rsidR="00862FE4">
        <w:rPr>
          <w:rFonts w:ascii="Times New Roman" w:hAnsi="Times New Roman" w:cs="Times New Roman"/>
          <w:sz w:val="24"/>
          <w:szCs w:val="24"/>
          <w:lang w:val="mk-MK"/>
        </w:rPr>
        <w:t>,</w:t>
      </w:r>
      <w:r w:rsidR="00090A53">
        <w:rPr>
          <w:rFonts w:ascii="Times New Roman" w:hAnsi="Times New Roman" w:cs="Times New Roman"/>
          <w:sz w:val="24"/>
          <w:szCs w:val="24"/>
          <w:lang w:val="mk-MK"/>
        </w:rPr>
        <w:t xml:space="preserve"> Спасов истакнува дека Петкович несомнено се служел со речникот на Вук Караџиќ, од кого преземал зборови и објаснувања, а и принципи на организација на текстот. „Речникот на Константин М. Петкович е речник на македонскиот јазик со толкувања на руски и со примери на грчки, латински, француски, српскохрватски, бугарски, англиски, полски и старословенски јазик.“ (Спасов 1990: 21) Во тој контекст, посебно е ис</w:t>
      </w:r>
      <w:r w:rsidR="00862FE4">
        <w:rPr>
          <w:rFonts w:ascii="Times New Roman" w:hAnsi="Times New Roman" w:cs="Times New Roman"/>
          <w:sz w:val="24"/>
          <w:szCs w:val="24"/>
          <w:lang w:val="mk-MK"/>
        </w:rPr>
        <w:t>такнат фактот дека кај Петкович постои</w:t>
      </w:r>
      <w:r w:rsidR="00090A53">
        <w:rPr>
          <w:rFonts w:ascii="Times New Roman" w:hAnsi="Times New Roman" w:cs="Times New Roman"/>
          <w:sz w:val="24"/>
          <w:szCs w:val="24"/>
          <w:lang w:val="mk-MK"/>
        </w:rPr>
        <w:t xml:space="preserve"> несомнен стремеж за упростување на наследените црковнословенски принципи на пишување, </w:t>
      </w:r>
      <w:r w:rsidR="001E0C3C">
        <w:rPr>
          <w:rFonts w:ascii="Times New Roman" w:hAnsi="Times New Roman" w:cs="Times New Roman"/>
          <w:sz w:val="24"/>
          <w:szCs w:val="24"/>
          <w:lang w:val="mk-MK"/>
        </w:rPr>
        <w:t>што сепак не значи целосно усвојување на Вуковите принципи, ниту</w:t>
      </w:r>
      <w:r w:rsidR="0084373F">
        <w:rPr>
          <w:rFonts w:ascii="Times New Roman" w:hAnsi="Times New Roman" w:cs="Times New Roman"/>
          <w:sz w:val="24"/>
          <w:szCs w:val="24"/>
          <w:lang w:val="mk-MK"/>
        </w:rPr>
        <w:t xml:space="preserve"> </w:t>
      </w:r>
      <w:r w:rsidR="001E0C3C">
        <w:rPr>
          <w:rFonts w:ascii="Times New Roman" w:hAnsi="Times New Roman" w:cs="Times New Roman"/>
          <w:sz w:val="24"/>
          <w:szCs w:val="24"/>
          <w:lang w:val="mk-MK"/>
        </w:rPr>
        <w:t xml:space="preserve">пак отфрлање на влијанието на традицијата, првенствено руската. Тоа се забележува во колебањето при пишувањето на фонемите </w:t>
      </w:r>
      <w:r w:rsidR="001E0C3C" w:rsidRPr="00862FE4">
        <w:rPr>
          <w:rFonts w:ascii="Times New Roman" w:hAnsi="Times New Roman" w:cs="Times New Roman"/>
          <w:i/>
          <w:sz w:val="24"/>
          <w:szCs w:val="24"/>
          <w:lang w:val="mk-MK"/>
        </w:rPr>
        <w:t>ќ</w:t>
      </w:r>
      <w:r w:rsidR="001E0C3C">
        <w:rPr>
          <w:rFonts w:ascii="Times New Roman" w:hAnsi="Times New Roman" w:cs="Times New Roman"/>
          <w:sz w:val="24"/>
          <w:szCs w:val="24"/>
          <w:lang w:val="mk-MK"/>
        </w:rPr>
        <w:t xml:space="preserve"> и </w:t>
      </w:r>
      <w:r w:rsidR="001E0C3C" w:rsidRPr="00862FE4">
        <w:rPr>
          <w:rFonts w:ascii="Times New Roman" w:hAnsi="Times New Roman" w:cs="Times New Roman"/>
          <w:i/>
          <w:sz w:val="24"/>
          <w:szCs w:val="24"/>
          <w:lang w:val="mk-MK"/>
        </w:rPr>
        <w:t>ѓ</w:t>
      </w:r>
      <w:r w:rsidR="001E0C3C">
        <w:rPr>
          <w:rFonts w:ascii="Times New Roman" w:hAnsi="Times New Roman" w:cs="Times New Roman"/>
          <w:sz w:val="24"/>
          <w:szCs w:val="24"/>
          <w:lang w:val="mk-MK"/>
        </w:rPr>
        <w:t xml:space="preserve">, но и </w:t>
      </w:r>
      <w:r w:rsidR="001E0C3C" w:rsidRPr="00862FE4">
        <w:rPr>
          <w:rFonts w:ascii="Times New Roman" w:hAnsi="Times New Roman" w:cs="Times New Roman"/>
          <w:i/>
          <w:sz w:val="24"/>
          <w:szCs w:val="24"/>
          <w:lang w:val="mk-MK"/>
        </w:rPr>
        <w:t>ѕ</w:t>
      </w:r>
      <w:r w:rsidR="001E0C3C">
        <w:rPr>
          <w:rFonts w:ascii="Times New Roman" w:hAnsi="Times New Roman" w:cs="Times New Roman"/>
          <w:sz w:val="24"/>
          <w:szCs w:val="24"/>
          <w:lang w:val="mk-MK"/>
        </w:rPr>
        <w:t xml:space="preserve">, </w:t>
      </w:r>
      <w:r w:rsidR="001E0C3C" w:rsidRPr="00862FE4">
        <w:rPr>
          <w:rFonts w:ascii="Times New Roman" w:hAnsi="Times New Roman" w:cs="Times New Roman"/>
          <w:i/>
          <w:sz w:val="24"/>
          <w:szCs w:val="24"/>
          <w:lang w:val="mk-MK"/>
        </w:rPr>
        <w:t>ј</w:t>
      </w:r>
      <w:r w:rsidR="001E0C3C">
        <w:rPr>
          <w:rFonts w:ascii="Times New Roman" w:hAnsi="Times New Roman" w:cs="Times New Roman"/>
          <w:sz w:val="24"/>
          <w:szCs w:val="24"/>
          <w:lang w:val="mk-MK"/>
        </w:rPr>
        <w:t xml:space="preserve">, </w:t>
      </w:r>
      <w:r w:rsidR="001E0C3C" w:rsidRPr="00862FE4">
        <w:rPr>
          <w:rFonts w:ascii="Times New Roman" w:hAnsi="Times New Roman" w:cs="Times New Roman"/>
          <w:i/>
          <w:sz w:val="24"/>
          <w:szCs w:val="24"/>
          <w:lang w:val="mk-MK"/>
        </w:rPr>
        <w:t>љ</w:t>
      </w:r>
      <w:r w:rsidR="001E0C3C">
        <w:rPr>
          <w:rFonts w:ascii="Times New Roman" w:hAnsi="Times New Roman" w:cs="Times New Roman"/>
          <w:sz w:val="24"/>
          <w:szCs w:val="24"/>
          <w:lang w:val="mk-MK"/>
        </w:rPr>
        <w:t xml:space="preserve">, </w:t>
      </w:r>
      <w:r w:rsidR="001E0C3C" w:rsidRPr="00862FE4">
        <w:rPr>
          <w:rFonts w:ascii="Times New Roman" w:hAnsi="Times New Roman" w:cs="Times New Roman"/>
          <w:i/>
          <w:sz w:val="24"/>
          <w:szCs w:val="24"/>
          <w:lang w:val="mk-MK"/>
        </w:rPr>
        <w:t>њ</w:t>
      </w:r>
      <w:r w:rsidR="007170FF">
        <w:rPr>
          <w:rFonts w:ascii="Times New Roman" w:hAnsi="Times New Roman" w:cs="Times New Roman"/>
          <w:sz w:val="24"/>
          <w:szCs w:val="24"/>
          <w:lang w:val="mk-MK"/>
        </w:rPr>
        <w:t xml:space="preserve">, </w:t>
      </w:r>
      <w:r w:rsidR="007170FF" w:rsidRPr="00862FE4">
        <w:rPr>
          <w:rFonts w:ascii="Times New Roman" w:hAnsi="Times New Roman" w:cs="Times New Roman"/>
          <w:i/>
          <w:sz w:val="24"/>
          <w:szCs w:val="24"/>
          <w:lang w:val="mk-MK"/>
        </w:rPr>
        <w:t>џ</w:t>
      </w:r>
      <w:r w:rsidR="001E0C3C">
        <w:rPr>
          <w:rFonts w:ascii="Times New Roman" w:hAnsi="Times New Roman" w:cs="Times New Roman"/>
          <w:sz w:val="24"/>
          <w:szCs w:val="24"/>
          <w:lang w:val="mk-MK"/>
        </w:rPr>
        <w:t xml:space="preserve"> и др. </w:t>
      </w:r>
      <w:r w:rsidR="00824D6F">
        <w:rPr>
          <w:rFonts w:ascii="Times New Roman" w:hAnsi="Times New Roman" w:cs="Times New Roman"/>
          <w:sz w:val="24"/>
          <w:szCs w:val="24"/>
          <w:lang w:val="mk-MK"/>
        </w:rPr>
        <w:t>Притоа, треба да се забележи констатацијата дека Петкович употребува „фонетско-етимолошки правопис“, како едно средно решение меѓу влијание</w:t>
      </w:r>
      <w:r w:rsidR="00862FE4">
        <w:rPr>
          <w:rFonts w:ascii="Times New Roman" w:hAnsi="Times New Roman" w:cs="Times New Roman"/>
          <w:sz w:val="24"/>
          <w:szCs w:val="24"/>
          <w:lang w:val="mk-MK"/>
        </w:rPr>
        <w:t>то на традицијата, особено од</w:t>
      </w:r>
      <w:r w:rsidR="00824D6F">
        <w:rPr>
          <w:rFonts w:ascii="Times New Roman" w:hAnsi="Times New Roman" w:cs="Times New Roman"/>
          <w:sz w:val="24"/>
          <w:szCs w:val="24"/>
          <w:lang w:val="mk-MK"/>
        </w:rPr>
        <w:t xml:space="preserve"> рускиот јазик и современата реформа на Вук Караџиќ. „Така, ако се работи за народни зборови, зборови од секидневниот живот, зборови што се употребуваат главно во говорниот јазик, тогаш тие претежно се предадени во фонетски облик. Обратно, ако се работи за зборови од писменоста или зборови што изразуваат апстрактни содржини, потоа зборови што опишуваат поими од црковно потекло, тогаш тие се предадени во нивниот етимолошки облик или во обликот што го имаат во јазикот од кој се земени.“ (Спасов 1990: 27) </w:t>
      </w:r>
    </w:p>
    <w:p w:rsidR="00C7799F" w:rsidRDefault="00824D6F" w:rsidP="00FE1B6E">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BB5558">
        <w:rPr>
          <w:rFonts w:ascii="Times New Roman" w:hAnsi="Times New Roman" w:cs="Times New Roman"/>
          <w:sz w:val="24"/>
          <w:szCs w:val="24"/>
          <w:lang w:val="mk-MK"/>
        </w:rPr>
        <w:t>З</w:t>
      </w:r>
      <w:r w:rsidR="00EA0072">
        <w:rPr>
          <w:rFonts w:ascii="Times New Roman" w:hAnsi="Times New Roman" w:cs="Times New Roman"/>
          <w:sz w:val="24"/>
          <w:szCs w:val="24"/>
          <w:lang w:val="mk-MK"/>
        </w:rPr>
        <w:t xml:space="preserve">начењето на овој речнички прилог на Петкович секако овозможува тој да се промисли </w:t>
      </w:r>
      <w:r w:rsidR="00862FE4">
        <w:rPr>
          <w:rFonts w:ascii="Times New Roman" w:hAnsi="Times New Roman" w:cs="Times New Roman"/>
          <w:sz w:val="24"/>
          <w:szCs w:val="24"/>
          <w:lang w:val="mk-MK"/>
        </w:rPr>
        <w:t>и во светлината на претходните</w:t>
      </w:r>
      <w:r w:rsidR="00EA0072">
        <w:rPr>
          <w:rFonts w:ascii="Times New Roman" w:hAnsi="Times New Roman" w:cs="Times New Roman"/>
          <w:sz w:val="24"/>
          <w:szCs w:val="24"/>
          <w:lang w:val="mk-MK"/>
        </w:rPr>
        <w:t xml:space="preserve"> лексикографски публикации</w:t>
      </w:r>
      <w:r w:rsidR="00862FE4">
        <w:rPr>
          <w:rFonts w:ascii="Times New Roman" w:hAnsi="Times New Roman" w:cs="Times New Roman"/>
          <w:sz w:val="24"/>
          <w:szCs w:val="24"/>
          <w:lang w:val="mk-MK"/>
        </w:rPr>
        <w:t xml:space="preserve"> каде се појавува македонскиот јазик</w:t>
      </w:r>
      <w:r w:rsidR="00EA0072">
        <w:rPr>
          <w:rFonts w:ascii="Times New Roman" w:hAnsi="Times New Roman" w:cs="Times New Roman"/>
          <w:sz w:val="24"/>
          <w:szCs w:val="24"/>
          <w:lang w:val="mk-MK"/>
        </w:rPr>
        <w:t xml:space="preserve">, што го потенцира и Спасов. </w:t>
      </w:r>
      <w:r w:rsidR="005854D1">
        <w:rPr>
          <w:rFonts w:ascii="Times New Roman" w:hAnsi="Times New Roman" w:cs="Times New Roman"/>
          <w:sz w:val="24"/>
          <w:szCs w:val="24"/>
          <w:lang w:val="mk-MK"/>
        </w:rPr>
        <w:t>З</w:t>
      </w:r>
      <w:r w:rsidR="00BB5558">
        <w:rPr>
          <w:rFonts w:ascii="Times New Roman" w:hAnsi="Times New Roman" w:cs="Times New Roman"/>
          <w:sz w:val="24"/>
          <w:szCs w:val="24"/>
          <w:lang w:val="mk-MK"/>
        </w:rPr>
        <w:t>емајќи го предвид фактот дека</w:t>
      </w:r>
      <w:r w:rsidR="00B822B8" w:rsidRPr="00B822B8">
        <w:rPr>
          <w:rFonts w:ascii="Times New Roman" w:hAnsi="Times New Roman" w:cs="Times New Roman"/>
          <w:sz w:val="24"/>
          <w:szCs w:val="24"/>
          <w:lang w:val="mk-MK"/>
        </w:rPr>
        <w:t xml:space="preserve"> </w:t>
      </w:r>
      <w:r w:rsidR="004631F9">
        <w:rPr>
          <w:rFonts w:ascii="Times New Roman" w:hAnsi="Times New Roman" w:cs="Times New Roman"/>
          <w:sz w:val="24"/>
          <w:szCs w:val="24"/>
          <w:lang w:val="mk-MK"/>
        </w:rPr>
        <w:t>тој процес</w:t>
      </w:r>
      <w:r w:rsidR="00B822B8">
        <w:rPr>
          <w:rFonts w:ascii="Times New Roman" w:hAnsi="Times New Roman" w:cs="Times New Roman"/>
          <w:sz w:val="24"/>
          <w:szCs w:val="24"/>
          <w:lang w:val="mk-MK"/>
        </w:rPr>
        <w:t xml:space="preserve"> најјасно се исцртува преку почетните пројави, како што е, на пример, речникот на Даниил, тога</w:t>
      </w:r>
      <w:r w:rsidR="004631F9">
        <w:rPr>
          <w:rFonts w:ascii="Times New Roman" w:hAnsi="Times New Roman" w:cs="Times New Roman"/>
          <w:sz w:val="24"/>
          <w:szCs w:val="24"/>
          <w:lang w:val="mk-MK"/>
        </w:rPr>
        <w:t xml:space="preserve">ш станува сосема јасна </w:t>
      </w:r>
      <w:r w:rsidR="00B822B8">
        <w:rPr>
          <w:rFonts w:ascii="Times New Roman" w:hAnsi="Times New Roman" w:cs="Times New Roman"/>
          <w:sz w:val="24"/>
          <w:szCs w:val="24"/>
          <w:lang w:val="mk-MK"/>
        </w:rPr>
        <w:t>недвосмислена</w:t>
      </w:r>
      <w:r w:rsidR="004631F9">
        <w:rPr>
          <w:rFonts w:ascii="Times New Roman" w:hAnsi="Times New Roman" w:cs="Times New Roman"/>
          <w:sz w:val="24"/>
          <w:szCs w:val="24"/>
          <w:lang w:val="mk-MK"/>
        </w:rPr>
        <w:t>та</w:t>
      </w:r>
      <w:r w:rsidR="00B822B8">
        <w:rPr>
          <w:rFonts w:ascii="Times New Roman" w:hAnsi="Times New Roman" w:cs="Times New Roman"/>
          <w:sz w:val="24"/>
          <w:szCs w:val="24"/>
          <w:lang w:val="mk-MK"/>
        </w:rPr>
        <w:t xml:space="preserve"> улога</w:t>
      </w:r>
      <w:r w:rsidR="004631F9">
        <w:rPr>
          <w:rFonts w:ascii="Times New Roman" w:hAnsi="Times New Roman" w:cs="Times New Roman"/>
          <w:sz w:val="24"/>
          <w:szCs w:val="24"/>
          <w:lang w:val="mk-MK"/>
        </w:rPr>
        <w:t xml:space="preserve"> на Петкович</w:t>
      </w:r>
      <w:r w:rsidR="00B822B8">
        <w:rPr>
          <w:rFonts w:ascii="Times New Roman" w:hAnsi="Times New Roman" w:cs="Times New Roman"/>
          <w:sz w:val="24"/>
          <w:szCs w:val="24"/>
          <w:lang w:val="mk-MK"/>
        </w:rPr>
        <w:t xml:space="preserve"> во напорите за етаблирање на јазичниот стандард. Ако ја погледнеме структурата на Данииловиот четиријазичник, кој </w:t>
      </w:r>
      <w:r w:rsidR="004631F9">
        <w:rPr>
          <w:rFonts w:ascii="Times New Roman" w:hAnsi="Times New Roman" w:cs="Times New Roman"/>
          <w:sz w:val="24"/>
          <w:szCs w:val="24"/>
          <w:lang w:val="mk-MK"/>
        </w:rPr>
        <w:t xml:space="preserve">е во суштина </w:t>
      </w:r>
      <w:r w:rsidR="00B822B8">
        <w:rPr>
          <w:rFonts w:ascii="Times New Roman" w:hAnsi="Times New Roman" w:cs="Times New Roman"/>
          <w:sz w:val="24"/>
          <w:szCs w:val="24"/>
          <w:lang w:val="mk-MK"/>
        </w:rPr>
        <w:t>разговорник</w:t>
      </w:r>
      <w:r w:rsidR="004631F9">
        <w:rPr>
          <w:rFonts w:ascii="Times New Roman" w:hAnsi="Times New Roman" w:cs="Times New Roman"/>
          <w:sz w:val="24"/>
          <w:szCs w:val="24"/>
          <w:lang w:val="mk-MK"/>
        </w:rPr>
        <w:t>,</w:t>
      </w:r>
      <w:r w:rsidR="00B822B8">
        <w:rPr>
          <w:rFonts w:ascii="Times New Roman" w:hAnsi="Times New Roman" w:cs="Times New Roman"/>
          <w:sz w:val="24"/>
          <w:szCs w:val="24"/>
          <w:lang w:val="mk-MK"/>
        </w:rPr>
        <w:t xml:space="preserve"> каде „македонскиот јазик (охридското наречје)“ се појавува за првпат во печатена форма (Тодоровски 2007: 5), поставен во колоната насловена како „вулгарика“, можеме да заклучиме дека варијациите во поглед на именувањето на македонскиот јазик во овој период се мошне чести</w:t>
      </w:r>
      <w:r w:rsidR="004631F9">
        <w:rPr>
          <w:rFonts w:ascii="Times New Roman" w:hAnsi="Times New Roman" w:cs="Times New Roman"/>
          <w:sz w:val="24"/>
          <w:szCs w:val="24"/>
          <w:lang w:val="mk-MK"/>
        </w:rPr>
        <w:t xml:space="preserve"> (како што е случајот и со Речникот на Петкович)</w:t>
      </w:r>
      <w:r w:rsidR="00B822B8">
        <w:rPr>
          <w:rFonts w:ascii="Times New Roman" w:hAnsi="Times New Roman" w:cs="Times New Roman"/>
          <w:sz w:val="24"/>
          <w:szCs w:val="24"/>
          <w:lang w:val="mk-MK"/>
        </w:rPr>
        <w:t xml:space="preserve">. Конески даде едно </w:t>
      </w:r>
      <w:r w:rsidR="004631F9">
        <w:rPr>
          <w:rFonts w:ascii="Times New Roman" w:hAnsi="Times New Roman" w:cs="Times New Roman"/>
          <w:sz w:val="24"/>
          <w:szCs w:val="24"/>
          <w:lang w:val="mk-MK"/>
        </w:rPr>
        <w:t xml:space="preserve">веродостојно </w:t>
      </w:r>
      <w:r w:rsidR="00B822B8">
        <w:rPr>
          <w:rFonts w:ascii="Times New Roman" w:hAnsi="Times New Roman" w:cs="Times New Roman"/>
          <w:sz w:val="24"/>
          <w:szCs w:val="24"/>
          <w:lang w:val="mk-MK"/>
        </w:rPr>
        <w:t xml:space="preserve">објаснување на тој феномен во врска со делото на Џинот, </w:t>
      </w:r>
      <w:r w:rsidR="00C21146">
        <w:rPr>
          <w:rFonts w:ascii="Times New Roman" w:hAnsi="Times New Roman" w:cs="Times New Roman"/>
          <w:sz w:val="24"/>
          <w:szCs w:val="24"/>
          <w:lang w:val="mk-MK"/>
        </w:rPr>
        <w:t xml:space="preserve">каде ја истакна и свесноста на бугарската културна </w:t>
      </w:r>
      <w:r w:rsidR="00073954">
        <w:rPr>
          <w:rFonts w:ascii="Times New Roman" w:hAnsi="Times New Roman" w:cs="Times New Roman"/>
          <w:sz w:val="24"/>
          <w:szCs w:val="24"/>
          <w:lang w:val="mk-MK"/>
        </w:rPr>
        <w:t>средина за неможноста ознаките со кои се именува народносната</w:t>
      </w:r>
      <w:r w:rsidR="00C21146">
        <w:rPr>
          <w:rFonts w:ascii="Times New Roman" w:hAnsi="Times New Roman" w:cs="Times New Roman"/>
          <w:sz w:val="24"/>
          <w:szCs w:val="24"/>
          <w:lang w:val="mk-MK"/>
        </w:rPr>
        <w:t xml:space="preserve"> и јазичната припадност во овој </w:t>
      </w:r>
      <w:r w:rsidR="00C21146">
        <w:rPr>
          <w:rFonts w:ascii="Times New Roman" w:hAnsi="Times New Roman" w:cs="Times New Roman"/>
          <w:sz w:val="24"/>
          <w:szCs w:val="24"/>
          <w:lang w:val="mk-MK"/>
        </w:rPr>
        <w:lastRenderedPageBreak/>
        <w:t>период да се прифатат како признаци на националниот идентитет.</w:t>
      </w:r>
      <w:r w:rsidR="004631F9">
        <w:rPr>
          <w:rFonts w:ascii="Times New Roman" w:hAnsi="Times New Roman" w:cs="Times New Roman"/>
          <w:sz w:val="24"/>
          <w:szCs w:val="24"/>
          <w:lang w:val="mk-MK"/>
        </w:rPr>
        <w:t xml:space="preserve"> Оттука, дијалектната/</w:t>
      </w:r>
      <w:r w:rsidR="00073954">
        <w:rPr>
          <w:rFonts w:ascii="Times New Roman" w:hAnsi="Times New Roman" w:cs="Times New Roman"/>
          <w:sz w:val="24"/>
          <w:szCs w:val="24"/>
          <w:lang w:val="mk-MK"/>
        </w:rPr>
        <w:t xml:space="preserve">јазична втемеленост </w:t>
      </w:r>
      <w:r w:rsidR="004631F9">
        <w:rPr>
          <w:rFonts w:ascii="Times New Roman" w:hAnsi="Times New Roman" w:cs="Times New Roman"/>
          <w:sz w:val="24"/>
          <w:szCs w:val="24"/>
          <w:lang w:val="mk-MK"/>
        </w:rPr>
        <w:t xml:space="preserve">во определен културен регион </w:t>
      </w:r>
      <w:r w:rsidR="00073954">
        <w:rPr>
          <w:rFonts w:ascii="Times New Roman" w:hAnsi="Times New Roman" w:cs="Times New Roman"/>
          <w:sz w:val="24"/>
          <w:szCs w:val="24"/>
          <w:lang w:val="mk-MK"/>
        </w:rPr>
        <w:t>одлучува за припадноста на одделните феномени во</w:t>
      </w:r>
      <w:r w:rsidR="004631F9">
        <w:rPr>
          <w:rFonts w:ascii="Times New Roman" w:hAnsi="Times New Roman" w:cs="Times New Roman"/>
          <w:sz w:val="24"/>
          <w:szCs w:val="24"/>
          <w:lang w:val="mk-MK"/>
        </w:rPr>
        <w:t xml:space="preserve"> соодветниот</w:t>
      </w:r>
      <w:r w:rsidR="00073954">
        <w:rPr>
          <w:rFonts w:ascii="Times New Roman" w:hAnsi="Times New Roman" w:cs="Times New Roman"/>
          <w:sz w:val="24"/>
          <w:szCs w:val="24"/>
          <w:lang w:val="mk-MK"/>
        </w:rPr>
        <w:t xml:space="preserve"> контекст. </w:t>
      </w:r>
      <w:r w:rsidR="00C21146">
        <w:rPr>
          <w:rFonts w:ascii="Times New Roman" w:hAnsi="Times New Roman" w:cs="Times New Roman"/>
          <w:sz w:val="24"/>
          <w:szCs w:val="24"/>
          <w:lang w:val="mk-MK"/>
        </w:rPr>
        <w:t>„Од такви авторитетни претставници на бугарската наука, какви што се Александар Теодоров-Балан и Иван Шишманов, знаеме дека и во самата Бугарија тоа (името Бугарин, заб. моја) било синонимно со називите ’христијанин, каурин, рајатин‘, па дури дека било и сосем заборавено во некои бугарски краишта. Бидејќи Грците по традиција од средниот век своите с</w:t>
      </w:r>
      <w:r w:rsidR="004631F9">
        <w:rPr>
          <w:rFonts w:ascii="Times New Roman" w:hAnsi="Times New Roman" w:cs="Times New Roman"/>
          <w:sz w:val="24"/>
          <w:szCs w:val="24"/>
          <w:lang w:val="mk-MK"/>
        </w:rPr>
        <w:t>л</w:t>
      </w:r>
      <w:r w:rsidR="00C21146">
        <w:rPr>
          <w:rFonts w:ascii="Times New Roman" w:hAnsi="Times New Roman" w:cs="Times New Roman"/>
          <w:sz w:val="24"/>
          <w:szCs w:val="24"/>
          <w:lang w:val="mk-MK"/>
        </w:rPr>
        <w:t>овенски соседи ги нарекувале Бугари, тоа име можело да носи некаков поизразит диференцијален признак во места каде што нашето население било во непосреден контакт со грчкото.“ (Конески 1987: 17) Оваа констатација станува уште појасна доколку се осврнеме на анализата на речничкиот материјал на Петкович</w:t>
      </w:r>
      <w:r w:rsidR="00F24799">
        <w:rPr>
          <w:rFonts w:ascii="Times New Roman" w:hAnsi="Times New Roman" w:cs="Times New Roman"/>
          <w:sz w:val="24"/>
          <w:szCs w:val="24"/>
          <w:lang w:val="mk-MK"/>
        </w:rPr>
        <w:t>,</w:t>
      </w:r>
      <w:r w:rsidR="00C21146">
        <w:rPr>
          <w:rFonts w:ascii="Times New Roman" w:hAnsi="Times New Roman" w:cs="Times New Roman"/>
          <w:sz w:val="24"/>
          <w:szCs w:val="24"/>
          <w:lang w:val="mk-MK"/>
        </w:rPr>
        <w:t xml:space="preserve"> направена од Спасов, каде се забележува дека Петкович посебно ги </w:t>
      </w:r>
      <w:r w:rsidR="00073954">
        <w:rPr>
          <w:rFonts w:ascii="Times New Roman" w:hAnsi="Times New Roman" w:cs="Times New Roman"/>
          <w:sz w:val="24"/>
          <w:szCs w:val="24"/>
          <w:lang w:val="mk-MK"/>
        </w:rPr>
        <w:t xml:space="preserve">истакнувал јазичните разлики, како искусен филолог, поставувајќи ги во соодветен контекст македонската и бугарската форма на одделни лексеми. Притоа, при пренесувањето на македонските облици се следи фонетскиот правопис, а за бугарските се користи етимолошкиот. Особено е интересен фактот дека во неговиот речник се среќаваат </w:t>
      </w:r>
      <w:r w:rsidR="00F24799">
        <w:rPr>
          <w:rFonts w:ascii="Times New Roman" w:hAnsi="Times New Roman" w:cs="Times New Roman"/>
          <w:sz w:val="24"/>
          <w:szCs w:val="24"/>
          <w:lang w:val="mk-MK"/>
        </w:rPr>
        <w:t xml:space="preserve">и </w:t>
      </w:r>
      <w:r w:rsidR="00073954">
        <w:rPr>
          <w:rFonts w:ascii="Times New Roman" w:hAnsi="Times New Roman" w:cs="Times New Roman"/>
          <w:sz w:val="24"/>
          <w:szCs w:val="24"/>
          <w:lang w:val="mk-MK"/>
        </w:rPr>
        <w:t>етимолошк</w:t>
      </w:r>
      <w:r w:rsidR="00F24799">
        <w:rPr>
          <w:rFonts w:ascii="Times New Roman" w:hAnsi="Times New Roman" w:cs="Times New Roman"/>
          <w:sz w:val="24"/>
          <w:szCs w:val="24"/>
          <w:lang w:val="mk-MK"/>
        </w:rPr>
        <w:t xml:space="preserve">и белешки, со што </w:t>
      </w:r>
      <w:r w:rsidR="00B11688">
        <w:rPr>
          <w:rFonts w:ascii="Times New Roman" w:hAnsi="Times New Roman" w:cs="Times New Roman"/>
          <w:sz w:val="24"/>
          <w:szCs w:val="24"/>
          <w:lang w:val="mk-MK"/>
        </w:rPr>
        <w:t>потцртува богатата јазична разновидност со која македонскиот јазик доаѓал</w:t>
      </w:r>
      <w:r w:rsidR="00F24799">
        <w:rPr>
          <w:rFonts w:ascii="Times New Roman" w:hAnsi="Times New Roman" w:cs="Times New Roman"/>
          <w:sz w:val="24"/>
          <w:szCs w:val="24"/>
          <w:lang w:val="mk-MK"/>
        </w:rPr>
        <w:t xml:space="preserve"> во директен или во индиректен контакт</w:t>
      </w:r>
      <w:r w:rsidR="00073954">
        <w:rPr>
          <w:rFonts w:ascii="Times New Roman" w:hAnsi="Times New Roman" w:cs="Times New Roman"/>
          <w:sz w:val="24"/>
          <w:szCs w:val="24"/>
          <w:lang w:val="mk-MK"/>
        </w:rPr>
        <w:t xml:space="preserve">.  </w:t>
      </w:r>
      <w:r w:rsidR="00C21146">
        <w:rPr>
          <w:rFonts w:ascii="Times New Roman" w:hAnsi="Times New Roman" w:cs="Times New Roman"/>
          <w:sz w:val="24"/>
          <w:szCs w:val="24"/>
          <w:lang w:val="mk-MK"/>
        </w:rPr>
        <w:t xml:space="preserve"> </w:t>
      </w:r>
    </w:p>
    <w:p w:rsidR="00ED46E1" w:rsidRDefault="00C7799F" w:rsidP="00FE1B6E">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445B08">
        <w:rPr>
          <w:rFonts w:ascii="Times New Roman" w:hAnsi="Times New Roman" w:cs="Times New Roman"/>
          <w:sz w:val="24"/>
          <w:szCs w:val="24"/>
          <w:lang w:val="mk-MK"/>
        </w:rPr>
        <w:t>Во структурата н</w:t>
      </w:r>
      <w:r w:rsidR="00A41C08">
        <w:rPr>
          <w:rFonts w:ascii="Times New Roman" w:hAnsi="Times New Roman" w:cs="Times New Roman"/>
          <w:sz w:val="24"/>
          <w:szCs w:val="24"/>
          <w:lang w:val="mk-MK"/>
        </w:rPr>
        <w:t>а студијата посветена</w:t>
      </w:r>
      <w:r w:rsidR="00445B08">
        <w:rPr>
          <w:rFonts w:ascii="Times New Roman" w:hAnsi="Times New Roman" w:cs="Times New Roman"/>
          <w:sz w:val="24"/>
          <w:szCs w:val="24"/>
          <w:lang w:val="mk-MK"/>
        </w:rPr>
        <w:t xml:space="preserve"> на Константин М.</w:t>
      </w:r>
      <w:r w:rsidR="00B11688">
        <w:rPr>
          <w:rFonts w:ascii="Times New Roman" w:hAnsi="Times New Roman" w:cs="Times New Roman"/>
          <w:sz w:val="24"/>
          <w:szCs w:val="24"/>
          <w:lang w:val="mk-MK"/>
        </w:rPr>
        <w:t xml:space="preserve"> Петкович, Спасов внесува </w:t>
      </w:r>
      <w:r w:rsidR="00445B08">
        <w:rPr>
          <w:rFonts w:ascii="Times New Roman" w:hAnsi="Times New Roman" w:cs="Times New Roman"/>
          <w:sz w:val="24"/>
          <w:szCs w:val="24"/>
          <w:lang w:val="mk-MK"/>
        </w:rPr>
        <w:t xml:space="preserve">внимателни согледувања и за </w:t>
      </w:r>
      <w:r w:rsidR="00ED46E1">
        <w:rPr>
          <w:rFonts w:ascii="Times New Roman" w:hAnsi="Times New Roman" w:cs="Times New Roman"/>
          <w:sz w:val="24"/>
          <w:szCs w:val="24"/>
          <w:lang w:val="mk-MK"/>
        </w:rPr>
        <w:t>другите</w:t>
      </w:r>
      <w:r w:rsidR="00445B08">
        <w:rPr>
          <w:rFonts w:ascii="Times New Roman" w:hAnsi="Times New Roman" w:cs="Times New Roman"/>
          <w:sz w:val="24"/>
          <w:szCs w:val="24"/>
          <w:lang w:val="mk-MK"/>
        </w:rPr>
        <w:t xml:space="preserve"> два</w:t>
      </w:r>
      <w:r w:rsidR="00ED46E1">
        <w:rPr>
          <w:rFonts w:ascii="Times New Roman" w:hAnsi="Times New Roman" w:cs="Times New Roman"/>
          <w:sz w:val="24"/>
          <w:szCs w:val="24"/>
          <w:lang w:val="mk-MK"/>
        </w:rPr>
        <w:t xml:space="preserve"> негови</w:t>
      </w:r>
      <w:r w:rsidR="00445B08">
        <w:rPr>
          <w:rFonts w:ascii="Times New Roman" w:hAnsi="Times New Roman" w:cs="Times New Roman"/>
          <w:sz w:val="24"/>
          <w:szCs w:val="24"/>
          <w:lang w:val="mk-MK"/>
        </w:rPr>
        <w:t xml:space="preserve"> труда, посветени на личните имиња и на поговорките.</w:t>
      </w:r>
      <w:r w:rsidR="00BF5447">
        <w:rPr>
          <w:rFonts w:ascii="Times New Roman" w:hAnsi="Times New Roman" w:cs="Times New Roman"/>
          <w:sz w:val="24"/>
          <w:szCs w:val="24"/>
          <w:lang w:val="mk-MK"/>
        </w:rPr>
        <w:t xml:space="preserve"> Нив</w:t>
      </w:r>
      <w:r w:rsidR="00445B08">
        <w:rPr>
          <w:rFonts w:ascii="Times New Roman" w:hAnsi="Times New Roman" w:cs="Times New Roman"/>
          <w:sz w:val="24"/>
          <w:szCs w:val="24"/>
          <w:lang w:val="mk-MK"/>
        </w:rPr>
        <w:t xml:space="preserve"> </w:t>
      </w:r>
      <w:r w:rsidR="00BF5447">
        <w:rPr>
          <w:rFonts w:ascii="Times New Roman" w:hAnsi="Times New Roman" w:cs="Times New Roman"/>
          <w:sz w:val="24"/>
          <w:szCs w:val="24"/>
          <w:lang w:val="mk-MK"/>
        </w:rPr>
        <w:t>Петкович ги изработил во контекст на интензивната соработка со неговиот</w:t>
      </w:r>
      <w:r w:rsidR="00445B08">
        <w:rPr>
          <w:rFonts w:ascii="Times New Roman" w:hAnsi="Times New Roman" w:cs="Times New Roman"/>
          <w:sz w:val="24"/>
          <w:szCs w:val="24"/>
          <w:lang w:val="mk-MK"/>
        </w:rPr>
        <w:t xml:space="preserve"> професор, еминентниот славист Исмаил Иванович Срезневски</w:t>
      </w:r>
      <w:r w:rsidR="00BF5447">
        <w:rPr>
          <w:rFonts w:ascii="Times New Roman" w:hAnsi="Times New Roman" w:cs="Times New Roman"/>
          <w:sz w:val="24"/>
          <w:szCs w:val="24"/>
          <w:lang w:val="mk-MK"/>
        </w:rPr>
        <w:t xml:space="preserve">. Во врска со Списокот на личните имиња, </w:t>
      </w:r>
      <w:r w:rsidR="00445B08">
        <w:rPr>
          <w:rFonts w:ascii="Times New Roman" w:hAnsi="Times New Roman" w:cs="Times New Roman"/>
          <w:sz w:val="24"/>
          <w:szCs w:val="24"/>
          <w:lang w:val="mk-MK"/>
        </w:rPr>
        <w:t xml:space="preserve">Спасов внесува </w:t>
      </w:r>
      <w:r w:rsidR="00ED46E1">
        <w:rPr>
          <w:rFonts w:ascii="Times New Roman" w:hAnsi="Times New Roman" w:cs="Times New Roman"/>
          <w:sz w:val="24"/>
          <w:szCs w:val="24"/>
          <w:lang w:val="mk-MK"/>
        </w:rPr>
        <w:t xml:space="preserve">мошне </w:t>
      </w:r>
      <w:r w:rsidR="00445B08">
        <w:rPr>
          <w:rFonts w:ascii="Times New Roman" w:hAnsi="Times New Roman" w:cs="Times New Roman"/>
          <w:sz w:val="24"/>
          <w:szCs w:val="24"/>
          <w:lang w:val="mk-MK"/>
        </w:rPr>
        <w:t xml:space="preserve">корисни забелешки за етимолошкиот состав на </w:t>
      </w:r>
      <w:r w:rsidR="00BF5447">
        <w:rPr>
          <w:rFonts w:ascii="Times New Roman" w:hAnsi="Times New Roman" w:cs="Times New Roman"/>
          <w:sz w:val="24"/>
          <w:szCs w:val="24"/>
          <w:lang w:val="mk-MK"/>
        </w:rPr>
        <w:t>вклучените имиња</w:t>
      </w:r>
      <w:r w:rsidR="00445B08">
        <w:rPr>
          <w:rFonts w:ascii="Times New Roman" w:hAnsi="Times New Roman" w:cs="Times New Roman"/>
          <w:sz w:val="24"/>
          <w:szCs w:val="24"/>
          <w:lang w:val="mk-MK"/>
        </w:rPr>
        <w:t>, кои се главно „од словенско-македонско потекло, како и од грчко-визнатиско, односно семитско и латинско потекло“ (Спасов 1990: 82). Притоа, треба да се забележи фактот дека се посочени и зборообразувачките средства</w:t>
      </w:r>
      <w:r w:rsidR="00A41C08">
        <w:rPr>
          <w:rFonts w:ascii="Times New Roman" w:hAnsi="Times New Roman" w:cs="Times New Roman"/>
          <w:sz w:val="24"/>
          <w:szCs w:val="24"/>
          <w:lang w:val="mk-MK"/>
        </w:rPr>
        <w:t>, со оглед</w:t>
      </w:r>
      <w:r w:rsidR="00B11688">
        <w:rPr>
          <w:rFonts w:ascii="Times New Roman" w:hAnsi="Times New Roman" w:cs="Times New Roman"/>
          <w:sz w:val="24"/>
          <w:szCs w:val="24"/>
          <w:lang w:val="mk-MK"/>
        </w:rPr>
        <w:t xml:space="preserve"> на фактот дека Петкович внел</w:t>
      </w:r>
      <w:r w:rsidR="00445B08">
        <w:rPr>
          <w:rFonts w:ascii="Times New Roman" w:hAnsi="Times New Roman" w:cs="Times New Roman"/>
          <w:sz w:val="24"/>
          <w:szCs w:val="24"/>
          <w:lang w:val="mk-MK"/>
        </w:rPr>
        <w:t xml:space="preserve"> голем број </w:t>
      </w:r>
      <w:r w:rsidR="00B11688">
        <w:rPr>
          <w:rFonts w:ascii="Times New Roman" w:hAnsi="Times New Roman" w:cs="Times New Roman"/>
          <w:sz w:val="24"/>
          <w:szCs w:val="24"/>
          <w:lang w:val="mk-MK"/>
        </w:rPr>
        <w:t xml:space="preserve">на </w:t>
      </w:r>
      <w:r w:rsidR="00445B08">
        <w:rPr>
          <w:rFonts w:ascii="Times New Roman" w:hAnsi="Times New Roman" w:cs="Times New Roman"/>
          <w:sz w:val="24"/>
          <w:szCs w:val="24"/>
          <w:lang w:val="mk-MK"/>
        </w:rPr>
        <w:t xml:space="preserve">деминутивно-хипокористични форми на имињата. На таков начин, </w:t>
      </w:r>
      <w:r w:rsidR="00610706">
        <w:rPr>
          <w:rFonts w:ascii="Times New Roman" w:hAnsi="Times New Roman" w:cs="Times New Roman"/>
          <w:sz w:val="24"/>
          <w:szCs w:val="24"/>
          <w:lang w:val="mk-MK"/>
        </w:rPr>
        <w:t xml:space="preserve">преку објавувањето на списокот на имињата, Спасов овозможува </w:t>
      </w:r>
      <w:r w:rsidR="00A41C08">
        <w:rPr>
          <w:rFonts w:ascii="Times New Roman" w:hAnsi="Times New Roman" w:cs="Times New Roman"/>
          <w:sz w:val="24"/>
          <w:szCs w:val="24"/>
          <w:lang w:val="mk-MK"/>
        </w:rPr>
        <w:t xml:space="preserve">да се продлабочат и </w:t>
      </w:r>
      <w:r w:rsidR="00B11688">
        <w:rPr>
          <w:rFonts w:ascii="Times New Roman" w:hAnsi="Times New Roman" w:cs="Times New Roman"/>
          <w:sz w:val="24"/>
          <w:szCs w:val="24"/>
          <w:lang w:val="mk-MK"/>
        </w:rPr>
        <w:t>ономастичките</w:t>
      </w:r>
      <w:r w:rsidR="000277FF">
        <w:rPr>
          <w:rFonts w:ascii="Times New Roman" w:hAnsi="Times New Roman" w:cs="Times New Roman"/>
          <w:sz w:val="24"/>
          <w:szCs w:val="24"/>
          <w:lang w:val="mk-MK"/>
        </w:rPr>
        <w:t xml:space="preserve"> </w:t>
      </w:r>
      <w:r w:rsidR="00A41C08">
        <w:rPr>
          <w:rFonts w:ascii="Times New Roman" w:hAnsi="Times New Roman" w:cs="Times New Roman"/>
          <w:sz w:val="24"/>
          <w:szCs w:val="24"/>
          <w:lang w:val="mk-MK"/>
        </w:rPr>
        <w:t>проучувања. Тоа се прави и во третиот дел</w:t>
      </w:r>
      <w:r w:rsidR="00610706">
        <w:rPr>
          <w:rFonts w:ascii="Times New Roman" w:hAnsi="Times New Roman" w:cs="Times New Roman"/>
          <w:sz w:val="24"/>
          <w:szCs w:val="24"/>
          <w:lang w:val="mk-MK"/>
        </w:rPr>
        <w:t xml:space="preserve"> </w:t>
      </w:r>
      <w:r w:rsidR="00A41C08">
        <w:rPr>
          <w:rFonts w:ascii="Times New Roman" w:hAnsi="Times New Roman" w:cs="Times New Roman"/>
          <w:sz w:val="24"/>
          <w:szCs w:val="24"/>
          <w:lang w:val="mk-MK"/>
        </w:rPr>
        <w:t xml:space="preserve">од студијата, каде се дава Збирката од поговорките на К. М. Петкович. </w:t>
      </w:r>
      <w:r w:rsidR="00EE5464">
        <w:rPr>
          <w:rFonts w:ascii="Times New Roman" w:hAnsi="Times New Roman" w:cs="Times New Roman"/>
          <w:sz w:val="24"/>
          <w:szCs w:val="24"/>
          <w:lang w:val="mk-MK"/>
        </w:rPr>
        <w:t xml:space="preserve">Во тој контекст, поговорката се гледа и „како целосно литературно дело затворено во рамките на еден исказ.“ (Спасов 1990: 97) </w:t>
      </w:r>
      <w:r w:rsidR="000277FF">
        <w:rPr>
          <w:rFonts w:ascii="Times New Roman" w:hAnsi="Times New Roman" w:cs="Times New Roman"/>
          <w:sz w:val="24"/>
          <w:szCs w:val="24"/>
          <w:lang w:val="mk-MK"/>
        </w:rPr>
        <w:t>Тука</w:t>
      </w:r>
      <w:r w:rsidR="00EE5464">
        <w:rPr>
          <w:rFonts w:ascii="Times New Roman" w:hAnsi="Times New Roman" w:cs="Times New Roman"/>
          <w:sz w:val="24"/>
          <w:szCs w:val="24"/>
          <w:lang w:val="mk-MK"/>
        </w:rPr>
        <w:t xml:space="preserve"> из</w:t>
      </w:r>
      <w:r w:rsidR="00B11688">
        <w:rPr>
          <w:rFonts w:ascii="Times New Roman" w:hAnsi="Times New Roman" w:cs="Times New Roman"/>
          <w:sz w:val="24"/>
          <w:szCs w:val="24"/>
          <w:lang w:val="mk-MK"/>
        </w:rPr>
        <w:t xml:space="preserve">бива на прв план ритмичноста и </w:t>
      </w:r>
      <w:r w:rsidR="00EE5464">
        <w:rPr>
          <w:rFonts w:ascii="Times New Roman" w:hAnsi="Times New Roman" w:cs="Times New Roman"/>
          <w:sz w:val="24"/>
          <w:szCs w:val="24"/>
          <w:lang w:val="mk-MK"/>
        </w:rPr>
        <w:t>поимски</w:t>
      </w:r>
      <w:r w:rsidR="00B11688">
        <w:rPr>
          <w:rFonts w:ascii="Times New Roman" w:hAnsi="Times New Roman" w:cs="Times New Roman"/>
          <w:sz w:val="24"/>
          <w:szCs w:val="24"/>
          <w:lang w:val="mk-MK"/>
        </w:rPr>
        <w:t>от</w:t>
      </w:r>
      <w:r w:rsidR="00EE5464">
        <w:rPr>
          <w:rFonts w:ascii="Times New Roman" w:hAnsi="Times New Roman" w:cs="Times New Roman"/>
          <w:sz w:val="24"/>
          <w:szCs w:val="24"/>
          <w:lang w:val="mk-MK"/>
        </w:rPr>
        <w:t xml:space="preserve"> квалитет </w:t>
      </w:r>
      <w:r w:rsidR="00B11688">
        <w:rPr>
          <w:rFonts w:ascii="Times New Roman" w:hAnsi="Times New Roman" w:cs="Times New Roman"/>
          <w:sz w:val="24"/>
          <w:szCs w:val="24"/>
          <w:lang w:val="mk-MK"/>
        </w:rPr>
        <w:t>на поговорките како своевидни</w:t>
      </w:r>
      <w:r w:rsidR="00EE5464">
        <w:rPr>
          <w:rFonts w:ascii="Times New Roman" w:hAnsi="Times New Roman" w:cs="Times New Roman"/>
          <w:sz w:val="24"/>
          <w:szCs w:val="24"/>
          <w:lang w:val="mk-MK"/>
        </w:rPr>
        <w:t xml:space="preserve"> „</w:t>
      </w:r>
      <w:r w:rsidR="00B75508">
        <w:rPr>
          <w:rFonts w:ascii="Times New Roman" w:hAnsi="Times New Roman" w:cs="Times New Roman"/>
          <w:sz w:val="24"/>
          <w:szCs w:val="24"/>
          <w:lang w:val="mk-MK"/>
        </w:rPr>
        <w:t>инстант-мисли“</w:t>
      </w:r>
      <w:r w:rsidR="00EE5464">
        <w:rPr>
          <w:rFonts w:ascii="Times New Roman" w:hAnsi="Times New Roman" w:cs="Times New Roman"/>
          <w:sz w:val="24"/>
          <w:szCs w:val="24"/>
          <w:lang w:val="mk-MK"/>
        </w:rPr>
        <w:t>, што го овозмож</w:t>
      </w:r>
      <w:r w:rsidR="00B11688">
        <w:rPr>
          <w:rFonts w:ascii="Times New Roman" w:hAnsi="Times New Roman" w:cs="Times New Roman"/>
          <w:sz w:val="24"/>
          <w:szCs w:val="24"/>
          <w:lang w:val="mk-MK"/>
        </w:rPr>
        <w:t>ува нивното паметење, но и функц</w:t>
      </w:r>
      <w:r w:rsidR="00EE5464">
        <w:rPr>
          <w:rFonts w:ascii="Times New Roman" w:hAnsi="Times New Roman" w:cs="Times New Roman"/>
          <w:sz w:val="24"/>
          <w:szCs w:val="24"/>
          <w:lang w:val="mk-MK"/>
        </w:rPr>
        <w:t>ионирање на јазично-прагматично</w:t>
      </w:r>
      <w:r w:rsidR="000277FF">
        <w:rPr>
          <w:rFonts w:ascii="Times New Roman" w:hAnsi="Times New Roman" w:cs="Times New Roman"/>
          <w:sz w:val="24"/>
          <w:szCs w:val="24"/>
          <w:lang w:val="mk-MK"/>
        </w:rPr>
        <w:t xml:space="preserve"> </w:t>
      </w:r>
      <w:r w:rsidR="00EE5464">
        <w:rPr>
          <w:rFonts w:ascii="Times New Roman" w:hAnsi="Times New Roman" w:cs="Times New Roman"/>
          <w:sz w:val="24"/>
          <w:szCs w:val="24"/>
          <w:lang w:val="mk-MK"/>
        </w:rPr>
        <w:t>и на литературноестетско ниво.</w:t>
      </w:r>
      <w:r w:rsidR="000277FF">
        <w:rPr>
          <w:rFonts w:ascii="Times New Roman" w:hAnsi="Times New Roman" w:cs="Times New Roman"/>
          <w:sz w:val="24"/>
          <w:szCs w:val="24"/>
          <w:lang w:val="mk-MK"/>
        </w:rPr>
        <w:t xml:space="preserve"> В</w:t>
      </w:r>
      <w:r w:rsidR="000F13B4">
        <w:rPr>
          <w:rFonts w:ascii="Times New Roman" w:hAnsi="Times New Roman" w:cs="Times New Roman"/>
          <w:sz w:val="24"/>
          <w:szCs w:val="24"/>
          <w:lang w:val="mk-MK"/>
        </w:rPr>
        <w:t>редноста на ваквите</w:t>
      </w:r>
      <w:r w:rsidR="00EE5464">
        <w:rPr>
          <w:rFonts w:ascii="Times New Roman" w:hAnsi="Times New Roman" w:cs="Times New Roman"/>
          <w:sz w:val="24"/>
          <w:szCs w:val="24"/>
          <w:lang w:val="mk-MK"/>
        </w:rPr>
        <w:t xml:space="preserve"> согледувања</w:t>
      </w:r>
      <w:r w:rsidR="000277FF">
        <w:rPr>
          <w:rFonts w:ascii="Times New Roman" w:hAnsi="Times New Roman" w:cs="Times New Roman"/>
          <w:sz w:val="24"/>
          <w:szCs w:val="24"/>
          <w:lang w:val="mk-MK"/>
        </w:rPr>
        <w:t xml:space="preserve"> може да се</w:t>
      </w:r>
      <w:r w:rsidR="00153BDC">
        <w:rPr>
          <w:rFonts w:ascii="Times New Roman" w:hAnsi="Times New Roman" w:cs="Times New Roman"/>
          <w:sz w:val="24"/>
          <w:szCs w:val="24"/>
          <w:lang w:val="mk-MK"/>
        </w:rPr>
        <w:t xml:space="preserve"> промисли пошироко</w:t>
      </w:r>
      <w:r w:rsidR="000F13B4">
        <w:rPr>
          <w:rFonts w:ascii="Times New Roman" w:hAnsi="Times New Roman" w:cs="Times New Roman"/>
          <w:sz w:val="24"/>
          <w:szCs w:val="24"/>
          <w:lang w:val="mk-MK"/>
        </w:rPr>
        <w:t xml:space="preserve">, </w:t>
      </w:r>
      <w:r w:rsidR="000277FF">
        <w:rPr>
          <w:rFonts w:ascii="Times New Roman" w:hAnsi="Times New Roman" w:cs="Times New Roman"/>
          <w:sz w:val="24"/>
          <w:szCs w:val="24"/>
          <w:lang w:val="mk-MK"/>
        </w:rPr>
        <w:t>во врска со статијата на Михаил Бахтин од 50-тите години на 20 век, која се однесува на феноменот кој тој го нарекува „говорен жанр“ (</w:t>
      </w:r>
      <w:r w:rsidR="000277FF" w:rsidRPr="000277FF">
        <w:rPr>
          <w:rFonts w:ascii="Times New Roman" w:hAnsi="Times New Roman" w:cs="Times New Roman"/>
          <w:sz w:val="24"/>
          <w:szCs w:val="24"/>
          <w:lang w:val="mk-MK"/>
        </w:rPr>
        <w:t>Bakhtin 1986: 60 – 102</w:t>
      </w:r>
      <w:r w:rsidR="000277FF">
        <w:rPr>
          <w:rFonts w:ascii="Times New Roman" w:hAnsi="Times New Roman" w:cs="Times New Roman"/>
          <w:sz w:val="24"/>
          <w:szCs w:val="24"/>
          <w:lang w:val="mk-MK"/>
        </w:rPr>
        <w:t>). Таа типологија нуди</w:t>
      </w:r>
      <w:r w:rsidR="000277FF" w:rsidRPr="00153BDC">
        <w:rPr>
          <w:rFonts w:ascii="Times New Roman" w:hAnsi="Times New Roman" w:cs="Times New Roman"/>
          <w:sz w:val="24"/>
          <w:szCs w:val="24"/>
          <w:lang w:val="mk-MK"/>
        </w:rPr>
        <w:t xml:space="preserve"> </w:t>
      </w:r>
      <w:r w:rsidR="000277FF">
        <w:rPr>
          <w:rFonts w:ascii="Times New Roman" w:hAnsi="Times New Roman" w:cs="Times New Roman"/>
          <w:sz w:val="24"/>
          <w:szCs w:val="24"/>
          <w:lang w:val="mk-MK"/>
        </w:rPr>
        <w:t xml:space="preserve">проширување на </w:t>
      </w:r>
      <w:r w:rsidR="00153BDC">
        <w:rPr>
          <w:rFonts w:ascii="Times New Roman" w:hAnsi="Times New Roman" w:cs="Times New Roman"/>
          <w:sz w:val="24"/>
          <w:szCs w:val="24"/>
          <w:lang w:val="mk-MK"/>
        </w:rPr>
        <w:t xml:space="preserve">тесното структуралистичко дефинирање на литературниот жанр, со </w:t>
      </w:r>
      <w:r w:rsidR="00B11688">
        <w:rPr>
          <w:rFonts w:ascii="Times New Roman" w:hAnsi="Times New Roman" w:cs="Times New Roman"/>
          <w:sz w:val="24"/>
          <w:szCs w:val="24"/>
          <w:lang w:val="mk-MK"/>
        </w:rPr>
        <w:t xml:space="preserve">тоа што се истакнуваат </w:t>
      </w:r>
      <w:r w:rsidR="00153BDC">
        <w:rPr>
          <w:rFonts w:ascii="Times New Roman" w:hAnsi="Times New Roman" w:cs="Times New Roman"/>
          <w:sz w:val="24"/>
          <w:szCs w:val="24"/>
          <w:lang w:val="mk-MK"/>
        </w:rPr>
        <w:t>својства</w:t>
      </w:r>
      <w:r w:rsidR="00B11688">
        <w:rPr>
          <w:rFonts w:ascii="Times New Roman" w:hAnsi="Times New Roman" w:cs="Times New Roman"/>
          <w:sz w:val="24"/>
          <w:szCs w:val="24"/>
          <w:lang w:val="mk-MK"/>
        </w:rPr>
        <w:t>та</w:t>
      </w:r>
      <w:r w:rsidR="00153BDC">
        <w:rPr>
          <w:rFonts w:ascii="Times New Roman" w:hAnsi="Times New Roman" w:cs="Times New Roman"/>
          <w:sz w:val="24"/>
          <w:szCs w:val="24"/>
          <w:lang w:val="mk-MK"/>
        </w:rPr>
        <w:t xml:space="preserve"> од типот на релативната стабилност и природата на исказ, кој ја врамува дијалогичноста како сопоставување на два хоризонти, контексти и вербални насочености (Тасевска 2021: 265 – 266). </w:t>
      </w:r>
      <w:r w:rsidR="007637A1">
        <w:rPr>
          <w:rFonts w:ascii="Times New Roman" w:hAnsi="Times New Roman" w:cs="Times New Roman"/>
          <w:sz w:val="24"/>
          <w:szCs w:val="24"/>
          <w:lang w:val="mk-MK"/>
        </w:rPr>
        <w:t>Токму важноста на контекстот во кој се дистрибуира определениот говорен жанр е потенцирана в</w:t>
      </w:r>
      <w:r w:rsidR="00731BAB">
        <w:rPr>
          <w:rFonts w:ascii="Times New Roman" w:hAnsi="Times New Roman" w:cs="Times New Roman"/>
          <w:sz w:val="24"/>
          <w:szCs w:val="24"/>
          <w:lang w:val="mk-MK"/>
        </w:rPr>
        <w:t xml:space="preserve">о анализата на поговорките која ја дава </w:t>
      </w:r>
      <w:r w:rsidR="007637A1">
        <w:rPr>
          <w:rFonts w:ascii="Times New Roman" w:hAnsi="Times New Roman" w:cs="Times New Roman"/>
          <w:sz w:val="24"/>
          <w:szCs w:val="24"/>
          <w:lang w:val="mk-MK"/>
        </w:rPr>
        <w:t>Спасов</w:t>
      </w:r>
      <w:r w:rsidR="00731BAB">
        <w:rPr>
          <w:rFonts w:ascii="Times New Roman" w:hAnsi="Times New Roman" w:cs="Times New Roman"/>
          <w:sz w:val="24"/>
          <w:szCs w:val="24"/>
          <w:lang w:val="mk-MK"/>
        </w:rPr>
        <w:t>. Сепак, тој</w:t>
      </w:r>
      <w:r w:rsidR="000277FF" w:rsidRPr="00153BDC">
        <w:rPr>
          <w:rFonts w:ascii="Times New Roman" w:hAnsi="Times New Roman" w:cs="Times New Roman"/>
          <w:sz w:val="24"/>
          <w:szCs w:val="24"/>
          <w:lang w:val="mk-MK"/>
        </w:rPr>
        <w:t xml:space="preserve"> </w:t>
      </w:r>
      <w:r w:rsidR="007637A1">
        <w:rPr>
          <w:rFonts w:ascii="Times New Roman" w:hAnsi="Times New Roman" w:cs="Times New Roman"/>
          <w:sz w:val="24"/>
          <w:szCs w:val="24"/>
          <w:lang w:val="mk-MK"/>
        </w:rPr>
        <w:t xml:space="preserve">истакнува дека „тематиката на презентираните поговорки (...) не отстапува од соодветниот фонд веќе познати поговорки на македонскиот и на другите јужнословенски народи, односно и пошироко – на фондот на другите словенски народи“ (Спасов 1990: 109). </w:t>
      </w:r>
      <w:r w:rsidR="00774CDD">
        <w:rPr>
          <w:rFonts w:ascii="Times New Roman" w:hAnsi="Times New Roman" w:cs="Times New Roman"/>
          <w:sz w:val="24"/>
          <w:szCs w:val="24"/>
          <w:lang w:val="mk-MK"/>
        </w:rPr>
        <w:t>Дополнително, таа теза е поткрепена и со фактот дека постои динамична корелација меѓу формата и содржината, ш</w:t>
      </w:r>
      <w:r w:rsidR="00B11688">
        <w:rPr>
          <w:rFonts w:ascii="Times New Roman" w:hAnsi="Times New Roman" w:cs="Times New Roman"/>
          <w:sz w:val="24"/>
          <w:szCs w:val="24"/>
          <w:lang w:val="mk-MK"/>
        </w:rPr>
        <w:t xml:space="preserve">то се илустрира и преку </w:t>
      </w:r>
      <w:r w:rsidR="00774CDD">
        <w:rPr>
          <w:rFonts w:ascii="Times New Roman" w:hAnsi="Times New Roman" w:cs="Times New Roman"/>
          <w:sz w:val="24"/>
          <w:szCs w:val="24"/>
          <w:lang w:val="mk-MK"/>
        </w:rPr>
        <w:lastRenderedPageBreak/>
        <w:t>парафрази</w:t>
      </w:r>
      <w:r w:rsidR="00B11688">
        <w:rPr>
          <w:rFonts w:ascii="Times New Roman" w:hAnsi="Times New Roman" w:cs="Times New Roman"/>
          <w:sz w:val="24"/>
          <w:szCs w:val="24"/>
          <w:lang w:val="mk-MK"/>
        </w:rPr>
        <w:t>те</w:t>
      </w:r>
      <w:r w:rsidR="00774CDD">
        <w:rPr>
          <w:rFonts w:ascii="Times New Roman" w:hAnsi="Times New Roman" w:cs="Times New Roman"/>
          <w:sz w:val="24"/>
          <w:szCs w:val="24"/>
          <w:lang w:val="mk-MK"/>
        </w:rPr>
        <w:t>, кои Спасов ги дав</w:t>
      </w:r>
      <w:r w:rsidR="00B11688">
        <w:rPr>
          <w:rFonts w:ascii="Times New Roman" w:hAnsi="Times New Roman" w:cs="Times New Roman"/>
          <w:sz w:val="24"/>
          <w:szCs w:val="24"/>
          <w:lang w:val="mk-MK"/>
        </w:rPr>
        <w:t xml:space="preserve">а во функција на одредено </w:t>
      </w:r>
      <w:r w:rsidR="00774CDD">
        <w:rPr>
          <w:rFonts w:ascii="Times New Roman" w:hAnsi="Times New Roman" w:cs="Times New Roman"/>
          <w:sz w:val="24"/>
          <w:szCs w:val="24"/>
          <w:lang w:val="mk-MK"/>
        </w:rPr>
        <w:t>прагматично типологизирање</w:t>
      </w:r>
      <w:r w:rsidR="00B11688">
        <w:rPr>
          <w:rFonts w:ascii="Times New Roman" w:hAnsi="Times New Roman" w:cs="Times New Roman"/>
          <w:sz w:val="24"/>
          <w:szCs w:val="24"/>
          <w:lang w:val="mk-MK"/>
        </w:rPr>
        <w:t xml:space="preserve"> на поговорките</w:t>
      </w:r>
      <w:r w:rsidR="00774CDD">
        <w:rPr>
          <w:rFonts w:ascii="Times New Roman" w:hAnsi="Times New Roman" w:cs="Times New Roman"/>
          <w:sz w:val="24"/>
          <w:szCs w:val="24"/>
          <w:lang w:val="mk-MK"/>
        </w:rPr>
        <w:t xml:space="preserve"> како совети, рецепти, споредби, коментари и пословици. </w:t>
      </w:r>
      <w:r w:rsidR="00A703FC">
        <w:rPr>
          <w:rFonts w:ascii="Times New Roman" w:hAnsi="Times New Roman" w:cs="Times New Roman"/>
          <w:sz w:val="24"/>
          <w:szCs w:val="24"/>
          <w:lang w:val="mk-MK"/>
        </w:rPr>
        <w:t>Суштинската разлика меѓу коме</w:t>
      </w:r>
      <w:r w:rsidR="00B11688">
        <w:rPr>
          <w:rFonts w:ascii="Times New Roman" w:hAnsi="Times New Roman" w:cs="Times New Roman"/>
          <w:sz w:val="24"/>
          <w:szCs w:val="24"/>
          <w:lang w:val="mk-MK"/>
        </w:rPr>
        <w:t>н</w:t>
      </w:r>
      <w:r w:rsidR="00A703FC">
        <w:rPr>
          <w:rFonts w:ascii="Times New Roman" w:hAnsi="Times New Roman" w:cs="Times New Roman"/>
          <w:sz w:val="24"/>
          <w:szCs w:val="24"/>
          <w:lang w:val="mk-MK"/>
        </w:rPr>
        <w:t>тарите и пословиците е направена</w:t>
      </w:r>
      <w:r w:rsidR="00ED46E1">
        <w:rPr>
          <w:rFonts w:ascii="Times New Roman" w:hAnsi="Times New Roman" w:cs="Times New Roman"/>
          <w:sz w:val="24"/>
          <w:szCs w:val="24"/>
          <w:lang w:val="mk-MK"/>
        </w:rPr>
        <w:t xml:space="preserve"> врз основа на нивното подлабоко значење, односно во контекст на признаците позитивна, односно негативна „егзистенцијална порака“. Притоа, се истакнува специфичноста на формата, која не мора нужно да го следи тој признак, па на таков начин во неа не мора да биде присутна негацијата, дури и ако се пренесува одредена негативна егзистенцијална порака. Во тој контекст, и граматичките категории, како што се начинот или времето, се разгледуваат на нивото на прагматиката. </w:t>
      </w:r>
      <w:r w:rsidR="00A703FC">
        <w:rPr>
          <w:rFonts w:ascii="Times New Roman" w:hAnsi="Times New Roman" w:cs="Times New Roman"/>
          <w:sz w:val="24"/>
          <w:szCs w:val="24"/>
          <w:lang w:val="mk-MK"/>
        </w:rPr>
        <w:t xml:space="preserve"> </w:t>
      </w:r>
    </w:p>
    <w:p w:rsidR="00366B27" w:rsidRDefault="00ED46E1" w:rsidP="00FE1B6E">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0820C3">
        <w:rPr>
          <w:rFonts w:ascii="Times New Roman" w:hAnsi="Times New Roman" w:cs="Times New Roman"/>
          <w:sz w:val="24"/>
          <w:szCs w:val="24"/>
          <w:lang w:val="mk-MK"/>
        </w:rPr>
        <w:t>Аналитичкиот пристап при разгледувањето на определени феномени</w:t>
      </w:r>
      <w:r w:rsidR="00B66137">
        <w:rPr>
          <w:rFonts w:ascii="Times New Roman" w:hAnsi="Times New Roman" w:cs="Times New Roman"/>
          <w:sz w:val="24"/>
          <w:szCs w:val="24"/>
          <w:lang w:val="mk-MK"/>
        </w:rPr>
        <w:t>,</w:t>
      </w:r>
      <w:r w:rsidR="000820C3">
        <w:rPr>
          <w:rFonts w:ascii="Times New Roman" w:hAnsi="Times New Roman" w:cs="Times New Roman"/>
          <w:sz w:val="24"/>
          <w:szCs w:val="24"/>
          <w:lang w:val="mk-MK"/>
        </w:rPr>
        <w:t xml:space="preserve"> поврзани со развојот на јазикот</w:t>
      </w:r>
      <w:r w:rsidR="00B66137">
        <w:rPr>
          <w:rFonts w:ascii="Times New Roman" w:hAnsi="Times New Roman" w:cs="Times New Roman"/>
          <w:sz w:val="24"/>
          <w:szCs w:val="24"/>
          <w:lang w:val="mk-MK"/>
        </w:rPr>
        <w:t>,</w:t>
      </w:r>
      <w:r w:rsidR="000820C3">
        <w:rPr>
          <w:rFonts w:ascii="Times New Roman" w:hAnsi="Times New Roman" w:cs="Times New Roman"/>
          <w:sz w:val="24"/>
          <w:szCs w:val="24"/>
          <w:lang w:val="mk-MK"/>
        </w:rPr>
        <w:t xml:space="preserve"> се согледуваат и во текстовите на Спасов кои се посветени на истражувањето на македонскио</w:t>
      </w:r>
      <w:r w:rsidR="00B75508">
        <w:rPr>
          <w:rFonts w:ascii="Times New Roman" w:hAnsi="Times New Roman" w:cs="Times New Roman"/>
          <w:sz w:val="24"/>
          <w:szCs w:val="24"/>
          <w:lang w:val="mk-MK"/>
        </w:rPr>
        <w:t>т 19 век</w:t>
      </w:r>
      <w:r w:rsidR="000820C3">
        <w:rPr>
          <w:rFonts w:ascii="Times New Roman" w:hAnsi="Times New Roman" w:cs="Times New Roman"/>
          <w:i/>
          <w:sz w:val="24"/>
          <w:szCs w:val="24"/>
          <w:lang w:val="mk-MK"/>
        </w:rPr>
        <w:t xml:space="preserve">. </w:t>
      </w:r>
      <w:r w:rsidR="00B66137">
        <w:rPr>
          <w:rFonts w:ascii="Times New Roman" w:hAnsi="Times New Roman" w:cs="Times New Roman"/>
          <w:sz w:val="24"/>
          <w:szCs w:val="24"/>
          <w:lang w:val="mk-MK"/>
        </w:rPr>
        <w:t>Во тој контекст, примарно е</w:t>
      </w:r>
      <w:r w:rsidR="000820C3">
        <w:rPr>
          <w:rFonts w:ascii="Times New Roman" w:hAnsi="Times New Roman" w:cs="Times New Roman"/>
          <w:sz w:val="24"/>
          <w:szCs w:val="24"/>
          <w:lang w:val="mk-MK"/>
        </w:rPr>
        <w:t xml:space="preserve"> согледувањето на јазичниот систем како дијасистем, кој е повлијаен директно од историскиот и </w:t>
      </w:r>
      <w:r w:rsidR="00B66137">
        <w:rPr>
          <w:rFonts w:ascii="Times New Roman" w:hAnsi="Times New Roman" w:cs="Times New Roman"/>
          <w:sz w:val="24"/>
          <w:szCs w:val="24"/>
          <w:lang w:val="mk-MK"/>
        </w:rPr>
        <w:t xml:space="preserve">од </w:t>
      </w:r>
      <w:r w:rsidR="000820C3">
        <w:rPr>
          <w:rFonts w:ascii="Times New Roman" w:hAnsi="Times New Roman" w:cs="Times New Roman"/>
          <w:sz w:val="24"/>
          <w:szCs w:val="24"/>
          <w:lang w:val="mk-MK"/>
        </w:rPr>
        <w:t xml:space="preserve">културниот развој, во чија сфера може да се </w:t>
      </w:r>
      <w:r w:rsidR="00B66137">
        <w:rPr>
          <w:rFonts w:ascii="Times New Roman" w:hAnsi="Times New Roman" w:cs="Times New Roman"/>
          <w:sz w:val="24"/>
          <w:szCs w:val="24"/>
          <w:lang w:val="mk-MK"/>
        </w:rPr>
        <w:t>разгледува</w:t>
      </w:r>
      <w:r w:rsidR="000820C3">
        <w:rPr>
          <w:rFonts w:ascii="Times New Roman" w:hAnsi="Times New Roman" w:cs="Times New Roman"/>
          <w:sz w:val="24"/>
          <w:szCs w:val="24"/>
          <w:lang w:val="mk-MK"/>
        </w:rPr>
        <w:t xml:space="preserve"> и кодификацијата на јазиците. Во поглед на прашањето за определувањето на јазичните граници, односно преодноста на определени дијалект</w:t>
      </w:r>
      <w:r w:rsidR="00B66137">
        <w:rPr>
          <w:rFonts w:ascii="Times New Roman" w:hAnsi="Times New Roman" w:cs="Times New Roman"/>
          <w:sz w:val="24"/>
          <w:szCs w:val="24"/>
          <w:lang w:val="mk-MK"/>
        </w:rPr>
        <w:t>и</w:t>
      </w:r>
      <w:r w:rsidR="000820C3">
        <w:rPr>
          <w:rFonts w:ascii="Times New Roman" w:hAnsi="Times New Roman" w:cs="Times New Roman"/>
          <w:sz w:val="24"/>
          <w:szCs w:val="24"/>
          <w:lang w:val="mk-MK"/>
        </w:rPr>
        <w:t>, Спасов приклонува кон терминологијата воспоставена од Прашката структуралистичка школа, која ги дефинираше поимите „центар</w:t>
      </w:r>
      <w:r w:rsidR="00B66137">
        <w:rPr>
          <w:rFonts w:ascii="Times New Roman" w:hAnsi="Times New Roman" w:cs="Times New Roman"/>
          <w:sz w:val="24"/>
          <w:szCs w:val="24"/>
          <w:lang w:val="mk-MK"/>
        </w:rPr>
        <w:t>“ и „периферија“ како клучни за анализа</w:t>
      </w:r>
      <w:r w:rsidR="000820C3">
        <w:rPr>
          <w:rFonts w:ascii="Times New Roman" w:hAnsi="Times New Roman" w:cs="Times New Roman"/>
          <w:sz w:val="24"/>
          <w:szCs w:val="24"/>
          <w:lang w:val="mk-MK"/>
        </w:rPr>
        <w:t xml:space="preserve"> на јазичниот развој. Во однос на македонскиот јазик,</w:t>
      </w:r>
      <w:r w:rsidR="00B66137">
        <w:rPr>
          <w:rFonts w:ascii="Times New Roman" w:hAnsi="Times New Roman" w:cs="Times New Roman"/>
          <w:sz w:val="24"/>
          <w:szCs w:val="24"/>
          <w:lang w:val="mk-MK"/>
        </w:rPr>
        <w:t xml:space="preserve"> Спасов истакнува дека</w:t>
      </w:r>
      <w:r w:rsidR="000820C3">
        <w:rPr>
          <w:rFonts w:ascii="Times New Roman" w:hAnsi="Times New Roman" w:cs="Times New Roman"/>
          <w:sz w:val="24"/>
          <w:szCs w:val="24"/>
          <w:lang w:val="mk-MK"/>
        </w:rPr>
        <w:t xml:space="preserve"> суш</w:t>
      </w:r>
      <w:r w:rsidR="00B66137">
        <w:rPr>
          <w:rFonts w:ascii="Times New Roman" w:hAnsi="Times New Roman" w:cs="Times New Roman"/>
          <w:sz w:val="24"/>
          <w:szCs w:val="24"/>
          <w:lang w:val="mk-MK"/>
        </w:rPr>
        <w:t>тинско значење има соодветното поимање</w:t>
      </w:r>
      <w:r w:rsidR="000820C3">
        <w:rPr>
          <w:rFonts w:ascii="Times New Roman" w:hAnsi="Times New Roman" w:cs="Times New Roman"/>
          <w:sz w:val="24"/>
          <w:szCs w:val="24"/>
          <w:lang w:val="mk-MK"/>
        </w:rPr>
        <w:t xml:space="preserve"> на </w:t>
      </w:r>
      <w:r w:rsidR="006127B0">
        <w:rPr>
          <w:rFonts w:ascii="Times New Roman" w:hAnsi="Times New Roman" w:cs="Times New Roman"/>
          <w:sz w:val="24"/>
          <w:szCs w:val="24"/>
          <w:lang w:val="mk-MK"/>
        </w:rPr>
        <w:t xml:space="preserve">19 век и </w:t>
      </w:r>
      <w:r w:rsidR="00B66137">
        <w:rPr>
          <w:rFonts w:ascii="Times New Roman" w:hAnsi="Times New Roman" w:cs="Times New Roman"/>
          <w:sz w:val="24"/>
          <w:szCs w:val="24"/>
          <w:lang w:val="mk-MK"/>
        </w:rPr>
        <w:t xml:space="preserve">на </w:t>
      </w:r>
      <w:r w:rsidR="006127B0">
        <w:rPr>
          <w:rFonts w:ascii="Times New Roman" w:hAnsi="Times New Roman" w:cs="Times New Roman"/>
          <w:sz w:val="24"/>
          <w:szCs w:val="24"/>
          <w:lang w:val="mk-MK"/>
        </w:rPr>
        <w:t>различните именувања кои се среќаваат во тој период (за јазикот, припадноста – културна, етничка и др.)</w:t>
      </w:r>
      <w:r w:rsidR="00B66137">
        <w:rPr>
          <w:rFonts w:ascii="Times New Roman" w:hAnsi="Times New Roman" w:cs="Times New Roman"/>
          <w:sz w:val="24"/>
          <w:szCs w:val="24"/>
          <w:lang w:val="mk-MK"/>
        </w:rPr>
        <w:t>,</w:t>
      </w:r>
      <w:r w:rsidR="006127B0">
        <w:rPr>
          <w:rFonts w:ascii="Times New Roman" w:hAnsi="Times New Roman" w:cs="Times New Roman"/>
          <w:sz w:val="24"/>
          <w:szCs w:val="24"/>
          <w:lang w:val="mk-MK"/>
        </w:rPr>
        <w:t xml:space="preserve"> во светлината на она што се нарекув</w:t>
      </w:r>
      <w:r w:rsidR="00D04E57">
        <w:rPr>
          <w:rFonts w:ascii="Times New Roman" w:hAnsi="Times New Roman" w:cs="Times New Roman"/>
          <w:sz w:val="24"/>
          <w:szCs w:val="24"/>
          <w:lang w:val="mk-MK"/>
        </w:rPr>
        <w:t>а „развој на јазичната норма“</w:t>
      </w:r>
      <w:r w:rsidR="006127B0">
        <w:rPr>
          <w:rFonts w:ascii="Times New Roman" w:hAnsi="Times New Roman" w:cs="Times New Roman"/>
          <w:sz w:val="24"/>
          <w:szCs w:val="24"/>
          <w:lang w:val="mk-MK"/>
        </w:rPr>
        <w:t>. Во функција н</w:t>
      </w:r>
      <w:r w:rsidR="00D04E57">
        <w:rPr>
          <w:rFonts w:ascii="Times New Roman" w:hAnsi="Times New Roman" w:cs="Times New Roman"/>
          <w:sz w:val="24"/>
          <w:szCs w:val="24"/>
          <w:lang w:val="mk-MK"/>
        </w:rPr>
        <w:t>а исцртаната траекторија, тој</w:t>
      </w:r>
      <w:r w:rsidR="006127B0">
        <w:rPr>
          <w:rFonts w:ascii="Times New Roman" w:hAnsi="Times New Roman" w:cs="Times New Roman"/>
          <w:sz w:val="24"/>
          <w:szCs w:val="24"/>
          <w:lang w:val="mk-MK"/>
        </w:rPr>
        <w:t xml:space="preserve"> предлага </w:t>
      </w:r>
      <w:r w:rsidR="00366B27">
        <w:rPr>
          <w:rFonts w:ascii="Times New Roman" w:hAnsi="Times New Roman" w:cs="Times New Roman"/>
          <w:sz w:val="24"/>
          <w:szCs w:val="24"/>
          <w:lang w:val="mk-MK"/>
        </w:rPr>
        <w:t xml:space="preserve">една </w:t>
      </w:r>
      <w:r w:rsidR="00D04E57">
        <w:rPr>
          <w:rFonts w:ascii="Times New Roman" w:hAnsi="Times New Roman" w:cs="Times New Roman"/>
          <w:sz w:val="24"/>
          <w:szCs w:val="24"/>
          <w:lang w:val="mk-MK"/>
        </w:rPr>
        <w:t xml:space="preserve">типологија која </w:t>
      </w:r>
      <w:r w:rsidR="00366B27">
        <w:rPr>
          <w:rFonts w:ascii="Times New Roman" w:hAnsi="Times New Roman" w:cs="Times New Roman"/>
          <w:sz w:val="24"/>
          <w:szCs w:val="24"/>
          <w:lang w:val="mk-MK"/>
        </w:rPr>
        <w:t>ги дополнува</w:t>
      </w:r>
      <w:r w:rsidR="006127B0">
        <w:rPr>
          <w:rFonts w:ascii="Times New Roman" w:hAnsi="Times New Roman" w:cs="Times New Roman"/>
          <w:sz w:val="24"/>
          <w:szCs w:val="24"/>
          <w:lang w:val="mk-MK"/>
        </w:rPr>
        <w:t xml:space="preserve"> претходно етаблира</w:t>
      </w:r>
      <w:r w:rsidR="00D04E57">
        <w:rPr>
          <w:rFonts w:ascii="Times New Roman" w:hAnsi="Times New Roman" w:cs="Times New Roman"/>
          <w:sz w:val="24"/>
          <w:szCs w:val="24"/>
          <w:lang w:val="mk-MK"/>
        </w:rPr>
        <w:t>ните концепти, па</w:t>
      </w:r>
      <w:r w:rsidR="00366B27">
        <w:rPr>
          <w:rFonts w:ascii="Times New Roman" w:hAnsi="Times New Roman" w:cs="Times New Roman"/>
          <w:sz w:val="24"/>
          <w:szCs w:val="24"/>
          <w:lang w:val="mk-MK"/>
        </w:rPr>
        <w:t xml:space="preserve"> зборува за две етапи – период на книжевен јазик во Македонија, од почетокот до втората половина на </w:t>
      </w:r>
      <w:r w:rsidR="00D04E57">
        <w:rPr>
          <w:rFonts w:ascii="Times New Roman" w:hAnsi="Times New Roman" w:cs="Times New Roman"/>
          <w:sz w:val="24"/>
          <w:szCs w:val="24"/>
          <w:lang w:val="mk-MK"/>
        </w:rPr>
        <w:t>19 век (односно од проникнувањето</w:t>
      </w:r>
      <w:r w:rsidR="00366B27">
        <w:rPr>
          <w:rFonts w:ascii="Times New Roman" w:hAnsi="Times New Roman" w:cs="Times New Roman"/>
          <w:sz w:val="24"/>
          <w:szCs w:val="24"/>
          <w:lang w:val="mk-MK"/>
        </w:rPr>
        <w:t xml:space="preserve"> на народниот јазик во дамаскините) и период на „книжевен македонски јазик од чист тип со македонска физиономија, или за мешан тип со македонско-бугарска физиономија, имајќи го предвид фактот дека ниту еден македонски културен деец не го прифатил источнобугарскиот модел на јазикот</w:t>
      </w:r>
      <w:r w:rsidR="00D04E57">
        <w:rPr>
          <w:rFonts w:ascii="Times New Roman" w:hAnsi="Times New Roman" w:cs="Times New Roman"/>
          <w:sz w:val="24"/>
          <w:szCs w:val="24"/>
          <w:lang w:val="mk-MK"/>
        </w:rPr>
        <w:t>.</w:t>
      </w:r>
      <w:r w:rsidR="00366B27">
        <w:rPr>
          <w:rFonts w:ascii="Times New Roman" w:hAnsi="Times New Roman" w:cs="Times New Roman"/>
          <w:sz w:val="24"/>
          <w:szCs w:val="24"/>
          <w:lang w:val="mk-MK"/>
        </w:rPr>
        <w:t>“ (Спасов 2005</w:t>
      </w:r>
      <w:r w:rsidR="00B75508">
        <w:rPr>
          <w:rFonts w:ascii="Times New Roman" w:hAnsi="Times New Roman" w:cs="Times New Roman"/>
          <w:sz w:val="24"/>
          <w:szCs w:val="24"/>
          <w:lang w:val="mk-MK"/>
        </w:rPr>
        <w:t>б</w:t>
      </w:r>
      <w:r w:rsidR="00D04E57">
        <w:rPr>
          <w:rFonts w:ascii="Times New Roman" w:hAnsi="Times New Roman" w:cs="Times New Roman"/>
          <w:sz w:val="24"/>
          <w:szCs w:val="24"/>
          <w:lang w:val="mk-MK"/>
        </w:rPr>
        <w:t>: 34)</w:t>
      </w:r>
      <w:r w:rsidR="00366B27">
        <w:rPr>
          <w:rFonts w:ascii="Times New Roman" w:hAnsi="Times New Roman" w:cs="Times New Roman"/>
          <w:sz w:val="24"/>
          <w:szCs w:val="24"/>
          <w:lang w:val="mk-MK"/>
        </w:rPr>
        <w:t xml:space="preserve"> На таков начин, </w:t>
      </w:r>
      <w:r w:rsidR="00602951">
        <w:rPr>
          <w:rFonts w:ascii="Times New Roman" w:hAnsi="Times New Roman" w:cs="Times New Roman"/>
          <w:sz w:val="24"/>
          <w:szCs w:val="24"/>
          <w:lang w:val="mk-MK"/>
        </w:rPr>
        <w:t xml:space="preserve">според Спасов, </w:t>
      </w:r>
      <w:r w:rsidR="00366B27">
        <w:rPr>
          <w:rFonts w:ascii="Times New Roman" w:hAnsi="Times New Roman" w:cs="Times New Roman"/>
          <w:sz w:val="24"/>
          <w:szCs w:val="24"/>
          <w:lang w:val="mk-MK"/>
        </w:rPr>
        <w:t xml:space="preserve">диференцирањето на јазичната норма врз основа на централните дијалектни особености претставува несомен резултат на природниот развој на </w:t>
      </w:r>
      <w:r w:rsidR="00602951">
        <w:rPr>
          <w:rFonts w:ascii="Times New Roman" w:hAnsi="Times New Roman" w:cs="Times New Roman"/>
          <w:sz w:val="24"/>
          <w:szCs w:val="24"/>
          <w:lang w:val="mk-MK"/>
        </w:rPr>
        <w:t>македонскиот јазик</w:t>
      </w:r>
      <w:r w:rsidR="00366B27">
        <w:rPr>
          <w:rFonts w:ascii="Times New Roman" w:hAnsi="Times New Roman" w:cs="Times New Roman"/>
          <w:sz w:val="24"/>
          <w:szCs w:val="24"/>
          <w:lang w:val="mk-MK"/>
        </w:rPr>
        <w:t>, кој подразбира историски и културен континуитет.</w:t>
      </w:r>
    </w:p>
    <w:p w:rsidR="0009214B" w:rsidRDefault="00366B27" w:rsidP="00FE1B6E">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80679D">
        <w:rPr>
          <w:rFonts w:ascii="Times New Roman" w:hAnsi="Times New Roman" w:cs="Times New Roman"/>
          <w:sz w:val="24"/>
          <w:szCs w:val="24"/>
          <w:lang w:val="mk-MK"/>
        </w:rPr>
        <w:t xml:space="preserve">Проблемот на страндарднојазичната </w:t>
      </w:r>
      <w:r w:rsidR="00F32406">
        <w:rPr>
          <w:rFonts w:ascii="Times New Roman" w:hAnsi="Times New Roman" w:cs="Times New Roman"/>
          <w:sz w:val="24"/>
          <w:szCs w:val="24"/>
          <w:lang w:val="mk-MK"/>
        </w:rPr>
        <w:t>норма се раз</w:t>
      </w:r>
      <w:r w:rsidR="00061A80">
        <w:rPr>
          <w:rFonts w:ascii="Times New Roman" w:hAnsi="Times New Roman" w:cs="Times New Roman"/>
          <w:sz w:val="24"/>
          <w:szCs w:val="24"/>
          <w:lang w:val="mk-MK"/>
        </w:rPr>
        <w:t>гледува и во врска со</w:t>
      </w:r>
      <w:r w:rsidR="0080679D">
        <w:rPr>
          <w:rFonts w:ascii="Times New Roman" w:hAnsi="Times New Roman" w:cs="Times New Roman"/>
          <w:sz w:val="24"/>
          <w:szCs w:val="24"/>
          <w:lang w:val="mk-MK"/>
        </w:rPr>
        <w:t xml:space="preserve"> останатите јужнословенски јазици, првенствено во</w:t>
      </w:r>
      <w:r w:rsidR="00061A80">
        <w:rPr>
          <w:rFonts w:ascii="Times New Roman" w:hAnsi="Times New Roman" w:cs="Times New Roman"/>
          <w:sz w:val="24"/>
          <w:szCs w:val="24"/>
          <w:lang w:val="mk-MK"/>
        </w:rPr>
        <w:t xml:space="preserve"> однос на тријадата македонски – </w:t>
      </w:r>
      <w:r w:rsidR="0080679D">
        <w:rPr>
          <w:rFonts w:ascii="Times New Roman" w:hAnsi="Times New Roman" w:cs="Times New Roman"/>
          <w:sz w:val="24"/>
          <w:szCs w:val="24"/>
          <w:lang w:val="mk-MK"/>
        </w:rPr>
        <w:t>с</w:t>
      </w:r>
      <w:r w:rsidR="00061A80">
        <w:rPr>
          <w:rFonts w:ascii="Times New Roman" w:hAnsi="Times New Roman" w:cs="Times New Roman"/>
          <w:sz w:val="24"/>
          <w:szCs w:val="24"/>
          <w:lang w:val="mk-MK"/>
        </w:rPr>
        <w:t>рпски –</w:t>
      </w:r>
      <w:r w:rsidR="0080679D">
        <w:rPr>
          <w:rFonts w:ascii="Times New Roman" w:hAnsi="Times New Roman" w:cs="Times New Roman"/>
          <w:sz w:val="24"/>
          <w:szCs w:val="24"/>
          <w:lang w:val="mk-MK"/>
        </w:rPr>
        <w:t xml:space="preserve"> бугарски јазик, што овозможува</w:t>
      </w:r>
      <w:r w:rsidR="006127B0">
        <w:rPr>
          <w:rFonts w:ascii="Times New Roman" w:hAnsi="Times New Roman" w:cs="Times New Roman"/>
          <w:sz w:val="24"/>
          <w:szCs w:val="24"/>
          <w:lang w:val="mk-MK"/>
        </w:rPr>
        <w:t xml:space="preserve"> </w:t>
      </w:r>
      <w:r w:rsidR="00BA01F1">
        <w:rPr>
          <w:rFonts w:ascii="Times New Roman" w:hAnsi="Times New Roman" w:cs="Times New Roman"/>
          <w:sz w:val="24"/>
          <w:szCs w:val="24"/>
          <w:lang w:val="mk-MK"/>
        </w:rPr>
        <w:t>осветлување на повеќе важни прашања од истори</w:t>
      </w:r>
      <w:r w:rsidR="00F32406">
        <w:rPr>
          <w:rFonts w:ascii="Times New Roman" w:hAnsi="Times New Roman" w:cs="Times New Roman"/>
          <w:sz w:val="24"/>
          <w:szCs w:val="24"/>
          <w:lang w:val="mk-MK"/>
        </w:rPr>
        <w:t>јата на јазикот. Пред сѐ, како</w:t>
      </w:r>
      <w:r w:rsidR="00BA01F1">
        <w:rPr>
          <w:rFonts w:ascii="Times New Roman" w:hAnsi="Times New Roman" w:cs="Times New Roman"/>
          <w:sz w:val="24"/>
          <w:szCs w:val="24"/>
          <w:lang w:val="mk-MK"/>
        </w:rPr>
        <w:t xml:space="preserve"> најважно </w:t>
      </w:r>
      <w:r w:rsidR="00F32406">
        <w:rPr>
          <w:rFonts w:ascii="Times New Roman" w:hAnsi="Times New Roman" w:cs="Times New Roman"/>
          <w:sz w:val="24"/>
          <w:szCs w:val="24"/>
          <w:lang w:val="mk-MK"/>
        </w:rPr>
        <w:t xml:space="preserve">е истакнато </w:t>
      </w:r>
      <w:r w:rsidR="00BA01F1">
        <w:rPr>
          <w:rFonts w:ascii="Times New Roman" w:hAnsi="Times New Roman" w:cs="Times New Roman"/>
          <w:sz w:val="24"/>
          <w:szCs w:val="24"/>
          <w:lang w:val="mk-MK"/>
        </w:rPr>
        <w:t>примарното влијание на рускоцрковнословенскиот јазик во трите средини, како и подоцнежната доминација на српската ред</w:t>
      </w:r>
      <w:r w:rsidR="00061A80">
        <w:rPr>
          <w:rFonts w:ascii="Times New Roman" w:hAnsi="Times New Roman" w:cs="Times New Roman"/>
          <w:sz w:val="24"/>
          <w:szCs w:val="24"/>
          <w:lang w:val="mk-MK"/>
        </w:rPr>
        <w:t>акција во Македонија, што се об</w:t>
      </w:r>
      <w:r w:rsidR="00BA01F1">
        <w:rPr>
          <w:rFonts w:ascii="Times New Roman" w:hAnsi="Times New Roman" w:cs="Times New Roman"/>
          <w:sz w:val="24"/>
          <w:szCs w:val="24"/>
          <w:lang w:val="mk-MK"/>
        </w:rPr>
        <w:t>ј</w:t>
      </w:r>
      <w:r w:rsidR="00061A80">
        <w:rPr>
          <w:rFonts w:ascii="Times New Roman" w:hAnsi="Times New Roman" w:cs="Times New Roman"/>
          <w:sz w:val="24"/>
          <w:szCs w:val="24"/>
          <w:lang w:val="mk-MK"/>
        </w:rPr>
        <w:t>а</w:t>
      </w:r>
      <w:r w:rsidR="00BA01F1">
        <w:rPr>
          <w:rFonts w:ascii="Times New Roman" w:hAnsi="Times New Roman" w:cs="Times New Roman"/>
          <w:sz w:val="24"/>
          <w:szCs w:val="24"/>
          <w:lang w:val="mk-MK"/>
        </w:rPr>
        <w:t xml:space="preserve">снува и во контекст на </w:t>
      </w:r>
      <w:r w:rsidR="00FE1B6E">
        <w:rPr>
          <w:rFonts w:ascii="Times New Roman" w:hAnsi="Times New Roman" w:cs="Times New Roman"/>
          <w:sz w:val="24"/>
          <w:szCs w:val="24"/>
          <w:lang w:val="mk-MK"/>
        </w:rPr>
        <w:t>раното создавање на српската држава и нејзината одлучувачка улога во поттикнувањето на писм</w:t>
      </w:r>
      <w:r w:rsidR="00061A80">
        <w:rPr>
          <w:rFonts w:ascii="Times New Roman" w:hAnsi="Times New Roman" w:cs="Times New Roman"/>
          <w:sz w:val="24"/>
          <w:szCs w:val="24"/>
          <w:lang w:val="mk-MK"/>
        </w:rPr>
        <w:t>ената традиција. Така</w:t>
      </w:r>
      <w:r w:rsidR="00FE1B6E">
        <w:rPr>
          <w:rFonts w:ascii="Times New Roman" w:hAnsi="Times New Roman" w:cs="Times New Roman"/>
          <w:sz w:val="24"/>
          <w:szCs w:val="24"/>
          <w:lang w:val="mk-MK"/>
        </w:rPr>
        <w:t xml:space="preserve"> се објаснува и специфичната поставеност на народите во Османлиската Империја, што се гледа и во нивната различна иницијатива во поглед на осамостојувањето и културниот развој. Премисите од кои тргнува Спасов се однесуваат на сопоставеноста и на развојот на македонскиот и на бугарскиот јазик, како „два одделни јазични дијасистеми кои се развиваат низ историјата и покажуваат свои специфично</w:t>
      </w:r>
      <w:r w:rsidR="00B75508">
        <w:rPr>
          <w:rFonts w:ascii="Times New Roman" w:hAnsi="Times New Roman" w:cs="Times New Roman"/>
          <w:sz w:val="24"/>
          <w:szCs w:val="24"/>
          <w:lang w:val="mk-MK"/>
        </w:rPr>
        <w:t>сти во сегашноста“ (Спасов 2005в</w:t>
      </w:r>
      <w:r w:rsidR="00FE1B6E">
        <w:rPr>
          <w:rFonts w:ascii="Times New Roman" w:hAnsi="Times New Roman" w:cs="Times New Roman"/>
          <w:sz w:val="24"/>
          <w:szCs w:val="24"/>
          <w:lang w:val="mk-MK"/>
        </w:rPr>
        <w:t xml:space="preserve">: 39), но и на нивните својства кои можат да се согледаат преку развојот на дијасистемот </w:t>
      </w:r>
      <w:r w:rsidR="00BD0946">
        <w:rPr>
          <w:rFonts w:ascii="Times New Roman" w:hAnsi="Times New Roman" w:cs="Times New Roman"/>
          <w:sz w:val="24"/>
          <w:szCs w:val="24"/>
          <w:lang w:val="mk-MK"/>
        </w:rPr>
        <w:t xml:space="preserve">во процесот на кодифицирањето. Тоа се, секако, </w:t>
      </w:r>
      <w:r w:rsidR="00FE1B6E">
        <w:rPr>
          <w:rFonts w:ascii="Times New Roman" w:hAnsi="Times New Roman" w:cs="Times New Roman"/>
          <w:sz w:val="24"/>
          <w:szCs w:val="24"/>
          <w:lang w:val="mk-MK"/>
        </w:rPr>
        <w:t xml:space="preserve">централните а-говори и западномакедонското наречје за македонскиот јазик, односно источнобугарските говори </w:t>
      </w:r>
      <w:r w:rsidR="00FE1B6E">
        <w:rPr>
          <w:rFonts w:ascii="Times New Roman" w:hAnsi="Times New Roman" w:cs="Times New Roman"/>
          <w:sz w:val="24"/>
          <w:szCs w:val="24"/>
          <w:lang w:val="mk-MK"/>
        </w:rPr>
        <w:lastRenderedPageBreak/>
        <w:t xml:space="preserve">за бугарскиот јазик. Во поглед на стремежите на дејците од 19 век во двете средини, </w:t>
      </w:r>
      <w:r w:rsidR="00230CCC">
        <w:rPr>
          <w:rFonts w:ascii="Times New Roman" w:hAnsi="Times New Roman" w:cs="Times New Roman"/>
          <w:sz w:val="24"/>
          <w:szCs w:val="24"/>
          <w:lang w:val="mk-MK"/>
        </w:rPr>
        <w:t>Спасов прави разлика меѓу националисти, кои се фокусираат на јазикот и на територијата како на клучни определници за изделувањето и деф</w:t>
      </w:r>
      <w:r w:rsidR="00061A80">
        <w:rPr>
          <w:rFonts w:ascii="Times New Roman" w:hAnsi="Times New Roman" w:cs="Times New Roman"/>
          <w:sz w:val="24"/>
          <w:szCs w:val="24"/>
          <w:lang w:val="mk-MK"/>
        </w:rPr>
        <w:t>и</w:t>
      </w:r>
      <w:r w:rsidR="00230CCC">
        <w:rPr>
          <w:rFonts w:ascii="Times New Roman" w:hAnsi="Times New Roman" w:cs="Times New Roman"/>
          <w:sz w:val="24"/>
          <w:szCs w:val="24"/>
          <w:lang w:val="mk-MK"/>
        </w:rPr>
        <w:t>нирањето на нацијата, наспроти стремежите на т.н. хегемонисти, односно космополити, кои се залагаат за едно претпоставено заедништво по различни основи (при што, во случајот на хегемонистите, тоа е во корист на посилниот и помоќниот на политичката и историска сцена). Оваа негово објаснување корелира со сфаќањата на Конески</w:t>
      </w:r>
      <w:r w:rsidR="00BD0946">
        <w:rPr>
          <w:rFonts w:ascii="Times New Roman" w:hAnsi="Times New Roman" w:cs="Times New Roman"/>
          <w:sz w:val="24"/>
          <w:szCs w:val="24"/>
          <w:lang w:val="mk-MK"/>
        </w:rPr>
        <w:t>,</w:t>
      </w:r>
      <w:r w:rsidR="00230CCC">
        <w:rPr>
          <w:rFonts w:ascii="Times New Roman" w:hAnsi="Times New Roman" w:cs="Times New Roman"/>
          <w:sz w:val="24"/>
          <w:szCs w:val="24"/>
          <w:lang w:val="mk-MK"/>
        </w:rPr>
        <w:t xml:space="preserve"> кои</w:t>
      </w:r>
      <w:r w:rsidR="00BD0946">
        <w:rPr>
          <w:rFonts w:ascii="Times New Roman" w:hAnsi="Times New Roman" w:cs="Times New Roman"/>
          <w:sz w:val="24"/>
          <w:szCs w:val="24"/>
          <w:lang w:val="mk-MK"/>
        </w:rPr>
        <w:t>што</w:t>
      </w:r>
      <w:r w:rsidR="00230CCC">
        <w:rPr>
          <w:rFonts w:ascii="Times New Roman" w:hAnsi="Times New Roman" w:cs="Times New Roman"/>
          <w:sz w:val="24"/>
          <w:szCs w:val="24"/>
          <w:lang w:val="mk-MK"/>
        </w:rPr>
        <w:t xml:space="preserve"> тој ги изразува во својата рана студија за </w:t>
      </w:r>
      <w:r w:rsidR="00061A80">
        <w:rPr>
          <w:rFonts w:ascii="Times New Roman" w:hAnsi="Times New Roman" w:cs="Times New Roman"/>
          <w:sz w:val="24"/>
          <w:szCs w:val="24"/>
          <w:lang w:val="mk-MK"/>
        </w:rPr>
        <w:t xml:space="preserve">македонската преродба, каде </w:t>
      </w:r>
      <w:r w:rsidR="00BD0946">
        <w:rPr>
          <w:rFonts w:ascii="Times New Roman" w:hAnsi="Times New Roman" w:cs="Times New Roman"/>
          <w:sz w:val="24"/>
          <w:szCs w:val="24"/>
          <w:lang w:val="mk-MK"/>
        </w:rPr>
        <w:t>ги потцртува</w:t>
      </w:r>
      <w:r w:rsidR="00230CCC">
        <w:rPr>
          <w:rFonts w:ascii="Times New Roman" w:hAnsi="Times New Roman" w:cs="Times New Roman"/>
          <w:sz w:val="24"/>
          <w:szCs w:val="24"/>
          <w:lang w:val="mk-MK"/>
        </w:rPr>
        <w:t xml:space="preserve"> двете тенденции</w:t>
      </w:r>
      <w:r w:rsidR="0009214B">
        <w:rPr>
          <w:rFonts w:ascii="Times New Roman" w:hAnsi="Times New Roman" w:cs="Times New Roman"/>
          <w:sz w:val="24"/>
          <w:szCs w:val="24"/>
          <w:lang w:val="mk-MK"/>
        </w:rPr>
        <w:t xml:space="preserve"> во употребата на јазикот</w:t>
      </w:r>
      <w:r w:rsidR="00230CCC">
        <w:rPr>
          <w:rFonts w:ascii="Times New Roman" w:hAnsi="Times New Roman" w:cs="Times New Roman"/>
          <w:sz w:val="24"/>
          <w:szCs w:val="24"/>
          <w:lang w:val="mk-MK"/>
        </w:rPr>
        <w:t xml:space="preserve"> („општ“</w:t>
      </w:r>
      <w:r w:rsidR="0009214B">
        <w:rPr>
          <w:rFonts w:ascii="Times New Roman" w:hAnsi="Times New Roman" w:cs="Times New Roman"/>
          <w:sz w:val="24"/>
          <w:szCs w:val="24"/>
          <w:lang w:val="mk-MK"/>
        </w:rPr>
        <w:t xml:space="preserve"> и македонски</w:t>
      </w:r>
      <w:r w:rsidR="00230CCC">
        <w:rPr>
          <w:rFonts w:ascii="Times New Roman" w:hAnsi="Times New Roman" w:cs="Times New Roman"/>
          <w:sz w:val="24"/>
          <w:szCs w:val="24"/>
          <w:lang w:val="mk-MK"/>
        </w:rPr>
        <w:t>)</w:t>
      </w:r>
      <w:r w:rsidR="0009214B">
        <w:rPr>
          <w:rFonts w:ascii="Times New Roman" w:hAnsi="Times New Roman" w:cs="Times New Roman"/>
          <w:sz w:val="24"/>
          <w:szCs w:val="24"/>
          <w:lang w:val="mk-MK"/>
        </w:rPr>
        <w:t xml:space="preserve"> </w:t>
      </w:r>
      <w:r w:rsidR="00230CCC">
        <w:rPr>
          <w:rFonts w:ascii="Times New Roman" w:hAnsi="Times New Roman" w:cs="Times New Roman"/>
          <w:sz w:val="24"/>
          <w:szCs w:val="24"/>
          <w:lang w:val="mk-MK"/>
        </w:rPr>
        <w:t xml:space="preserve">во македонските училишта (1967: 175 – 176). </w:t>
      </w:r>
    </w:p>
    <w:p w:rsidR="00745FDC" w:rsidRDefault="0009214B" w:rsidP="00FE1B6E">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6B0E9F">
        <w:rPr>
          <w:rFonts w:ascii="Times New Roman" w:hAnsi="Times New Roman" w:cs="Times New Roman"/>
          <w:sz w:val="24"/>
          <w:szCs w:val="24"/>
          <w:lang w:val="mk-MK"/>
        </w:rPr>
        <w:t xml:space="preserve">Во рамките на овие согледувања, </w:t>
      </w:r>
      <w:r w:rsidR="00E62BEF">
        <w:rPr>
          <w:rFonts w:ascii="Times New Roman" w:hAnsi="Times New Roman" w:cs="Times New Roman"/>
          <w:sz w:val="24"/>
          <w:szCs w:val="24"/>
          <w:lang w:val="mk-MK"/>
        </w:rPr>
        <w:t>Спасов</w:t>
      </w:r>
      <w:r w:rsidR="006B0E9F">
        <w:rPr>
          <w:rFonts w:ascii="Times New Roman" w:hAnsi="Times New Roman" w:cs="Times New Roman"/>
          <w:sz w:val="24"/>
          <w:szCs w:val="24"/>
          <w:lang w:val="mk-MK"/>
        </w:rPr>
        <w:t xml:space="preserve"> нуди анализа која</w:t>
      </w:r>
      <w:r w:rsidR="00E62BEF">
        <w:rPr>
          <w:rFonts w:ascii="Times New Roman" w:hAnsi="Times New Roman" w:cs="Times New Roman"/>
          <w:sz w:val="24"/>
          <w:szCs w:val="24"/>
          <w:lang w:val="mk-MK"/>
        </w:rPr>
        <w:t xml:space="preserve"> се темели на една дописка на Прличев до весникот „Зорница“, која</w:t>
      </w:r>
      <w:r w:rsidR="006B0E9F">
        <w:rPr>
          <w:rFonts w:ascii="Times New Roman" w:hAnsi="Times New Roman" w:cs="Times New Roman"/>
          <w:sz w:val="24"/>
          <w:szCs w:val="24"/>
          <w:lang w:val="mk-MK"/>
        </w:rPr>
        <w:t xml:space="preserve"> ј</w:t>
      </w:r>
      <w:r w:rsidR="002C6510">
        <w:rPr>
          <w:rFonts w:ascii="Times New Roman" w:hAnsi="Times New Roman" w:cs="Times New Roman"/>
          <w:sz w:val="24"/>
          <w:szCs w:val="24"/>
          <w:lang w:val="mk-MK"/>
        </w:rPr>
        <w:t>а пронашол</w:t>
      </w:r>
      <w:r w:rsidR="006B0E9F">
        <w:rPr>
          <w:rFonts w:ascii="Times New Roman" w:hAnsi="Times New Roman" w:cs="Times New Roman"/>
          <w:sz w:val="24"/>
          <w:szCs w:val="24"/>
          <w:lang w:val="mk-MK"/>
        </w:rPr>
        <w:t xml:space="preserve"> во Архивот на МАНУ. Таа овозможува да се определи Прличевото</w:t>
      </w:r>
      <w:r w:rsidR="00E62BEF">
        <w:rPr>
          <w:rFonts w:ascii="Times New Roman" w:hAnsi="Times New Roman" w:cs="Times New Roman"/>
          <w:sz w:val="24"/>
          <w:szCs w:val="24"/>
          <w:lang w:val="mk-MK"/>
        </w:rPr>
        <w:t xml:space="preserve"> стојалиште на линијата на космополитите, </w:t>
      </w:r>
      <w:r w:rsidR="00D64F74">
        <w:rPr>
          <w:rFonts w:ascii="Times New Roman" w:hAnsi="Times New Roman" w:cs="Times New Roman"/>
          <w:sz w:val="24"/>
          <w:szCs w:val="24"/>
          <w:lang w:val="mk-MK"/>
        </w:rPr>
        <w:t xml:space="preserve">пред сѐ поради неговото залагање </w:t>
      </w:r>
      <w:r w:rsidR="00E62BEF">
        <w:rPr>
          <w:rFonts w:ascii="Times New Roman" w:hAnsi="Times New Roman" w:cs="Times New Roman"/>
          <w:sz w:val="24"/>
          <w:szCs w:val="24"/>
          <w:lang w:val="mk-MK"/>
        </w:rPr>
        <w:t xml:space="preserve">за архаичен правопис и граматика. </w:t>
      </w:r>
      <w:r w:rsidR="00D64F74">
        <w:rPr>
          <w:rFonts w:ascii="Times New Roman" w:hAnsi="Times New Roman" w:cs="Times New Roman"/>
          <w:sz w:val="24"/>
          <w:szCs w:val="24"/>
          <w:lang w:val="mk-MK"/>
        </w:rPr>
        <w:t>Традиционалноста на</w:t>
      </w:r>
      <w:r w:rsidR="00C21C1C">
        <w:rPr>
          <w:rFonts w:ascii="Times New Roman" w:hAnsi="Times New Roman" w:cs="Times New Roman"/>
          <w:sz w:val="24"/>
          <w:szCs w:val="24"/>
          <w:lang w:val="mk-MK"/>
        </w:rPr>
        <w:t xml:space="preserve"> погледите на</w:t>
      </w:r>
      <w:r w:rsidR="00D64F74">
        <w:rPr>
          <w:rFonts w:ascii="Times New Roman" w:hAnsi="Times New Roman" w:cs="Times New Roman"/>
          <w:sz w:val="24"/>
          <w:szCs w:val="24"/>
          <w:lang w:val="mk-MK"/>
        </w:rPr>
        <w:t xml:space="preserve"> Прличев се разгледува и во контекст на неговото фаворизирање на руските и </w:t>
      </w:r>
      <w:r w:rsidR="00C21C1C">
        <w:rPr>
          <w:rFonts w:ascii="Times New Roman" w:hAnsi="Times New Roman" w:cs="Times New Roman"/>
          <w:sz w:val="24"/>
          <w:szCs w:val="24"/>
          <w:lang w:val="mk-MK"/>
        </w:rPr>
        <w:t xml:space="preserve">на </w:t>
      </w:r>
      <w:r w:rsidR="00D64F74">
        <w:rPr>
          <w:rFonts w:ascii="Times New Roman" w:hAnsi="Times New Roman" w:cs="Times New Roman"/>
          <w:sz w:val="24"/>
          <w:szCs w:val="24"/>
          <w:lang w:val="mk-MK"/>
        </w:rPr>
        <w:t>црковнословенските зборови наспроти несловенските, а во однос на азбуката и правописот</w:t>
      </w:r>
      <w:r w:rsidR="002C6510">
        <w:rPr>
          <w:rFonts w:ascii="Times New Roman" w:hAnsi="Times New Roman" w:cs="Times New Roman"/>
          <w:sz w:val="24"/>
          <w:szCs w:val="24"/>
          <w:lang w:val="mk-MK"/>
        </w:rPr>
        <w:t>,</w:t>
      </w:r>
      <w:r w:rsidR="00D64F74">
        <w:rPr>
          <w:rFonts w:ascii="Times New Roman" w:hAnsi="Times New Roman" w:cs="Times New Roman"/>
          <w:sz w:val="24"/>
          <w:szCs w:val="24"/>
          <w:lang w:val="mk-MK"/>
        </w:rPr>
        <w:t xml:space="preserve"> Прличев „им забележува на бугарските националисти кои се залагаат за реформа на азбуката, т.е. да се употребуваат оние букви за кои пост</w:t>
      </w:r>
      <w:r w:rsidR="00B75508">
        <w:rPr>
          <w:rFonts w:ascii="Times New Roman" w:hAnsi="Times New Roman" w:cs="Times New Roman"/>
          <w:sz w:val="24"/>
          <w:szCs w:val="24"/>
          <w:lang w:val="mk-MK"/>
        </w:rPr>
        <w:t>ои реален изговор“ (Спасов 2005в</w:t>
      </w:r>
      <w:r w:rsidR="00D64F74">
        <w:rPr>
          <w:rFonts w:ascii="Times New Roman" w:hAnsi="Times New Roman" w:cs="Times New Roman"/>
          <w:sz w:val="24"/>
          <w:szCs w:val="24"/>
          <w:lang w:val="mk-MK"/>
        </w:rPr>
        <w:t xml:space="preserve">: 44), што секако ја проблематизира и употребата на темниот вокал. </w:t>
      </w:r>
      <w:r w:rsidR="00020164">
        <w:rPr>
          <w:rFonts w:ascii="Times New Roman" w:hAnsi="Times New Roman" w:cs="Times New Roman"/>
          <w:sz w:val="24"/>
          <w:szCs w:val="24"/>
          <w:lang w:val="mk-MK"/>
        </w:rPr>
        <w:t xml:space="preserve">Оттука </w:t>
      </w:r>
      <w:r w:rsidR="00C21C1C">
        <w:rPr>
          <w:rFonts w:ascii="Times New Roman" w:hAnsi="Times New Roman" w:cs="Times New Roman"/>
          <w:sz w:val="24"/>
          <w:szCs w:val="24"/>
          <w:lang w:val="mk-MK"/>
        </w:rPr>
        <w:t>следи</w:t>
      </w:r>
      <w:r w:rsidR="00020164">
        <w:rPr>
          <w:rFonts w:ascii="Times New Roman" w:hAnsi="Times New Roman" w:cs="Times New Roman"/>
          <w:sz w:val="24"/>
          <w:szCs w:val="24"/>
          <w:lang w:val="mk-MK"/>
        </w:rPr>
        <w:t xml:space="preserve"> и неговото залагање за употребата на буквата </w:t>
      </w:r>
      <w:r w:rsidR="00020164" w:rsidRPr="00C21C1C">
        <w:rPr>
          <w:rFonts w:ascii="Times New Roman" w:hAnsi="Times New Roman" w:cs="Times New Roman"/>
          <w:i/>
          <w:sz w:val="24"/>
          <w:szCs w:val="24"/>
          <w:lang w:val="mk-MK"/>
        </w:rPr>
        <w:t>ы</w:t>
      </w:r>
      <w:r w:rsidR="00020164">
        <w:rPr>
          <w:rFonts w:ascii="Times New Roman" w:hAnsi="Times New Roman" w:cs="Times New Roman"/>
          <w:sz w:val="24"/>
          <w:szCs w:val="24"/>
          <w:lang w:val="mk-MK"/>
        </w:rPr>
        <w:t xml:space="preserve">, која според Прличев соодветно се изговара не само во Русија, туку и во Србија и во Македонија. </w:t>
      </w:r>
      <w:r w:rsidR="005270E8">
        <w:rPr>
          <w:rFonts w:ascii="Times New Roman" w:hAnsi="Times New Roman" w:cs="Times New Roman"/>
          <w:sz w:val="24"/>
          <w:szCs w:val="24"/>
          <w:lang w:val="mk-MK"/>
        </w:rPr>
        <w:t>На таков начин, тој се спротивставува на бугарските националисти во поглед на реформата на правописот, односно на „модернизираниот правопис“ на Марин Дринов, к</w:t>
      </w:r>
      <w:r w:rsidR="00544F45">
        <w:rPr>
          <w:rFonts w:ascii="Times New Roman" w:hAnsi="Times New Roman" w:cs="Times New Roman"/>
          <w:sz w:val="24"/>
          <w:szCs w:val="24"/>
          <w:lang w:val="mk-MK"/>
        </w:rPr>
        <w:t>ој подразбираше своевидно отстапување</w:t>
      </w:r>
      <w:r w:rsidR="005270E8">
        <w:rPr>
          <w:rFonts w:ascii="Times New Roman" w:hAnsi="Times New Roman" w:cs="Times New Roman"/>
          <w:sz w:val="24"/>
          <w:szCs w:val="24"/>
          <w:lang w:val="mk-MK"/>
        </w:rPr>
        <w:t xml:space="preserve"> во очите на традиционалистот Прличев. Во таа насока оди и неговото залагање за употребата на морфолошкиот падеж, истакнувајќи дека во</w:t>
      </w:r>
      <w:r w:rsidR="00E56371">
        <w:rPr>
          <w:rFonts w:ascii="Times New Roman" w:hAnsi="Times New Roman" w:cs="Times New Roman"/>
          <w:sz w:val="24"/>
          <w:szCs w:val="24"/>
          <w:lang w:val="mk-MK"/>
        </w:rPr>
        <w:t xml:space="preserve"> народниот јазик има седум падежи. Ваквата констатација може да се прочита како израз на желбата</w:t>
      </w:r>
      <w:r w:rsidR="00745FDC">
        <w:rPr>
          <w:rFonts w:ascii="Times New Roman" w:hAnsi="Times New Roman" w:cs="Times New Roman"/>
          <w:sz w:val="24"/>
          <w:szCs w:val="24"/>
          <w:lang w:val="mk-MK"/>
        </w:rPr>
        <w:t xml:space="preserve"> на Прличев</w:t>
      </w:r>
      <w:r w:rsidR="00E56371">
        <w:rPr>
          <w:rFonts w:ascii="Times New Roman" w:hAnsi="Times New Roman" w:cs="Times New Roman"/>
          <w:sz w:val="24"/>
          <w:szCs w:val="24"/>
          <w:lang w:val="mk-MK"/>
        </w:rPr>
        <w:t xml:space="preserve"> за </w:t>
      </w:r>
      <w:r w:rsidR="00745FDC">
        <w:rPr>
          <w:rFonts w:ascii="Times New Roman" w:hAnsi="Times New Roman" w:cs="Times New Roman"/>
          <w:sz w:val="24"/>
          <w:szCs w:val="24"/>
          <w:lang w:val="mk-MK"/>
        </w:rPr>
        <w:t xml:space="preserve">наоѓање </w:t>
      </w:r>
      <w:r w:rsidR="00E56371">
        <w:rPr>
          <w:rFonts w:ascii="Times New Roman" w:hAnsi="Times New Roman" w:cs="Times New Roman"/>
          <w:sz w:val="24"/>
          <w:szCs w:val="24"/>
          <w:lang w:val="mk-MK"/>
        </w:rPr>
        <w:t>компромисни решенија, што се согледува и во неговите ставови за дијалектната основа на литературниот јазик</w:t>
      </w:r>
      <w:r w:rsidR="00745FDC">
        <w:rPr>
          <w:rFonts w:ascii="Times New Roman" w:hAnsi="Times New Roman" w:cs="Times New Roman"/>
          <w:sz w:val="24"/>
          <w:szCs w:val="24"/>
          <w:lang w:val="mk-MK"/>
        </w:rPr>
        <w:t>,</w:t>
      </w:r>
      <w:r w:rsidR="00544F45">
        <w:rPr>
          <w:rFonts w:ascii="Times New Roman" w:hAnsi="Times New Roman" w:cs="Times New Roman"/>
          <w:sz w:val="24"/>
          <w:szCs w:val="24"/>
          <w:lang w:val="mk-MK"/>
        </w:rPr>
        <w:t xml:space="preserve"> која треба да е резултат на свесниот избор н</w:t>
      </w:r>
      <w:r w:rsidR="00E56371">
        <w:rPr>
          <w:rFonts w:ascii="Times New Roman" w:hAnsi="Times New Roman" w:cs="Times New Roman"/>
          <w:sz w:val="24"/>
          <w:szCs w:val="24"/>
          <w:lang w:val="mk-MK"/>
        </w:rPr>
        <w:t xml:space="preserve">а сесловенското заедништво. „Прличев прифаќа компромис, истакнувајќи дека ние Македонците не сме за крајности, па иако најправилен е македонскиот изговор </w:t>
      </w:r>
      <w:r w:rsidR="00E56371">
        <w:rPr>
          <w:rFonts w:ascii="Times New Roman" w:hAnsi="Times New Roman" w:cs="Times New Roman"/>
          <w:i/>
          <w:sz w:val="24"/>
          <w:szCs w:val="24"/>
          <w:lang w:val="mk-MK"/>
        </w:rPr>
        <w:t>викајат, играјат</w:t>
      </w:r>
      <w:r w:rsidR="00E56371">
        <w:rPr>
          <w:rFonts w:ascii="Times New Roman" w:hAnsi="Times New Roman" w:cs="Times New Roman"/>
          <w:sz w:val="24"/>
          <w:szCs w:val="24"/>
          <w:lang w:val="mk-MK"/>
        </w:rPr>
        <w:t>, ние (Македонците) н</w:t>
      </w:r>
      <w:r w:rsidR="00B75508">
        <w:rPr>
          <w:rFonts w:ascii="Times New Roman" w:hAnsi="Times New Roman" w:cs="Times New Roman"/>
          <w:sz w:val="24"/>
          <w:szCs w:val="24"/>
          <w:lang w:val="mk-MK"/>
        </w:rPr>
        <w:t>е ви го налагаме.“ (Спасов 2005в</w:t>
      </w:r>
      <w:r w:rsidR="00E56371">
        <w:rPr>
          <w:rFonts w:ascii="Times New Roman" w:hAnsi="Times New Roman" w:cs="Times New Roman"/>
          <w:sz w:val="24"/>
          <w:szCs w:val="24"/>
          <w:lang w:val="mk-MK"/>
        </w:rPr>
        <w:t xml:space="preserve">: 47) </w:t>
      </w:r>
      <w:r w:rsidR="000820C3">
        <w:rPr>
          <w:rFonts w:ascii="Times New Roman" w:hAnsi="Times New Roman" w:cs="Times New Roman"/>
          <w:sz w:val="24"/>
          <w:szCs w:val="24"/>
          <w:lang w:val="mk-MK"/>
        </w:rPr>
        <w:t xml:space="preserve"> </w:t>
      </w:r>
    </w:p>
    <w:p w:rsidR="00A81012" w:rsidRDefault="00745FDC" w:rsidP="00745FDC">
      <w:pPr>
        <w:spacing w:after="0" w:line="24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Во</w:t>
      </w:r>
      <w:r w:rsidR="00916D51">
        <w:rPr>
          <w:rFonts w:ascii="Times New Roman" w:hAnsi="Times New Roman" w:cs="Times New Roman"/>
          <w:sz w:val="24"/>
          <w:szCs w:val="24"/>
          <w:lang w:val="mk-MK"/>
        </w:rPr>
        <w:t xml:space="preserve"> одделна статија</w:t>
      </w:r>
      <w:r w:rsidR="00544F45">
        <w:rPr>
          <w:rFonts w:ascii="Times New Roman" w:hAnsi="Times New Roman" w:cs="Times New Roman"/>
          <w:sz w:val="24"/>
          <w:szCs w:val="24"/>
          <w:lang w:val="mk-MK"/>
        </w:rPr>
        <w:t xml:space="preserve">, </w:t>
      </w:r>
      <w:r>
        <w:rPr>
          <w:rFonts w:ascii="Times New Roman" w:hAnsi="Times New Roman" w:cs="Times New Roman"/>
          <w:sz w:val="24"/>
          <w:szCs w:val="24"/>
          <w:lang w:val="mk-MK"/>
        </w:rPr>
        <w:t>Спасов</w:t>
      </w:r>
      <w:r w:rsidR="00544F45">
        <w:rPr>
          <w:rFonts w:ascii="Times New Roman" w:hAnsi="Times New Roman" w:cs="Times New Roman"/>
          <w:sz w:val="24"/>
          <w:szCs w:val="24"/>
          <w:lang w:val="mk-MK"/>
        </w:rPr>
        <w:t xml:space="preserve"> пишува и</w:t>
      </w:r>
      <w:r>
        <w:rPr>
          <w:rFonts w:ascii="Times New Roman" w:hAnsi="Times New Roman" w:cs="Times New Roman"/>
          <w:sz w:val="24"/>
          <w:szCs w:val="24"/>
          <w:lang w:val="mk-MK"/>
        </w:rPr>
        <w:t xml:space="preserve"> за трите посм</w:t>
      </w:r>
      <w:r w:rsidR="00544F45">
        <w:rPr>
          <w:rFonts w:ascii="Times New Roman" w:hAnsi="Times New Roman" w:cs="Times New Roman"/>
          <w:sz w:val="24"/>
          <w:szCs w:val="24"/>
          <w:lang w:val="mk-MK"/>
        </w:rPr>
        <w:t xml:space="preserve">ртни говори на Прличев, кои </w:t>
      </w:r>
      <w:r>
        <w:rPr>
          <w:rFonts w:ascii="Times New Roman" w:hAnsi="Times New Roman" w:cs="Times New Roman"/>
          <w:sz w:val="24"/>
          <w:szCs w:val="24"/>
          <w:lang w:val="mk-MK"/>
        </w:rPr>
        <w:t>ги класифицира како „мост меѓу кратките и долгите жанри“, посочувајќи ги нивните реторичк</w:t>
      </w:r>
      <w:r w:rsidR="00E40E43">
        <w:rPr>
          <w:rFonts w:ascii="Times New Roman" w:hAnsi="Times New Roman" w:cs="Times New Roman"/>
          <w:sz w:val="24"/>
          <w:szCs w:val="24"/>
          <w:lang w:val="mk-MK"/>
        </w:rPr>
        <w:t>и компоненти. М</w:t>
      </w:r>
      <w:r>
        <w:rPr>
          <w:rFonts w:ascii="Times New Roman" w:hAnsi="Times New Roman" w:cs="Times New Roman"/>
          <w:sz w:val="24"/>
          <w:szCs w:val="24"/>
          <w:lang w:val="mk-MK"/>
        </w:rPr>
        <w:t xml:space="preserve">ожеме да констатираме дека тие </w:t>
      </w:r>
      <w:r w:rsidR="00C25F7A">
        <w:rPr>
          <w:rFonts w:ascii="Times New Roman" w:hAnsi="Times New Roman" w:cs="Times New Roman"/>
          <w:sz w:val="24"/>
          <w:szCs w:val="24"/>
          <w:lang w:val="mk-MK"/>
        </w:rPr>
        <w:t xml:space="preserve">три текста </w:t>
      </w:r>
      <w:r>
        <w:rPr>
          <w:rFonts w:ascii="Times New Roman" w:hAnsi="Times New Roman" w:cs="Times New Roman"/>
          <w:sz w:val="24"/>
          <w:szCs w:val="24"/>
          <w:lang w:val="mk-MK"/>
        </w:rPr>
        <w:t xml:space="preserve">нудат специфични информации како во однос на покојникот така и во поглед на значењето на културната заедница на која </w:t>
      </w:r>
      <w:r w:rsidR="00E40E43">
        <w:rPr>
          <w:rFonts w:ascii="Times New Roman" w:hAnsi="Times New Roman" w:cs="Times New Roman"/>
          <w:sz w:val="24"/>
          <w:szCs w:val="24"/>
          <w:lang w:val="mk-MK"/>
        </w:rPr>
        <w:t>ѝ припаѓа</w:t>
      </w:r>
      <w:r>
        <w:rPr>
          <w:rFonts w:ascii="Times New Roman" w:hAnsi="Times New Roman" w:cs="Times New Roman"/>
          <w:sz w:val="24"/>
          <w:szCs w:val="24"/>
          <w:lang w:val="mk-MK"/>
        </w:rPr>
        <w:t>, вклучувајќи ја тука и мотивацијата на</w:t>
      </w:r>
      <w:r w:rsidR="00C25F7A">
        <w:rPr>
          <w:rFonts w:ascii="Times New Roman" w:hAnsi="Times New Roman" w:cs="Times New Roman"/>
          <w:sz w:val="24"/>
          <w:szCs w:val="24"/>
          <w:lang w:val="mk-MK"/>
        </w:rPr>
        <w:t xml:space="preserve"> пишувачот за составување на т</w:t>
      </w:r>
      <w:r>
        <w:rPr>
          <w:rFonts w:ascii="Times New Roman" w:hAnsi="Times New Roman" w:cs="Times New Roman"/>
          <w:sz w:val="24"/>
          <w:szCs w:val="24"/>
          <w:lang w:val="mk-MK"/>
        </w:rPr>
        <w:t>ако</w:t>
      </w:r>
      <w:r w:rsidR="00E40E43">
        <w:rPr>
          <w:rFonts w:ascii="Times New Roman" w:hAnsi="Times New Roman" w:cs="Times New Roman"/>
          <w:sz w:val="24"/>
          <w:szCs w:val="24"/>
          <w:lang w:val="mk-MK"/>
        </w:rPr>
        <w:t xml:space="preserve">в текст. Тоа се некои од </w:t>
      </w:r>
      <w:r>
        <w:rPr>
          <w:rFonts w:ascii="Times New Roman" w:hAnsi="Times New Roman" w:cs="Times New Roman"/>
          <w:sz w:val="24"/>
          <w:szCs w:val="24"/>
          <w:lang w:val="mk-MK"/>
        </w:rPr>
        <w:t>клучните елементи кои</w:t>
      </w:r>
      <w:r w:rsidR="00E40E43">
        <w:rPr>
          <w:rFonts w:ascii="Times New Roman" w:hAnsi="Times New Roman" w:cs="Times New Roman"/>
          <w:sz w:val="24"/>
          <w:szCs w:val="24"/>
          <w:lang w:val="mk-MK"/>
        </w:rPr>
        <w:t xml:space="preserve"> му</w:t>
      </w:r>
      <w:r>
        <w:rPr>
          <w:rFonts w:ascii="Times New Roman" w:hAnsi="Times New Roman" w:cs="Times New Roman"/>
          <w:sz w:val="24"/>
          <w:szCs w:val="24"/>
          <w:lang w:val="mk-MK"/>
        </w:rPr>
        <w:t xml:space="preserve"> се својствени</w:t>
      </w:r>
      <w:r w:rsidR="00A92581">
        <w:rPr>
          <w:rFonts w:ascii="Times New Roman" w:hAnsi="Times New Roman" w:cs="Times New Roman"/>
          <w:sz w:val="24"/>
          <w:szCs w:val="24"/>
          <w:lang w:val="mk-MK"/>
        </w:rPr>
        <w:t>, на пример,</w:t>
      </w:r>
      <w:r w:rsidR="00E40E43">
        <w:rPr>
          <w:rFonts w:ascii="Times New Roman" w:hAnsi="Times New Roman" w:cs="Times New Roman"/>
          <w:sz w:val="24"/>
          <w:szCs w:val="24"/>
          <w:lang w:val="mk-MK"/>
        </w:rPr>
        <w:t xml:space="preserve"> и на</w:t>
      </w:r>
      <w:r>
        <w:rPr>
          <w:rFonts w:ascii="Times New Roman" w:hAnsi="Times New Roman" w:cs="Times New Roman"/>
          <w:sz w:val="24"/>
          <w:szCs w:val="24"/>
          <w:lang w:val="mk-MK"/>
        </w:rPr>
        <w:t xml:space="preserve"> епиграмот, каде се изразува </w:t>
      </w:r>
      <w:r w:rsidR="00A92581">
        <w:rPr>
          <w:rFonts w:ascii="Times New Roman" w:hAnsi="Times New Roman" w:cs="Times New Roman"/>
          <w:sz w:val="24"/>
          <w:szCs w:val="24"/>
          <w:lang w:val="mk-MK"/>
        </w:rPr>
        <w:t>дуалноста меѓу случувањето и објектот за кој станува збор (</w:t>
      </w:r>
      <w:r w:rsidR="00A92581" w:rsidRPr="00A92581">
        <w:rPr>
          <w:rFonts w:ascii="Times New Roman" w:hAnsi="Times New Roman" w:cs="Times New Roman"/>
          <w:sz w:val="24"/>
          <w:szCs w:val="24"/>
          <w:lang w:val="mk-MK"/>
        </w:rPr>
        <w:t>Aloni 2009: 179</w:t>
      </w:r>
      <w:r w:rsidR="00A92581">
        <w:rPr>
          <w:rFonts w:ascii="Times New Roman" w:hAnsi="Times New Roman" w:cs="Times New Roman"/>
          <w:sz w:val="24"/>
          <w:szCs w:val="24"/>
          <w:lang w:val="mk-MK"/>
        </w:rPr>
        <w:t>)</w:t>
      </w:r>
      <w:r w:rsidR="00A92581" w:rsidRPr="00A92581">
        <w:rPr>
          <w:rFonts w:ascii="Times New Roman" w:hAnsi="Times New Roman" w:cs="Times New Roman"/>
          <w:sz w:val="24"/>
          <w:szCs w:val="24"/>
          <w:lang w:val="mk-MK"/>
        </w:rPr>
        <w:t xml:space="preserve">. </w:t>
      </w:r>
      <w:r w:rsidR="00A92581">
        <w:rPr>
          <w:rFonts w:ascii="Times New Roman" w:hAnsi="Times New Roman" w:cs="Times New Roman"/>
          <w:sz w:val="24"/>
          <w:szCs w:val="24"/>
          <w:lang w:val="mk-MK"/>
        </w:rPr>
        <w:t xml:space="preserve">Таа перформативност која е потцртана во повеќето жанрови од хеленската литература се потврдува и во овој случај, при што Спасов посебно се осврнува кон </w:t>
      </w:r>
      <w:r w:rsidR="00C25F7A">
        <w:rPr>
          <w:rFonts w:ascii="Times New Roman" w:hAnsi="Times New Roman" w:cs="Times New Roman"/>
          <w:sz w:val="24"/>
          <w:szCs w:val="24"/>
          <w:lang w:val="mk-MK"/>
        </w:rPr>
        <w:t>употребата на реторското прашање, како аспект кој го отвора „теорискиот проблем на модалноста на јазикот“. Во врска со првиот говор, посветен на Петруш, Спасов кон</w:t>
      </w:r>
      <w:r w:rsidR="00E40E43">
        <w:rPr>
          <w:rFonts w:ascii="Times New Roman" w:hAnsi="Times New Roman" w:cs="Times New Roman"/>
          <w:sz w:val="24"/>
          <w:szCs w:val="24"/>
          <w:lang w:val="mk-MK"/>
        </w:rPr>
        <w:t>статира дека е клучна намер</w:t>
      </w:r>
      <w:r w:rsidR="00C25F7A">
        <w:rPr>
          <w:rFonts w:ascii="Times New Roman" w:hAnsi="Times New Roman" w:cs="Times New Roman"/>
          <w:sz w:val="24"/>
          <w:szCs w:val="24"/>
          <w:lang w:val="mk-MK"/>
        </w:rPr>
        <w:t>а</w:t>
      </w:r>
      <w:r w:rsidR="00E40E43">
        <w:rPr>
          <w:rFonts w:ascii="Times New Roman" w:hAnsi="Times New Roman" w:cs="Times New Roman"/>
          <w:sz w:val="24"/>
          <w:szCs w:val="24"/>
          <w:lang w:val="mk-MK"/>
        </w:rPr>
        <w:t>та</w:t>
      </w:r>
      <w:r w:rsidR="00C25F7A">
        <w:rPr>
          <w:rFonts w:ascii="Times New Roman" w:hAnsi="Times New Roman" w:cs="Times New Roman"/>
          <w:sz w:val="24"/>
          <w:szCs w:val="24"/>
          <w:lang w:val="mk-MK"/>
        </w:rPr>
        <w:t xml:space="preserve"> да се предизвика реакција кај слушателите, што се забележува и преку многуборојните заменски форми. Овој говор тематски се поврзува со вториот, каде </w:t>
      </w:r>
      <w:r w:rsidR="00A81012">
        <w:rPr>
          <w:rFonts w:ascii="Times New Roman" w:hAnsi="Times New Roman" w:cs="Times New Roman"/>
          <w:sz w:val="24"/>
          <w:szCs w:val="24"/>
          <w:lang w:val="mk-MK"/>
        </w:rPr>
        <w:t xml:space="preserve">во фокусот </w:t>
      </w:r>
      <w:r w:rsidR="00C25F7A">
        <w:rPr>
          <w:rFonts w:ascii="Times New Roman" w:hAnsi="Times New Roman" w:cs="Times New Roman"/>
          <w:sz w:val="24"/>
          <w:szCs w:val="24"/>
          <w:lang w:val="mk-MK"/>
        </w:rPr>
        <w:t>е</w:t>
      </w:r>
      <w:r w:rsidR="00A81012">
        <w:rPr>
          <w:rFonts w:ascii="Times New Roman" w:hAnsi="Times New Roman" w:cs="Times New Roman"/>
          <w:sz w:val="24"/>
          <w:szCs w:val="24"/>
          <w:lang w:val="mk-MK"/>
        </w:rPr>
        <w:t>,</w:t>
      </w:r>
      <w:r w:rsidR="00C25F7A">
        <w:rPr>
          <w:rFonts w:ascii="Times New Roman" w:hAnsi="Times New Roman" w:cs="Times New Roman"/>
          <w:sz w:val="24"/>
          <w:szCs w:val="24"/>
          <w:lang w:val="mk-MK"/>
        </w:rPr>
        <w:t xml:space="preserve"> исто така</w:t>
      </w:r>
      <w:r w:rsidR="00A81012">
        <w:rPr>
          <w:rFonts w:ascii="Times New Roman" w:hAnsi="Times New Roman" w:cs="Times New Roman"/>
          <w:sz w:val="24"/>
          <w:szCs w:val="24"/>
          <w:lang w:val="mk-MK"/>
        </w:rPr>
        <w:t xml:space="preserve">, </w:t>
      </w:r>
      <w:r w:rsidR="00C25F7A">
        <w:rPr>
          <w:rFonts w:ascii="Times New Roman" w:hAnsi="Times New Roman" w:cs="Times New Roman"/>
          <w:sz w:val="24"/>
          <w:szCs w:val="24"/>
          <w:lang w:val="mk-MK"/>
        </w:rPr>
        <w:t>проблемот на смртта, а „централниот поим и тематскиот јазик се документираат преку глобални примери кои содржат здраворазумско знаење за ’смртта‘ и за исказот ’сите</w:t>
      </w:r>
      <w:r w:rsidR="00B75508">
        <w:rPr>
          <w:rFonts w:ascii="Times New Roman" w:hAnsi="Times New Roman" w:cs="Times New Roman"/>
          <w:sz w:val="24"/>
          <w:szCs w:val="24"/>
          <w:lang w:val="mk-MK"/>
        </w:rPr>
        <w:t xml:space="preserve"> ќе умреме‘ (...)“ (Спасов 2005г</w:t>
      </w:r>
      <w:r w:rsidR="00C25F7A">
        <w:rPr>
          <w:rFonts w:ascii="Times New Roman" w:hAnsi="Times New Roman" w:cs="Times New Roman"/>
          <w:sz w:val="24"/>
          <w:szCs w:val="24"/>
          <w:lang w:val="mk-MK"/>
        </w:rPr>
        <w:t xml:space="preserve">: 73) </w:t>
      </w:r>
      <w:r w:rsidR="00A81012">
        <w:rPr>
          <w:rFonts w:ascii="Times New Roman" w:hAnsi="Times New Roman" w:cs="Times New Roman"/>
          <w:sz w:val="24"/>
          <w:szCs w:val="24"/>
          <w:lang w:val="mk-MK"/>
        </w:rPr>
        <w:t xml:space="preserve">Реторското </w:t>
      </w:r>
      <w:r w:rsidR="00A81012">
        <w:rPr>
          <w:rFonts w:ascii="Times New Roman" w:hAnsi="Times New Roman" w:cs="Times New Roman"/>
          <w:sz w:val="24"/>
          <w:szCs w:val="24"/>
          <w:lang w:val="mk-MK"/>
        </w:rPr>
        <w:lastRenderedPageBreak/>
        <w:t>прашање, кое по својата природа не подразбира директен одговор, бидејќ</w:t>
      </w:r>
      <w:r w:rsidR="00E40E43">
        <w:rPr>
          <w:rFonts w:ascii="Times New Roman" w:hAnsi="Times New Roman" w:cs="Times New Roman"/>
          <w:sz w:val="24"/>
          <w:szCs w:val="24"/>
          <w:lang w:val="mk-MK"/>
        </w:rPr>
        <w:t>и тој е, на некој начин, содржан во</w:t>
      </w:r>
      <w:r w:rsidR="00A81012">
        <w:rPr>
          <w:rFonts w:ascii="Times New Roman" w:hAnsi="Times New Roman" w:cs="Times New Roman"/>
          <w:sz w:val="24"/>
          <w:szCs w:val="24"/>
          <w:lang w:val="mk-MK"/>
        </w:rPr>
        <w:t xml:space="preserve"> прашалната форма, во суштина носи, како што вели Спасов, совет до слушателите, со кој тие се насочуваат кон соодветно</w:t>
      </w:r>
      <w:r w:rsidR="00E40E43">
        <w:rPr>
          <w:rFonts w:ascii="Times New Roman" w:hAnsi="Times New Roman" w:cs="Times New Roman"/>
          <w:sz w:val="24"/>
          <w:szCs w:val="24"/>
          <w:lang w:val="mk-MK"/>
        </w:rPr>
        <w:t>то дејствување. Приложените</w:t>
      </w:r>
      <w:r w:rsidR="00A81012">
        <w:rPr>
          <w:rFonts w:ascii="Times New Roman" w:hAnsi="Times New Roman" w:cs="Times New Roman"/>
          <w:sz w:val="24"/>
          <w:szCs w:val="24"/>
          <w:lang w:val="mk-MK"/>
        </w:rPr>
        <w:t xml:space="preserve"> текстови и факсимили</w:t>
      </w:r>
      <w:r w:rsidR="00E40E43">
        <w:rPr>
          <w:rFonts w:ascii="Times New Roman" w:hAnsi="Times New Roman" w:cs="Times New Roman"/>
          <w:sz w:val="24"/>
          <w:szCs w:val="24"/>
          <w:lang w:val="mk-MK"/>
        </w:rPr>
        <w:t xml:space="preserve">, кои ги дополнуваат </w:t>
      </w:r>
      <w:r w:rsidR="00A81012">
        <w:rPr>
          <w:rFonts w:ascii="Times New Roman" w:hAnsi="Times New Roman" w:cs="Times New Roman"/>
          <w:sz w:val="24"/>
          <w:szCs w:val="24"/>
          <w:lang w:val="mk-MK"/>
        </w:rPr>
        <w:t>објаснувањата</w:t>
      </w:r>
      <w:r w:rsidR="00E40E43">
        <w:rPr>
          <w:rFonts w:ascii="Times New Roman" w:hAnsi="Times New Roman" w:cs="Times New Roman"/>
          <w:sz w:val="24"/>
          <w:szCs w:val="24"/>
          <w:lang w:val="mk-MK"/>
        </w:rPr>
        <w:t>, поттикнуваат</w:t>
      </w:r>
      <w:r w:rsidR="00A81012">
        <w:rPr>
          <w:rFonts w:ascii="Times New Roman" w:hAnsi="Times New Roman" w:cs="Times New Roman"/>
          <w:sz w:val="24"/>
          <w:szCs w:val="24"/>
          <w:lang w:val="mk-MK"/>
        </w:rPr>
        <w:t xml:space="preserve"> натамошни </w:t>
      </w:r>
      <w:r w:rsidR="00E40E43">
        <w:rPr>
          <w:rFonts w:ascii="Times New Roman" w:hAnsi="Times New Roman" w:cs="Times New Roman"/>
          <w:sz w:val="24"/>
          <w:szCs w:val="24"/>
          <w:lang w:val="mk-MK"/>
        </w:rPr>
        <w:t xml:space="preserve">потенцијални </w:t>
      </w:r>
      <w:r w:rsidR="00A81012">
        <w:rPr>
          <w:rFonts w:ascii="Times New Roman" w:hAnsi="Times New Roman" w:cs="Times New Roman"/>
          <w:sz w:val="24"/>
          <w:szCs w:val="24"/>
          <w:lang w:val="mk-MK"/>
        </w:rPr>
        <w:t>научни анализи, кои би ја преоцениле дејноста на Прличев во светлината на нестивнатата кор</w:t>
      </w:r>
      <w:r w:rsidR="00E40E43">
        <w:rPr>
          <w:rFonts w:ascii="Times New Roman" w:hAnsi="Times New Roman" w:cs="Times New Roman"/>
          <w:sz w:val="24"/>
          <w:szCs w:val="24"/>
          <w:lang w:val="mk-MK"/>
        </w:rPr>
        <w:t>елација меѓу јавното и личното стојалиште</w:t>
      </w:r>
      <w:r w:rsidR="00A81012">
        <w:rPr>
          <w:rFonts w:ascii="Times New Roman" w:hAnsi="Times New Roman" w:cs="Times New Roman"/>
          <w:sz w:val="24"/>
          <w:szCs w:val="24"/>
          <w:lang w:val="mk-MK"/>
        </w:rPr>
        <w:t>, што е несомнено видливо и во останатите негови текстови</w:t>
      </w:r>
      <w:r w:rsidR="00E40E43">
        <w:rPr>
          <w:rFonts w:ascii="Times New Roman" w:hAnsi="Times New Roman" w:cs="Times New Roman"/>
          <w:sz w:val="24"/>
          <w:szCs w:val="24"/>
          <w:lang w:val="mk-MK"/>
        </w:rPr>
        <w:t>,</w:t>
      </w:r>
      <w:r w:rsidR="00A81012">
        <w:rPr>
          <w:rFonts w:ascii="Times New Roman" w:hAnsi="Times New Roman" w:cs="Times New Roman"/>
          <w:sz w:val="24"/>
          <w:szCs w:val="24"/>
          <w:lang w:val="mk-MK"/>
        </w:rPr>
        <w:t xml:space="preserve"> кои</w:t>
      </w:r>
      <w:r w:rsidR="00E40E43">
        <w:rPr>
          <w:rFonts w:ascii="Times New Roman" w:hAnsi="Times New Roman" w:cs="Times New Roman"/>
          <w:sz w:val="24"/>
          <w:szCs w:val="24"/>
          <w:lang w:val="mk-MK"/>
        </w:rPr>
        <w:t>што</w:t>
      </w:r>
      <w:r w:rsidR="00A81012">
        <w:rPr>
          <w:rFonts w:ascii="Times New Roman" w:hAnsi="Times New Roman" w:cs="Times New Roman"/>
          <w:sz w:val="24"/>
          <w:szCs w:val="24"/>
          <w:lang w:val="mk-MK"/>
        </w:rPr>
        <w:t xml:space="preserve"> ја потенцираат важноста на активниот културен деец во сопствената средина.</w:t>
      </w:r>
    </w:p>
    <w:p w:rsidR="00A81012" w:rsidRPr="00061A80" w:rsidRDefault="00916D51" w:rsidP="00745FDC">
      <w:pPr>
        <w:spacing w:after="0" w:line="24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Посебно согледување е посветено</w:t>
      </w:r>
      <w:r w:rsidR="00061A80">
        <w:rPr>
          <w:rFonts w:ascii="Times New Roman" w:hAnsi="Times New Roman" w:cs="Times New Roman"/>
          <w:sz w:val="24"/>
          <w:szCs w:val="24"/>
          <w:lang w:val="mk-MK"/>
        </w:rPr>
        <w:t xml:space="preserve"> на одредени јазични особености во текстовите на македонските</w:t>
      </w:r>
      <w:r>
        <w:rPr>
          <w:rFonts w:ascii="Times New Roman" w:hAnsi="Times New Roman" w:cs="Times New Roman"/>
          <w:sz w:val="24"/>
          <w:szCs w:val="24"/>
          <w:lang w:val="mk-MK"/>
        </w:rPr>
        <w:t xml:space="preserve"> автори од 19 век, што се гледа во</w:t>
      </w:r>
      <w:r w:rsidR="00061A80">
        <w:rPr>
          <w:rFonts w:ascii="Times New Roman" w:hAnsi="Times New Roman" w:cs="Times New Roman"/>
          <w:sz w:val="24"/>
          <w:szCs w:val="24"/>
          <w:lang w:val="mk-MK"/>
        </w:rPr>
        <w:t xml:space="preserve"> статијата за употребата на предлогот </w:t>
      </w:r>
      <w:r w:rsidR="00061A80" w:rsidRPr="003F675D">
        <w:rPr>
          <w:rFonts w:ascii="Times New Roman" w:hAnsi="Times New Roman" w:cs="Times New Roman"/>
          <w:i/>
          <w:sz w:val="24"/>
          <w:szCs w:val="24"/>
          <w:lang w:val="mk-MK"/>
        </w:rPr>
        <w:t>од</w:t>
      </w:r>
      <w:r w:rsidR="00061A80">
        <w:rPr>
          <w:rFonts w:ascii="Times New Roman" w:hAnsi="Times New Roman" w:cs="Times New Roman"/>
          <w:sz w:val="24"/>
          <w:szCs w:val="24"/>
          <w:lang w:val="mk-MK"/>
        </w:rPr>
        <w:t xml:space="preserve"> во текстот/преводот на Константин Миладинов од 1858 година. Станува збор за преводот од руски јазик на делото </w:t>
      </w:r>
      <w:r w:rsidR="00061A80">
        <w:rPr>
          <w:rFonts w:ascii="Times New Roman" w:hAnsi="Times New Roman" w:cs="Times New Roman"/>
          <w:i/>
          <w:sz w:val="24"/>
          <w:szCs w:val="24"/>
          <w:lang w:val="mk-MK"/>
        </w:rPr>
        <w:t>Православните црковни братства во југозападна Русија</w:t>
      </w:r>
      <w:r w:rsidR="00061A80">
        <w:rPr>
          <w:rFonts w:ascii="Times New Roman" w:hAnsi="Times New Roman" w:cs="Times New Roman"/>
          <w:sz w:val="24"/>
          <w:szCs w:val="24"/>
          <w:lang w:val="mk-MK"/>
        </w:rPr>
        <w:t xml:space="preserve">, кој Миладинов го подготвува во функција на засиленото унијатско движење во тој период. </w:t>
      </w:r>
      <w:r w:rsidR="003F675D">
        <w:rPr>
          <w:rFonts w:ascii="Times New Roman" w:hAnsi="Times New Roman" w:cs="Times New Roman"/>
          <w:sz w:val="24"/>
          <w:szCs w:val="24"/>
          <w:lang w:val="mk-MK"/>
        </w:rPr>
        <w:t>Укаж</w:t>
      </w:r>
      <w:r w:rsidR="00E40E43">
        <w:rPr>
          <w:rFonts w:ascii="Times New Roman" w:hAnsi="Times New Roman" w:cs="Times New Roman"/>
          <w:sz w:val="24"/>
          <w:szCs w:val="24"/>
          <w:lang w:val="mk-MK"/>
        </w:rPr>
        <w:t>увајќи на претходните научни анализи, поврзани со предговорот од ова</w:t>
      </w:r>
      <w:r w:rsidR="003F675D">
        <w:rPr>
          <w:rFonts w:ascii="Times New Roman" w:hAnsi="Times New Roman" w:cs="Times New Roman"/>
          <w:sz w:val="24"/>
          <w:szCs w:val="24"/>
          <w:lang w:val="mk-MK"/>
        </w:rPr>
        <w:t xml:space="preserve"> дело, кој</w:t>
      </w:r>
      <w:r w:rsidR="00E40E43">
        <w:rPr>
          <w:rFonts w:ascii="Times New Roman" w:hAnsi="Times New Roman" w:cs="Times New Roman"/>
          <w:sz w:val="24"/>
          <w:szCs w:val="24"/>
          <w:lang w:val="mk-MK"/>
        </w:rPr>
        <w:t xml:space="preserve">што  прво </w:t>
      </w:r>
      <w:r w:rsidR="003F675D">
        <w:rPr>
          <w:rFonts w:ascii="Times New Roman" w:hAnsi="Times New Roman" w:cs="Times New Roman"/>
          <w:sz w:val="24"/>
          <w:szCs w:val="24"/>
          <w:lang w:val="mk-MK"/>
        </w:rPr>
        <w:t>се гледаше како текст подготвен од Миладинов, а потоа само како превод направен истовремено со останатиот руски текст, Спасов укажува на потребата од правилното препрочитување на текстовите од македонскиот 19 век,</w:t>
      </w:r>
      <w:r w:rsidR="00061A80">
        <w:rPr>
          <w:rFonts w:ascii="Times New Roman" w:hAnsi="Times New Roman" w:cs="Times New Roman"/>
          <w:sz w:val="24"/>
          <w:szCs w:val="24"/>
          <w:lang w:val="mk-MK"/>
        </w:rPr>
        <w:t xml:space="preserve"> </w:t>
      </w:r>
      <w:r w:rsidR="003F675D">
        <w:rPr>
          <w:rFonts w:ascii="Times New Roman" w:hAnsi="Times New Roman" w:cs="Times New Roman"/>
          <w:sz w:val="24"/>
          <w:szCs w:val="24"/>
          <w:lang w:val="mk-MK"/>
        </w:rPr>
        <w:t xml:space="preserve">кое упатува </w:t>
      </w:r>
      <w:r w:rsidR="009454BD">
        <w:rPr>
          <w:rFonts w:ascii="Times New Roman" w:hAnsi="Times New Roman" w:cs="Times New Roman"/>
          <w:sz w:val="24"/>
          <w:szCs w:val="24"/>
          <w:lang w:val="mk-MK"/>
        </w:rPr>
        <w:t xml:space="preserve">и </w:t>
      </w:r>
      <w:r w:rsidR="003F675D">
        <w:rPr>
          <w:rFonts w:ascii="Times New Roman" w:hAnsi="Times New Roman" w:cs="Times New Roman"/>
          <w:sz w:val="24"/>
          <w:szCs w:val="24"/>
          <w:lang w:val="mk-MK"/>
        </w:rPr>
        <w:t xml:space="preserve">на употребата на различните графиски системи, како и на специфичните дијалектни особености. </w:t>
      </w:r>
      <w:r w:rsidR="001C10E2">
        <w:rPr>
          <w:rFonts w:ascii="Times New Roman" w:hAnsi="Times New Roman" w:cs="Times New Roman"/>
          <w:sz w:val="24"/>
          <w:szCs w:val="24"/>
          <w:lang w:val="mk-MK"/>
        </w:rPr>
        <w:t xml:space="preserve">„Во таа смисла транскрипцијата </w:t>
      </w:r>
      <w:r w:rsidR="001C10E2">
        <w:rPr>
          <w:rFonts w:ascii="Times New Roman" w:hAnsi="Times New Roman" w:cs="Times New Roman"/>
          <w:i/>
          <w:sz w:val="24"/>
          <w:szCs w:val="24"/>
          <w:lang w:val="mk-MK"/>
        </w:rPr>
        <w:t>шч</w:t>
      </w:r>
      <w:r w:rsidR="001C10E2">
        <w:rPr>
          <w:rFonts w:ascii="Times New Roman" w:hAnsi="Times New Roman" w:cs="Times New Roman"/>
          <w:sz w:val="24"/>
          <w:szCs w:val="24"/>
          <w:lang w:val="mk-MK"/>
        </w:rPr>
        <w:t xml:space="preserve"> за изговорот на буквата </w:t>
      </w:r>
      <w:r w:rsidR="001C10E2">
        <w:rPr>
          <w:rFonts w:ascii="Times New Roman" w:hAnsi="Times New Roman" w:cs="Times New Roman"/>
          <w:i/>
          <w:sz w:val="24"/>
          <w:szCs w:val="24"/>
          <w:lang w:val="mk-MK"/>
        </w:rPr>
        <w:t xml:space="preserve">ш / щ / шт </w:t>
      </w:r>
      <w:r w:rsidR="001C10E2">
        <w:rPr>
          <w:rFonts w:ascii="Times New Roman" w:hAnsi="Times New Roman" w:cs="Times New Roman"/>
          <w:sz w:val="24"/>
          <w:szCs w:val="24"/>
          <w:lang w:val="mk-MK"/>
        </w:rPr>
        <w:t>не е само показ на дијалектниот изговор (струшкиот говор на Миладиновци), туку е истовремено показ на обид за стилизација со намера да се избере една маке</w:t>
      </w:r>
      <w:r w:rsidR="00B75508">
        <w:rPr>
          <w:rFonts w:ascii="Times New Roman" w:hAnsi="Times New Roman" w:cs="Times New Roman"/>
          <w:sz w:val="24"/>
          <w:szCs w:val="24"/>
          <w:lang w:val="mk-MK"/>
        </w:rPr>
        <w:t>донска особеност.“ (Спасов 2005д</w:t>
      </w:r>
      <w:r w:rsidR="001C10E2">
        <w:rPr>
          <w:rFonts w:ascii="Times New Roman" w:hAnsi="Times New Roman" w:cs="Times New Roman"/>
          <w:sz w:val="24"/>
          <w:szCs w:val="24"/>
          <w:lang w:val="mk-MK"/>
        </w:rPr>
        <w:t xml:space="preserve">: 52) </w:t>
      </w:r>
      <w:r w:rsidR="009454BD">
        <w:rPr>
          <w:rFonts w:ascii="Times New Roman" w:hAnsi="Times New Roman" w:cs="Times New Roman"/>
          <w:sz w:val="24"/>
          <w:szCs w:val="24"/>
          <w:lang w:val="mk-MK"/>
        </w:rPr>
        <w:t>Во тој поглед</w:t>
      </w:r>
      <w:r w:rsidR="00023806">
        <w:rPr>
          <w:rFonts w:ascii="Times New Roman" w:hAnsi="Times New Roman" w:cs="Times New Roman"/>
          <w:sz w:val="24"/>
          <w:szCs w:val="24"/>
          <w:lang w:val="mk-MK"/>
        </w:rPr>
        <w:t xml:space="preserve">, Спасов посебно ја потенцира </w:t>
      </w:r>
      <w:r w:rsidR="009454BD">
        <w:rPr>
          <w:rFonts w:ascii="Times New Roman" w:hAnsi="Times New Roman" w:cs="Times New Roman"/>
          <w:sz w:val="24"/>
          <w:szCs w:val="24"/>
          <w:lang w:val="mk-MK"/>
        </w:rPr>
        <w:t xml:space="preserve">и </w:t>
      </w:r>
      <w:r w:rsidR="00023806">
        <w:rPr>
          <w:rFonts w:ascii="Times New Roman" w:hAnsi="Times New Roman" w:cs="Times New Roman"/>
          <w:sz w:val="24"/>
          <w:szCs w:val="24"/>
          <w:lang w:val="mk-MK"/>
        </w:rPr>
        <w:t xml:space="preserve">употребата на предлогот </w:t>
      </w:r>
      <w:r w:rsidR="00023806" w:rsidRPr="00023806">
        <w:rPr>
          <w:rFonts w:ascii="Times New Roman" w:hAnsi="Times New Roman" w:cs="Times New Roman"/>
          <w:i/>
          <w:sz w:val="24"/>
          <w:szCs w:val="24"/>
          <w:lang w:val="mk-MK"/>
        </w:rPr>
        <w:t>од</w:t>
      </w:r>
      <w:r w:rsidR="00023806">
        <w:rPr>
          <w:rFonts w:ascii="Times New Roman" w:hAnsi="Times New Roman" w:cs="Times New Roman"/>
          <w:sz w:val="24"/>
          <w:szCs w:val="24"/>
          <w:lang w:val="mk-MK"/>
        </w:rPr>
        <w:t xml:space="preserve"> за изразување на генитивните врски, што според него ја потврдува претпоставката дека губењето на морфолошките обележја за изразување на падежните односи се случувало преку трансформирање на нивната функција и навлегување во сферата на употреба</w:t>
      </w:r>
      <w:r w:rsidR="009454BD">
        <w:rPr>
          <w:rFonts w:ascii="Times New Roman" w:hAnsi="Times New Roman" w:cs="Times New Roman"/>
          <w:sz w:val="24"/>
          <w:szCs w:val="24"/>
          <w:lang w:val="mk-MK"/>
        </w:rPr>
        <w:t>та</w:t>
      </w:r>
      <w:r w:rsidR="00023806">
        <w:rPr>
          <w:rFonts w:ascii="Times New Roman" w:hAnsi="Times New Roman" w:cs="Times New Roman"/>
          <w:sz w:val="24"/>
          <w:szCs w:val="24"/>
          <w:lang w:val="mk-MK"/>
        </w:rPr>
        <w:t xml:space="preserve"> на останатите падежи. Во таа смисла се аргументира тезата дека преточувањето на дативот во индиректниот </w:t>
      </w:r>
      <w:r w:rsidR="00023806" w:rsidRPr="009454BD">
        <w:rPr>
          <w:rFonts w:ascii="Times New Roman" w:hAnsi="Times New Roman" w:cs="Times New Roman"/>
          <w:i/>
          <w:sz w:val="24"/>
          <w:szCs w:val="24"/>
          <w:lang w:val="mk-MK"/>
        </w:rPr>
        <w:t>на</w:t>
      </w:r>
      <w:r w:rsidR="00023806">
        <w:rPr>
          <w:rFonts w:ascii="Times New Roman" w:hAnsi="Times New Roman" w:cs="Times New Roman"/>
          <w:sz w:val="24"/>
          <w:szCs w:val="24"/>
          <w:lang w:val="mk-MK"/>
        </w:rPr>
        <w:t xml:space="preserve">-предмет го повлекло со себе и посесивниот генитив, па на таков начин се засведочила појавата на изразување на посесивноста со предлозите </w:t>
      </w:r>
      <w:r w:rsidR="00023806" w:rsidRPr="00023806">
        <w:rPr>
          <w:rFonts w:ascii="Times New Roman" w:hAnsi="Times New Roman" w:cs="Times New Roman"/>
          <w:i/>
          <w:sz w:val="24"/>
          <w:szCs w:val="24"/>
          <w:lang w:val="mk-MK"/>
        </w:rPr>
        <w:t>на</w:t>
      </w:r>
      <w:r w:rsidR="00023806">
        <w:rPr>
          <w:rFonts w:ascii="Times New Roman" w:hAnsi="Times New Roman" w:cs="Times New Roman"/>
          <w:sz w:val="24"/>
          <w:szCs w:val="24"/>
          <w:lang w:val="mk-MK"/>
        </w:rPr>
        <w:t xml:space="preserve"> и </w:t>
      </w:r>
      <w:r w:rsidR="00023806" w:rsidRPr="00023806">
        <w:rPr>
          <w:rFonts w:ascii="Times New Roman" w:hAnsi="Times New Roman" w:cs="Times New Roman"/>
          <w:i/>
          <w:sz w:val="24"/>
          <w:szCs w:val="24"/>
          <w:lang w:val="mk-MK"/>
        </w:rPr>
        <w:t>од</w:t>
      </w:r>
      <w:r w:rsidR="00023806">
        <w:rPr>
          <w:rFonts w:ascii="Times New Roman" w:hAnsi="Times New Roman" w:cs="Times New Roman"/>
          <w:sz w:val="24"/>
          <w:szCs w:val="24"/>
          <w:lang w:val="mk-MK"/>
        </w:rPr>
        <w:t xml:space="preserve">. Притоа, во анализата која Спасов ја дава се прави суштинска разлика меѓу употребата на предлогот </w:t>
      </w:r>
      <w:r w:rsidR="00023806" w:rsidRPr="00910DFD">
        <w:rPr>
          <w:rFonts w:ascii="Times New Roman" w:hAnsi="Times New Roman" w:cs="Times New Roman"/>
          <w:i/>
          <w:sz w:val="24"/>
          <w:szCs w:val="24"/>
          <w:lang w:val="mk-MK"/>
        </w:rPr>
        <w:t>од</w:t>
      </w:r>
      <w:r w:rsidR="00023806">
        <w:rPr>
          <w:rFonts w:ascii="Times New Roman" w:hAnsi="Times New Roman" w:cs="Times New Roman"/>
          <w:sz w:val="24"/>
          <w:szCs w:val="24"/>
          <w:lang w:val="mk-MK"/>
        </w:rPr>
        <w:t xml:space="preserve"> </w:t>
      </w:r>
      <w:r w:rsidR="00910DFD">
        <w:rPr>
          <w:rFonts w:ascii="Times New Roman" w:hAnsi="Times New Roman" w:cs="Times New Roman"/>
          <w:sz w:val="24"/>
          <w:szCs w:val="24"/>
          <w:lang w:val="mk-MK"/>
        </w:rPr>
        <w:t>во текстот на Миладинов</w:t>
      </w:r>
      <w:r w:rsidR="009454BD">
        <w:rPr>
          <w:rFonts w:ascii="Times New Roman" w:hAnsi="Times New Roman" w:cs="Times New Roman"/>
          <w:sz w:val="24"/>
          <w:szCs w:val="24"/>
          <w:lang w:val="mk-MK"/>
        </w:rPr>
        <w:t>,</w:t>
      </w:r>
      <w:r w:rsidR="00910DFD">
        <w:rPr>
          <w:rFonts w:ascii="Times New Roman" w:hAnsi="Times New Roman" w:cs="Times New Roman"/>
          <w:sz w:val="24"/>
          <w:szCs w:val="24"/>
          <w:lang w:val="mk-MK"/>
        </w:rPr>
        <w:t xml:space="preserve"> </w:t>
      </w:r>
      <w:r w:rsidR="00023806">
        <w:rPr>
          <w:rFonts w:ascii="Times New Roman" w:hAnsi="Times New Roman" w:cs="Times New Roman"/>
          <w:sz w:val="24"/>
          <w:szCs w:val="24"/>
          <w:lang w:val="mk-MK"/>
        </w:rPr>
        <w:t xml:space="preserve">во </w:t>
      </w:r>
      <w:r w:rsidR="00910DFD">
        <w:rPr>
          <w:rFonts w:ascii="Times New Roman" w:hAnsi="Times New Roman" w:cs="Times New Roman"/>
          <w:sz w:val="24"/>
          <w:szCs w:val="24"/>
          <w:lang w:val="mk-MK"/>
        </w:rPr>
        <w:t>синтагми со посесивно значење</w:t>
      </w:r>
      <w:r w:rsidR="009454BD">
        <w:rPr>
          <w:rFonts w:ascii="Times New Roman" w:hAnsi="Times New Roman" w:cs="Times New Roman"/>
          <w:sz w:val="24"/>
          <w:szCs w:val="24"/>
          <w:lang w:val="mk-MK"/>
        </w:rPr>
        <w:t>,</w:t>
      </w:r>
      <w:r w:rsidR="00910DFD">
        <w:rPr>
          <w:rFonts w:ascii="Times New Roman" w:hAnsi="Times New Roman" w:cs="Times New Roman"/>
          <w:sz w:val="24"/>
          <w:szCs w:val="24"/>
          <w:lang w:val="mk-MK"/>
        </w:rPr>
        <w:t xml:space="preserve"> на</w:t>
      </w:r>
      <w:r w:rsidR="009454BD">
        <w:rPr>
          <w:rFonts w:ascii="Times New Roman" w:hAnsi="Times New Roman" w:cs="Times New Roman"/>
          <w:sz w:val="24"/>
          <w:szCs w:val="24"/>
          <w:lang w:val="mk-MK"/>
        </w:rPr>
        <w:t>с</w:t>
      </w:r>
      <w:r w:rsidR="00910DFD">
        <w:rPr>
          <w:rFonts w:ascii="Times New Roman" w:hAnsi="Times New Roman" w:cs="Times New Roman"/>
          <w:sz w:val="24"/>
          <w:szCs w:val="24"/>
          <w:lang w:val="mk-MK"/>
        </w:rPr>
        <w:t>проти</w:t>
      </w:r>
      <w:r w:rsidR="00023806">
        <w:rPr>
          <w:rFonts w:ascii="Times New Roman" w:hAnsi="Times New Roman" w:cs="Times New Roman"/>
          <w:sz w:val="24"/>
          <w:szCs w:val="24"/>
          <w:lang w:val="mk-MK"/>
        </w:rPr>
        <w:t xml:space="preserve"> оние каде има аблативно значење</w:t>
      </w:r>
      <w:r w:rsidR="009454BD">
        <w:rPr>
          <w:rFonts w:ascii="Times New Roman" w:hAnsi="Times New Roman" w:cs="Times New Roman"/>
          <w:sz w:val="24"/>
          <w:szCs w:val="24"/>
          <w:lang w:val="mk-MK"/>
        </w:rPr>
        <w:t>, како и оние во кои</w:t>
      </w:r>
      <w:r w:rsidR="00023806">
        <w:rPr>
          <w:rFonts w:ascii="Times New Roman" w:hAnsi="Times New Roman" w:cs="Times New Roman"/>
          <w:sz w:val="24"/>
          <w:szCs w:val="24"/>
          <w:lang w:val="mk-MK"/>
        </w:rPr>
        <w:t xml:space="preserve"> се појавува „агентивното </w:t>
      </w:r>
      <w:r w:rsidR="00023806">
        <w:rPr>
          <w:rFonts w:ascii="Times New Roman" w:hAnsi="Times New Roman" w:cs="Times New Roman"/>
          <w:i/>
          <w:sz w:val="24"/>
          <w:szCs w:val="24"/>
          <w:lang w:val="mk-MK"/>
        </w:rPr>
        <w:t>од</w:t>
      </w:r>
      <w:r w:rsidR="00023806">
        <w:rPr>
          <w:rFonts w:ascii="Times New Roman" w:hAnsi="Times New Roman" w:cs="Times New Roman"/>
          <w:sz w:val="24"/>
          <w:szCs w:val="24"/>
          <w:lang w:val="mk-MK"/>
        </w:rPr>
        <w:t xml:space="preserve">“. </w:t>
      </w:r>
      <w:r w:rsidR="003F675D">
        <w:rPr>
          <w:rFonts w:ascii="Times New Roman" w:hAnsi="Times New Roman" w:cs="Times New Roman"/>
          <w:sz w:val="24"/>
          <w:szCs w:val="24"/>
          <w:lang w:val="mk-MK"/>
        </w:rPr>
        <w:t xml:space="preserve"> </w:t>
      </w:r>
      <w:r w:rsidR="00910DFD">
        <w:rPr>
          <w:rFonts w:ascii="Times New Roman" w:hAnsi="Times New Roman" w:cs="Times New Roman"/>
          <w:sz w:val="24"/>
          <w:szCs w:val="24"/>
          <w:lang w:val="mk-MK"/>
        </w:rPr>
        <w:t xml:space="preserve">Во врска со тоа, Спасов смета дека во текстот станува збор за две појави – граматикализација (генерализација) на една форма во однос на определена граматичка функција и стилизација, односно свесно отстапување од стандардот во функција на постигнување на поинаков естетски квалитет. „Стилизаторската постапка на К. Миладинов е јасна: изборот во дадените случаи да оди во полза на </w:t>
      </w:r>
      <w:r w:rsidR="00910DFD">
        <w:rPr>
          <w:rFonts w:ascii="Times New Roman" w:hAnsi="Times New Roman" w:cs="Times New Roman"/>
          <w:i/>
          <w:sz w:val="24"/>
          <w:szCs w:val="24"/>
          <w:lang w:val="mk-MK"/>
        </w:rPr>
        <w:t>од</w:t>
      </w:r>
      <w:r w:rsidR="00910DFD">
        <w:rPr>
          <w:rFonts w:ascii="Times New Roman" w:hAnsi="Times New Roman" w:cs="Times New Roman"/>
          <w:sz w:val="24"/>
          <w:szCs w:val="24"/>
          <w:lang w:val="mk-MK"/>
        </w:rPr>
        <w:t xml:space="preserve">, а претпоставувам, со желба да се прошири на сите текстови што во иднина ќе се создадат на македонски </w:t>
      </w:r>
      <w:r w:rsidR="00B75508">
        <w:rPr>
          <w:rFonts w:ascii="Times New Roman" w:hAnsi="Times New Roman" w:cs="Times New Roman"/>
          <w:sz w:val="24"/>
          <w:szCs w:val="24"/>
          <w:lang w:val="mk-MK"/>
        </w:rPr>
        <w:t>стандарден јазик.“ (Спасов 2005д</w:t>
      </w:r>
      <w:r w:rsidR="00910DFD">
        <w:rPr>
          <w:rFonts w:ascii="Times New Roman" w:hAnsi="Times New Roman" w:cs="Times New Roman"/>
          <w:sz w:val="24"/>
          <w:szCs w:val="24"/>
          <w:lang w:val="mk-MK"/>
        </w:rPr>
        <w:t xml:space="preserve">: 64) </w:t>
      </w:r>
    </w:p>
    <w:p w:rsidR="00040D81" w:rsidRPr="00040D81" w:rsidRDefault="00910DFD" w:rsidP="00745FDC">
      <w:pPr>
        <w:spacing w:after="0" w:line="24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Особено важно согледување за соодветно</w:t>
      </w:r>
      <w:r w:rsidR="00593AC1">
        <w:rPr>
          <w:rFonts w:ascii="Times New Roman" w:hAnsi="Times New Roman" w:cs="Times New Roman"/>
          <w:sz w:val="24"/>
          <w:szCs w:val="24"/>
          <w:lang w:val="mk-MK"/>
        </w:rPr>
        <w:t>то</w:t>
      </w:r>
      <w:r>
        <w:rPr>
          <w:rFonts w:ascii="Times New Roman" w:hAnsi="Times New Roman" w:cs="Times New Roman"/>
          <w:sz w:val="24"/>
          <w:szCs w:val="24"/>
          <w:lang w:val="mk-MK"/>
        </w:rPr>
        <w:t xml:space="preserve"> промислување на македонскиот 19 век претставува статијат</w:t>
      </w:r>
      <w:r w:rsidR="00593AC1">
        <w:rPr>
          <w:rFonts w:ascii="Times New Roman" w:hAnsi="Times New Roman" w:cs="Times New Roman"/>
          <w:sz w:val="24"/>
          <w:szCs w:val="24"/>
          <w:lang w:val="mk-MK"/>
        </w:rPr>
        <w:t xml:space="preserve">а на Спасов која се однесува </w:t>
      </w:r>
      <w:r w:rsidR="00F25864">
        <w:rPr>
          <w:rFonts w:ascii="Times New Roman" w:hAnsi="Times New Roman" w:cs="Times New Roman"/>
          <w:sz w:val="24"/>
          <w:szCs w:val="24"/>
          <w:lang w:val="mk-MK"/>
        </w:rPr>
        <w:t>на истражувањата на Харалампие Поленаковиќ и на Блаже Конески</w:t>
      </w:r>
      <w:r w:rsidR="00C25F7A">
        <w:rPr>
          <w:rFonts w:ascii="Times New Roman" w:hAnsi="Times New Roman" w:cs="Times New Roman"/>
          <w:sz w:val="24"/>
          <w:szCs w:val="24"/>
          <w:lang w:val="mk-MK"/>
        </w:rPr>
        <w:t xml:space="preserve"> </w:t>
      </w:r>
      <w:r w:rsidR="00F25864">
        <w:rPr>
          <w:rFonts w:ascii="Times New Roman" w:hAnsi="Times New Roman" w:cs="Times New Roman"/>
          <w:sz w:val="24"/>
          <w:szCs w:val="24"/>
          <w:lang w:val="mk-MK"/>
        </w:rPr>
        <w:t xml:space="preserve">за епитафот на Пејчиновиќ. </w:t>
      </w:r>
      <w:r w:rsidR="00FD42AC">
        <w:rPr>
          <w:rFonts w:ascii="Times New Roman" w:hAnsi="Times New Roman" w:cs="Times New Roman"/>
          <w:sz w:val="24"/>
          <w:szCs w:val="24"/>
          <w:lang w:val="mk-MK"/>
        </w:rPr>
        <w:t>Тука тој ја истакнува различната перцепција на личноста на македонскиот подвижник – од човек активист кој верувал во соодветното насочување на народот (во визијата на Поленаковиќ), до еден претпоставен опис и можна средба на Пејчиновиќ со гетингенскиот ботаничар Гризебах кај Конески. Истакнувајќи ги специфичностите на двете согледувања, Спасов сепак ја потцртува мошне важната дистанца која треба да се одбеле</w:t>
      </w:r>
      <w:r w:rsidR="00D0032B">
        <w:rPr>
          <w:rFonts w:ascii="Times New Roman" w:hAnsi="Times New Roman" w:cs="Times New Roman"/>
          <w:sz w:val="24"/>
          <w:szCs w:val="24"/>
          <w:lang w:val="mk-MK"/>
        </w:rPr>
        <w:t xml:space="preserve">жи во однос на сфаќањето на </w:t>
      </w:r>
      <w:r w:rsidR="00D0032B">
        <w:rPr>
          <w:rFonts w:ascii="Times New Roman" w:hAnsi="Times New Roman" w:cs="Times New Roman"/>
          <w:sz w:val="24"/>
          <w:szCs w:val="24"/>
          <w:lang w:val="mk-MK"/>
        </w:rPr>
        <w:lastRenderedPageBreak/>
        <w:t>Поле</w:t>
      </w:r>
      <w:r w:rsidR="00FD42AC">
        <w:rPr>
          <w:rFonts w:ascii="Times New Roman" w:hAnsi="Times New Roman" w:cs="Times New Roman"/>
          <w:sz w:val="24"/>
          <w:szCs w:val="24"/>
          <w:lang w:val="mk-MK"/>
        </w:rPr>
        <w:t>н</w:t>
      </w:r>
      <w:r w:rsidR="00D0032B">
        <w:rPr>
          <w:rFonts w:ascii="Times New Roman" w:hAnsi="Times New Roman" w:cs="Times New Roman"/>
          <w:sz w:val="24"/>
          <w:szCs w:val="24"/>
          <w:lang w:val="mk-MK"/>
        </w:rPr>
        <w:t>а</w:t>
      </w:r>
      <w:r w:rsidR="00FD42AC">
        <w:rPr>
          <w:rFonts w:ascii="Times New Roman" w:hAnsi="Times New Roman" w:cs="Times New Roman"/>
          <w:sz w:val="24"/>
          <w:szCs w:val="24"/>
          <w:lang w:val="mk-MK"/>
        </w:rPr>
        <w:t xml:space="preserve">ковиќ за </w:t>
      </w:r>
      <w:r w:rsidR="00593AC1">
        <w:rPr>
          <w:rFonts w:ascii="Times New Roman" w:hAnsi="Times New Roman" w:cs="Times New Roman"/>
          <w:sz w:val="24"/>
          <w:szCs w:val="24"/>
          <w:lang w:val="mk-MK"/>
        </w:rPr>
        <w:t>текстот на Пејчиновиќ – неговото поимање на ова дело</w:t>
      </w:r>
      <w:r w:rsidR="00FD42AC">
        <w:rPr>
          <w:rFonts w:ascii="Times New Roman" w:hAnsi="Times New Roman" w:cs="Times New Roman"/>
          <w:sz w:val="24"/>
          <w:szCs w:val="24"/>
          <w:lang w:val="mk-MK"/>
        </w:rPr>
        <w:t xml:space="preserve"> како „стихотворство“, односно „обична проза преточена во недоделкани стихови“, сакајќи со тоа да ја потенцира стилска</w:t>
      </w:r>
      <w:r w:rsidR="00593AC1">
        <w:rPr>
          <w:rFonts w:ascii="Times New Roman" w:hAnsi="Times New Roman" w:cs="Times New Roman"/>
          <w:sz w:val="24"/>
          <w:szCs w:val="24"/>
          <w:lang w:val="mk-MK"/>
        </w:rPr>
        <w:t>та</w:t>
      </w:r>
      <w:r w:rsidR="00FD42AC">
        <w:rPr>
          <w:rFonts w:ascii="Times New Roman" w:hAnsi="Times New Roman" w:cs="Times New Roman"/>
          <w:sz w:val="24"/>
          <w:szCs w:val="24"/>
          <w:lang w:val="mk-MK"/>
        </w:rPr>
        <w:t xml:space="preserve"> умешност</w:t>
      </w:r>
      <w:r w:rsidR="00593AC1">
        <w:rPr>
          <w:rFonts w:ascii="Times New Roman" w:hAnsi="Times New Roman" w:cs="Times New Roman"/>
          <w:sz w:val="24"/>
          <w:szCs w:val="24"/>
          <w:lang w:val="mk-MK"/>
        </w:rPr>
        <w:t xml:space="preserve"> на Пејчиновиќ</w:t>
      </w:r>
      <w:r w:rsidR="00FD42AC">
        <w:rPr>
          <w:rFonts w:ascii="Times New Roman" w:hAnsi="Times New Roman" w:cs="Times New Roman"/>
          <w:sz w:val="24"/>
          <w:szCs w:val="24"/>
          <w:lang w:val="mk-MK"/>
        </w:rPr>
        <w:t xml:space="preserve"> која претходно ја анализираше Конески.</w:t>
      </w:r>
      <w:r w:rsidR="00D0032B">
        <w:rPr>
          <w:rFonts w:ascii="Times New Roman" w:hAnsi="Times New Roman" w:cs="Times New Roman"/>
          <w:sz w:val="24"/>
          <w:szCs w:val="24"/>
          <w:lang w:val="mk-MK"/>
        </w:rPr>
        <w:t xml:space="preserve"> Наспроти таквите размислувања на Поленаковиќ, Спасов истакнува:</w:t>
      </w:r>
      <w:r w:rsidR="00FD42AC">
        <w:rPr>
          <w:rFonts w:ascii="Times New Roman" w:hAnsi="Times New Roman" w:cs="Times New Roman"/>
          <w:sz w:val="24"/>
          <w:szCs w:val="24"/>
          <w:lang w:val="mk-MK"/>
        </w:rPr>
        <w:t xml:space="preserve"> „Епитафот на Пејчиновиќ не е ономастички, туку метафоричко-перифрастички систем на хиерархизирани знаци, што значи дека, освен информација за покојникот, тој претставува творба што кореспондира со традицијата на текстовите од сопствениот културен круг. За семантичката експресија на епитафот, конкретниот гроб и гробиштата во однос на околината што ги опкружува, зборува и организацијата на просторот, искористеноста на природните можности на теренот, конвенцијата на пластичните решенија на самата надгробна плоча итн.“ (</w:t>
      </w:r>
      <w:r w:rsidR="00B75508">
        <w:rPr>
          <w:rFonts w:ascii="Times New Roman" w:hAnsi="Times New Roman" w:cs="Times New Roman"/>
          <w:sz w:val="24"/>
          <w:szCs w:val="24"/>
          <w:lang w:val="mk-MK"/>
        </w:rPr>
        <w:t>Спасов 2005ѓ</w:t>
      </w:r>
      <w:r w:rsidR="00593AC1">
        <w:rPr>
          <w:rFonts w:ascii="Times New Roman" w:hAnsi="Times New Roman" w:cs="Times New Roman"/>
          <w:sz w:val="24"/>
          <w:szCs w:val="24"/>
          <w:lang w:val="mk-MK"/>
        </w:rPr>
        <w:t>: 89 – 90</w:t>
      </w:r>
      <w:r w:rsidR="00FD42AC">
        <w:rPr>
          <w:rFonts w:ascii="Times New Roman" w:hAnsi="Times New Roman" w:cs="Times New Roman"/>
          <w:sz w:val="24"/>
          <w:szCs w:val="24"/>
          <w:lang w:val="mk-MK"/>
        </w:rPr>
        <w:t>)</w:t>
      </w:r>
      <w:r w:rsidR="00593AC1">
        <w:rPr>
          <w:rFonts w:ascii="Times New Roman" w:hAnsi="Times New Roman" w:cs="Times New Roman"/>
          <w:sz w:val="24"/>
          <w:szCs w:val="24"/>
          <w:lang w:val="mk-MK"/>
        </w:rPr>
        <w:t xml:space="preserve"> Потврдувајќи ја уметничката вредност на епитафот, што сметаме дека прет</w:t>
      </w:r>
      <w:r w:rsidR="00D0032B">
        <w:rPr>
          <w:rFonts w:ascii="Times New Roman" w:hAnsi="Times New Roman" w:cs="Times New Roman"/>
          <w:sz w:val="24"/>
          <w:szCs w:val="24"/>
          <w:lang w:val="mk-MK"/>
        </w:rPr>
        <w:t>ставува особено важна констатација во</w:t>
      </w:r>
      <w:r w:rsidR="00593AC1">
        <w:rPr>
          <w:rFonts w:ascii="Times New Roman" w:hAnsi="Times New Roman" w:cs="Times New Roman"/>
          <w:sz w:val="24"/>
          <w:szCs w:val="24"/>
          <w:lang w:val="mk-MK"/>
        </w:rPr>
        <w:t xml:space="preserve"> оваа статија, Спасов го потврдува и фактот д</w:t>
      </w:r>
      <w:r w:rsidR="00D0032B">
        <w:rPr>
          <w:rFonts w:ascii="Times New Roman" w:hAnsi="Times New Roman" w:cs="Times New Roman"/>
          <w:sz w:val="24"/>
          <w:szCs w:val="24"/>
          <w:lang w:val="mk-MK"/>
        </w:rPr>
        <w:t xml:space="preserve">ека епитафот треба да се чита </w:t>
      </w:r>
      <w:r w:rsidR="00593AC1">
        <w:rPr>
          <w:rFonts w:ascii="Times New Roman" w:hAnsi="Times New Roman" w:cs="Times New Roman"/>
          <w:sz w:val="24"/>
          <w:szCs w:val="24"/>
          <w:lang w:val="mk-MK"/>
        </w:rPr>
        <w:t>како епиграм, жанр кој е мошне популарен во Европа во тоа време. Со тоа, Пејчиновиќ се вградува несомнено и во рамките на европската традиција. Епиграмската модулација на епитафот му овозможува на Пејчиновиќ вградување на актуелните животни дилеми и размисли на времето во ко</w:t>
      </w:r>
      <w:r w:rsidR="00D0032B">
        <w:rPr>
          <w:rFonts w:ascii="Times New Roman" w:hAnsi="Times New Roman" w:cs="Times New Roman"/>
          <w:sz w:val="24"/>
          <w:szCs w:val="24"/>
          <w:lang w:val="mk-MK"/>
        </w:rPr>
        <w:t>е живее, покажувајќи ја суштествената улога на нескротениот</w:t>
      </w:r>
      <w:r w:rsidR="00593AC1">
        <w:rPr>
          <w:rFonts w:ascii="Times New Roman" w:hAnsi="Times New Roman" w:cs="Times New Roman"/>
          <w:sz w:val="24"/>
          <w:szCs w:val="24"/>
          <w:lang w:val="mk-MK"/>
        </w:rPr>
        <w:t xml:space="preserve"> дијалог меѓу различните гласови и мисловни насочености на епохата (Тасевска Хаџи-Бошкова 2022: 493).</w:t>
      </w:r>
      <w:r w:rsidR="00C25F7A">
        <w:rPr>
          <w:rFonts w:ascii="Times New Roman" w:hAnsi="Times New Roman" w:cs="Times New Roman"/>
          <w:sz w:val="24"/>
          <w:szCs w:val="24"/>
          <w:lang w:val="mk-MK"/>
        </w:rPr>
        <w:t xml:space="preserve">   </w:t>
      </w:r>
      <w:r w:rsidR="00745FDC">
        <w:rPr>
          <w:rFonts w:ascii="Times New Roman" w:hAnsi="Times New Roman" w:cs="Times New Roman"/>
          <w:sz w:val="24"/>
          <w:szCs w:val="24"/>
          <w:lang w:val="mk-MK"/>
        </w:rPr>
        <w:t xml:space="preserve">  </w:t>
      </w:r>
    </w:p>
    <w:p w:rsidR="00222C9F" w:rsidRDefault="007A54E7" w:rsidP="00222C9F">
      <w:pPr>
        <w:spacing w:after="0" w:line="24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Отелотворувањето на идеите на македонските 19-вековни дејци Спасов ги разгледува и во контекст на резултатите кои тие ги даваат на почетокот од 20 век. Тука е клучен неговиот осврт кон делото на Димитрија Чуповски и Македонското научно-литературно другарство, каде се дефинираат појдовните точки во однос на литературниот јазик низ неколку важни документи. Тоа се: Меморандумот испратен до Петербургското словенско благотворително друштво (од 1902 год.), во кој етнографски се определува македонскиот народ и неговата територија, со осврт кон јазичните особености на македонските </w:t>
      </w:r>
      <w:r w:rsidR="00D0032B">
        <w:rPr>
          <w:rFonts w:ascii="Times New Roman" w:hAnsi="Times New Roman" w:cs="Times New Roman"/>
          <w:sz w:val="24"/>
          <w:szCs w:val="24"/>
          <w:lang w:val="mk-MK"/>
        </w:rPr>
        <w:t>текстови од различните периоди (а</w:t>
      </w:r>
      <w:r>
        <w:rPr>
          <w:rFonts w:ascii="Times New Roman" w:hAnsi="Times New Roman" w:cs="Times New Roman"/>
          <w:sz w:val="24"/>
          <w:szCs w:val="24"/>
          <w:lang w:val="mk-MK"/>
        </w:rPr>
        <w:t xml:space="preserve"> се фрла </w:t>
      </w:r>
      <w:r w:rsidR="00D0032B">
        <w:rPr>
          <w:rFonts w:ascii="Times New Roman" w:hAnsi="Times New Roman" w:cs="Times New Roman"/>
          <w:sz w:val="24"/>
          <w:szCs w:val="24"/>
          <w:lang w:val="mk-MK"/>
        </w:rPr>
        <w:t xml:space="preserve">и </w:t>
      </w:r>
      <w:r>
        <w:rPr>
          <w:rFonts w:ascii="Times New Roman" w:hAnsi="Times New Roman" w:cs="Times New Roman"/>
          <w:sz w:val="24"/>
          <w:szCs w:val="24"/>
          <w:lang w:val="mk-MK"/>
        </w:rPr>
        <w:t>светлина врз практичните и прагматичните причини за изделување</w:t>
      </w:r>
      <w:r w:rsidR="00D0032B">
        <w:rPr>
          <w:rFonts w:ascii="Times New Roman" w:hAnsi="Times New Roman" w:cs="Times New Roman"/>
          <w:sz w:val="24"/>
          <w:szCs w:val="24"/>
          <w:lang w:val="mk-MK"/>
        </w:rPr>
        <w:t>то</w:t>
      </w:r>
      <w:r>
        <w:rPr>
          <w:rFonts w:ascii="Times New Roman" w:hAnsi="Times New Roman" w:cs="Times New Roman"/>
          <w:sz w:val="24"/>
          <w:szCs w:val="24"/>
          <w:lang w:val="mk-MK"/>
        </w:rPr>
        <w:t xml:space="preserve"> на стандардниот македонски јазик</w:t>
      </w:r>
      <w:r w:rsidR="00D0032B">
        <w:rPr>
          <w:rFonts w:ascii="Times New Roman" w:hAnsi="Times New Roman" w:cs="Times New Roman"/>
          <w:sz w:val="24"/>
          <w:szCs w:val="24"/>
          <w:lang w:val="mk-MK"/>
        </w:rPr>
        <w:t>)</w:t>
      </w:r>
      <w:r>
        <w:rPr>
          <w:rFonts w:ascii="Times New Roman" w:hAnsi="Times New Roman" w:cs="Times New Roman"/>
          <w:sz w:val="24"/>
          <w:szCs w:val="24"/>
          <w:lang w:val="mk-MK"/>
        </w:rPr>
        <w:t>; Записникот од второто заседание на Другарството</w:t>
      </w:r>
      <w:r w:rsidR="003C12A5">
        <w:rPr>
          <w:rFonts w:ascii="Times New Roman" w:hAnsi="Times New Roman" w:cs="Times New Roman"/>
          <w:sz w:val="24"/>
          <w:szCs w:val="24"/>
          <w:lang w:val="mk-MK"/>
        </w:rPr>
        <w:t>,</w:t>
      </w:r>
      <w:r>
        <w:rPr>
          <w:rFonts w:ascii="Times New Roman" w:hAnsi="Times New Roman" w:cs="Times New Roman"/>
          <w:sz w:val="24"/>
          <w:szCs w:val="24"/>
          <w:lang w:val="mk-MK"/>
        </w:rPr>
        <w:t xml:space="preserve"> во кое се спомнува иницијатив</w:t>
      </w:r>
      <w:r w:rsidR="00D0032B">
        <w:rPr>
          <w:rFonts w:ascii="Times New Roman" w:hAnsi="Times New Roman" w:cs="Times New Roman"/>
          <w:sz w:val="24"/>
          <w:szCs w:val="24"/>
          <w:lang w:val="mk-MK"/>
        </w:rPr>
        <w:t>ата за создавање на македонски</w:t>
      </w:r>
      <w:r>
        <w:rPr>
          <w:rFonts w:ascii="Times New Roman" w:hAnsi="Times New Roman" w:cs="Times New Roman"/>
          <w:sz w:val="24"/>
          <w:szCs w:val="24"/>
          <w:lang w:val="mk-MK"/>
        </w:rPr>
        <w:t xml:space="preserve"> речник</w:t>
      </w:r>
      <w:r w:rsidR="00D0032B">
        <w:rPr>
          <w:rFonts w:ascii="Times New Roman" w:hAnsi="Times New Roman" w:cs="Times New Roman"/>
          <w:sz w:val="24"/>
          <w:szCs w:val="24"/>
          <w:lang w:val="mk-MK"/>
        </w:rPr>
        <w:t>, како</w:t>
      </w:r>
      <w:r>
        <w:rPr>
          <w:rFonts w:ascii="Times New Roman" w:hAnsi="Times New Roman" w:cs="Times New Roman"/>
          <w:sz w:val="24"/>
          <w:szCs w:val="24"/>
          <w:lang w:val="mk-MK"/>
        </w:rPr>
        <w:t xml:space="preserve"> и Уставот на Другарството од 1903 год. Како што укажува Спасов (2006а: 11), членот 12 од тој устав „всушност, претставува прв административен акт </w:t>
      </w:r>
      <w:r w:rsidR="00D23984">
        <w:rPr>
          <w:rFonts w:ascii="Times New Roman" w:hAnsi="Times New Roman" w:cs="Times New Roman"/>
          <w:sz w:val="24"/>
          <w:szCs w:val="24"/>
          <w:lang w:val="mk-MK"/>
        </w:rPr>
        <w:t>со кој се озваничува македонскиот јазик во службена употреба</w:t>
      </w:r>
      <w:r>
        <w:rPr>
          <w:rFonts w:ascii="Times New Roman" w:hAnsi="Times New Roman" w:cs="Times New Roman"/>
          <w:sz w:val="24"/>
          <w:szCs w:val="24"/>
          <w:lang w:val="mk-MK"/>
        </w:rPr>
        <w:t>“</w:t>
      </w:r>
      <w:r w:rsidR="00D23984">
        <w:rPr>
          <w:rFonts w:ascii="Times New Roman" w:hAnsi="Times New Roman" w:cs="Times New Roman"/>
          <w:sz w:val="24"/>
          <w:szCs w:val="24"/>
          <w:lang w:val="mk-MK"/>
        </w:rPr>
        <w:t>. На овие согле</w:t>
      </w:r>
      <w:r w:rsidR="00E17142">
        <w:rPr>
          <w:rFonts w:ascii="Times New Roman" w:hAnsi="Times New Roman" w:cs="Times New Roman"/>
          <w:sz w:val="24"/>
          <w:szCs w:val="24"/>
          <w:lang w:val="mk-MK"/>
        </w:rPr>
        <w:t>дувања се надоврзува анализата</w:t>
      </w:r>
      <w:r w:rsidR="00D23984">
        <w:rPr>
          <w:rFonts w:ascii="Times New Roman" w:hAnsi="Times New Roman" w:cs="Times New Roman"/>
          <w:sz w:val="24"/>
          <w:szCs w:val="24"/>
          <w:lang w:val="mk-MK"/>
        </w:rPr>
        <w:t xml:space="preserve"> на </w:t>
      </w:r>
      <w:r w:rsidR="00BC2285">
        <w:rPr>
          <w:rFonts w:ascii="Times New Roman" w:hAnsi="Times New Roman" w:cs="Times New Roman"/>
          <w:sz w:val="24"/>
          <w:szCs w:val="24"/>
          <w:lang w:val="mk-MK"/>
        </w:rPr>
        <w:t>двата текста од Чуповски, од кои првиот претставува стилизација во духот на ф</w:t>
      </w:r>
      <w:r w:rsidR="003C12A5">
        <w:rPr>
          <w:rFonts w:ascii="Times New Roman" w:hAnsi="Times New Roman" w:cs="Times New Roman"/>
          <w:sz w:val="24"/>
          <w:szCs w:val="24"/>
          <w:lang w:val="mk-MK"/>
        </w:rPr>
        <w:t xml:space="preserve">олклорот, додека вториот е </w:t>
      </w:r>
      <w:r w:rsidR="00BC2285">
        <w:rPr>
          <w:rFonts w:ascii="Times New Roman" w:hAnsi="Times New Roman" w:cs="Times New Roman"/>
          <w:sz w:val="24"/>
          <w:szCs w:val="24"/>
          <w:lang w:val="mk-MK"/>
        </w:rPr>
        <w:t>своевидна „визит-картичка“, чијашто практична цел се согледува и во обликот кој го следи рускиот културен модел. Соодветните</w:t>
      </w:r>
      <w:r w:rsidR="00D0032B">
        <w:rPr>
          <w:rFonts w:ascii="Times New Roman" w:hAnsi="Times New Roman" w:cs="Times New Roman"/>
          <w:sz w:val="24"/>
          <w:szCs w:val="24"/>
          <w:lang w:val="mk-MK"/>
        </w:rPr>
        <w:t xml:space="preserve"> јазични елементи се анализираат</w:t>
      </w:r>
      <w:r w:rsidR="00BC2285">
        <w:rPr>
          <w:rFonts w:ascii="Times New Roman" w:hAnsi="Times New Roman" w:cs="Times New Roman"/>
          <w:sz w:val="24"/>
          <w:szCs w:val="24"/>
          <w:lang w:val="mk-MK"/>
        </w:rPr>
        <w:t xml:space="preserve"> во однос на п</w:t>
      </w:r>
      <w:r w:rsidR="00D0032B">
        <w:rPr>
          <w:rFonts w:ascii="Times New Roman" w:hAnsi="Times New Roman" w:cs="Times New Roman"/>
          <w:sz w:val="24"/>
          <w:szCs w:val="24"/>
          <w:lang w:val="mk-MK"/>
        </w:rPr>
        <w:t>рактиката позната во тоа</w:t>
      </w:r>
      <w:r w:rsidR="00F81942">
        <w:rPr>
          <w:rFonts w:ascii="Times New Roman" w:hAnsi="Times New Roman" w:cs="Times New Roman"/>
          <w:sz w:val="24"/>
          <w:szCs w:val="24"/>
          <w:lang w:val="mk-MK"/>
        </w:rPr>
        <w:t xml:space="preserve"> време – </w:t>
      </w:r>
      <w:r w:rsidR="00BC2285">
        <w:rPr>
          <w:rFonts w:ascii="Times New Roman" w:hAnsi="Times New Roman" w:cs="Times New Roman"/>
          <w:sz w:val="24"/>
          <w:szCs w:val="24"/>
          <w:lang w:val="mk-MK"/>
        </w:rPr>
        <w:t>изоставањето на глаголот</w:t>
      </w:r>
      <w:r w:rsidR="003C12A5">
        <w:rPr>
          <w:rFonts w:ascii="Times New Roman" w:hAnsi="Times New Roman" w:cs="Times New Roman"/>
          <w:sz w:val="24"/>
          <w:szCs w:val="24"/>
          <w:lang w:val="mk-MK"/>
        </w:rPr>
        <w:t>,</w:t>
      </w:r>
      <w:r w:rsidR="00BC2285">
        <w:rPr>
          <w:rFonts w:ascii="Times New Roman" w:hAnsi="Times New Roman" w:cs="Times New Roman"/>
          <w:sz w:val="24"/>
          <w:szCs w:val="24"/>
          <w:lang w:val="mk-MK"/>
        </w:rPr>
        <w:t xml:space="preserve"> по аналогија со состојбите во македонската народна песна, неудвојувањето на директниот и на индиректниот предм</w:t>
      </w:r>
      <w:r w:rsidR="00F81942">
        <w:rPr>
          <w:rFonts w:ascii="Times New Roman" w:hAnsi="Times New Roman" w:cs="Times New Roman"/>
          <w:sz w:val="24"/>
          <w:szCs w:val="24"/>
          <w:lang w:val="mk-MK"/>
        </w:rPr>
        <w:t>ет</w:t>
      </w:r>
      <w:r w:rsidR="00BC2285">
        <w:rPr>
          <w:rFonts w:ascii="Times New Roman" w:hAnsi="Times New Roman" w:cs="Times New Roman"/>
          <w:sz w:val="24"/>
          <w:szCs w:val="24"/>
          <w:lang w:val="mk-MK"/>
        </w:rPr>
        <w:t>, употребата на партиципните форми под влијание на рускиот јазик, честотата на идиоматски</w:t>
      </w:r>
      <w:r w:rsidR="0056762D">
        <w:rPr>
          <w:rFonts w:ascii="Times New Roman" w:hAnsi="Times New Roman" w:cs="Times New Roman"/>
          <w:sz w:val="24"/>
          <w:szCs w:val="24"/>
          <w:lang w:val="mk-MK"/>
        </w:rPr>
        <w:t>те изрази од народниот јазик и сл</w:t>
      </w:r>
      <w:r w:rsidR="00BC2285">
        <w:rPr>
          <w:rFonts w:ascii="Times New Roman" w:hAnsi="Times New Roman" w:cs="Times New Roman"/>
          <w:sz w:val="24"/>
          <w:szCs w:val="24"/>
          <w:lang w:val="mk-MK"/>
        </w:rPr>
        <w:t>. П</w:t>
      </w:r>
      <w:r w:rsidR="001E4D60">
        <w:rPr>
          <w:rFonts w:ascii="Times New Roman" w:hAnsi="Times New Roman" w:cs="Times New Roman"/>
          <w:sz w:val="24"/>
          <w:szCs w:val="24"/>
          <w:lang w:val="mk-MK"/>
        </w:rPr>
        <w:t>осебно се пот</w:t>
      </w:r>
      <w:r w:rsidR="00BC2285">
        <w:rPr>
          <w:rFonts w:ascii="Times New Roman" w:hAnsi="Times New Roman" w:cs="Times New Roman"/>
          <w:sz w:val="24"/>
          <w:szCs w:val="24"/>
          <w:lang w:val="mk-MK"/>
        </w:rPr>
        <w:t>цртани</w:t>
      </w:r>
      <w:r w:rsidR="00E17142">
        <w:rPr>
          <w:rFonts w:ascii="Times New Roman" w:hAnsi="Times New Roman" w:cs="Times New Roman"/>
          <w:sz w:val="24"/>
          <w:szCs w:val="24"/>
          <w:lang w:val="mk-MK"/>
        </w:rPr>
        <w:t xml:space="preserve"> </w:t>
      </w:r>
      <w:r w:rsidR="00BC2285">
        <w:rPr>
          <w:rFonts w:ascii="Times New Roman" w:hAnsi="Times New Roman" w:cs="Times New Roman"/>
          <w:sz w:val="24"/>
          <w:szCs w:val="24"/>
          <w:lang w:val="mk-MK"/>
        </w:rPr>
        <w:t xml:space="preserve">правописните решенија во одделните текстови, што за Спасов е добар показател за </w:t>
      </w:r>
      <w:r w:rsidR="003C12A5">
        <w:rPr>
          <w:rFonts w:ascii="Times New Roman" w:hAnsi="Times New Roman" w:cs="Times New Roman"/>
          <w:sz w:val="24"/>
          <w:szCs w:val="24"/>
          <w:lang w:val="mk-MK"/>
        </w:rPr>
        <w:t xml:space="preserve">прифаќањето на Мисирковите согледувања кои се веќе претходно афирмирани. Иако Чуповски го употребува папрадишкиот говор и </w:t>
      </w:r>
      <w:r w:rsidR="0056762D">
        <w:rPr>
          <w:rFonts w:ascii="Times New Roman" w:hAnsi="Times New Roman" w:cs="Times New Roman"/>
          <w:sz w:val="24"/>
          <w:szCs w:val="24"/>
          <w:lang w:val="mk-MK"/>
        </w:rPr>
        <w:t xml:space="preserve">е </w:t>
      </w:r>
      <w:r w:rsidR="003C12A5">
        <w:rPr>
          <w:rFonts w:ascii="Times New Roman" w:hAnsi="Times New Roman" w:cs="Times New Roman"/>
          <w:sz w:val="24"/>
          <w:szCs w:val="24"/>
          <w:lang w:val="mk-MK"/>
        </w:rPr>
        <w:t>веројатно</w:t>
      </w:r>
      <w:r w:rsidR="0056762D">
        <w:rPr>
          <w:rFonts w:ascii="Times New Roman" w:hAnsi="Times New Roman" w:cs="Times New Roman"/>
          <w:sz w:val="24"/>
          <w:szCs w:val="24"/>
          <w:lang w:val="mk-MK"/>
        </w:rPr>
        <w:t xml:space="preserve"> дека</w:t>
      </w:r>
      <w:r w:rsidR="003C12A5">
        <w:rPr>
          <w:rFonts w:ascii="Times New Roman" w:hAnsi="Times New Roman" w:cs="Times New Roman"/>
          <w:sz w:val="24"/>
          <w:szCs w:val="24"/>
          <w:lang w:val="mk-MK"/>
        </w:rPr>
        <w:t xml:space="preserve"> </w:t>
      </w:r>
      <w:r w:rsidR="00F81942">
        <w:rPr>
          <w:rFonts w:ascii="Times New Roman" w:hAnsi="Times New Roman" w:cs="Times New Roman"/>
          <w:sz w:val="24"/>
          <w:szCs w:val="24"/>
          <w:lang w:val="mk-MK"/>
        </w:rPr>
        <w:t xml:space="preserve">него </w:t>
      </w:r>
      <w:r w:rsidR="003C12A5">
        <w:rPr>
          <w:rFonts w:ascii="Times New Roman" w:hAnsi="Times New Roman" w:cs="Times New Roman"/>
          <w:sz w:val="24"/>
          <w:szCs w:val="24"/>
          <w:lang w:val="mk-MK"/>
        </w:rPr>
        <w:t xml:space="preserve">го сфаќал како „наддијалектен идиом“, се забележува дека повеќето </w:t>
      </w:r>
      <w:r w:rsidR="0056762D">
        <w:rPr>
          <w:rFonts w:ascii="Times New Roman" w:hAnsi="Times New Roman" w:cs="Times New Roman"/>
          <w:sz w:val="24"/>
          <w:szCs w:val="24"/>
          <w:lang w:val="mk-MK"/>
        </w:rPr>
        <w:t xml:space="preserve">јазични </w:t>
      </w:r>
      <w:r w:rsidR="003C12A5">
        <w:rPr>
          <w:rFonts w:ascii="Times New Roman" w:hAnsi="Times New Roman" w:cs="Times New Roman"/>
          <w:sz w:val="24"/>
          <w:szCs w:val="24"/>
          <w:lang w:val="mk-MK"/>
        </w:rPr>
        <w:t xml:space="preserve">решенија корелираат со ставовите на Мисирков. Дополнителните материјали кои произлегуваат од работата на Другарството, според Спасов (2006а: 17 – 18), сведочат дека „Д. Чуповски ја имал, најверојатно како подарок од авторот, </w:t>
      </w:r>
      <w:r w:rsidR="003C12A5">
        <w:rPr>
          <w:rFonts w:ascii="Times New Roman" w:hAnsi="Times New Roman" w:cs="Times New Roman"/>
          <w:i/>
          <w:sz w:val="24"/>
          <w:szCs w:val="24"/>
          <w:lang w:val="mk-MK"/>
        </w:rPr>
        <w:t>Слогница речовска</w:t>
      </w:r>
      <w:r w:rsidR="003C12A5">
        <w:rPr>
          <w:rFonts w:ascii="Times New Roman" w:hAnsi="Times New Roman" w:cs="Times New Roman"/>
          <w:sz w:val="24"/>
          <w:szCs w:val="24"/>
          <w:lang w:val="mk-MK"/>
        </w:rPr>
        <w:t xml:space="preserve"> од Ѓ. Пулевски и таму го подвлекол именувањето </w:t>
      </w:r>
      <w:r w:rsidR="003C12A5">
        <w:rPr>
          <w:rFonts w:ascii="Times New Roman" w:hAnsi="Times New Roman" w:cs="Times New Roman"/>
          <w:i/>
          <w:sz w:val="24"/>
          <w:szCs w:val="24"/>
          <w:lang w:val="mk-MK"/>
        </w:rPr>
        <w:t>славјано-македонски јазик</w:t>
      </w:r>
      <w:r w:rsidR="003C12A5">
        <w:rPr>
          <w:rFonts w:ascii="Times New Roman" w:hAnsi="Times New Roman" w:cs="Times New Roman"/>
          <w:sz w:val="24"/>
          <w:szCs w:val="24"/>
          <w:lang w:val="mk-MK"/>
        </w:rPr>
        <w:t xml:space="preserve"> (што го користи и </w:t>
      </w:r>
      <w:r w:rsidR="003C12A5">
        <w:rPr>
          <w:rFonts w:ascii="Times New Roman" w:hAnsi="Times New Roman" w:cs="Times New Roman"/>
          <w:sz w:val="24"/>
          <w:szCs w:val="24"/>
          <w:lang w:val="mk-MK"/>
        </w:rPr>
        <w:lastRenderedPageBreak/>
        <w:t xml:space="preserve">на други места), како и формите на презимињата на </w:t>
      </w:r>
      <w:r w:rsidR="00E13203" w:rsidRPr="00E13203">
        <w:rPr>
          <w:rFonts w:ascii="Times New Roman" w:hAnsi="Times New Roman" w:cs="Times New Roman"/>
          <w:i/>
          <w:sz w:val="24"/>
          <w:szCs w:val="24"/>
          <w:lang w:val="mk-MK"/>
        </w:rPr>
        <w:t>-</w:t>
      </w:r>
      <w:bookmarkStart w:id="0" w:name="_GoBack"/>
      <w:bookmarkEnd w:id="0"/>
      <w:r w:rsidR="003C12A5">
        <w:rPr>
          <w:rFonts w:ascii="Times New Roman" w:hAnsi="Times New Roman" w:cs="Times New Roman"/>
          <w:i/>
          <w:sz w:val="24"/>
          <w:szCs w:val="24"/>
          <w:lang w:val="mk-MK"/>
        </w:rPr>
        <w:t>ски: Огненоски, Лепчески</w:t>
      </w:r>
      <w:r w:rsidR="003C12A5">
        <w:rPr>
          <w:rFonts w:ascii="Times New Roman" w:hAnsi="Times New Roman" w:cs="Times New Roman"/>
          <w:sz w:val="24"/>
          <w:szCs w:val="24"/>
          <w:lang w:val="mk-MK"/>
        </w:rPr>
        <w:t xml:space="preserve"> што ги сметал како македонски (...)“ </w:t>
      </w:r>
    </w:p>
    <w:p w:rsidR="00F503FB" w:rsidRPr="00F503FB" w:rsidRDefault="00F9674A" w:rsidP="00222C9F">
      <w:pPr>
        <w:spacing w:after="0" w:line="24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За </w:t>
      </w:r>
      <w:r w:rsidR="0056762D">
        <w:rPr>
          <w:rFonts w:ascii="Times New Roman" w:hAnsi="Times New Roman" w:cs="Times New Roman"/>
          <w:sz w:val="24"/>
          <w:szCs w:val="24"/>
          <w:lang w:val="mk-MK"/>
        </w:rPr>
        <w:t>актуализирање</w:t>
      </w:r>
      <w:r>
        <w:rPr>
          <w:rFonts w:ascii="Times New Roman" w:hAnsi="Times New Roman" w:cs="Times New Roman"/>
          <w:sz w:val="24"/>
          <w:szCs w:val="24"/>
          <w:lang w:val="mk-MK"/>
        </w:rPr>
        <w:t>то</w:t>
      </w:r>
      <w:r w:rsidR="0056762D">
        <w:rPr>
          <w:rFonts w:ascii="Times New Roman" w:hAnsi="Times New Roman" w:cs="Times New Roman"/>
          <w:sz w:val="24"/>
          <w:szCs w:val="24"/>
          <w:lang w:val="mk-MK"/>
        </w:rPr>
        <w:t xml:space="preserve"> на книжевноисториските теми највидливо сведочи текстот посветен на стогодишнината од првообјавата на книгата </w:t>
      </w:r>
      <w:r w:rsidR="0056762D">
        <w:rPr>
          <w:rFonts w:ascii="Times New Roman" w:hAnsi="Times New Roman" w:cs="Times New Roman"/>
          <w:i/>
          <w:sz w:val="24"/>
          <w:szCs w:val="24"/>
          <w:lang w:val="mk-MK"/>
        </w:rPr>
        <w:t>За македонцките работи</w:t>
      </w:r>
      <w:r w:rsidR="0056762D">
        <w:rPr>
          <w:rFonts w:ascii="Times New Roman" w:hAnsi="Times New Roman" w:cs="Times New Roman"/>
          <w:sz w:val="24"/>
          <w:szCs w:val="24"/>
          <w:lang w:val="mk-MK"/>
        </w:rPr>
        <w:t>. Во таа статија, Спасов се осврнува кон неколку клучни прашања</w:t>
      </w:r>
      <w:r w:rsidR="00882AEB">
        <w:rPr>
          <w:rFonts w:ascii="Times New Roman" w:hAnsi="Times New Roman" w:cs="Times New Roman"/>
          <w:sz w:val="24"/>
          <w:szCs w:val="24"/>
          <w:lang w:val="mk-MK"/>
        </w:rPr>
        <w:t>,</w:t>
      </w:r>
      <w:r w:rsidR="0056762D">
        <w:rPr>
          <w:rFonts w:ascii="Times New Roman" w:hAnsi="Times New Roman" w:cs="Times New Roman"/>
          <w:sz w:val="24"/>
          <w:szCs w:val="24"/>
          <w:lang w:val="mk-MK"/>
        </w:rPr>
        <w:t xml:space="preserve"> поврзани со објавувањето на ова дел</w:t>
      </w:r>
      <w:r w:rsidR="00882AEB">
        <w:rPr>
          <w:rFonts w:ascii="Times New Roman" w:hAnsi="Times New Roman" w:cs="Times New Roman"/>
          <w:sz w:val="24"/>
          <w:szCs w:val="24"/>
          <w:lang w:val="mk-MK"/>
        </w:rPr>
        <w:t>о во 1903 година, но и кон</w:t>
      </w:r>
      <w:r w:rsidR="0056762D">
        <w:rPr>
          <w:rFonts w:ascii="Times New Roman" w:hAnsi="Times New Roman" w:cs="Times New Roman"/>
          <w:sz w:val="24"/>
          <w:szCs w:val="24"/>
          <w:lang w:val="mk-MK"/>
        </w:rPr>
        <w:t xml:space="preserve"> </w:t>
      </w:r>
      <w:r w:rsidR="002E7B41">
        <w:rPr>
          <w:rFonts w:ascii="Times New Roman" w:hAnsi="Times New Roman" w:cs="Times New Roman"/>
          <w:sz w:val="24"/>
          <w:szCs w:val="24"/>
          <w:lang w:val="mk-MK"/>
        </w:rPr>
        <w:t>неговото актуелно реконтекстуализирање</w:t>
      </w:r>
      <w:r w:rsidR="00B304EA">
        <w:rPr>
          <w:rFonts w:ascii="Times New Roman" w:hAnsi="Times New Roman" w:cs="Times New Roman"/>
          <w:sz w:val="24"/>
          <w:szCs w:val="24"/>
          <w:lang w:val="mk-MK"/>
        </w:rPr>
        <w:t xml:space="preserve"> низ</w:t>
      </w:r>
      <w:r w:rsidR="0056762D">
        <w:rPr>
          <w:rFonts w:ascii="Times New Roman" w:hAnsi="Times New Roman" w:cs="Times New Roman"/>
          <w:sz w:val="24"/>
          <w:szCs w:val="24"/>
          <w:lang w:val="mk-MK"/>
        </w:rPr>
        <w:t xml:space="preserve"> ставовите на </w:t>
      </w:r>
      <w:r w:rsidR="00B304EA">
        <w:rPr>
          <w:rFonts w:ascii="Times New Roman" w:hAnsi="Times New Roman" w:cs="Times New Roman"/>
          <w:sz w:val="24"/>
          <w:szCs w:val="24"/>
          <w:lang w:val="mk-MK"/>
        </w:rPr>
        <w:t>одделни политички</w:t>
      </w:r>
      <w:r w:rsidR="0056762D">
        <w:rPr>
          <w:rFonts w:ascii="Times New Roman" w:hAnsi="Times New Roman" w:cs="Times New Roman"/>
          <w:sz w:val="24"/>
          <w:szCs w:val="24"/>
          <w:lang w:val="mk-MK"/>
        </w:rPr>
        <w:t xml:space="preserve"> дејци, кои во функција на свои</w:t>
      </w:r>
      <w:r w:rsidR="002E7B41">
        <w:rPr>
          <w:rFonts w:ascii="Times New Roman" w:hAnsi="Times New Roman" w:cs="Times New Roman"/>
          <w:sz w:val="24"/>
          <w:szCs w:val="24"/>
          <w:lang w:val="mk-MK"/>
        </w:rPr>
        <w:t>те</w:t>
      </w:r>
      <w:r w:rsidR="0056762D">
        <w:rPr>
          <w:rFonts w:ascii="Times New Roman" w:hAnsi="Times New Roman" w:cs="Times New Roman"/>
          <w:sz w:val="24"/>
          <w:szCs w:val="24"/>
          <w:lang w:val="mk-MK"/>
        </w:rPr>
        <w:t xml:space="preserve"> дневнополитички</w:t>
      </w:r>
      <w:r w:rsidR="002E7B41">
        <w:rPr>
          <w:rFonts w:ascii="Times New Roman" w:hAnsi="Times New Roman" w:cs="Times New Roman"/>
          <w:sz w:val="24"/>
          <w:szCs w:val="24"/>
          <w:lang w:val="mk-MK"/>
        </w:rPr>
        <w:t xml:space="preserve"> интереси</w:t>
      </w:r>
      <w:r w:rsidR="0056762D">
        <w:rPr>
          <w:rFonts w:ascii="Times New Roman" w:hAnsi="Times New Roman" w:cs="Times New Roman"/>
          <w:sz w:val="24"/>
          <w:szCs w:val="24"/>
          <w:lang w:val="mk-MK"/>
        </w:rPr>
        <w:t xml:space="preserve"> </w:t>
      </w:r>
      <w:r w:rsidR="00B304EA">
        <w:rPr>
          <w:rFonts w:ascii="Times New Roman" w:hAnsi="Times New Roman" w:cs="Times New Roman"/>
          <w:sz w:val="24"/>
          <w:szCs w:val="24"/>
          <w:lang w:val="mk-MK"/>
        </w:rPr>
        <w:t>служат на</w:t>
      </w:r>
      <w:r w:rsidR="002E7B41">
        <w:rPr>
          <w:rFonts w:ascii="Times New Roman" w:hAnsi="Times New Roman" w:cs="Times New Roman"/>
          <w:sz w:val="24"/>
          <w:szCs w:val="24"/>
          <w:lang w:val="mk-MK"/>
        </w:rPr>
        <w:t xml:space="preserve"> туѓите политики</w:t>
      </w:r>
      <w:r w:rsidR="008044E5">
        <w:rPr>
          <w:rFonts w:ascii="Times New Roman" w:hAnsi="Times New Roman" w:cs="Times New Roman"/>
          <w:sz w:val="24"/>
          <w:szCs w:val="24"/>
          <w:lang w:val="mk-MK"/>
        </w:rPr>
        <w:t xml:space="preserve"> </w:t>
      </w:r>
      <w:r w:rsidR="002E7B41">
        <w:rPr>
          <w:rFonts w:ascii="Times New Roman" w:hAnsi="Times New Roman" w:cs="Times New Roman"/>
          <w:sz w:val="24"/>
          <w:szCs w:val="24"/>
          <w:lang w:val="mk-MK"/>
        </w:rPr>
        <w:t>(2006б: 21 – 22).</w:t>
      </w:r>
      <w:r w:rsidR="00D717B6">
        <w:rPr>
          <w:rFonts w:ascii="Times New Roman" w:hAnsi="Times New Roman" w:cs="Times New Roman"/>
          <w:sz w:val="24"/>
          <w:szCs w:val="24"/>
          <w:lang w:val="mk-MK"/>
        </w:rPr>
        <w:t xml:space="preserve"> Т</w:t>
      </w:r>
      <w:r w:rsidR="00D717B6" w:rsidRPr="00D717B6">
        <w:rPr>
          <w:rFonts w:ascii="Times New Roman" w:hAnsi="Times New Roman" w:cs="Times New Roman"/>
          <w:sz w:val="24"/>
          <w:szCs w:val="24"/>
          <w:lang w:val="mk-MK"/>
        </w:rPr>
        <w:t>oa</w:t>
      </w:r>
      <w:r w:rsidR="00D717B6">
        <w:rPr>
          <w:rFonts w:ascii="Times New Roman" w:hAnsi="Times New Roman" w:cs="Times New Roman"/>
          <w:sz w:val="24"/>
          <w:szCs w:val="24"/>
          <w:lang w:val="mk-MK"/>
        </w:rPr>
        <w:t xml:space="preserve"> се осветлува</w:t>
      </w:r>
      <w:r w:rsidR="00B304EA">
        <w:rPr>
          <w:rFonts w:ascii="Times New Roman" w:hAnsi="Times New Roman" w:cs="Times New Roman"/>
          <w:sz w:val="24"/>
          <w:szCs w:val="24"/>
          <w:lang w:val="mk-MK"/>
        </w:rPr>
        <w:t xml:space="preserve"> и во контекст на Мисирков, бидејќи тој в</w:t>
      </w:r>
      <w:r w:rsidR="002E7B41">
        <w:rPr>
          <w:rFonts w:ascii="Times New Roman" w:hAnsi="Times New Roman" w:cs="Times New Roman"/>
          <w:sz w:val="24"/>
          <w:szCs w:val="24"/>
          <w:lang w:val="mk-MK"/>
        </w:rPr>
        <w:t>о предговорот</w:t>
      </w:r>
      <w:r w:rsidR="00B304EA">
        <w:rPr>
          <w:rFonts w:ascii="Times New Roman" w:hAnsi="Times New Roman" w:cs="Times New Roman"/>
          <w:sz w:val="24"/>
          <w:szCs w:val="24"/>
          <w:lang w:val="mk-MK"/>
        </w:rPr>
        <w:t xml:space="preserve"> на своето дело </w:t>
      </w:r>
      <w:r w:rsidR="002E7B41">
        <w:rPr>
          <w:rFonts w:ascii="Times New Roman" w:hAnsi="Times New Roman" w:cs="Times New Roman"/>
          <w:sz w:val="24"/>
          <w:szCs w:val="24"/>
          <w:lang w:val="mk-MK"/>
        </w:rPr>
        <w:t>конкретно ги посочува</w:t>
      </w:r>
      <w:r w:rsidR="00F503FB">
        <w:rPr>
          <w:rFonts w:ascii="Times New Roman" w:hAnsi="Times New Roman" w:cs="Times New Roman"/>
          <w:sz w:val="24"/>
          <w:szCs w:val="24"/>
          <w:lang w:val="mk-MK"/>
        </w:rPr>
        <w:t xml:space="preserve"> тогашните пропаганди кои го оневозможуваат </w:t>
      </w:r>
      <w:r w:rsidR="002E7B41">
        <w:rPr>
          <w:rFonts w:ascii="Times New Roman" w:hAnsi="Times New Roman" w:cs="Times New Roman"/>
          <w:sz w:val="24"/>
          <w:szCs w:val="24"/>
          <w:lang w:val="mk-MK"/>
        </w:rPr>
        <w:t>македонското нац</w:t>
      </w:r>
      <w:r w:rsidR="00F503FB">
        <w:rPr>
          <w:rFonts w:ascii="Times New Roman" w:hAnsi="Times New Roman" w:cs="Times New Roman"/>
          <w:sz w:val="24"/>
          <w:szCs w:val="24"/>
          <w:lang w:val="mk-MK"/>
        </w:rPr>
        <w:t>ионално осамостојување</w:t>
      </w:r>
      <w:r w:rsidR="00B304EA">
        <w:rPr>
          <w:rFonts w:ascii="Times New Roman" w:hAnsi="Times New Roman" w:cs="Times New Roman"/>
          <w:sz w:val="24"/>
          <w:szCs w:val="24"/>
          <w:lang w:val="mk-MK"/>
        </w:rPr>
        <w:t>, додека</w:t>
      </w:r>
      <w:r w:rsidR="002E7B41">
        <w:rPr>
          <w:rFonts w:ascii="Times New Roman" w:hAnsi="Times New Roman" w:cs="Times New Roman"/>
          <w:sz w:val="24"/>
          <w:szCs w:val="24"/>
          <w:lang w:val="mk-MK"/>
        </w:rPr>
        <w:t xml:space="preserve"> изделувањето на централното македонско наречје како основа на македонскиот литературен јазик се гледа како единствен модус за стекнување на вистинска независност среде балканските народи. </w:t>
      </w:r>
      <w:r w:rsidR="000C2AEF">
        <w:rPr>
          <w:rFonts w:ascii="Times New Roman" w:hAnsi="Times New Roman" w:cs="Times New Roman"/>
          <w:sz w:val="24"/>
          <w:szCs w:val="24"/>
          <w:lang w:val="mk-MK"/>
        </w:rPr>
        <w:t xml:space="preserve">Тоа е, според Спасов, првото прашање кое </w:t>
      </w:r>
      <w:r w:rsidR="00B304EA">
        <w:rPr>
          <w:rFonts w:ascii="Times New Roman" w:hAnsi="Times New Roman" w:cs="Times New Roman"/>
          <w:sz w:val="24"/>
          <w:szCs w:val="24"/>
          <w:lang w:val="mk-MK"/>
        </w:rPr>
        <w:t>се актуализира во Мисирковото дело, погледнато и</w:t>
      </w:r>
      <w:r w:rsidR="000C2AEF">
        <w:rPr>
          <w:rFonts w:ascii="Times New Roman" w:hAnsi="Times New Roman" w:cs="Times New Roman"/>
          <w:sz w:val="24"/>
          <w:szCs w:val="24"/>
          <w:lang w:val="mk-MK"/>
        </w:rPr>
        <w:t xml:space="preserve"> во рамките на совр</w:t>
      </w:r>
      <w:r w:rsidR="00F503FB">
        <w:rPr>
          <w:rFonts w:ascii="Times New Roman" w:hAnsi="Times New Roman" w:cs="Times New Roman"/>
          <w:sz w:val="24"/>
          <w:szCs w:val="24"/>
          <w:lang w:val="mk-MK"/>
        </w:rPr>
        <w:t xml:space="preserve">емените состојби во кои опстојува </w:t>
      </w:r>
      <w:r w:rsidR="000C2AEF">
        <w:rPr>
          <w:rFonts w:ascii="Times New Roman" w:hAnsi="Times New Roman" w:cs="Times New Roman"/>
          <w:sz w:val="24"/>
          <w:szCs w:val="24"/>
          <w:lang w:val="mk-MK"/>
        </w:rPr>
        <w:t xml:space="preserve">македонскиот народ во 21 век. </w:t>
      </w:r>
      <w:r w:rsidR="00B304EA">
        <w:rPr>
          <w:rFonts w:ascii="Times New Roman" w:hAnsi="Times New Roman" w:cs="Times New Roman"/>
          <w:sz w:val="24"/>
          <w:szCs w:val="24"/>
          <w:lang w:val="mk-MK"/>
        </w:rPr>
        <w:t>Второто прашање се</w:t>
      </w:r>
      <w:r w:rsidR="00C927D3">
        <w:rPr>
          <w:rFonts w:ascii="Times New Roman" w:hAnsi="Times New Roman" w:cs="Times New Roman"/>
          <w:sz w:val="24"/>
          <w:szCs w:val="24"/>
          <w:lang w:val="mk-MK"/>
        </w:rPr>
        <w:t xml:space="preserve"> исцртува во врска со првата глава од делото, каде повторно се потенцира прашањето на јазикот и важноста на централните дијалекти. Третото прашање се однесува на обновата на Охридската архиепископија, како суштествен елемент кој ја определува духовната меморија на македонскиот народ, додека </w:t>
      </w:r>
      <w:r w:rsidR="00B55275">
        <w:rPr>
          <w:rFonts w:ascii="Times New Roman" w:hAnsi="Times New Roman" w:cs="Times New Roman"/>
          <w:sz w:val="24"/>
          <w:szCs w:val="24"/>
          <w:lang w:val="mk-MK"/>
        </w:rPr>
        <w:t>четвртото прашање ја потенцира потребата од создавање на македонска интелигенција. Тоа Спасов го согледува во корелација со ставовите изнесени во втората глава</w:t>
      </w:r>
      <w:r w:rsidR="00B304EA">
        <w:rPr>
          <w:rFonts w:ascii="Times New Roman" w:hAnsi="Times New Roman" w:cs="Times New Roman"/>
          <w:sz w:val="24"/>
          <w:szCs w:val="24"/>
          <w:lang w:val="mk-MK"/>
        </w:rPr>
        <w:t xml:space="preserve"> од делото на Мисирков</w:t>
      </w:r>
      <w:r w:rsidR="00B55275">
        <w:rPr>
          <w:rFonts w:ascii="Times New Roman" w:hAnsi="Times New Roman" w:cs="Times New Roman"/>
          <w:sz w:val="24"/>
          <w:szCs w:val="24"/>
          <w:lang w:val="mk-MK"/>
        </w:rPr>
        <w:t>, која се однесува на создавањето на научно-литературни другарства. Националниот сепаратизам, за кој Мисирков зборува во третата глава од своето дело, Спасов го разгледува како клучен став за дефинирање на сопствената позиција наспроти пропагандите, па во тој контекст го цитира и ставот на Конески, потцртувајќи дека Мисирков се спротивставува на одроденоста на дел од интелигенцијата преку ставовите на тогашните еминентни слависти – Бодуен де Куртене, Петар А. Лавров и Ватрослав Јагиќ за посебноста на македонскиот дијасистем</w:t>
      </w:r>
      <w:r w:rsidR="003F6581">
        <w:rPr>
          <w:rFonts w:ascii="Times New Roman" w:hAnsi="Times New Roman" w:cs="Times New Roman"/>
          <w:sz w:val="24"/>
          <w:szCs w:val="24"/>
          <w:lang w:val="mk-MK"/>
        </w:rPr>
        <w:t xml:space="preserve"> (Мисирков 1903: 87)</w:t>
      </w:r>
      <w:r w:rsidR="00B55275">
        <w:rPr>
          <w:rFonts w:ascii="Times New Roman" w:hAnsi="Times New Roman" w:cs="Times New Roman"/>
          <w:sz w:val="24"/>
          <w:szCs w:val="24"/>
          <w:lang w:val="mk-MK"/>
        </w:rPr>
        <w:t>. Со осврнувањето кон македонскиот 19 век и кон јазичната програма, Мисирков потврдува дека македонскиот јазик има природен, односно историски контин</w:t>
      </w:r>
      <w:r w:rsidR="00B304EA">
        <w:rPr>
          <w:rFonts w:ascii="Times New Roman" w:hAnsi="Times New Roman" w:cs="Times New Roman"/>
          <w:sz w:val="24"/>
          <w:szCs w:val="24"/>
          <w:lang w:val="mk-MK"/>
        </w:rPr>
        <w:t>уитет. Изведувајќи неколку заклучоци од анализата на делото на Мисирков, С</w:t>
      </w:r>
      <w:r w:rsidR="00D717B6">
        <w:rPr>
          <w:rFonts w:ascii="Times New Roman" w:hAnsi="Times New Roman" w:cs="Times New Roman"/>
          <w:sz w:val="24"/>
          <w:szCs w:val="24"/>
          <w:lang w:val="mk-MK"/>
        </w:rPr>
        <w:t xml:space="preserve">пасов потцртува дека </w:t>
      </w:r>
      <w:r w:rsidR="00B304EA">
        <w:rPr>
          <w:rFonts w:ascii="Times New Roman" w:hAnsi="Times New Roman" w:cs="Times New Roman"/>
          <w:sz w:val="24"/>
          <w:szCs w:val="24"/>
          <w:lang w:val="mk-MK"/>
        </w:rPr>
        <w:t>напаѓачи</w:t>
      </w:r>
      <w:r w:rsidR="00D717B6">
        <w:rPr>
          <w:rFonts w:ascii="Times New Roman" w:hAnsi="Times New Roman" w:cs="Times New Roman"/>
          <w:sz w:val="24"/>
          <w:szCs w:val="24"/>
          <w:lang w:val="mk-MK"/>
        </w:rPr>
        <w:t>те</w:t>
      </w:r>
      <w:r w:rsidR="00B304EA">
        <w:rPr>
          <w:rFonts w:ascii="Times New Roman" w:hAnsi="Times New Roman" w:cs="Times New Roman"/>
          <w:sz w:val="24"/>
          <w:szCs w:val="24"/>
          <w:lang w:val="mk-MK"/>
        </w:rPr>
        <w:t xml:space="preserve"> на посебноста на македонскиот јазик, ли</w:t>
      </w:r>
      <w:r w:rsidR="004D5E91">
        <w:rPr>
          <w:rFonts w:ascii="Times New Roman" w:hAnsi="Times New Roman" w:cs="Times New Roman"/>
          <w:sz w:val="24"/>
          <w:szCs w:val="24"/>
          <w:lang w:val="mk-MK"/>
        </w:rPr>
        <w:t>тература и култура се осудени на пораз</w:t>
      </w:r>
      <w:r w:rsidR="00B304EA">
        <w:rPr>
          <w:rFonts w:ascii="Times New Roman" w:hAnsi="Times New Roman" w:cs="Times New Roman"/>
          <w:sz w:val="24"/>
          <w:szCs w:val="24"/>
          <w:lang w:val="mk-MK"/>
        </w:rPr>
        <w:t>, бидејќи „македонскиот стандарден јазик постои и се развива како и секој друг так</w:t>
      </w:r>
      <w:r w:rsidR="00D717B6">
        <w:rPr>
          <w:rFonts w:ascii="Times New Roman" w:hAnsi="Times New Roman" w:cs="Times New Roman"/>
          <w:sz w:val="24"/>
          <w:szCs w:val="24"/>
          <w:lang w:val="mk-MK"/>
        </w:rPr>
        <w:t>ов јазик: ги развива своите фун</w:t>
      </w:r>
      <w:r w:rsidR="00B304EA">
        <w:rPr>
          <w:rFonts w:ascii="Times New Roman" w:hAnsi="Times New Roman" w:cs="Times New Roman"/>
          <w:sz w:val="24"/>
          <w:szCs w:val="24"/>
          <w:lang w:val="mk-MK"/>
        </w:rPr>
        <w:t>к</w:t>
      </w:r>
      <w:r w:rsidR="00D717B6">
        <w:rPr>
          <w:rFonts w:ascii="Times New Roman" w:hAnsi="Times New Roman" w:cs="Times New Roman"/>
          <w:sz w:val="24"/>
          <w:szCs w:val="24"/>
          <w:lang w:val="mk-MK"/>
        </w:rPr>
        <w:t>ц</w:t>
      </w:r>
      <w:r w:rsidR="00B304EA">
        <w:rPr>
          <w:rFonts w:ascii="Times New Roman" w:hAnsi="Times New Roman" w:cs="Times New Roman"/>
          <w:sz w:val="24"/>
          <w:szCs w:val="24"/>
          <w:lang w:val="mk-MK"/>
        </w:rPr>
        <w:t xml:space="preserve">ионални стилови, го збогатува својот лексички фонд и има општонародна прифатеност.“ (2006б: 30) </w:t>
      </w:r>
      <w:r w:rsidR="00B55275">
        <w:rPr>
          <w:rFonts w:ascii="Times New Roman" w:hAnsi="Times New Roman" w:cs="Times New Roman"/>
          <w:sz w:val="24"/>
          <w:szCs w:val="24"/>
          <w:lang w:val="mk-MK"/>
        </w:rPr>
        <w:t xml:space="preserve">   </w:t>
      </w:r>
      <w:r w:rsidR="002E7B41">
        <w:rPr>
          <w:rFonts w:ascii="Times New Roman" w:hAnsi="Times New Roman" w:cs="Times New Roman"/>
          <w:sz w:val="24"/>
          <w:szCs w:val="24"/>
          <w:lang w:val="mk-MK"/>
        </w:rPr>
        <w:t xml:space="preserve"> </w:t>
      </w:r>
      <w:r w:rsidR="0056762D">
        <w:rPr>
          <w:rFonts w:ascii="Times New Roman" w:hAnsi="Times New Roman" w:cs="Times New Roman"/>
          <w:sz w:val="24"/>
          <w:szCs w:val="24"/>
          <w:lang w:val="mk-MK"/>
        </w:rPr>
        <w:t xml:space="preserve">  </w:t>
      </w:r>
      <w:r w:rsidR="003C12A5">
        <w:rPr>
          <w:rFonts w:ascii="Times New Roman" w:hAnsi="Times New Roman" w:cs="Times New Roman"/>
          <w:sz w:val="24"/>
          <w:szCs w:val="24"/>
          <w:lang w:val="mk-MK"/>
        </w:rPr>
        <w:t xml:space="preserve"> </w:t>
      </w:r>
      <w:r w:rsidR="00E17142">
        <w:rPr>
          <w:rFonts w:ascii="Times New Roman" w:hAnsi="Times New Roman" w:cs="Times New Roman"/>
          <w:sz w:val="24"/>
          <w:szCs w:val="24"/>
          <w:lang w:val="mk-MK"/>
        </w:rPr>
        <w:t xml:space="preserve"> </w:t>
      </w:r>
    </w:p>
    <w:p w:rsidR="00D717B6" w:rsidRDefault="00E94442" w:rsidP="00F96B5D">
      <w:pPr>
        <w:spacing w:after="0" w:line="24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Анализата на студијата за К. М. Петкович</w:t>
      </w:r>
      <w:r w:rsidR="00F503FB">
        <w:rPr>
          <w:rFonts w:ascii="Times New Roman" w:hAnsi="Times New Roman" w:cs="Times New Roman"/>
          <w:sz w:val="24"/>
          <w:szCs w:val="24"/>
          <w:lang w:val="mk-MK"/>
        </w:rPr>
        <w:t xml:space="preserve"> и</w:t>
      </w:r>
      <w:r>
        <w:rPr>
          <w:rFonts w:ascii="Times New Roman" w:hAnsi="Times New Roman" w:cs="Times New Roman"/>
          <w:sz w:val="24"/>
          <w:szCs w:val="24"/>
          <w:lang w:val="mk-MK"/>
        </w:rPr>
        <w:t xml:space="preserve"> на одделните статии од</w:t>
      </w:r>
      <w:r w:rsidR="00F503FB">
        <w:rPr>
          <w:rFonts w:ascii="Times New Roman" w:hAnsi="Times New Roman" w:cs="Times New Roman"/>
          <w:sz w:val="24"/>
          <w:szCs w:val="24"/>
          <w:lang w:val="mk-MK"/>
        </w:rPr>
        <w:t xml:space="preserve"> Људмил Спасов ни покажува дека станува збор за мошне посветен и темелен научник, кој се обидува во секоја одд</w:t>
      </w:r>
      <w:r w:rsidR="00D717B6">
        <w:rPr>
          <w:rFonts w:ascii="Times New Roman" w:hAnsi="Times New Roman" w:cs="Times New Roman"/>
          <w:sz w:val="24"/>
          <w:szCs w:val="24"/>
          <w:lang w:val="mk-MK"/>
        </w:rPr>
        <w:t>елна пригода да ги проследи</w:t>
      </w:r>
      <w:r w:rsidR="00F503FB">
        <w:rPr>
          <w:rFonts w:ascii="Times New Roman" w:hAnsi="Times New Roman" w:cs="Times New Roman"/>
          <w:sz w:val="24"/>
          <w:szCs w:val="24"/>
          <w:lang w:val="mk-MK"/>
        </w:rPr>
        <w:t xml:space="preserve"> историските појави и процеси со цел да го покаже нивното влијание врз актуелните состојби. Прашањата кои</w:t>
      </w:r>
      <w:r w:rsidR="00CD3CA8">
        <w:rPr>
          <w:rFonts w:ascii="Times New Roman" w:hAnsi="Times New Roman" w:cs="Times New Roman"/>
          <w:sz w:val="24"/>
          <w:szCs w:val="24"/>
          <w:lang w:val="mk-MK"/>
        </w:rPr>
        <w:t xml:space="preserve"> тој ги анализира</w:t>
      </w:r>
      <w:r w:rsidR="00F503FB">
        <w:rPr>
          <w:rFonts w:ascii="Times New Roman" w:hAnsi="Times New Roman" w:cs="Times New Roman"/>
          <w:sz w:val="24"/>
          <w:szCs w:val="24"/>
          <w:lang w:val="mk-MK"/>
        </w:rPr>
        <w:t xml:space="preserve"> се од исклучително значење како за историјата на македонскиот јазик и литература така и за соодветното поимање на македонистичките студии во пошироката сфера на славистиката. Во проучувањата на Спасов се јасно видливи условите во кои се развивала и се развива македонската јазична и културна посебност, која е речиси постојано во центарот на</w:t>
      </w:r>
      <w:r w:rsidR="00CD3CA8">
        <w:rPr>
          <w:rFonts w:ascii="Times New Roman" w:hAnsi="Times New Roman" w:cs="Times New Roman"/>
          <w:sz w:val="24"/>
          <w:szCs w:val="24"/>
          <w:lang w:val="mk-MK"/>
        </w:rPr>
        <w:t xml:space="preserve"> интересот во светски рамки</w:t>
      </w:r>
      <w:r w:rsidR="00F503FB">
        <w:rPr>
          <w:rFonts w:ascii="Times New Roman" w:hAnsi="Times New Roman" w:cs="Times New Roman"/>
          <w:sz w:val="24"/>
          <w:szCs w:val="24"/>
          <w:lang w:val="mk-MK"/>
        </w:rPr>
        <w:t>. Нег</w:t>
      </w:r>
      <w:r w:rsidR="00D717B6">
        <w:rPr>
          <w:rFonts w:ascii="Times New Roman" w:hAnsi="Times New Roman" w:cs="Times New Roman"/>
          <w:sz w:val="24"/>
          <w:szCs w:val="24"/>
          <w:lang w:val="mk-MK"/>
        </w:rPr>
        <w:t>овото дело е уште една потврда з</w:t>
      </w:r>
      <w:r w:rsidR="00F503FB">
        <w:rPr>
          <w:rFonts w:ascii="Times New Roman" w:hAnsi="Times New Roman" w:cs="Times New Roman"/>
          <w:sz w:val="24"/>
          <w:szCs w:val="24"/>
          <w:lang w:val="mk-MK"/>
        </w:rPr>
        <w:t>а континуитетот на македо</w:t>
      </w:r>
      <w:r w:rsidR="00CD3CA8">
        <w:rPr>
          <w:rFonts w:ascii="Times New Roman" w:hAnsi="Times New Roman" w:cs="Times New Roman"/>
          <w:sz w:val="24"/>
          <w:szCs w:val="24"/>
          <w:lang w:val="mk-MK"/>
        </w:rPr>
        <w:t>нистиката и на нејзиниот исклучителен</w:t>
      </w:r>
      <w:r w:rsidR="00F503FB">
        <w:rPr>
          <w:rFonts w:ascii="Times New Roman" w:hAnsi="Times New Roman" w:cs="Times New Roman"/>
          <w:sz w:val="24"/>
          <w:szCs w:val="24"/>
          <w:lang w:val="mk-MK"/>
        </w:rPr>
        <w:t xml:space="preserve"> научен</w:t>
      </w:r>
      <w:r w:rsidR="004D5E91">
        <w:rPr>
          <w:rFonts w:ascii="Times New Roman" w:hAnsi="Times New Roman" w:cs="Times New Roman"/>
          <w:sz w:val="24"/>
          <w:szCs w:val="24"/>
          <w:lang w:val="mk-MK"/>
        </w:rPr>
        <w:t xml:space="preserve"> квалитет, кој овозможи да се збогати словенскиот културен свет со гласот кој потекнува од извориштето на словенската култура и традиција. </w:t>
      </w:r>
      <w:r w:rsidR="00F96B5D">
        <w:rPr>
          <w:rFonts w:ascii="Times New Roman" w:hAnsi="Times New Roman" w:cs="Times New Roman"/>
          <w:sz w:val="24"/>
          <w:szCs w:val="24"/>
          <w:lang w:val="mk-MK"/>
        </w:rPr>
        <w:t xml:space="preserve">  </w:t>
      </w:r>
    </w:p>
    <w:p w:rsidR="00F96B5D" w:rsidRDefault="00F96B5D" w:rsidP="00F96B5D">
      <w:pPr>
        <w:spacing w:after="0" w:line="240" w:lineRule="auto"/>
        <w:ind w:firstLine="720"/>
        <w:jc w:val="both"/>
        <w:rPr>
          <w:rFonts w:ascii="Times New Roman" w:hAnsi="Times New Roman" w:cs="Times New Roman"/>
          <w:sz w:val="24"/>
          <w:szCs w:val="24"/>
          <w:lang w:val="mk-MK"/>
        </w:rPr>
      </w:pPr>
    </w:p>
    <w:p w:rsidR="001A124C" w:rsidRPr="00ED67DA" w:rsidRDefault="001A124C" w:rsidP="001A124C">
      <w:pPr>
        <w:spacing w:line="240" w:lineRule="auto"/>
        <w:jc w:val="both"/>
        <w:rPr>
          <w:rFonts w:ascii="Times New Roman" w:hAnsi="Times New Roman" w:cs="Times New Roman"/>
          <w:b/>
          <w:sz w:val="24"/>
          <w:szCs w:val="24"/>
          <w:lang w:val="mk-MK"/>
        </w:rPr>
      </w:pPr>
      <w:r w:rsidRPr="00ED67DA">
        <w:rPr>
          <w:rFonts w:ascii="Times New Roman" w:hAnsi="Times New Roman" w:cs="Times New Roman"/>
          <w:b/>
          <w:sz w:val="24"/>
          <w:szCs w:val="24"/>
          <w:lang w:val="mk-MK"/>
        </w:rPr>
        <w:lastRenderedPageBreak/>
        <w:t>Користена литература</w:t>
      </w:r>
    </w:p>
    <w:p w:rsidR="00F96B5D" w:rsidRDefault="00EA49FF"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rPr>
        <w:t xml:space="preserve">Aloni Antonio. 2009. “Elegy (Forms, functions and communication)”. </w:t>
      </w:r>
      <w:r>
        <w:rPr>
          <w:rFonts w:ascii="Times New Roman" w:hAnsi="Times New Roman" w:cs="Times New Roman"/>
          <w:i/>
          <w:sz w:val="24"/>
          <w:szCs w:val="24"/>
        </w:rPr>
        <w:t xml:space="preserve">The Cambridge Companion to Greek Lyric, </w:t>
      </w:r>
      <w:r>
        <w:rPr>
          <w:rFonts w:ascii="Times New Roman" w:hAnsi="Times New Roman" w:cs="Times New Roman"/>
          <w:sz w:val="24"/>
          <w:szCs w:val="24"/>
        </w:rPr>
        <w:t>ed. Felix Budelmann. Cambridge: Cambridge University Press, 168 – 188.</w:t>
      </w:r>
    </w:p>
    <w:p w:rsidR="009E517D" w:rsidRPr="00F96B5D" w:rsidRDefault="009E517D" w:rsidP="00F96B5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Bakhtin, M. M. 1986. “The Problem of Speech Genres”. </w:t>
      </w:r>
      <w:r>
        <w:rPr>
          <w:rFonts w:ascii="Times New Roman" w:hAnsi="Times New Roman" w:cs="Times New Roman"/>
          <w:i/>
          <w:sz w:val="24"/>
          <w:szCs w:val="24"/>
        </w:rPr>
        <w:t>Speech Genres and Other Late Essays</w:t>
      </w:r>
      <w:r>
        <w:rPr>
          <w:rFonts w:ascii="Times New Roman" w:hAnsi="Times New Roman" w:cs="Times New Roman"/>
          <w:sz w:val="24"/>
          <w:szCs w:val="24"/>
        </w:rPr>
        <w:t>, ed. by Caryl Emerson and Michael Holquist. Austin: University of Texas Press, 60 – 102.</w:t>
      </w:r>
    </w:p>
    <w:p w:rsidR="00F96B5D" w:rsidRDefault="00F87473"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Конески Блаже. 1967. „Кон македонската преродба. Македонските учебници од 19 век“. </w:t>
      </w:r>
      <w:r>
        <w:rPr>
          <w:rFonts w:ascii="Times New Roman" w:hAnsi="Times New Roman" w:cs="Times New Roman"/>
          <w:i/>
          <w:sz w:val="24"/>
          <w:szCs w:val="24"/>
          <w:lang w:val="mk-MK"/>
        </w:rPr>
        <w:t>За македонскиот литературен јазик</w:t>
      </w:r>
      <w:r>
        <w:rPr>
          <w:rFonts w:ascii="Times New Roman" w:hAnsi="Times New Roman" w:cs="Times New Roman"/>
          <w:sz w:val="24"/>
          <w:szCs w:val="24"/>
          <w:lang w:val="mk-MK"/>
        </w:rPr>
        <w:t>. Скопје: Култура, 151 – 268.</w:t>
      </w:r>
    </w:p>
    <w:p w:rsidR="00695D40" w:rsidRDefault="00695D40"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Конески Блаже. 1986. „Македонскиот писмен јазик во </w:t>
      </w:r>
      <w:r w:rsidRPr="00695D40">
        <w:rPr>
          <w:rFonts w:ascii="Times New Roman" w:hAnsi="Times New Roman" w:cs="Times New Roman"/>
          <w:sz w:val="24"/>
          <w:szCs w:val="24"/>
          <w:lang w:val="mk-MK"/>
        </w:rPr>
        <w:t>XIX</w:t>
      </w:r>
      <w:r>
        <w:rPr>
          <w:rFonts w:ascii="Times New Roman" w:hAnsi="Times New Roman" w:cs="Times New Roman"/>
          <w:sz w:val="24"/>
          <w:szCs w:val="24"/>
          <w:lang w:val="mk-MK"/>
        </w:rPr>
        <w:t xml:space="preserve"> век“. </w:t>
      </w:r>
      <w:r>
        <w:rPr>
          <w:rFonts w:ascii="Times New Roman" w:hAnsi="Times New Roman" w:cs="Times New Roman"/>
          <w:i/>
          <w:sz w:val="24"/>
          <w:szCs w:val="24"/>
          <w:lang w:val="mk-MK"/>
        </w:rPr>
        <w:t xml:space="preserve">Македонскиот </w:t>
      </w:r>
      <w:r w:rsidRPr="00695D40">
        <w:rPr>
          <w:rFonts w:ascii="Times New Roman" w:hAnsi="Times New Roman" w:cs="Times New Roman"/>
          <w:i/>
          <w:sz w:val="24"/>
          <w:szCs w:val="24"/>
          <w:lang w:val="mk-MK"/>
        </w:rPr>
        <w:t>XIX век</w:t>
      </w:r>
      <w:r>
        <w:rPr>
          <w:rFonts w:ascii="Times New Roman" w:hAnsi="Times New Roman" w:cs="Times New Roman"/>
          <w:i/>
          <w:sz w:val="24"/>
          <w:szCs w:val="24"/>
          <w:lang w:val="mk-MK"/>
        </w:rPr>
        <w:t xml:space="preserve"> (јазични и книжевно-историски прилози)</w:t>
      </w:r>
      <w:r>
        <w:rPr>
          <w:rFonts w:ascii="Times New Roman" w:hAnsi="Times New Roman" w:cs="Times New Roman"/>
          <w:sz w:val="24"/>
          <w:szCs w:val="24"/>
          <w:lang w:val="mk-MK"/>
        </w:rPr>
        <w:t>. Скопје: Култура, 21 – 24.</w:t>
      </w:r>
    </w:p>
    <w:p w:rsidR="00F96B5D" w:rsidRDefault="003F6581"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Конески Блаже.</w:t>
      </w:r>
      <w:r w:rsidR="00000047">
        <w:rPr>
          <w:rFonts w:ascii="Times New Roman" w:hAnsi="Times New Roman" w:cs="Times New Roman"/>
          <w:sz w:val="24"/>
          <w:szCs w:val="24"/>
          <w:lang w:val="mk-MK"/>
        </w:rPr>
        <w:t xml:space="preserve"> 1987. „Џинот“. </w:t>
      </w:r>
      <w:r w:rsidR="00AF38AD">
        <w:rPr>
          <w:rFonts w:ascii="Times New Roman" w:hAnsi="Times New Roman" w:cs="Times New Roman"/>
          <w:i/>
          <w:sz w:val="24"/>
          <w:szCs w:val="24"/>
          <w:lang w:val="mk-MK"/>
        </w:rPr>
        <w:t>Јордан Хаџи Константинов-Џинот, Избрани страници</w:t>
      </w:r>
      <w:r w:rsidR="00AF38AD">
        <w:rPr>
          <w:rFonts w:ascii="Times New Roman" w:hAnsi="Times New Roman" w:cs="Times New Roman"/>
          <w:sz w:val="24"/>
          <w:szCs w:val="24"/>
          <w:lang w:val="mk-MK"/>
        </w:rPr>
        <w:t>. Скопје: Матица македонска, 7 – 39.</w:t>
      </w:r>
      <w:r w:rsidR="00AF38AD">
        <w:rPr>
          <w:rFonts w:ascii="Times New Roman" w:hAnsi="Times New Roman" w:cs="Times New Roman"/>
          <w:i/>
          <w:sz w:val="24"/>
          <w:szCs w:val="24"/>
          <w:lang w:val="mk-MK"/>
        </w:rPr>
        <w:t xml:space="preserve"> </w:t>
      </w:r>
      <w:r w:rsidR="004F3333">
        <w:rPr>
          <w:rFonts w:ascii="Times New Roman" w:hAnsi="Times New Roman" w:cs="Times New Roman"/>
          <w:sz w:val="24"/>
          <w:szCs w:val="24"/>
          <w:lang w:val="mk-MK"/>
        </w:rPr>
        <w:t xml:space="preserve"> </w:t>
      </w:r>
    </w:p>
    <w:p w:rsidR="003F6581" w:rsidRPr="003F6581" w:rsidRDefault="003F6581"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Мисирков К. П. М. 1903. </w:t>
      </w:r>
      <w:r>
        <w:rPr>
          <w:rFonts w:ascii="Times New Roman" w:hAnsi="Times New Roman" w:cs="Times New Roman"/>
          <w:i/>
          <w:sz w:val="24"/>
          <w:szCs w:val="24"/>
          <w:lang w:val="mk-MK"/>
        </w:rPr>
        <w:t xml:space="preserve">За македонцките работи. </w:t>
      </w:r>
      <w:r>
        <w:rPr>
          <w:rFonts w:ascii="Times New Roman" w:hAnsi="Times New Roman" w:cs="Times New Roman"/>
          <w:sz w:val="24"/>
          <w:szCs w:val="24"/>
          <w:lang w:val="mk-MK"/>
        </w:rPr>
        <w:t>София: Печатница на „Либералния Клубъ“.</w:t>
      </w:r>
    </w:p>
    <w:p w:rsidR="00F96B5D" w:rsidRDefault="00695D40"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Спасов Људмил. 1990. </w:t>
      </w:r>
      <w:r>
        <w:rPr>
          <w:rFonts w:ascii="Times New Roman" w:hAnsi="Times New Roman" w:cs="Times New Roman"/>
          <w:i/>
          <w:sz w:val="24"/>
          <w:szCs w:val="24"/>
          <w:lang w:val="mk-MK"/>
        </w:rPr>
        <w:t>Константин М. Петкович (јазични и книжевно-историски прилози)</w:t>
      </w:r>
      <w:r>
        <w:rPr>
          <w:rFonts w:ascii="Times New Roman" w:hAnsi="Times New Roman" w:cs="Times New Roman"/>
          <w:sz w:val="24"/>
          <w:szCs w:val="24"/>
          <w:lang w:val="mk-MK"/>
        </w:rPr>
        <w:t>. Скопје: Македонска книга.</w:t>
      </w:r>
    </w:p>
    <w:p w:rsidR="001A124C" w:rsidRDefault="001A124C"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Спасов Људмил. 2005а. „Прилог 2: Рецензија на Блаже Конески на ракописот ’Константин М. Петкович (јазични и книжевно-историски прилози)‘“. </w:t>
      </w:r>
      <w:r>
        <w:rPr>
          <w:rFonts w:ascii="Times New Roman" w:hAnsi="Times New Roman" w:cs="Times New Roman"/>
          <w:i/>
          <w:sz w:val="24"/>
          <w:szCs w:val="24"/>
          <w:lang w:val="mk-MK"/>
        </w:rPr>
        <w:t xml:space="preserve">Избрани поглавја од историјата на македонскиот писмен јазик (бојата на јазикот), прв дел. </w:t>
      </w:r>
      <w:r>
        <w:rPr>
          <w:rFonts w:ascii="Times New Roman" w:hAnsi="Times New Roman" w:cs="Times New Roman"/>
          <w:sz w:val="24"/>
          <w:szCs w:val="24"/>
          <w:lang w:val="mk-MK"/>
        </w:rPr>
        <w:t>Скопје: Култура, 260.</w:t>
      </w:r>
    </w:p>
    <w:p w:rsidR="00F96B5D" w:rsidRDefault="00B75508"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Спасов Људмил. 2005б. „Прилог кон дискусијата за македонското јазично прашање во </w:t>
      </w:r>
      <w:r w:rsidRPr="00B75508">
        <w:rPr>
          <w:rFonts w:ascii="Times New Roman" w:hAnsi="Times New Roman" w:cs="Times New Roman"/>
          <w:sz w:val="24"/>
          <w:szCs w:val="24"/>
          <w:lang w:val="mk-MK"/>
        </w:rPr>
        <w:t>XIX век</w:t>
      </w:r>
      <w:r>
        <w:rPr>
          <w:rFonts w:ascii="Times New Roman" w:hAnsi="Times New Roman" w:cs="Times New Roman"/>
          <w:sz w:val="24"/>
          <w:szCs w:val="24"/>
          <w:lang w:val="mk-MK"/>
        </w:rPr>
        <w:t xml:space="preserve">“. </w:t>
      </w:r>
      <w:r>
        <w:rPr>
          <w:rFonts w:ascii="Times New Roman" w:hAnsi="Times New Roman" w:cs="Times New Roman"/>
          <w:i/>
          <w:sz w:val="24"/>
          <w:szCs w:val="24"/>
          <w:lang w:val="mk-MK"/>
        </w:rPr>
        <w:t xml:space="preserve">Избрани поглавја од историјата на македонскиот писмен јазик (бојата на јазикот), прв дел. </w:t>
      </w:r>
      <w:r>
        <w:rPr>
          <w:rFonts w:ascii="Times New Roman" w:hAnsi="Times New Roman" w:cs="Times New Roman"/>
          <w:sz w:val="24"/>
          <w:szCs w:val="24"/>
          <w:lang w:val="mk-MK"/>
        </w:rPr>
        <w:t>Скопје: Култура, 31 – 37.</w:t>
      </w:r>
    </w:p>
    <w:p w:rsidR="00B75508" w:rsidRPr="00B75508" w:rsidRDefault="00B75508"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Спасов Људмил. 2005в. „Разликите и сличноста на процесот на стандардизацијата меѓу бугарскиот, српскиот и македонскиот јазик (во светлината на дописката на Григор С. Прличев до весникот ’Зорница‘)“. </w:t>
      </w:r>
      <w:r>
        <w:rPr>
          <w:rFonts w:ascii="Times New Roman" w:hAnsi="Times New Roman" w:cs="Times New Roman"/>
          <w:i/>
          <w:sz w:val="24"/>
          <w:szCs w:val="24"/>
          <w:lang w:val="mk-MK"/>
        </w:rPr>
        <w:t xml:space="preserve">Избрани поглавја од историјата на македонскиот писмен јазик (бојата на јазикот), прв дел. </w:t>
      </w:r>
      <w:r>
        <w:rPr>
          <w:rFonts w:ascii="Times New Roman" w:hAnsi="Times New Roman" w:cs="Times New Roman"/>
          <w:sz w:val="24"/>
          <w:szCs w:val="24"/>
          <w:lang w:val="mk-MK"/>
        </w:rPr>
        <w:t>Скопје: Култура, 37 – 49.</w:t>
      </w:r>
    </w:p>
    <w:p w:rsidR="00F96B5D" w:rsidRDefault="007160CA"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Спасов Људмил. 2005г. „</w:t>
      </w:r>
      <w:r w:rsidRPr="007160CA">
        <w:rPr>
          <w:rFonts w:ascii="Times New Roman" w:hAnsi="Times New Roman" w:cs="Times New Roman"/>
          <w:sz w:val="24"/>
          <w:szCs w:val="24"/>
          <w:lang w:val="mk-MK"/>
        </w:rPr>
        <w:t xml:space="preserve">Et moriemur – </w:t>
      </w:r>
      <w:r>
        <w:rPr>
          <w:rFonts w:ascii="Times New Roman" w:hAnsi="Times New Roman" w:cs="Times New Roman"/>
          <w:sz w:val="24"/>
          <w:szCs w:val="24"/>
          <w:lang w:val="mk-MK"/>
        </w:rPr>
        <w:t xml:space="preserve">три посмртни говори на Григор Прличев како текстови“. </w:t>
      </w:r>
      <w:r>
        <w:rPr>
          <w:rFonts w:ascii="Times New Roman" w:hAnsi="Times New Roman" w:cs="Times New Roman"/>
          <w:i/>
          <w:sz w:val="24"/>
          <w:szCs w:val="24"/>
          <w:lang w:val="mk-MK"/>
        </w:rPr>
        <w:t xml:space="preserve">Избрани поглавја од историјата на македонскиот писмен јазик (бојата на јазикот), прв дел. </w:t>
      </w:r>
      <w:r>
        <w:rPr>
          <w:rFonts w:ascii="Times New Roman" w:hAnsi="Times New Roman" w:cs="Times New Roman"/>
          <w:sz w:val="24"/>
          <w:szCs w:val="24"/>
          <w:lang w:val="mk-MK"/>
        </w:rPr>
        <w:t>Скопје: Култура, 71 – 85.</w:t>
      </w:r>
    </w:p>
    <w:p w:rsidR="00C323F6" w:rsidRPr="00B75508" w:rsidRDefault="00C323F6"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Спасов Људмил. 2005д. „За една индивидуална граматикализација на предлогот </w:t>
      </w:r>
      <w:r>
        <w:rPr>
          <w:rFonts w:ascii="Times New Roman" w:hAnsi="Times New Roman" w:cs="Times New Roman"/>
          <w:i/>
          <w:sz w:val="24"/>
          <w:szCs w:val="24"/>
          <w:lang w:val="mk-MK"/>
        </w:rPr>
        <w:t>од</w:t>
      </w:r>
      <w:r>
        <w:rPr>
          <w:rFonts w:ascii="Times New Roman" w:hAnsi="Times New Roman" w:cs="Times New Roman"/>
          <w:sz w:val="24"/>
          <w:szCs w:val="24"/>
          <w:lang w:val="mk-MK"/>
        </w:rPr>
        <w:t xml:space="preserve"> во македонскиот текст од страна на Константин Миладинов“. </w:t>
      </w:r>
      <w:r>
        <w:rPr>
          <w:rFonts w:ascii="Times New Roman" w:hAnsi="Times New Roman" w:cs="Times New Roman"/>
          <w:i/>
          <w:sz w:val="24"/>
          <w:szCs w:val="24"/>
          <w:lang w:val="mk-MK"/>
        </w:rPr>
        <w:t xml:space="preserve">Избрани поглавја од историјата на македонскиот писмен јазик (бојата на јазикот), прв дел. </w:t>
      </w:r>
      <w:r>
        <w:rPr>
          <w:rFonts w:ascii="Times New Roman" w:hAnsi="Times New Roman" w:cs="Times New Roman"/>
          <w:sz w:val="24"/>
          <w:szCs w:val="24"/>
          <w:lang w:val="mk-MK"/>
        </w:rPr>
        <w:t>Скопје: Култура, 50 – 64.</w:t>
      </w:r>
    </w:p>
    <w:p w:rsidR="00F96B5D" w:rsidRDefault="00C323F6"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Спасов Људмил. 2005ѓ. „Две анализи на епитафот на Кирил Пејчиновиќ – на Харалампие Поленаковиќ и на Блаже Конески“. </w:t>
      </w:r>
      <w:r>
        <w:rPr>
          <w:rFonts w:ascii="Times New Roman" w:hAnsi="Times New Roman" w:cs="Times New Roman"/>
          <w:i/>
          <w:sz w:val="24"/>
          <w:szCs w:val="24"/>
          <w:lang w:val="mk-MK"/>
        </w:rPr>
        <w:t xml:space="preserve">Избрани поглавја од историјата на македонскиот писмен јазик (бојата на јазикот), прв дел. </w:t>
      </w:r>
      <w:r>
        <w:rPr>
          <w:rFonts w:ascii="Times New Roman" w:hAnsi="Times New Roman" w:cs="Times New Roman"/>
          <w:sz w:val="24"/>
          <w:szCs w:val="24"/>
          <w:lang w:val="mk-MK"/>
        </w:rPr>
        <w:t>Скопје: Култура, 86 – 91.</w:t>
      </w:r>
    </w:p>
    <w:p w:rsidR="00ED67DA" w:rsidRDefault="00ED67DA"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Спасов Људмил. 2006а. „Текстовите на македонски јазик на Димитрија Чуповски и неговите погледи за македонскиот стандарден јазик“. </w:t>
      </w:r>
      <w:r>
        <w:rPr>
          <w:rFonts w:ascii="Times New Roman" w:hAnsi="Times New Roman" w:cs="Times New Roman"/>
          <w:i/>
          <w:sz w:val="24"/>
          <w:szCs w:val="24"/>
          <w:lang w:val="mk-MK"/>
        </w:rPr>
        <w:t xml:space="preserve">Избрани поглавја од историјата на македонскиот писмен јазик (бојата на јазикот), втор дел. </w:t>
      </w:r>
      <w:r>
        <w:rPr>
          <w:rFonts w:ascii="Times New Roman" w:hAnsi="Times New Roman" w:cs="Times New Roman"/>
          <w:sz w:val="24"/>
          <w:szCs w:val="24"/>
          <w:lang w:val="mk-MK"/>
        </w:rPr>
        <w:t>Скопје: Култура, 9 – 19.</w:t>
      </w:r>
    </w:p>
    <w:p w:rsidR="00F96B5D" w:rsidRDefault="00ED67DA"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Спасов Људмил. 2006б. „Мисирков од денешна перспектива: ’Шчо напрајфме и шчо требит да прајме за однапред‘ (по повод стогодишнината – 1903-2003 – од првото објавување на книгата ’За македонцките работи‘)“. </w:t>
      </w:r>
      <w:r>
        <w:rPr>
          <w:rFonts w:ascii="Times New Roman" w:hAnsi="Times New Roman" w:cs="Times New Roman"/>
          <w:i/>
          <w:sz w:val="24"/>
          <w:szCs w:val="24"/>
          <w:lang w:val="mk-MK"/>
        </w:rPr>
        <w:t xml:space="preserve">Избрани поглавја од историјата на македонскиот писмен јазик (бојата на јазикот), втор дел. </w:t>
      </w:r>
      <w:r>
        <w:rPr>
          <w:rFonts w:ascii="Times New Roman" w:hAnsi="Times New Roman" w:cs="Times New Roman"/>
          <w:sz w:val="24"/>
          <w:szCs w:val="24"/>
          <w:lang w:val="mk-MK"/>
        </w:rPr>
        <w:t>Скопје: Култура, 21 – 32.</w:t>
      </w:r>
    </w:p>
    <w:p w:rsidR="00F96B5D" w:rsidRDefault="009E517D"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Тасевска Искра. 2021. „Исказ (высказывание)“. </w:t>
      </w:r>
      <w:r>
        <w:rPr>
          <w:rFonts w:ascii="Times New Roman" w:hAnsi="Times New Roman" w:cs="Times New Roman"/>
          <w:i/>
          <w:sz w:val="24"/>
          <w:szCs w:val="24"/>
          <w:lang w:val="mk-MK"/>
        </w:rPr>
        <w:t>Поимник на книжевната теорија (второ дополнето издание)</w:t>
      </w:r>
      <w:r>
        <w:rPr>
          <w:rFonts w:ascii="Times New Roman" w:hAnsi="Times New Roman" w:cs="Times New Roman"/>
          <w:sz w:val="24"/>
          <w:szCs w:val="24"/>
          <w:lang w:val="mk-MK"/>
        </w:rPr>
        <w:t>, прир. Катица Ќулавкова, 265 – 266.</w:t>
      </w:r>
    </w:p>
    <w:p w:rsidR="00ED67DA" w:rsidRPr="00ED67DA" w:rsidRDefault="00ED67DA" w:rsidP="00F96B5D">
      <w:pPr>
        <w:spacing w:after="0"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Тасевска Хаџи-Бошкова Искра. 2022. „</w:t>
      </w:r>
      <w:r w:rsidRPr="00ED67DA">
        <w:rPr>
          <w:rFonts w:ascii="Times New Roman" w:hAnsi="Times New Roman" w:cs="Times New Roman"/>
          <w:sz w:val="24"/>
          <w:szCs w:val="24"/>
          <w:lang w:val="mk-MK"/>
        </w:rPr>
        <w:t>Епитафот на Кирил Пејчиновиќ како книжевноисториски и жанровски феномен во истражувањата на Блаже Конески</w:t>
      </w:r>
      <w:r>
        <w:rPr>
          <w:rFonts w:ascii="Times New Roman" w:hAnsi="Times New Roman" w:cs="Times New Roman"/>
          <w:sz w:val="24"/>
          <w:szCs w:val="24"/>
          <w:lang w:val="mk-MK"/>
        </w:rPr>
        <w:t>“</w:t>
      </w:r>
      <w:r w:rsidRPr="00ED67DA">
        <w:rPr>
          <w:rFonts w:ascii="Times New Roman" w:hAnsi="Times New Roman" w:cs="Times New Roman"/>
          <w:i/>
          <w:sz w:val="24"/>
          <w:szCs w:val="24"/>
          <w:lang w:val="mk-MK"/>
        </w:rPr>
        <w:t xml:space="preserve">. </w:t>
      </w:r>
      <w:r w:rsidRPr="00ED67DA">
        <w:rPr>
          <w:rFonts w:ascii="Times New Roman" w:hAnsi="Times New Roman" w:cs="Times New Roman"/>
          <w:sz w:val="24"/>
          <w:szCs w:val="24"/>
          <w:lang w:val="mk-MK"/>
        </w:rPr>
        <w:t xml:space="preserve">XLVIII меѓународна конференција на LIV летна школа на  Меѓународниот семинар за македонски јазик, литература и култура, Охрид, 3 – 4 септември 2021 година. Скопје: Универзитет „Св. Кирил и Методиј“, 2022, </w:t>
      </w:r>
      <w:r w:rsidRPr="00E25671">
        <w:rPr>
          <w:rFonts w:ascii="Times New Roman" w:hAnsi="Times New Roman" w:cs="Times New Roman"/>
          <w:sz w:val="24"/>
          <w:szCs w:val="24"/>
          <w:lang w:val="mk-MK"/>
        </w:rPr>
        <w:t>487 – 497</w:t>
      </w:r>
      <w:r>
        <w:rPr>
          <w:rFonts w:ascii="Times New Roman" w:hAnsi="Times New Roman" w:cs="Times New Roman"/>
          <w:sz w:val="24"/>
          <w:szCs w:val="24"/>
          <w:lang w:val="mk-MK"/>
        </w:rPr>
        <w:t>.</w:t>
      </w:r>
    </w:p>
    <w:p w:rsidR="00695D40" w:rsidRDefault="00695D40" w:rsidP="00F96B5D">
      <w:pPr>
        <w:spacing w:line="240" w:lineRule="auto"/>
        <w:ind w:left="284" w:hanging="284"/>
        <w:jc w:val="both"/>
        <w:rPr>
          <w:rFonts w:ascii="Times New Roman" w:hAnsi="Times New Roman" w:cs="Times New Roman"/>
          <w:sz w:val="24"/>
          <w:szCs w:val="24"/>
          <w:lang w:val="mk-MK"/>
        </w:rPr>
      </w:pPr>
      <w:r>
        <w:rPr>
          <w:rFonts w:ascii="Times New Roman" w:hAnsi="Times New Roman" w:cs="Times New Roman"/>
          <w:sz w:val="24"/>
          <w:szCs w:val="24"/>
          <w:lang w:val="mk-MK"/>
        </w:rPr>
        <w:t>Тодоровски Гане. 2007. „Белешки за првата печатена македонска книга (</w:t>
      </w:r>
      <w:r>
        <w:rPr>
          <w:rFonts w:ascii="Times New Roman" w:hAnsi="Times New Roman" w:cs="Times New Roman"/>
          <w:i/>
          <w:sz w:val="24"/>
          <w:szCs w:val="24"/>
          <w:lang w:val="mk-MK"/>
        </w:rPr>
        <w:t>Кон ’Речникот од четири јазика‘ на Даниил Москополец</w:t>
      </w:r>
      <w:r>
        <w:rPr>
          <w:rFonts w:ascii="Times New Roman" w:hAnsi="Times New Roman" w:cs="Times New Roman"/>
          <w:sz w:val="24"/>
          <w:szCs w:val="24"/>
          <w:lang w:val="mk-MK"/>
        </w:rPr>
        <w:t xml:space="preserve">)“. </w:t>
      </w:r>
      <w:r>
        <w:rPr>
          <w:rFonts w:ascii="Times New Roman" w:hAnsi="Times New Roman" w:cs="Times New Roman"/>
          <w:i/>
          <w:sz w:val="24"/>
          <w:szCs w:val="24"/>
          <w:lang w:val="mk-MK"/>
        </w:rPr>
        <w:t xml:space="preserve">Македонската литература во </w:t>
      </w:r>
      <w:r w:rsidRPr="00695D40">
        <w:rPr>
          <w:rFonts w:ascii="Times New Roman" w:hAnsi="Times New Roman" w:cs="Times New Roman"/>
          <w:i/>
          <w:sz w:val="24"/>
          <w:szCs w:val="24"/>
          <w:lang w:val="mk-MK"/>
        </w:rPr>
        <w:t>XIX век</w:t>
      </w:r>
      <w:r>
        <w:rPr>
          <w:rFonts w:ascii="Times New Roman" w:hAnsi="Times New Roman" w:cs="Times New Roman"/>
          <w:i/>
          <w:sz w:val="24"/>
          <w:szCs w:val="24"/>
          <w:lang w:val="mk-MK"/>
        </w:rPr>
        <w:t xml:space="preserve"> (2)</w:t>
      </w:r>
      <w:r w:rsidR="00000047">
        <w:rPr>
          <w:rFonts w:ascii="Times New Roman" w:hAnsi="Times New Roman" w:cs="Times New Roman"/>
          <w:sz w:val="24"/>
          <w:szCs w:val="24"/>
          <w:lang w:val="mk-MK"/>
        </w:rPr>
        <w:t>. Скопје: Матица македонска, 5 – 30.</w:t>
      </w:r>
    </w:p>
    <w:p w:rsidR="00695D40" w:rsidRPr="00695D40" w:rsidRDefault="00695D40" w:rsidP="001A124C">
      <w:pPr>
        <w:spacing w:line="240" w:lineRule="auto"/>
        <w:jc w:val="both"/>
        <w:rPr>
          <w:rFonts w:ascii="Times New Roman" w:hAnsi="Times New Roman" w:cs="Times New Roman"/>
          <w:sz w:val="24"/>
          <w:szCs w:val="24"/>
          <w:lang w:val="mk-MK"/>
        </w:rPr>
      </w:pPr>
    </w:p>
    <w:p w:rsidR="00CD3CA8" w:rsidRPr="00E13203" w:rsidRDefault="00CD3CA8" w:rsidP="00CD3CA8">
      <w:pPr>
        <w:spacing w:after="0" w:line="240" w:lineRule="auto"/>
        <w:jc w:val="both"/>
        <w:rPr>
          <w:rFonts w:ascii="Times New Roman" w:hAnsi="Times New Roman" w:cs="Times New Roman"/>
          <w:sz w:val="24"/>
          <w:szCs w:val="24"/>
          <w:lang w:val="mk-MK"/>
        </w:rPr>
      </w:pPr>
      <w:r w:rsidRPr="00E13203">
        <w:rPr>
          <w:rFonts w:ascii="Times New Roman" w:hAnsi="Times New Roman" w:cs="Times New Roman"/>
          <w:sz w:val="24"/>
          <w:szCs w:val="24"/>
          <w:lang w:val="mk-MK"/>
        </w:rPr>
        <w:t xml:space="preserve">Iskra Tasevska Hadji Boshkova </w:t>
      </w:r>
    </w:p>
    <w:p w:rsidR="00CD3CA8" w:rsidRPr="00E13203" w:rsidRDefault="00CD3CA8" w:rsidP="00CD3CA8">
      <w:pPr>
        <w:spacing w:after="0" w:line="240" w:lineRule="auto"/>
        <w:jc w:val="both"/>
        <w:rPr>
          <w:rFonts w:ascii="Times New Roman" w:hAnsi="Times New Roman" w:cs="Times New Roman"/>
          <w:sz w:val="24"/>
          <w:szCs w:val="24"/>
          <w:lang w:val="mk-MK"/>
        </w:rPr>
      </w:pPr>
    </w:p>
    <w:p w:rsidR="00CD3CA8" w:rsidRPr="003E29C0" w:rsidRDefault="00B159F8" w:rsidP="00CD3CA8">
      <w:pPr>
        <w:spacing w:after="0" w:line="240" w:lineRule="auto"/>
        <w:jc w:val="center"/>
        <w:rPr>
          <w:rFonts w:ascii="Times New Roman" w:hAnsi="Times New Roman" w:cs="Times New Roman"/>
          <w:b/>
          <w:sz w:val="24"/>
          <w:szCs w:val="24"/>
          <w:lang w:val="mk-MK"/>
        </w:rPr>
      </w:pPr>
      <w:r>
        <w:rPr>
          <w:rFonts w:ascii="Times New Roman" w:hAnsi="Times New Roman" w:cs="Times New Roman"/>
          <w:b/>
          <w:sz w:val="24"/>
          <w:szCs w:val="24"/>
        </w:rPr>
        <w:t>Viewpoints on</w:t>
      </w:r>
      <w:r w:rsidR="00CD3CA8" w:rsidRPr="003E29C0">
        <w:rPr>
          <w:rFonts w:ascii="Times New Roman" w:hAnsi="Times New Roman" w:cs="Times New Roman"/>
          <w:b/>
          <w:sz w:val="24"/>
          <w:szCs w:val="24"/>
        </w:rPr>
        <w:t xml:space="preserve"> the development of </w:t>
      </w:r>
      <w:r>
        <w:rPr>
          <w:rFonts w:ascii="Times New Roman" w:hAnsi="Times New Roman" w:cs="Times New Roman"/>
          <w:b/>
          <w:sz w:val="24"/>
          <w:szCs w:val="24"/>
        </w:rPr>
        <w:t xml:space="preserve">the </w:t>
      </w:r>
      <w:r w:rsidR="00CD3CA8" w:rsidRPr="003E29C0">
        <w:rPr>
          <w:rFonts w:ascii="Times New Roman" w:hAnsi="Times New Roman" w:cs="Times New Roman"/>
          <w:b/>
          <w:sz w:val="24"/>
          <w:szCs w:val="24"/>
        </w:rPr>
        <w:t xml:space="preserve">Macedonian written language in </w:t>
      </w:r>
      <w:r w:rsidR="003E29C0" w:rsidRPr="003E29C0">
        <w:rPr>
          <w:rFonts w:ascii="Times New Roman" w:hAnsi="Times New Roman" w:cs="Times New Roman"/>
          <w:b/>
          <w:sz w:val="24"/>
          <w:szCs w:val="24"/>
        </w:rPr>
        <w:t xml:space="preserve">the </w:t>
      </w:r>
      <w:r w:rsidR="00CD3CA8" w:rsidRPr="003E29C0">
        <w:rPr>
          <w:rFonts w:ascii="Times New Roman" w:hAnsi="Times New Roman" w:cs="Times New Roman"/>
          <w:b/>
          <w:sz w:val="24"/>
          <w:szCs w:val="24"/>
        </w:rPr>
        <w:t xml:space="preserve">scientific works by </w:t>
      </w:r>
      <w:r w:rsidR="003E29C0" w:rsidRPr="003E29C0">
        <w:rPr>
          <w:rFonts w:ascii="Times New Roman" w:hAnsi="Times New Roman" w:cs="Times New Roman"/>
          <w:b/>
          <w:sz w:val="24"/>
          <w:szCs w:val="24"/>
        </w:rPr>
        <w:t>Ljudmil Spasov</w:t>
      </w:r>
    </w:p>
    <w:p w:rsidR="00CD3CA8" w:rsidRDefault="00CD3CA8" w:rsidP="00CD3CA8">
      <w:pPr>
        <w:spacing w:after="0" w:line="240" w:lineRule="auto"/>
        <w:jc w:val="center"/>
        <w:rPr>
          <w:rFonts w:ascii="Times New Roman" w:hAnsi="Times New Roman" w:cs="Times New Roman"/>
          <w:b/>
          <w:sz w:val="24"/>
          <w:szCs w:val="24"/>
          <w:lang w:val="mk-MK"/>
        </w:rPr>
      </w:pPr>
    </w:p>
    <w:p w:rsidR="003E29C0" w:rsidRDefault="00CD3CA8" w:rsidP="00CD3CA8">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mk-MK"/>
        </w:rPr>
        <w:tab/>
      </w:r>
      <w:r w:rsidR="003E29C0">
        <w:rPr>
          <w:rFonts w:ascii="Times New Roman" w:hAnsi="Times New Roman" w:cs="Times New Roman"/>
          <w:b/>
          <w:sz w:val="20"/>
          <w:szCs w:val="20"/>
          <w:lang w:val="mk-MK"/>
        </w:rPr>
        <w:t>А</w:t>
      </w:r>
      <w:r w:rsidR="003E29C0" w:rsidRPr="003E29C0">
        <w:rPr>
          <w:rFonts w:ascii="Times New Roman" w:hAnsi="Times New Roman" w:cs="Times New Roman"/>
          <w:b/>
          <w:sz w:val="20"/>
          <w:szCs w:val="20"/>
          <w:lang w:val="mk-MK"/>
        </w:rPr>
        <w:t>bstract</w:t>
      </w:r>
      <w:r w:rsidRPr="00365C96">
        <w:rPr>
          <w:rFonts w:ascii="Times New Roman" w:hAnsi="Times New Roman" w:cs="Times New Roman"/>
          <w:b/>
          <w:sz w:val="20"/>
          <w:szCs w:val="20"/>
          <w:lang w:val="mk-MK"/>
        </w:rPr>
        <w:t>:</w:t>
      </w:r>
      <w:r w:rsidR="003E29C0" w:rsidRPr="003E29C0">
        <w:rPr>
          <w:rFonts w:ascii="Times New Roman" w:hAnsi="Times New Roman" w:cs="Times New Roman"/>
          <w:b/>
          <w:sz w:val="20"/>
          <w:szCs w:val="20"/>
          <w:lang w:val="mk-MK"/>
        </w:rPr>
        <w:t xml:space="preserve"> </w:t>
      </w:r>
      <w:r w:rsidR="003E29C0" w:rsidRPr="003E29C0">
        <w:rPr>
          <w:rFonts w:ascii="Times New Roman" w:hAnsi="Times New Roman" w:cs="Times New Roman"/>
          <w:sz w:val="20"/>
          <w:szCs w:val="20"/>
          <w:lang w:val="mk-MK"/>
        </w:rPr>
        <w:t>This paper is concerned with the analysis of the study dedicated to Konstantin M. Petkovic</w:t>
      </w:r>
      <w:r w:rsidR="00B159F8">
        <w:rPr>
          <w:rFonts w:ascii="Times New Roman" w:hAnsi="Times New Roman" w:cs="Times New Roman"/>
          <w:sz w:val="20"/>
          <w:szCs w:val="20"/>
        </w:rPr>
        <w:t>,</w:t>
      </w:r>
      <w:r w:rsidR="003E29C0" w:rsidRPr="003E29C0">
        <w:rPr>
          <w:rFonts w:ascii="Times New Roman" w:hAnsi="Times New Roman" w:cs="Times New Roman"/>
          <w:sz w:val="20"/>
          <w:szCs w:val="20"/>
          <w:lang w:val="mk-MK"/>
        </w:rPr>
        <w:t xml:space="preserve"> and </w:t>
      </w:r>
      <w:r w:rsidR="00B159F8">
        <w:rPr>
          <w:rFonts w:ascii="Times New Roman" w:hAnsi="Times New Roman" w:cs="Times New Roman"/>
          <w:sz w:val="20"/>
          <w:szCs w:val="20"/>
        </w:rPr>
        <w:t xml:space="preserve">with </w:t>
      </w:r>
      <w:r w:rsidR="003E29C0" w:rsidRPr="003E29C0">
        <w:rPr>
          <w:rFonts w:ascii="Times New Roman" w:hAnsi="Times New Roman" w:cs="Times New Roman"/>
          <w:sz w:val="20"/>
          <w:szCs w:val="20"/>
          <w:lang w:val="mk-MK"/>
        </w:rPr>
        <w:t xml:space="preserve">several papers by </w:t>
      </w:r>
      <w:r w:rsidR="00B159F8">
        <w:rPr>
          <w:rFonts w:ascii="Times New Roman" w:hAnsi="Times New Roman" w:cs="Times New Roman"/>
          <w:sz w:val="20"/>
          <w:szCs w:val="20"/>
        </w:rPr>
        <w:t xml:space="preserve">the </w:t>
      </w:r>
      <w:r w:rsidR="003E29C0" w:rsidRPr="003E29C0">
        <w:rPr>
          <w:rFonts w:ascii="Times New Roman" w:hAnsi="Times New Roman" w:cs="Times New Roman"/>
          <w:sz w:val="20"/>
          <w:szCs w:val="20"/>
          <w:lang w:val="mk-MK"/>
        </w:rPr>
        <w:t>prominent Macedonian</w:t>
      </w:r>
      <w:r w:rsidR="003E29C0">
        <w:rPr>
          <w:rFonts w:ascii="Times New Roman" w:hAnsi="Times New Roman" w:cs="Times New Roman"/>
          <w:sz w:val="20"/>
          <w:szCs w:val="20"/>
          <w:lang w:val="mk-MK"/>
        </w:rPr>
        <w:t xml:space="preserve"> </w:t>
      </w:r>
      <w:r w:rsidR="003E29C0">
        <w:rPr>
          <w:rFonts w:ascii="Times New Roman" w:hAnsi="Times New Roman" w:cs="Times New Roman"/>
          <w:sz w:val="20"/>
          <w:szCs w:val="20"/>
        </w:rPr>
        <w:t>philologist</w:t>
      </w:r>
      <w:r w:rsidR="003E29C0" w:rsidRPr="003E29C0">
        <w:rPr>
          <w:rFonts w:ascii="Times New Roman" w:hAnsi="Times New Roman" w:cs="Times New Roman"/>
          <w:sz w:val="20"/>
          <w:szCs w:val="20"/>
          <w:lang w:val="mk-MK"/>
        </w:rPr>
        <w:t xml:space="preserve"> and scholar</w:t>
      </w:r>
      <w:r>
        <w:rPr>
          <w:rFonts w:ascii="Times New Roman" w:hAnsi="Times New Roman" w:cs="Times New Roman"/>
          <w:b/>
          <w:sz w:val="20"/>
          <w:szCs w:val="20"/>
          <w:lang w:val="mk-MK"/>
        </w:rPr>
        <w:t xml:space="preserve"> </w:t>
      </w:r>
      <w:r w:rsidR="003E29C0">
        <w:rPr>
          <w:rFonts w:ascii="Times New Roman" w:hAnsi="Times New Roman" w:cs="Times New Roman"/>
          <w:sz w:val="20"/>
          <w:szCs w:val="20"/>
        </w:rPr>
        <w:t>Ljudmil Spasov. By reading his points in terms of the broader Macedonian philolog</w:t>
      </w:r>
      <w:r w:rsidR="00B159F8">
        <w:rPr>
          <w:rFonts w:ascii="Times New Roman" w:hAnsi="Times New Roman" w:cs="Times New Roman"/>
          <w:sz w:val="20"/>
          <w:szCs w:val="20"/>
        </w:rPr>
        <w:t xml:space="preserve">ical </w:t>
      </w:r>
      <w:r w:rsidR="003E29C0">
        <w:rPr>
          <w:rFonts w:ascii="Times New Roman" w:hAnsi="Times New Roman" w:cs="Times New Roman"/>
          <w:sz w:val="20"/>
          <w:szCs w:val="20"/>
        </w:rPr>
        <w:t xml:space="preserve">context, we derive conclusions about his specific </w:t>
      </w:r>
      <w:r w:rsidR="00B159F8">
        <w:rPr>
          <w:rFonts w:ascii="Times New Roman" w:hAnsi="Times New Roman" w:cs="Times New Roman"/>
          <w:sz w:val="20"/>
          <w:szCs w:val="20"/>
        </w:rPr>
        <w:t>analytical</w:t>
      </w:r>
      <w:r w:rsidR="003E29C0">
        <w:rPr>
          <w:rFonts w:ascii="Times New Roman" w:hAnsi="Times New Roman" w:cs="Times New Roman"/>
          <w:sz w:val="20"/>
          <w:szCs w:val="20"/>
        </w:rPr>
        <w:t xml:space="preserve"> method that entails tracing the cultural and historical phenomena in</w:t>
      </w:r>
      <w:r w:rsidR="00E26353">
        <w:rPr>
          <w:rFonts w:ascii="Times New Roman" w:hAnsi="Times New Roman" w:cs="Times New Roman"/>
          <w:sz w:val="20"/>
          <w:szCs w:val="20"/>
        </w:rPr>
        <w:t xml:space="preserve"> the sense of their influence on</w:t>
      </w:r>
      <w:r w:rsidR="003E29C0">
        <w:rPr>
          <w:rFonts w:ascii="Times New Roman" w:hAnsi="Times New Roman" w:cs="Times New Roman"/>
          <w:sz w:val="20"/>
          <w:szCs w:val="20"/>
        </w:rPr>
        <w:t xml:space="preserve"> actual conditions and</w:t>
      </w:r>
      <w:r w:rsidR="00B159F8">
        <w:rPr>
          <w:rFonts w:ascii="Times New Roman" w:hAnsi="Times New Roman" w:cs="Times New Roman"/>
          <w:sz w:val="20"/>
          <w:szCs w:val="20"/>
        </w:rPr>
        <w:t xml:space="preserve"> living</w:t>
      </w:r>
      <w:r w:rsidR="003E29C0">
        <w:rPr>
          <w:rFonts w:ascii="Times New Roman" w:hAnsi="Times New Roman" w:cs="Times New Roman"/>
          <w:sz w:val="20"/>
          <w:szCs w:val="20"/>
        </w:rPr>
        <w:t xml:space="preserve"> situations.</w:t>
      </w:r>
      <w:r w:rsidR="00E26353">
        <w:rPr>
          <w:rFonts w:ascii="Times New Roman" w:hAnsi="Times New Roman" w:cs="Times New Roman"/>
          <w:sz w:val="20"/>
          <w:szCs w:val="20"/>
        </w:rPr>
        <w:t xml:space="preserve"> </w:t>
      </w:r>
      <w:r w:rsidR="003E29C0">
        <w:rPr>
          <w:rFonts w:ascii="Times New Roman" w:hAnsi="Times New Roman" w:cs="Times New Roman"/>
          <w:sz w:val="20"/>
          <w:szCs w:val="20"/>
        </w:rPr>
        <w:t>The questions that Spasov analyzes are of an out</w:t>
      </w:r>
      <w:r w:rsidR="00E26353">
        <w:rPr>
          <w:rFonts w:ascii="Times New Roman" w:hAnsi="Times New Roman" w:cs="Times New Roman"/>
          <w:sz w:val="20"/>
          <w:szCs w:val="20"/>
        </w:rPr>
        <w:t xml:space="preserve">most importance for </w:t>
      </w:r>
      <w:r w:rsidR="00B159F8">
        <w:rPr>
          <w:rFonts w:ascii="Times New Roman" w:hAnsi="Times New Roman" w:cs="Times New Roman"/>
          <w:sz w:val="20"/>
          <w:szCs w:val="20"/>
        </w:rPr>
        <w:t xml:space="preserve">history </w:t>
      </w:r>
      <w:r w:rsidR="003E29C0">
        <w:rPr>
          <w:rFonts w:ascii="Times New Roman" w:hAnsi="Times New Roman" w:cs="Times New Roman"/>
          <w:sz w:val="20"/>
          <w:szCs w:val="20"/>
        </w:rPr>
        <w:t xml:space="preserve">of </w:t>
      </w:r>
      <w:r w:rsidR="00B159F8">
        <w:rPr>
          <w:rFonts w:ascii="Times New Roman" w:hAnsi="Times New Roman" w:cs="Times New Roman"/>
          <w:sz w:val="20"/>
          <w:szCs w:val="20"/>
        </w:rPr>
        <w:t xml:space="preserve"> the </w:t>
      </w:r>
      <w:r w:rsidR="003E29C0">
        <w:rPr>
          <w:rFonts w:ascii="Times New Roman" w:hAnsi="Times New Roman" w:cs="Times New Roman"/>
          <w:sz w:val="20"/>
          <w:szCs w:val="20"/>
        </w:rPr>
        <w:t xml:space="preserve">Macedonian literature, and for the proper understanding of </w:t>
      </w:r>
      <w:r w:rsidR="00B159F8">
        <w:rPr>
          <w:rFonts w:ascii="Times New Roman" w:hAnsi="Times New Roman" w:cs="Times New Roman"/>
          <w:sz w:val="20"/>
          <w:szCs w:val="20"/>
        </w:rPr>
        <w:t xml:space="preserve">the </w:t>
      </w:r>
      <w:r w:rsidR="003E29C0">
        <w:rPr>
          <w:rFonts w:ascii="Times New Roman" w:hAnsi="Times New Roman" w:cs="Times New Roman"/>
          <w:sz w:val="20"/>
          <w:szCs w:val="20"/>
        </w:rPr>
        <w:t>Macedonian philological studies in</w:t>
      </w:r>
      <w:r w:rsidR="00B159F8">
        <w:rPr>
          <w:rFonts w:ascii="Times New Roman" w:hAnsi="Times New Roman" w:cs="Times New Roman"/>
          <w:sz w:val="20"/>
          <w:szCs w:val="20"/>
        </w:rPr>
        <w:t xml:space="preserve"> the</w:t>
      </w:r>
      <w:r w:rsidR="003E29C0">
        <w:rPr>
          <w:rFonts w:ascii="Times New Roman" w:hAnsi="Times New Roman" w:cs="Times New Roman"/>
          <w:sz w:val="20"/>
          <w:szCs w:val="20"/>
        </w:rPr>
        <w:t xml:space="preserve"> </w:t>
      </w:r>
      <w:r w:rsidR="00B159F8">
        <w:rPr>
          <w:rFonts w:ascii="Times New Roman" w:hAnsi="Times New Roman" w:cs="Times New Roman"/>
          <w:sz w:val="20"/>
          <w:szCs w:val="20"/>
        </w:rPr>
        <w:t>Slavistics</w:t>
      </w:r>
      <w:r w:rsidR="003E29C0">
        <w:rPr>
          <w:rFonts w:ascii="Times New Roman" w:hAnsi="Times New Roman" w:cs="Times New Roman"/>
          <w:sz w:val="20"/>
          <w:szCs w:val="20"/>
        </w:rPr>
        <w:t xml:space="preserve"> overall. In his works, </w:t>
      </w:r>
      <w:r w:rsidR="00E00034">
        <w:rPr>
          <w:rFonts w:ascii="Times New Roman" w:hAnsi="Times New Roman" w:cs="Times New Roman"/>
          <w:sz w:val="20"/>
          <w:szCs w:val="20"/>
        </w:rPr>
        <w:t xml:space="preserve">the conditions in which the Macedonian language and literary development evolved are </w:t>
      </w:r>
      <w:r w:rsidR="003E29C0">
        <w:rPr>
          <w:rFonts w:ascii="Times New Roman" w:hAnsi="Times New Roman" w:cs="Times New Roman"/>
          <w:sz w:val="20"/>
          <w:szCs w:val="20"/>
        </w:rPr>
        <w:t>clearly pin</w:t>
      </w:r>
      <w:r w:rsidR="00B159F8">
        <w:rPr>
          <w:rFonts w:ascii="Times New Roman" w:hAnsi="Times New Roman" w:cs="Times New Roman"/>
          <w:sz w:val="20"/>
          <w:szCs w:val="20"/>
        </w:rPr>
        <w:t>pointed, and this aspect</w:t>
      </w:r>
      <w:r w:rsidR="00E00034">
        <w:rPr>
          <w:rFonts w:ascii="Times New Roman" w:hAnsi="Times New Roman" w:cs="Times New Roman"/>
          <w:sz w:val="20"/>
          <w:szCs w:val="20"/>
        </w:rPr>
        <w:t xml:space="preserve"> </w:t>
      </w:r>
      <w:r w:rsidR="00B159F8">
        <w:rPr>
          <w:rFonts w:ascii="Times New Roman" w:hAnsi="Times New Roman" w:cs="Times New Roman"/>
          <w:sz w:val="20"/>
          <w:szCs w:val="20"/>
        </w:rPr>
        <w:t xml:space="preserve">is </w:t>
      </w:r>
      <w:r w:rsidR="00E00034">
        <w:rPr>
          <w:rFonts w:ascii="Times New Roman" w:hAnsi="Times New Roman" w:cs="Times New Roman"/>
          <w:sz w:val="20"/>
          <w:szCs w:val="20"/>
        </w:rPr>
        <w:t xml:space="preserve">of </w:t>
      </w:r>
      <w:r w:rsidR="00B159F8">
        <w:rPr>
          <w:rFonts w:ascii="Times New Roman" w:hAnsi="Times New Roman" w:cs="Times New Roman"/>
          <w:sz w:val="20"/>
          <w:szCs w:val="20"/>
        </w:rPr>
        <w:t>great signficance for</w:t>
      </w:r>
      <w:r w:rsidR="00E00034">
        <w:rPr>
          <w:rFonts w:ascii="Times New Roman" w:hAnsi="Times New Roman" w:cs="Times New Roman"/>
          <w:sz w:val="20"/>
          <w:szCs w:val="20"/>
        </w:rPr>
        <w:t xml:space="preserve"> </w:t>
      </w:r>
      <w:r w:rsidR="00B159F8">
        <w:rPr>
          <w:rFonts w:ascii="Times New Roman" w:hAnsi="Times New Roman" w:cs="Times New Roman"/>
          <w:sz w:val="20"/>
          <w:szCs w:val="20"/>
        </w:rPr>
        <w:t xml:space="preserve">the </w:t>
      </w:r>
      <w:r w:rsidR="00E00034">
        <w:rPr>
          <w:rFonts w:ascii="Times New Roman" w:hAnsi="Times New Roman" w:cs="Times New Roman"/>
          <w:sz w:val="20"/>
          <w:szCs w:val="20"/>
        </w:rPr>
        <w:t>philologic</w:t>
      </w:r>
      <w:r w:rsidR="00B159F8">
        <w:rPr>
          <w:rFonts w:ascii="Times New Roman" w:hAnsi="Times New Roman" w:cs="Times New Roman"/>
          <w:sz w:val="20"/>
          <w:szCs w:val="20"/>
        </w:rPr>
        <w:t>al studies and for</w:t>
      </w:r>
      <w:r w:rsidR="00E00034">
        <w:rPr>
          <w:rFonts w:ascii="Times New Roman" w:hAnsi="Times New Roman" w:cs="Times New Roman"/>
          <w:sz w:val="20"/>
          <w:szCs w:val="20"/>
        </w:rPr>
        <w:t xml:space="preserve"> </w:t>
      </w:r>
      <w:r w:rsidR="00E26353">
        <w:rPr>
          <w:rFonts w:ascii="Times New Roman" w:hAnsi="Times New Roman" w:cs="Times New Roman"/>
          <w:sz w:val="20"/>
          <w:szCs w:val="20"/>
        </w:rPr>
        <w:t>social debates</w:t>
      </w:r>
      <w:r w:rsidR="00E00034">
        <w:rPr>
          <w:rFonts w:ascii="Times New Roman" w:hAnsi="Times New Roman" w:cs="Times New Roman"/>
          <w:sz w:val="20"/>
          <w:szCs w:val="20"/>
        </w:rPr>
        <w:t xml:space="preserve"> as well. His works are </w:t>
      </w:r>
      <w:r w:rsidR="00E26353">
        <w:rPr>
          <w:rFonts w:ascii="Times New Roman" w:hAnsi="Times New Roman" w:cs="Times New Roman"/>
          <w:sz w:val="20"/>
          <w:szCs w:val="20"/>
        </w:rPr>
        <w:t xml:space="preserve">yet </w:t>
      </w:r>
      <w:r w:rsidR="00E00034">
        <w:rPr>
          <w:rFonts w:ascii="Times New Roman" w:hAnsi="Times New Roman" w:cs="Times New Roman"/>
          <w:sz w:val="20"/>
          <w:szCs w:val="20"/>
        </w:rPr>
        <w:t xml:space="preserve">another affirmation of the contiunuity of the Macedonian philological studies and </w:t>
      </w:r>
      <w:r w:rsidR="00B159F8">
        <w:rPr>
          <w:rFonts w:ascii="Times New Roman" w:hAnsi="Times New Roman" w:cs="Times New Roman"/>
          <w:sz w:val="20"/>
          <w:szCs w:val="20"/>
        </w:rPr>
        <w:t>their</w:t>
      </w:r>
      <w:r w:rsidR="00E00034">
        <w:rPr>
          <w:rFonts w:ascii="Times New Roman" w:hAnsi="Times New Roman" w:cs="Times New Roman"/>
          <w:sz w:val="20"/>
          <w:szCs w:val="20"/>
        </w:rPr>
        <w:t xml:space="preserve"> exquisite scinetific value, </w:t>
      </w:r>
      <w:r w:rsidR="00B159F8">
        <w:rPr>
          <w:rFonts w:ascii="Times New Roman" w:hAnsi="Times New Roman" w:cs="Times New Roman"/>
          <w:sz w:val="20"/>
          <w:szCs w:val="20"/>
        </w:rPr>
        <w:t>since they</w:t>
      </w:r>
      <w:r w:rsidR="00E00034">
        <w:rPr>
          <w:rFonts w:ascii="Times New Roman" w:hAnsi="Times New Roman" w:cs="Times New Roman"/>
          <w:sz w:val="20"/>
          <w:szCs w:val="20"/>
        </w:rPr>
        <w:t xml:space="preserve"> paved the way to enriching the Slavic culture with the voice originating from the source of </w:t>
      </w:r>
      <w:r w:rsidR="00B159F8">
        <w:rPr>
          <w:rFonts w:ascii="Times New Roman" w:hAnsi="Times New Roman" w:cs="Times New Roman"/>
          <w:sz w:val="20"/>
          <w:szCs w:val="20"/>
        </w:rPr>
        <w:t xml:space="preserve">the </w:t>
      </w:r>
      <w:r w:rsidR="00E00034">
        <w:rPr>
          <w:rFonts w:ascii="Times New Roman" w:hAnsi="Times New Roman" w:cs="Times New Roman"/>
          <w:sz w:val="20"/>
          <w:szCs w:val="20"/>
        </w:rPr>
        <w:t>Slavic culture and cultural tradition.</w:t>
      </w:r>
      <w:r w:rsidR="003E29C0">
        <w:rPr>
          <w:rFonts w:ascii="Times New Roman" w:hAnsi="Times New Roman" w:cs="Times New Roman"/>
          <w:sz w:val="20"/>
          <w:szCs w:val="20"/>
        </w:rPr>
        <w:t xml:space="preserve"> </w:t>
      </w:r>
    </w:p>
    <w:p w:rsidR="00CD3CA8" w:rsidRPr="00C0468D" w:rsidRDefault="00CD3CA8" w:rsidP="00CD3CA8">
      <w:pPr>
        <w:spacing w:after="0" w:line="240" w:lineRule="auto"/>
        <w:jc w:val="both"/>
        <w:rPr>
          <w:rFonts w:ascii="Times New Roman" w:hAnsi="Times New Roman" w:cs="Times New Roman"/>
          <w:sz w:val="20"/>
          <w:szCs w:val="20"/>
          <w:lang w:val="mk-MK"/>
        </w:rPr>
      </w:pPr>
      <w:r>
        <w:rPr>
          <w:rFonts w:ascii="Times New Roman" w:hAnsi="Times New Roman" w:cs="Times New Roman"/>
          <w:sz w:val="24"/>
          <w:szCs w:val="24"/>
          <w:lang w:val="mk-MK"/>
        </w:rPr>
        <w:tab/>
      </w:r>
      <w:r w:rsidR="00E00034" w:rsidRPr="00E00034">
        <w:rPr>
          <w:rFonts w:ascii="Times New Roman" w:hAnsi="Times New Roman" w:cs="Times New Roman"/>
          <w:b/>
          <w:sz w:val="20"/>
          <w:szCs w:val="20"/>
          <w:lang w:val="mk-MK"/>
        </w:rPr>
        <w:t>Key words</w:t>
      </w:r>
      <w:r w:rsidRPr="00365C96">
        <w:rPr>
          <w:rFonts w:ascii="Times New Roman" w:hAnsi="Times New Roman" w:cs="Times New Roman"/>
          <w:b/>
          <w:sz w:val="20"/>
          <w:szCs w:val="20"/>
          <w:lang w:val="mk-MK"/>
        </w:rPr>
        <w:t>:</w:t>
      </w:r>
      <w:r>
        <w:rPr>
          <w:rFonts w:ascii="Times New Roman" w:hAnsi="Times New Roman" w:cs="Times New Roman"/>
          <w:b/>
          <w:sz w:val="20"/>
          <w:szCs w:val="20"/>
          <w:lang w:val="mk-MK"/>
        </w:rPr>
        <w:t xml:space="preserve"> </w:t>
      </w:r>
      <w:r w:rsidR="00E00034" w:rsidRPr="00E00034">
        <w:rPr>
          <w:rFonts w:ascii="Times New Roman" w:hAnsi="Times New Roman" w:cs="Times New Roman"/>
          <w:sz w:val="20"/>
          <w:szCs w:val="20"/>
          <w:lang w:val="mk-MK"/>
        </w:rPr>
        <w:t>Ljudmil Spasov</w:t>
      </w:r>
      <w:r>
        <w:rPr>
          <w:rFonts w:ascii="Times New Roman" w:hAnsi="Times New Roman" w:cs="Times New Roman"/>
          <w:sz w:val="20"/>
          <w:szCs w:val="20"/>
          <w:lang w:val="mk-MK"/>
        </w:rPr>
        <w:t xml:space="preserve">, </w:t>
      </w:r>
      <w:r w:rsidR="00E00034">
        <w:rPr>
          <w:rFonts w:ascii="Times New Roman" w:hAnsi="Times New Roman" w:cs="Times New Roman"/>
          <w:sz w:val="20"/>
          <w:szCs w:val="20"/>
          <w:lang w:val="mk-MK"/>
        </w:rPr>
        <w:t xml:space="preserve">Macedonian </w:t>
      </w:r>
      <w:r w:rsidR="00E00034" w:rsidRPr="00E00034">
        <w:rPr>
          <w:rFonts w:ascii="Times New Roman" w:hAnsi="Times New Roman" w:cs="Times New Roman"/>
          <w:sz w:val="20"/>
          <w:szCs w:val="20"/>
          <w:lang w:val="mk-MK"/>
        </w:rPr>
        <w:t>philological studies</w:t>
      </w:r>
      <w:r>
        <w:rPr>
          <w:rFonts w:ascii="Times New Roman" w:hAnsi="Times New Roman" w:cs="Times New Roman"/>
          <w:sz w:val="20"/>
          <w:szCs w:val="20"/>
          <w:lang w:val="mk-MK"/>
        </w:rPr>
        <w:t xml:space="preserve">, </w:t>
      </w:r>
      <w:r w:rsidR="00B159F8">
        <w:rPr>
          <w:rFonts w:ascii="Times New Roman" w:hAnsi="Times New Roman" w:cs="Times New Roman"/>
          <w:sz w:val="20"/>
          <w:szCs w:val="20"/>
        </w:rPr>
        <w:t>h</w:t>
      </w:r>
      <w:r w:rsidR="00E00034">
        <w:rPr>
          <w:rFonts w:ascii="Times New Roman" w:hAnsi="Times New Roman" w:cs="Times New Roman"/>
          <w:sz w:val="20"/>
          <w:szCs w:val="20"/>
        </w:rPr>
        <w:t>istory of the Macedonian language and literature, diasystem</w:t>
      </w:r>
      <w:r>
        <w:rPr>
          <w:rFonts w:ascii="Times New Roman" w:hAnsi="Times New Roman" w:cs="Times New Roman"/>
          <w:sz w:val="20"/>
          <w:szCs w:val="20"/>
          <w:lang w:val="mk-MK"/>
        </w:rPr>
        <w:t xml:space="preserve">.  </w:t>
      </w:r>
    </w:p>
    <w:p w:rsidR="00365C96" w:rsidRPr="00365C96" w:rsidRDefault="00ED46E1" w:rsidP="001A124C">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0277FF">
        <w:rPr>
          <w:rFonts w:ascii="Times New Roman" w:hAnsi="Times New Roman" w:cs="Times New Roman"/>
          <w:sz w:val="24"/>
          <w:szCs w:val="24"/>
          <w:lang w:val="mk-MK"/>
        </w:rPr>
        <w:t xml:space="preserve">  </w:t>
      </w:r>
      <w:r w:rsidR="00EE5464">
        <w:rPr>
          <w:rFonts w:ascii="Times New Roman" w:hAnsi="Times New Roman" w:cs="Times New Roman"/>
          <w:sz w:val="24"/>
          <w:szCs w:val="24"/>
          <w:lang w:val="mk-MK"/>
        </w:rPr>
        <w:t xml:space="preserve">    </w:t>
      </w:r>
      <w:r w:rsidR="00610706">
        <w:rPr>
          <w:rFonts w:ascii="Times New Roman" w:hAnsi="Times New Roman" w:cs="Times New Roman"/>
          <w:sz w:val="24"/>
          <w:szCs w:val="24"/>
          <w:lang w:val="mk-MK"/>
        </w:rPr>
        <w:t xml:space="preserve"> </w:t>
      </w:r>
      <w:r w:rsidR="00445B08">
        <w:rPr>
          <w:rFonts w:ascii="Times New Roman" w:hAnsi="Times New Roman" w:cs="Times New Roman"/>
          <w:sz w:val="24"/>
          <w:szCs w:val="24"/>
          <w:lang w:val="mk-MK"/>
        </w:rPr>
        <w:t xml:space="preserve"> </w:t>
      </w:r>
    </w:p>
    <w:sectPr w:rsidR="00365C96" w:rsidRPr="00365C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053" w:rsidRDefault="002F2053" w:rsidP="00365C96">
      <w:pPr>
        <w:spacing w:after="0" w:line="240" w:lineRule="auto"/>
      </w:pPr>
      <w:r>
        <w:separator/>
      </w:r>
    </w:p>
  </w:endnote>
  <w:endnote w:type="continuationSeparator" w:id="0">
    <w:p w:rsidR="002F2053" w:rsidRDefault="002F2053" w:rsidP="0036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148595"/>
      <w:docPartObj>
        <w:docPartGallery w:val="Page Numbers (Bottom of Page)"/>
        <w:docPartUnique/>
      </w:docPartObj>
    </w:sdtPr>
    <w:sdtEndPr>
      <w:rPr>
        <w:noProof/>
      </w:rPr>
    </w:sdtEndPr>
    <w:sdtContent>
      <w:p w:rsidR="00365C96" w:rsidRDefault="00365C96">
        <w:pPr>
          <w:pStyle w:val="Footer"/>
          <w:jc w:val="right"/>
        </w:pPr>
        <w:r>
          <w:fldChar w:fldCharType="begin"/>
        </w:r>
        <w:r>
          <w:instrText xml:space="preserve"> PAGE   \* MERGEFORMAT </w:instrText>
        </w:r>
        <w:r>
          <w:fldChar w:fldCharType="separate"/>
        </w:r>
        <w:r w:rsidR="00E13203">
          <w:rPr>
            <w:noProof/>
          </w:rPr>
          <w:t>1</w:t>
        </w:r>
        <w:r>
          <w:rPr>
            <w:noProof/>
          </w:rPr>
          <w:fldChar w:fldCharType="end"/>
        </w:r>
      </w:p>
    </w:sdtContent>
  </w:sdt>
  <w:p w:rsidR="00365C96" w:rsidRDefault="00365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053" w:rsidRDefault="002F2053" w:rsidP="00365C96">
      <w:pPr>
        <w:spacing w:after="0" w:line="240" w:lineRule="auto"/>
      </w:pPr>
      <w:r>
        <w:separator/>
      </w:r>
    </w:p>
  </w:footnote>
  <w:footnote w:type="continuationSeparator" w:id="0">
    <w:p w:rsidR="002F2053" w:rsidRDefault="002F2053" w:rsidP="00365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E7"/>
    <w:rsid w:val="00000047"/>
    <w:rsid w:val="00020164"/>
    <w:rsid w:val="00023806"/>
    <w:rsid w:val="000277FF"/>
    <w:rsid w:val="00040D81"/>
    <w:rsid w:val="00061A80"/>
    <w:rsid w:val="00073954"/>
    <w:rsid w:val="0008153B"/>
    <w:rsid w:val="000820C3"/>
    <w:rsid w:val="00090A53"/>
    <w:rsid w:val="0009214B"/>
    <w:rsid w:val="00095F70"/>
    <w:rsid w:val="000C2AEF"/>
    <w:rsid w:val="000F13B4"/>
    <w:rsid w:val="00110DC6"/>
    <w:rsid w:val="00133932"/>
    <w:rsid w:val="00153BDC"/>
    <w:rsid w:val="0019775E"/>
    <w:rsid w:val="001A124C"/>
    <w:rsid w:val="001C10E2"/>
    <w:rsid w:val="001E0C3C"/>
    <w:rsid w:val="001E4D60"/>
    <w:rsid w:val="001F148B"/>
    <w:rsid w:val="00211ED7"/>
    <w:rsid w:val="00222C9F"/>
    <w:rsid w:val="00230CCC"/>
    <w:rsid w:val="00263623"/>
    <w:rsid w:val="00290DA6"/>
    <w:rsid w:val="002C6510"/>
    <w:rsid w:val="002E2525"/>
    <w:rsid w:val="002E7B41"/>
    <w:rsid w:val="002F2053"/>
    <w:rsid w:val="00365C96"/>
    <w:rsid w:val="00366B27"/>
    <w:rsid w:val="003702A7"/>
    <w:rsid w:val="003C12A5"/>
    <w:rsid w:val="003D51FE"/>
    <w:rsid w:val="003E29C0"/>
    <w:rsid w:val="003F6581"/>
    <w:rsid w:val="003F675D"/>
    <w:rsid w:val="004071B9"/>
    <w:rsid w:val="00445B08"/>
    <w:rsid w:val="004631F9"/>
    <w:rsid w:val="004D5E91"/>
    <w:rsid w:val="004F3333"/>
    <w:rsid w:val="005270E8"/>
    <w:rsid w:val="00544F45"/>
    <w:rsid w:val="0056762D"/>
    <w:rsid w:val="005854D1"/>
    <w:rsid w:val="00593AC1"/>
    <w:rsid w:val="00602951"/>
    <w:rsid w:val="00610706"/>
    <w:rsid w:val="006127B0"/>
    <w:rsid w:val="00695D40"/>
    <w:rsid w:val="006B0E9F"/>
    <w:rsid w:val="006C15EC"/>
    <w:rsid w:val="006C17CE"/>
    <w:rsid w:val="006D4D02"/>
    <w:rsid w:val="007160CA"/>
    <w:rsid w:val="007170FF"/>
    <w:rsid w:val="00731BAB"/>
    <w:rsid w:val="00745FDC"/>
    <w:rsid w:val="007637A1"/>
    <w:rsid w:val="00774CDD"/>
    <w:rsid w:val="0079649A"/>
    <w:rsid w:val="007A54E7"/>
    <w:rsid w:val="008044E5"/>
    <w:rsid w:val="0080679D"/>
    <w:rsid w:val="00824D6F"/>
    <w:rsid w:val="0084373F"/>
    <w:rsid w:val="00862FE4"/>
    <w:rsid w:val="00882AEB"/>
    <w:rsid w:val="008E4E79"/>
    <w:rsid w:val="00900B1C"/>
    <w:rsid w:val="00910DFD"/>
    <w:rsid w:val="009158BB"/>
    <w:rsid w:val="00916D51"/>
    <w:rsid w:val="009224B1"/>
    <w:rsid w:val="009454BD"/>
    <w:rsid w:val="009A74F0"/>
    <w:rsid w:val="009E517D"/>
    <w:rsid w:val="00A41C08"/>
    <w:rsid w:val="00A703FC"/>
    <w:rsid w:val="00A81012"/>
    <w:rsid w:val="00A8389C"/>
    <w:rsid w:val="00A92581"/>
    <w:rsid w:val="00AA1616"/>
    <w:rsid w:val="00AF38AD"/>
    <w:rsid w:val="00B11688"/>
    <w:rsid w:val="00B159F8"/>
    <w:rsid w:val="00B304EA"/>
    <w:rsid w:val="00B55275"/>
    <w:rsid w:val="00B66137"/>
    <w:rsid w:val="00B75508"/>
    <w:rsid w:val="00B822B8"/>
    <w:rsid w:val="00B869A4"/>
    <w:rsid w:val="00BA01F1"/>
    <w:rsid w:val="00BB5558"/>
    <w:rsid w:val="00BC2285"/>
    <w:rsid w:val="00BD0946"/>
    <w:rsid w:val="00BF5447"/>
    <w:rsid w:val="00BF799A"/>
    <w:rsid w:val="00C0468D"/>
    <w:rsid w:val="00C21146"/>
    <w:rsid w:val="00C21C1C"/>
    <w:rsid w:val="00C25F7A"/>
    <w:rsid w:val="00C323F6"/>
    <w:rsid w:val="00C7799F"/>
    <w:rsid w:val="00C87DE7"/>
    <w:rsid w:val="00C927D3"/>
    <w:rsid w:val="00CD3CA8"/>
    <w:rsid w:val="00CF098C"/>
    <w:rsid w:val="00D0032B"/>
    <w:rsid w:val="00D04E57"/>
    <w:rsid w:val="00D23984"/>
    <w:rsid w:val="00D64F74"/>
    <w:rsid w:val="00D717B6"/>
    <w:rsid w:val="00E00034"/>
    <w:rsid w:val="00E13203"/>
    <w:rsid w:val="00E17142"/>
    <w:rsid w:val="00E25671"/>
    <w:rsid w:val="00E26353"/>
    <w:rsid w:val="00E40E43"/>
    <w:rsid w:val="00E56371"/>
    <w:rsid w:val="00E62BEF"/>
    <w:rsid w:val="00E94442"/>
    <w:rsid w:val="00EA0072"/>
    <w:rsid w:val="00EA49FF"/>
    <w:rsid w:val="00ED46E1"/>
    <w:rsid w:val="00ED67DA"/>
    <w:rsid w:val="00EE5464"/>
    <w:rsid w:val="00F24799"/>
    <w:rsid w:val="00F25864"/>
    <w:rsid w:val="00F32406"/>
    <w:rsid w:val="00F33F0D"/>
    <w:rsid w:val="00F503FB"/>
    <w:rsid w:val="00F81942"/>
    <w:rsid w:val="00F87473"/>
    <w:rsid w:val="00F9674A"/>
    <w:rsid w:val="00F96B5D"/>
    <w:rsid w:val="00FD42AC"/>
    <w:rsid w:val="00FE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C96"/>
    <w:rPr>
      <w:color w:val="0000FF" w:themeColor="hyperlink"/>
      <w:u w:val="single"/>
    </w:rPr>
  </w:style>
  <w:style w:type="paragraph" w:styleId="Header">
    <w:name w:val="header"/>
    <w:basedOn w:val="Normal"/>
    <w:link w:val="HeaderChar"/>
    <w:uiPriority w:val="99"/>
    <w:unhideWhenUsed/>
    <w:rsid w:val="0036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C96"/>
  </w:style>
  <w:style w:type="paragraph" w:styleId="Footer">
    <w:name w:val="footer"/>
    <w:basedOn w:val="Normal"/>
    <w:link w:val="FooterChar"/>
    <w:uiPriority w:val="99"/>
    <w:unhideWhenUsed/>
    <w:rsid w:val="0036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C96"/>
    <w:rPr>
      <w:color w:val="0000FF" w:themeColor="hyperlink"/>
      <w:u w:val="single"/>
    </w:rPr>
  </w:style>
  <w:style w:type="paragraph" w:styleId="Header">
    <w:name w:val="header"/>
    <w:basedOn w:val="Normal"/>
    <w:link w:val="HeaderChar"/>
    <w:uiPriority w:val="99"/>
    <w:unhideWhenUsed/>
    <w:rsid w:val="0036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C96"/>
  </w:style>
  <w:style w:type="paragraph" w:styleId="Footer">
    <w:name w:val="footer"/>
    <w:basedOn w:val="Normal"/>
    <w:link w:val="FooterChar"/>
    <w:uiPriority w:val="99"/>
    <w:unhideWhenUsed/>
    <w:rsid w:val="0036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kra.tasevska@flf.ukim.edu.m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10</Pages>
  <Words>5235</Words>
  <Characters>29842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85</cp:revision>
  <dcterms:created xsi:type="dcterms:W3CDTF">2022-07-13T10:50:00Z</dcterms:created>
  <dcterms:modified xsi:type="dcterms:W3CDTF">2022-07-26T10:02:00Z</dcterms:modified>
</cp:coreProperties>
</file>