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F023A" w14:textId="696115EA" w:rsidR="00475E3D" w:rsidRDefault="003C6686" w:rsidP="00475E3D">
      <w:pPr>
        <w:ind w:left="2159" w:right="2418"/>
        <w:jc w:val="center"/>
        <w:rPr>
          <w:rFonts w:ascii="Georgia" w:eastAsia="Georgia" w:hAnsi="Georgia"/>
          <w:sz w:val="24"/>
          <w:szCs w:val="24"/>
          <w:lang w:val="ru-RU"/>
        </w:rPr>
      </w:pPr>
      <w:r>
        <w:rPr>
          <w:noProof/>
        </w:rPr>
        <w:drawing>
          <wp:anchor distT="0" distB="0" distL="114300" distR="114300" simplePos="0" relativeHeight="251657216" behindDoc="1" locked="0" layoutInCell="1" allowOverlap="1" wp14:anchorId="53C7E34A" wp14:editId="2DD8988D">
            <wp:simplePos x="0" y="0"/>
            <wp:positionH relativeFrom="page">
              <wp:posOffset>5757545</wp:posOffset>
            </wp:positionH>
            <wp:positionV relativeFrom="page">
              <wp:posOffset>1014095</wp:posOffset>
            </wp:positionV>
            <wp:extent cx="929005" cy="847725"/>
            <wp:effectExtent l="0" t="0" r="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9005" cy="8477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6677C1A" wp14:editId="174B1893">
            <wp:simplePos x="0" y="0"/>
            <wp:positionH relativeFrom="page">
              <wp:posOffset>899795</wp:posOffset>
            </wp:positionH>
            <wp:positionV relativeFrom="page">
              <wp:posOffset>1014095</wp:posOffset>
            </wp:positionV>
            <wp:extent cx="767080" cy="963930"/>
            <wp:effectExtent l="0" t="0" r="0" b="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7080" cy="963930"/>
                    </a:xfrm>
                    <a:prstGeom prst="rect">
                      <a:avLst/>
                    </a:prstGeom>
                    <a:noFill/>
                  </pic:spPr>
                </pic:pic>
              </a:graphicData>
            </a:graphic>
            <wp14:sizeRelH relativeFrom="page">
              <wp14:pctWidth>0</wp14:pctWidth>
            </wp14:sizeRelH>
            <wp14:sizeRelV relativeFrom="page">
              <wp14:pctHeight>0</wp14:pctHeight>
            </wp14:sizeRelV>
          </wp:anchor>
        </w:drawing>
      </w:r>
      <w:r w:rsidR="00475E3D">
        <w:rPr>
          <w:rFonts w:ascii="Georgia" w:eastAsia="Georgia" w:hAnsi="Georgia"/>
          <w:sz w:val="24"/>
          <w:szCs w:val="24"/>
          <w:lang w:val="ru-RU"/>
        </w:rPr>
        <w:t>Универ</w:t>
      </w:r>
      <w:r w:rsidR="00475E3D">
        <w:rPr>
          <w:rFonts w:ascii="Georgia" w:eastAsia="Georgia" w:hAnsi="Georgia"/>
          <w:spacing w:val="-3"/>
          <w:sz w:val="24"/>
          <w:szCs w:val="24"/>
          <w:lang w:val="ru-RU"/>
        </w:rPr>
        <w:t>з</w:t>
      </w:r>
      <w:r w:rsidR="00475E3D">
        <w:rPr>
          <w:rFonts w:ascii="Georgia" w:eastAsia="Georgia" w:hAnsi="Georgia"/>
          <w:spacing w:val="1"/>
          <w:sz w:val="24"/>
          <w:szCs w:val="24"/>
          <w:lang w:val="ru-RU"/>
        </w:rPr>
        <w:t>и</w:t>
      </w:r>
      <w:r w:rsidR="00475E3D">
        <w:rPr>
          <w:rFonts w:ascii="Georgia" w:eastAsia="Georgia" w:hAnsi="Georgia"/>
          <w:sz w:val="24"/>
          <w:szCs w:val="24"/>
          <w:lang w:val="ru-RU"/>
        </w:rPr>
        <w:t>т</w:t>
      </w:r>
      <w:r w:rsidR="00475E3D">
        <w:rPr>
          <w:rFonts w:ascii="Georgia" w:eastAsia="Georgia" w:hAnsi="Georgia"/>
          <w:spacing w:val="1"/>
          <w:sz w:val="24"/>
          <w:szCs w:val="24"/>
          <w:lang w:val="ru-RU"/>
        </w:rPr>
        <w:t>е</w:t>
      </w:r>
      <w:r w:rsidR="00475E3D">
        <w:rPr>
          <w:rFonts w:ascii="Georgia" w:eastAsia="Georgia" w:hAnsi="Georgia"/>
          <w:sz w:val="24"/>
          <w:szCs w:val="24"/>
          <w:lang w:val="ru-RU"/>
        </w:rPr>
        <w:t xml:space="preserve">т </w:t>
      </w:r>
      <w:r w:rsidR="00475E3D">
        <w:rPr>
          <w:rFonts w:ascii="Georgia" w:eastAsia="Georgia" w:hAnsi="Georgia"/>
          <w:spacing w:val="-3"/>
          <w:sz w:val="24"/>
          <w:szCs w:val="24"/>
          <w:lang w:val="ru-RU"/>
        </w:rPr>
        <w:t>„</w:t>
      </w:r>
      <w:r w:rsidR="00475E3D">
        <w:rPr>
          <w:rFonts w:ascii="Georgia" w:eastAsia="Georgia" w:hAnsi="Georgia"/>
          <w:sz w:val="24"/>
          <w:szCs w:val="24"/>
          <w:lang w:val="ru-RU"/>
        </w:rPr>
        <w:t>С</w:t>
      </w:r>
      <w:r w:rsidR="00475E3D">
        <w:rPr>
          <w:rFonts w:ascii="Georgia" w:eastAsia="Georgia" w:hAnsi="Georgia"/>
          <w:spacing w:val="-2"/>
          <w:sz w:val="24"/>
          <w:szCs w:val="24"/>
          <w:lang w:val="ru-RU"/>
        </w:rPr>
        <w:t>в</w:t>
      </w:r>
      <w:r w:rsidR="00475E3D">
        <w:rPr>
          <w:rFonts w:ascii="Georgia" w:eastAsia="Georgia" w:hAnsi="Georgia"/>
          <w:sz w:val="24"/>
          <w:szCs w:val="24"/>
          <w:lang w:val="ru-RU"/>
        </w:rPr>
        <w:t>.</w:t>
      </w:r>
      <w:r w:rsidR="00475E3D">
        <w:rPr>
          <w:rFonts w:ascii="Georgia" w:eastAsia="Georgia" w:hAnsi="Georgia"/>
          <w:spacing w:val="1"/>
          <w:sz w:val="24"/>
          <w:szCs w:val="24"/>
          <w:lang w:val="ru-RU"/>
        </w:rPr>
        <w:t xml:space="preserve"> </w:t>
      </w:r>
      <w:r w:rsidR="00475E3D">
        <w:rPr>
          <w:rFonts w:ascii="Georgia" w:eastAsia="Georgia" w:hAnsi="Georgia"/>
          <w:spacing w:val="-1"/>
          <w:sz w:val="24"/>
          <w:szCs w:val="24"/>
          <w:lang w:val="ru-RU"/>
        </w:rPr>
        <w:t>К</w:t>
      </w:r>
      <w:r w:rsidR="00475E3D">
        <w:rPr>
          <w:rFonts w:ascii="Georgia" w:eastAsia="Georgia" w:hAnsi="Georgia"/>
          <w:spacing w:val="1"/>
          <w:sz w:val="24"/>
          <w:szCs w:val="24"/>
          <w:lang w:val="ru-RU"/>
        </w:rPr>
        <w:t>и</w:t>
      </w:r>
      <w:r w:rsidR="00475E3D">
        <w:rPr>
          <w:rFonts w:ascii="Georgia" w:eastAsia="Georgia" w:hAnsi="Georgia"/>
          <w:sz w:val="24"/>
          <w:szCs w:val="24"/>
          <w:lang w:val="ru-RU"/>
        </w:rPr>
        <w:t>р</w:t>
      </w:r>
      <w:r w:rsidR="00475E3D">
        <w:rPr>
          <w:rFonts w:ascii="Georgia" w:eastAsia="Georgia" w:hAnsi="Georgia"/>
          <w:spacing w:val="-1"/>
          <w:sz w:val="24"/>
          <w:szCs w:val="24"/>
          <w:lang w:val="ru-RU"/>
        </w:rPr>
        <w:t>и</w:t>
      </w:r>
      <w:r w:rsidR="00475E3D">
        <w:rPr>
          <w:rFonts w:ascii="Georgia" w:eastAsia="Georgia" w:hAnsi="Georgia"/>
          <w:sz w:val="24"/>
          <w:szCs w:val="24"/>
          <w:lang w:val="ru-RU"/>
        </w:rPr>
        <w:t xml:space="preserve">л и </w:t>
      </w:r>
      <w:r w:rsidR="00475E3D">
        <w:rPr>
          <w:rFonts w:ascii="Georgia" w:eastAsia="Georgia" w:hAnsi="Georgia"/>
          <w:spacing w:val="-1"/>
          <w:sz w:val="24"/>
          <w:szCs w:val="24"/>
          <w:lang w:val="ru-RU"/>
        </w:rPr>
        <w:t>М</w:t>
      </w:r>
      <w:r w:rsidR="00475E3D">
        <w:rPr>
          <w:rFonts w:ascii="Georgia" w:eastAsia="Georgia" w:hAnsi="Georgia"/>
          <w:spacing w:val="1"/>
          <w:sz w:val="24"/>
          <w:szCs w:val="24"/>
          <w:lang w:val="ru-RU"/>
        </w:rPr>
        <w:t>е</w:t>
      </w:r>
      <w:r w:rsidR="00475E3D">
        <w:rPr>
          <w:rFonts w:ascii="Georgia" w:eastAsia="Georgia" w:hAnsi="Georgia"/>
          <w:sz w:val="24"/>
          <w:szCs w:val="24"/>
          <w:lang w:val="ru-RU"/>
        </w:rPr>
        <w:t>то</w:t>
      </w:r>
      <w:r w:rsidR="00475E3D">
        <w:rPr>
          <w:rFonts w:ascii="Georgia" w:eastAsia="Georgia" w:hAnsi="Georgia"/>
          <w:spacing w:val="-4"/>
          <w:sz w:val="24"/>
          <w:szCs w:val="24"/>
          <w:lang w:val="ru-RU"/>
        </w:rPr>
        <w:t>д</w:t>
      </w:r>
      <w:r w:rsidR="00475E3D">
        <w:rPr>
          <w:rFonts w:ascii="Georgia" w:eastAsia="Georgia" w:hAnsi="Georgia"/>
          <w:spacing w:val="1"/>
          <w:sz w:val="24"/>
          <w:szCs w:val="24"/>
          <w:lang w:val="ru-RU"/>
        </w:rPr>
        <w:t>и</w:t>
      </w:r>
      <w:r w:rsidR="00475E3D">
        <w:rPr>
          <w:rFonts w:ascii="Georgia" w:eastAsia="Georgia" w:hAnsi="Georgia"/>
          <w:sz w:val="24"/>
          <w:szCs w:val="24"/>
          <w:lang w:val="ru-RU"/>
        </w:rPr>
        <w:t>ј”</w:t>
      </w:r>
    </w:p>
    <w:p w14:paraId="17154882" w14:textId="77777777" w:rsidR="00475E3D" w:rsidRDefault="00475E3D" w:rsidP="00475E3D">
      <w:pPr>
        <w:spacing w:before="19" w:line="260" w:lineRule="exact"/>
        <w:rPr>
          <w:rFonts w:ascii="Georgia" w:hAnsi="Georgia"/>
          <w:sz w:val="24"/>
          <w:szCs w:val="24"/>
          <w:lang w:val="ru-RU"/>
        </w:rPr>
      </w:pPr>
    </w:p>
    <w:p w14:paraId="268B6A1C" w14:textId="77777777" w:rsidR="00475E3D" w:rsidRDefault="00475E3D" w:rsidP="00475E3D">
      <w:pPr>
        <w:spacing w:line="300" w:lineRule="exact"/>
        <w:ind w:left="2488" w:right="2745"/>
        <w:jc w:val="center"/>
        <w:rPr>
          <w:rFonts w:ascii="Georgia" w:eastAsia="Georgia" w:hAnsi="Georgia"/>
          <w:sz w:val="24"/>
          <w:szCs w:val="24"/>
          <w:lang w:val="ru-RU"/>
        </w:rPr>
      </w:pPr>
      <w:r>
        <w:rPr>
          <w:rFonts w:ascii="Georgia" w:eastAsia="Georgia" w:hAnsi="Georgia"/>
          <w:position w:val="-1"/>
          <w:sz w:val="24"/>
          <w:szCs w:val="24"/>
          <w:lang w:val="ru-RU"/>
        </w:rPr>
        <w:t>Ф</w:t>
      </w:r>
      <w:r>
        <w:rPr>
          <w:rFonts w:ascii="Georgia" w:eastAsia="Georgia" w:hAnsi="Georgia"/>
          <w:spacing w:val="1"/>
          <w:position w:val="-1"/>
          <w:sz w:val="24"/>
          <w:szCs w:val="24"/>
          <w:lang w:val="ru-RU"/>
        </w:rPr>
        <w:t>и</w:t>
      </w:r>
      <w:r>
        <w:rPr>
          <w:rFonts w:ascii="Georgia" w:eastAsia="Georgia" w:hAnsi="Georgia"/>
          <w:position w:val="-1"/>
          <w:sz w:val="24"/>
          <w:szCs w:val="24"/>
          <w:lang w:val="ru-RU"/>
        </w:rPr>
        <w:t>ло</w:t>
      </w:r>
      <w:r>
        <w:rPr>
          <w:rFonts w:ascii="Georgia" w:eastAsia="Georgia" w:hAnsi="Georgia"/>
          <w:spacing w:val="-1"/>
          <w:position w:val="-1"/>
          <w:sz w:val="24"/>
          <w:szCs w:val="24"/>
          <w:lang w:val="ru-RU"/>
        </w:rPr>
        <w:t>з</w:t>
      </w:r>
      <w:r>
        <w:rPr>
          <w:rFonts w:ascii="Georgia" w:eastAsia="Georgia" w:hAnsi="Georgia"/>
          <w:position w:val="-1"/>
          <w:sz w:val="24"/>
          <w:szCs w:val="24"/>
          <w:lang w:val="ru-RU"/>
        </w:rPr>
        <w:t>офс</w:t>
      </w:r>
      <w:r>
        <w:rPr>
          <w:rFonts w:ascii="Georgia" w:eastAsia="Georgia" w:hAnsi="Georgia"/>
          <w:spacing w:val="-4"/>
          <w:position w:val="-1"/>
          <w:sz w:val="24"/>
          <w:szCs w:val="24"/>
          <w:lang w:val="ru-RU"/>
        </w:rPr>
        <w:t>к</w:t>
      </w:r>
      <w:r>
        <w:rPr>
          <w:rFonts w:ascii="Georgia" w:eastAsia="Georgia" w:hAnsi="Georgia"/>
          <w:position w:val="-1"/>
          <w:sz w:val="24"/>
          <w:szCs w:val="24"/>
          <w:lang w:val="ru-RU"/>
        </w:rPr>
        <w:t>и</w:t>
      </w:r>
      <w:r>
        <w:rPr>
          <w:rFonts w:ascii="Georgia" w:eastAsia="Georgia" w:hAnsi="Georgia"/>
          <w:spacing w:val="1"/>
          <w:position w:val="-1"/>
          <w:sz w:val="24"/>
          <w:szCs w:val="24"/>
          <w:lang w:val="ru-RU"/>
        </w:rPr>
        <w:t xml:space="preserve"> </w:t>
      </w:r>
      <w:r>
        <w:rPr>
          <w:rFonts w:ascii="Georgia" w:eastAsia="Georgia" w:hAnsi="Georgia"/>
          <w:position w:val="-1"/>
          <w:sz w:val="24"/>
          <w:szCs w:val="24"/>
          <w:lang w:val="ru-RU"/>
        </w:rPr>
        <w:t>фа</w:t>
      </w:r>
      <w:r>
        <w:rPr>
          <w:rFonts w:ascii="Georgia" w:eastAsia="Georgia" w:hAnsi="Georgia"/>
          <w:spacing w:val="-2"/>
          <w:position w:val="-1"/>
          <w:sz w:val="24"/>
          <w:szCs w:val="24"/>
          <w:lang w:val="ru-RU"/>
        </w:rPr>
        <w:t>к</w:t>
      </w:r>
      <w:r>
        <w:rPr>
          <w:rFonts w:ascii="Georgia" w:eastAsia="Georgia" w:hAnsi="Georgia"/>
          <w:spacing w:val="-1"/>
          <w:position w:val="-1"/>
          <w:sz w:val="24"/>
          <w:szCs w:val="24"/>
          <w:lang w:val="ru-RU"/>
        </w:rPr>
        <w:t>у</w:t>
      </w:r>
      <w:r>
        <w:rPr>
          <w:rFonts w:ascii="Georgia" w:eastAsia="Georgia" w:hAnsi="Georgia"/>
          <w:position w:val="-1"/>
          <w:sz w:val="24"/>
          <w:szCs w:val="24"/>
          <w:lang w:val="ru-RU"/>
        </w:rPr>
        <w:t>лт</w:t>
      </w:r>
      <w:r>
        <w:rPr>
          <w:rFonts w:ascii="Georgia" w:eastAsia="Georgia" w:hAnsi="Georgia"/>
          <w:spacing w:val="1"/>
          <w:position w:val="-1"/>
          <w:sz w:val="24"/>
          <w:szCs w:val="24"/>
          <w:lang w:val="ru-RU"/>
        </w:rPr>
        <w:t>е</w:t>
      </w:r>
      <w:r>
        <w:rPr>
          <w:rFonts w:ascii="Georgia" w:eastAsia="Georgia" w:hAnsi="Georgia"/>
          <w:position w:val="-1"/>
          <w:sz w:val="24"/>
          <w:szCs w:val="24"/>
          <w:lang w:val="ru-RU"/>
        </w:rPr>
        <w:t>т</w:t>
      </w:r>
      <w:r>
        <w:rPr>
          <w:rFonts w:ascii="Georgia" w:eastAsia="Georgia" w:hAnsi="Georgia"/>
          <w:spacing w:val="1"/>
          <w:position w:val="-1"/>
          <w:sz w:val="24"/>
          <w:szCs w:val="24"/>
          <w:lang w:val="ru-RU"/>
        </w:rPr>
        <w:t xml:space="preserve"> </w:t>
      </w:r>
      <w:r>
        <w:rPr>
          <w:rFonts w:ascii="Georgia" w:eastAsia="Georgia" w:hAnsi="Georgia"/>
          <w:position w:val="-1"/>
          <w:sz w:val="24"/>
          <w:szCs w:val="24"/>
          <w:lang w:val="ru-RU"/>
        </w:rPr>
        <w:t>- С</w:t>
      </w:r>
      <w:r>
        <w:rPr>
          <w:rFonts w:ascii="Georgia" w:eastAsia="Georgia" w:hAnsi="Georgia"/>
          <w:spacing w:val="-1"/>
          <w:position w:val="-1"/>
          <w:sz w:val="24"/>
          <w:szCs w:val="24"/>
          <w:lang w:val="ru-RU"/>
        </w:rPr>
        <w:t>к</w:t>
      </w:r>
      <w:r>
        <w:rPr>
          <w:rFonts w:ascii="Georgia" w:eastAsia="Georgia" w:hAnsi="Georgia"/>
          <w:position w:val="-1"/>
          <w:sz w:val="24"/>
          <w:szCs w:val="24"/>
          <w:lang w:val="ru-RU"/>
        </w:rPr>
        <w:t>о</w:t>
      </w:r>
      <w:r>
        <w:rPr>
          <w:rFonts w:ascii="Georgia" w:eastAsia="Georgia" w:hAnsi="Georgia"/>
          <w:spacing w:val="-1"/>
          <w:position w:val="-1"/>
          <w:sz w:val="24"/>
          <w:szCs w:val="24"/>
          <w:lang w:val="ru-RU"/>
        </w:rPr>
        <w:t>п</w:t>
      </w:r>
      <w:r>
        <w:rPr>
          <w:rFonts w:ascii="Georgia" w:eastAsia="Georgia" w:hAnsi="Georgia"/>
          <w:position w:val="-1"/>
          <w:sz w:val="24"/>
          <w:szCs w:val="24"/>
          <w:lang w:val="ru-RU"/>
        </w:rPr>
        <w:t>је</w:t>
      </w:r>
    </w:p>
    <w:p w14:paraId="4D728791" w14:textId="77777777" w:rsidR="00475E3D" w:rsidRDefault="00475E3D" w:rsidP="00475E3D">
      <w:pPr>
        <w:spacing w:line="200" w:lineRule="exact"/>
        <w:rPr>
          <w:rFonts w:ascii="Georgia" w:hAnsi="Georgia"/>
          <w:sz w:val="24"/>
          <w:szCs w:val="24"/>
          <w:lang w:val="ru-RU"/>
        </w:rPr>
      </w:pPr>
    </w:p>
    <w:p w14:paraId="3DC7A5E2" w14:textId="77777777" w:rsidR="00475E3D" w:rsidRDefault="00475E3D" w:rsidP="00475E3D">
      <w:pPr>
        <w:rPr>
          <w:rFonts w:ascii="Georgia" w:hAnsi="Georgia"/>
          <w:lang w:val="ru-RU"/>
        </w:rPr>
      </w:pPr>
    </w:p>
    <w:p w14:paraId="2F33B1A2" w14:textId="77777777" w:rsidR="00475E3D" w:rsidRDefault="00475E3D" w:rsidP="00475E3D">
      <w:pPr>
        <w:jc w:val="center"/>
        <w:rPr>
          <w:rFonts w:ascii="Georgia" w:hAnsi="Georgia"/>
          <w:b/>
          <w:bCs/>
          <w:sz w:val="24"/>
          <w:szCs w:val="24"/>
          <w:lang w:val="ru-RU"/>
        </w:rPr>
      </w:pPr>
      <w:r>
        <w:rPr>
          <w:rFonts w:ascii="Georgia" w:hAnsi="Georgia"/>
          <w:b/>
          <w:bCs/>
          <w:sz w:val="24"/>
          <w:szCs w:val="24"/>
          <w:lang w:val="ru-RU"/>
        </w:rPr>
        <w:t>Студиска програма за</w:t>
      </w:r>
    </w:p>
    <w:p w14:paraId="6D326838" w14:textId="77777777" w:rsidR="00475E3D" w:rsidRDefault="00475E3D" w:rsidP="00475E3D">
      <w:pPr>
        <w:jc w:val="center"/>
        <w:rPr>
          <w:rFonts w:ascii="Georgia" w:hAnsi="Georgia"/>
          <w:b/>
          <w:bCs/>
          <w:sz w:val="24"/>
          <w:szCs w:val="24"/>
          <w:lang w:val="mk-MK"/>
        </w:rPr>
      </w:pPr>
      <w:r>
        <w:rPr>
          <w:rFonts w:ascii="Georgia" w:hAnsi="Georgia"/>
          <w:b/>
          <w:bCs/>
          <w:sz w:val="24"/>
          <w:szCs w:val="24"/>
        </w:rPr>
        <w:t xml:space="preserve">II </w:t>
      </w:r>
      <w:r>
        <w:rPr>
          <w:rFonts w:ascii="Georgia" w:hAnsi="Georgia"/>
          <w:b/>
          <w:bCs/>
          <w:sz w:val="24"/>
          <w:szCs w:val="24"/>
          <w:lang w:val="mk-MK"/>
        </w:rPr>
        <w:t>ЦИКЛУС НА СТУДИИ</w:t>
      </w:r>
    </w:p>
    <w:p w14:paraId="41D51A6A" w14:textId="77777777" w:rsidR="00475E3D" w:rsidRDefault="00475E3D" w:rsidP="00475E3D">
      <w:pPr>
        <w:jc w:val="center"/>
        <w:rPr>
          <w:rFonts w:ascii="Georgia" w:hAnsi="Georgia"/>
          <w:b/>
          <w:bCs/>
          <w:sz w:val="24"/>
          <w:szCs w:val="24"/>
          <w:lang w:val="mk-MK"/>
        </w:rPr>
      </w:pPr>
      <w:r>
        <w:rPr>
          <w:rFonts w:ascii="Georgia" w:hAnsi="Georgia"/>
          <w:b/>
          <w:bCs/>
          <w:sz w:val="24"/>
          <w:szCs w:val="24"/>
          <w:lang w:val="mk-MK"/>
        </w:rPr>
        <w:t>МЕНАЏМЕНТ НА ЧОВЕЧКИ РЕСУРСИ ВО ОПШТЕСТВЕНИ ДЕЈНОСТИ</w:t>
      </w:r>
    </w:p>
    <w:p w14:paraId="276327E8" w14:textId="2953027C" w:rsidR="00475E3D" w:rsidRDefault="00554536" w:rsidP="00475E3D">
      <w:pPr>
        <w:jc w:val="center"/>
        <w:rPr>
          <w:rFonts w:ascii="Georgia" w:hAnsi="Georgia"/>
          <w:b/>
          <w:bCs/>
          <w:sz w:val="24"/>
          <w:szCs w:val="24"/>
          <w:lang w:val="mk-MK"/>
        </w:rPr>
      </w:pPr>
      <w:r>
        <w:rPr>
          <w:rFonts w:ascii="Georgia" w:hAnsi="Georgia"/>
          <w:b/>
          <w:bCs/>
          <w:sz w:val="24"/>
          <w:szCs w:val="24"/>
        </w:rPr>
        <w:t>M</w:t>
      </w:r>
      <w:r w:rsidR="00475E3D">
        <w:rPr>
          <w:rFonts w:ascii="Georgia" w:hAnsi="Georgia"/>
          <w:b/>
          <w:bCs/>
          <w:sz w:val="24"/>
          <w:szCs w:val="24"/>
          <w:lang w:val="mk-MK"/>
        </w:rPr>
        <w:t>агист</w:t>
      </w:r>
      <w:r w:rsidR="00264512">
        <w:rPr>
          <w:rFonts w:ascii="Georgia" w:hAnsi="Georgia"/>
          <w:b/>
          <w:bCs/>
          <w:sz w:val="24"/>
          <w:szCs w:val="24"/>
          <w:lang w:val="mk-MK"/>
        </w:rPr>
        <w:t>е</w:t>
      </w:r>
      <w:r w:rsidR="00475E3D">
        <w:rPr>
          <w:rFonts w:ascii="Georgia" w:hAnsi="Georgia"/>
          <w:b/>
          <w:bCs/>
          <w:sz w:val="24"/>
          <w:szCs w:val="24"/>
          <w:lang w:val="mk-MK"/>
        </w:rPr>
        <w:t>рски труд</w:t>
      </w:r>
    </w:p>
    <w:p w14:paraId="21FEA921" w14:textId="77777777" w:rsidR="00475E3D" w:rsidRDefault="00475E3D" w:rsidP="00475E3D">
      <w:pPr>
        <w:rPr>
          <w:rFonts w:ascii="Georgia" w:hAnsi="Georgia"/>
          <w:lang w:val="ru-RU"/>
        </w:rPr>
      </w:pPr>
    </w:p>
    <w:p w14:paraId="41AB1328" w14:textId="77777777" w:rsidR="00475E3D" w:rsidRDefault="00475E3D" w:rsidP="00475E3D">
      <w:pPr>
        <w:rPr>
          <w:rFonts w:ascii="Georgia" w:hAnsi="Georgia"/>
          <w:lang w:val="ru-RU"/>
        </w:rPr>
      </w:pPr>
    </w:p>
    <w:p w14:paraId="5B0AB9E6" w14:textId="77777777" w:rsidR="00475E3D" w:rsidRDefault="00475E3D" w:rsidP="00475E3D">
      <w:pPr>
        <w:rPr>
          <w:rFonts w:ascii="Georgia" w:hAnsi="Georgia"/>
          <w:lang w:val="ru-RU"/>
        </w:rPr>
      </w:pPr>
    </w:p>
    <w:p w14:paraId="458A9AA0" w14:textId="77777777" w:rsidR="00475E3D" w:rsidRPr="00F1306F" w:rsidRDefault="00475E3D" w:rsidP="00475E3D">
      <w:pPr>
        <w:rPr>
          <w:rFonts w:ascii="Georgia" w:hAnsi="Georgia"/>
          <w:color w:val="000000"/>
          <w:lang w:val="ru-RU"/>
        </w:rPr>
      </w:pPr>
    </w:p>
    <w:p w14:paraId="715ABF71" w14:textId="77777777" w:rsidR="00475E3D" w:rsidRPr="00F1306F" w:rsidRDefault="0033281D" w:rsidP="00475E3D">
      <w:pPr>
        <w:spacing w:before="6" w:line="260" w:lineRule="exact"/>
        <w:jc w:val="center"/>
        <w:rPr>
          <w:rFonts w:ascii="Georgia" w:hAnsi="Georgia"/>
          <w:b/>
          <w:color w:val="000000"/>
          <w:sz w:val="24"/>
          <w:szCs w:val="24"/>
        </w:rPr>
      </w:pPr>
      <w:r w:rsidRPr="00F1306F">
        <w:rPr>
          <w:rFonts w:ascii="Georgia" w:hAnsi="Georgia"/>
          <w:b/>
          <w:color w:val="000000"/>
          <w:sz w:val="24"/>
          <w:szCs w:val="24"/>
          <w:lang w:val="mk-MK"/>
        </w:rPr>
        <w:t>ЛИДЕРСКИ</w:t>
      </w:r>
      <w:r w:rsidR="00475E3D" w:rsidRPr="00F1306F">
        <w:rPr>
          <w:rFonts w:ascii="Georgia" w:hAnsi="Georgia"/>
          <w:b/>
          <w:color w:val="000000"/>
          <w:sz w:val="24"/>
          <w:szCs w:val="24"/>
          <w:lang w:val="mk-MK"/>
        </w:rPr>
        <w:t xml:space="preserve"> СТИЛОВИ </w:t>
      </w:r>
      <w:r w:rsidRPr="00F1306F">
        <w:rPr>
          <w:rFonts w:ascii="Georgia" w:hAnsi="Georgia"/>
          <w:b/>
          <w:color w:val="000000"/>
          <w:sz w:val="24"/>
          <w:szCs w:val="24"/>
          <w:lang w:val="mk-MK"/>
        </w:rPr>
        <w:t>И</w:t>
      </w:r>
      <w:r w:rsidR="00475E3D" w:rsidRPr="00F1306F">
        <w:rPr>
          <w:rFonts w:ascii="Georgia" w:hAnsi="Georgia"/>
          <w:b/>
          <w:color w:val="000000"/>
          <w:sz w:val="24"/>
          <w:szCs w:val="24"/>
          <w:lang w:val="mk-MK"/>
        </w:rPr>
        <w:t xml:space="preserve"> ОРГАНИЗАЦИСКА КРЕ</w:t>
      </w:r>
      <w:r w:rsidR="00475E3D" w:rsidRPr="00F1306F">
        <w:rPr>
          <w:rFonts w:ascii="Georgia" w:hAnsi="Georgia"/>
          <w:b/>
          <w:color w:val="000000"/>
          <w:sz w:val="24"/>
          <w:szCs w:val="24"/>
        </w:rPr>
        <w:t>A</w:t>
      </w:r>
      <w:r w:rsidR="00475E3D" w:rsidRPr="00F1306F">
        <w:rPr>
          <w:rFonts w:ascii="Georgia" w:hAnsi="Georgia"/>
          <w:b/>
          <w:color w:val="000000"/>
          <w:sz w:val="24"/>
          <w:szCs w:val="24"/>
          <w:lang w:val="mk-MK"/>
        </w:rPr>
        <w:t xml:space="preserve">ТИВНОСТ НА ВРАБОТЕНИТЕ ВО </w:t>
      </w:r>
      <w:r w:rsidRPr="00F1306F">
        <w:rPr>
          <w:rFonts w:ascii="Georgia" w:hAnsi="Georgia"/>
          <w:b/>
          <w:color w:val="000000"/>
          <w:sz w:val="24"/>
          <w:szCs w:val="24"/>
          <w:lang w:val="mk-MK"/>
        </w:rPr>
        <w:t>УСЛУЖНА ДЕЈНОСТ</w:t>
      </w:r>
      <w:r w:rsidR="00475E3D" w:rsidRPr="00F1306F">
        <w:rPr>
          <w:rFonts w:ascii="Georgia" w:hAnsi="Georgia"/>
          <w:b/>
          <w:color w:val="000000"/>
          <w:sz w:val="24"/>
          <w:szCs w:val="24"/>
          <w:lang w:val="mk-MK"/>
        </w:rPr>
        <w:t xml:space="preserve"> </w:t>
      </w:r>
    </w:p>
    <w:p w14:paraId="416F51A7" w14:textId="77777777" w:rsidR="00475E3D" w:rsidRDefault="00475E3D" w:rsidP="00475E3D">
      <w:pPr>
        <w:spacing w:before="6" w:line="260" w:lineRule="exact"/>
        <w:rPr>
          <w:rFonts w:ascii="Georgia" w:hAnsi="Georgia"/>
          <w:b/>
          <w:sz w:val="24"/>
          <w:szCs w:val="24"/>
          <w:lang w:val="ru-RU"/>
        </w:rPr>
      </w:pPr>
    </w:p>
    <w:p w14:paraId="669C5A65" w14:textId="77777777" w:rsidR="00475E3D" w:rsidRDefault="00475E3D" w:rsidP="00475E3D">
      <w:pPr>
        <w:spacing w:before="6" w:line="260" w:lineRule="exact"/>
        <w:rPr>
          <w:rFonts w:ascii="Georgia" w:hAnsi="Georgia"/>
          <w:sz w:val="24"/>
          <w:szCs w:val="24"/>
          <w:lang w:val="ru-RU"/>
        </w:rPr>
      </w:pPr>
    </w:p>
    <w:p w14:paraId="1744AFA8" w14:textId="77777777" w:rsidR="00475E3D" w:rsidRDefault="00475E3D" w:rsidP="00475E3D">
      <w:pPr>
        <w:spacing w:before="6" w:line="260" w:lineRule="exact"/>
        <w:rPr>
          <w:rFonts w:ascii="Georgia" w:hAnsi="Georgia"/>
          <w:sz w:val="24"/>
          <w:szCs w:val="24"/>
          <w:lang w:val="ru-RU"/>
        </w:rPr>
      </w:pPr>
    </w:p>
    <w:p w14:paraId="41138723" w14:textId="77777777" w:rsidR="00475E3D" w:rsidRDefault="00475E3D" w:rsidP="00475E3D">
      <w:pPr>
        <w:spacing w:before="6" w:line="260" w:lineRule="exact"/>
        <w:rPr>
          <w:rFonts w:ascii="Georgia" w:hAnsi="Georgia"/>
          <w:sz w:val="24"/>
          <w:szCs w:val="24"/>
          <w:lang w:val="ru-RU"/>
        </w:rPr>
      </w:pPr>
    </w:p>
    <w:p w14:paraId="25343204" w14:textId="77777777" w:rsidR="00475E3D" w:rsidRDefault="00475E3D" w:rsidP="00475E3D">
      <w:pPr>
        <w:spacing w:before="6" w:line="260" w:lineRule="exact"/>
        <w:rPr>
          <w:rFonts w:ascii="Georgia" w:hAnsi="Georgia"/>
          <w:sz w:val="24"/>
          <w:szCs w:val="24"/>
          <w:lang w:val="ru-RU"/>
        </w:rPr>
      </w:pPr>
    </w:p>
    <w:p w14:paraId="5E6F974C" w14:textId="77777777" w:rsidR="00475E3D" w:rsidRDefault="00475E3D" w:rsidP="00475E3D">
      <w:pPr>
        <w:spacing w:before="6" w:line="260" w:lineRule="exact"/>
        <w:rPr>
          <w:rFonts w:ascii="Georgia" w:hAnsi="Georgia"/>
          <w:sz w:val="24"/>
          <w:szCs w:val="24"/>
          <w:lang w:val="ru-RU"/>
        </w:rPr>
      </w:pPr>
    </w:p>
    <w:p w14:paraId="7A0C2243" w14:textId="77777777" w:rsidR="00475E3D" w:rsidRDefault="00475E3D" w:rsidP="00475E3D">
      <w:pPr>
        <w:spacing w:before="6" w:line="260" w:lineRule="exact"/>
        <w:rPr>
          <w:rFonts w:ascii="Georgia" w:hAnsi="Georgia"/>
          <w:sz w:val="24"/>
          <w:szCs w:val="24"/>
          <w:lang w:val="ru-RU"/>
        </w:rPr>
      </w:pPr>
    </w:p>
    <w:p w14:paraId="3E8B5482" w14:textId="77777777" w:rsidR="00475E3D" w:rsidRDefault="00475E3D" w:rsidP="00475E3D">
      <w:pPr>
        <w:ind w:left="116"/>
        <w:rPr>
          <w:rFonts w:ascii="Georgia" w:eastAsia="Georgia" w:hAnsi="Georgia"/>
          <w:sz w:val="24"/>
          <w:szCs w:val="24"/>
          <w:lang w:val="ru-RU"/>
        </w:rPr>
      </w:pPr>
      <w:r>
        <w:rPr>
          <w:rFonts w:ascii="Georgia" w:eastAsia="Georgia" w:hAnsi="Georgia"/>
          <w:sz w:val="24"/>
          <w:szCs w:val="24"/>
          <w:lang w:val="ru-RU"/>
        </w:rPr>
        <w:t>Студен</w:t>
      </w:r>
      <w:r>
        <w:rPr>
          <w:rFonts w:ascii="Georgia" w:eastAsia="Georgia" w:hAnsi="Georgia"/>
          <w:spacing w:val="-3"/>
          <w:sz w:val="24"/>
          <w:szCs w:val="24"/>
          <w:lang w:val="ru-RU"/>
        </w:rPr>
        <w:t>т</w:t>
      </w:r>
      <w:r>
        <w:rPr>
          <w:rFonts w:ascii="Georgia" w:eastAsia="Georgia" w:hAnsi="Georgia"/>
          <w:sz w:val="24"/>
          <w:szCs w:val="24"/>
          <w:lang w:val="ru-RU"/>
        </w:rPr>
        <w:t xml:space="preserve">:                                                                </w:t>
      </w:r>
      <w:r w:rsidR="0033281D">
        <w:rPr>
          <w:rFonts w:ascii="Georgia" w:eastAsia="Georgia" w:hAnsi="Georgia"/>
          <w:sz w:val="24"/>
          <w:szCs w:val="24"/>
          <w:lang w:val="ru-RU"/>
        </w:rPr>
        <w:t xml:space="preserve">        </w:t>
      </w:r>
      <w:r>
        <w:rPr>
          <w:rFonts w:ascii="Georgia" w:eastAsia="Georgia" w:hAnsi="Georgia"/>
          <w:spacing w:val="-1"/>
          <w:sz w:val="24"/>
          <w:szCs w:val="24"/>
          <w:lang w:val="ru-RU"/>
        </w:rPr>
        <w:t>М</w:t>
      </w:r>
      <w:r>
        <w:rPr>
          <w:rFonts w:ascii="Georgia" w:eastAsia="Georgia" w:hAnsi="Georgia"/>
          <w:spacing w:val="1"/>
          <w:sz w:val="24"/>
          <w:szCs w:val="24"/>
          <w:lang w:val="ru-RU"/>
        </w:rPr>
        <w:t>е</w:t>
      </w:r>
      <w:r>
        <w:rPr>
          <w:rFonts w:ascii="Georgia" w:eastAsia="Georgia" w:hAnsi="Georgia"/>
          <w:sz w:val="24"/>
          <w:szCs w:val="24"/>
          <w:lang w:val="ru-RU"/>
        </w:rPr>
        <w:t>н</w:t>
      </w:r>
      <w:r>
        <w:rPr>
          <w:rFonts w:ascii="Georgia" w:eastAsia="Georgia" w:hAnsi="Georgia"/>
          <w:spacing w:val="-1"/>
          <w:sz w:val="24"/>
          <w:szCs w:val="24"/>
          <w:lang w:val="ru-RU"/>
        </w:rPr>
        <w:t>т</w:t>
      </w:r>
      <w:r>
        <w:rPr>
          <w:rFonts w:ascii="Georgia" w:eastAsia="Georgia" w:hAnsi="Georgia"/>
          <w:sz w:val="24"/>
          <w:szCs w:val="24"/>
          <w:lang w:val="ru-RU"/>
        </w:rPr>
        <w:t>ор:</w:t>
      </w:r>
    </w:p>
    <w:p w14:paraId="0235D5EC" w14:textId="77777777" w:rsidR="00475E3D" w:rsidRDefault="00475E3D" w:rsidP="00475E3D">
      <w:pPr>
        <w:ind w:left="73" w:right="171"/>
        <w:rPr>
          <w:rFonts w:ascii="Times New Roman" w:eastAsia="Georgia" w:hAnsi="Times New Roman"/>
          <w:sz w:val="24"/>
          <w:szCs w:val="24"/>
          <w:lang w:val="mk-MK"/>
        </w:rPr>
      </w:pPr>
      <w:r>
        <w:rPr>
          <w:rFonts w:ascii="Georgia" w:eastAsia="Georgia" w:hAnsi="Georgia"/>
          <w:spacing w:val="-1"/>
          <w:sz w:val="24"/>
          <w:szCs w:val="24"/>
          <w:lang w:val="mk-MK"/>
        </w:rPr>
        <w:t>Вера Камилоска</w:t>
      </w:r>
      <w:r w:rsidR="0033281D">
        <w:rPr>
          <w:rFonts w:ascii="Georgia" w:eastAsia="Georgia" w:hAnsi="Georgia"/>
          <w:spacing w:val="-1"/>
          <w:sz w:val="24"/>
          <w:szCs w:val="24"/>
          <w:lang w:val="mk-MK"/>
        </w:rPr>
        <w:t xml:space="preserve"> Филиповска</w:t>
      </w:r>
      <w:r>
        <w:rPr>
          <w:rFonts w:ascii="Georgia" w:eastAsia="Georgia" w:hAnsi="Georgia"/>
          <w:sz w:val="24"/>
          <w:szCs w:val="24"/>
          <w:lang w:val="ru-RU"/>
        </w:rPr>
        <w:t>,</w:t>
      </w:r>
      <w:r>
        <w:rPr>
          <w:rFonts w:ascii="Georgia" w:eastAsia="Georgia" w:hAnsi="Georgia"/>
          <w:spacing w:val="-2"/>
          <w:sz w:val="24"/>
          <w:szCs w:val="24"/>
          <w:lang w:val="ru-RU"/>
        </w:rPr>
        <w:t xml:space="preserve"> </w:t>
      </w:r>
      <w:r>
        <w:rPr>
          <w:rFonts w:ascii="Georgia" w:eastAsia="Georgia" w:hAnsi="Georgia"/>
          <w:sz w:val="24"/>
          <w:szCs w:val="24"/>
          <w:lang w:val="ru-RU"/>
        </w:rPr>
        <w:t>5</w:t>
      </w:r>
      <w:r w:rsidR="0033281D">
        <w:rPr>
          <w:rFonts w:ascii="Georgia" w:eastAsia="Georgia" w:hAnsi="Georgia"/>
          <w:sz w:val="24"/>
          <w:szCs w:val="24"/>
          <w:lang w:val="ru-RU"/>
        </w:rPr>
        <w:t xml:space="preserve">330/20               </w:t>
      </w:r>
      <w:r>
        <w:rPr>
          <w:rFonts w:ascii="Georgia" w:eastAsia="Georgia" w:hAnsi="Georgia"/>
          <w:sz w:val="24"/>
          <w:szCs w:val="24"/>
          <w:lang w:val="ru-RU"/>
        </w:rPr>
        <w:t>про</w:t>
      </w:r>
      <w:r>
        <w:rPr>
          <w:rFonts w:ascii="Georgia" w:eastAsia="Georgia" w:hAnsi="Georgia"/>
          <w:spacing w:val="-2"/>
          <w:sz w:val="24"/>
          <w:szCs w:val="24"/>
          <w:lang w:val="ru-RU"/>
        </w:rPr>
        <w:t>ф</w:t>
      </w:r>
      <w:r>
        <w:rPr>
          <w:rFonts w:ascii="Georgia" w:eastAsia="Georgia" w:hAnsi="Georgia"/>
          <w:sz w:val="24"/>
          <w:szCs w:val="24"/>
          <w:lang w:val="ru-RU"/>
        </w:rPr>
        <w:t>.</w:t>
      </w:r>
      <w:r>
        <w:rPr>
          <w:rFonts w:ascii="Georgia" w:eastAsia="Georgia" w:hAnsi="Georgia"/>
          <w:spacing w:val="1"/>
          <w:sz w:val="24"/>
          <w:szCs w:val="24"/>
          <w:lang w:val="ru-RU"/>
        </w:rPr>
        <w:t xml:space="preserve"> </w:t>
      </w:r>
      <w:r>
        <w:rPr>
          <w:rFonts w:ascii="Georgia" w:eastAsia="Georgia" w:hAnsi="Georgia"/>
          <w:spacing w:val="-1"/>
          <w:sz w:val="24"/>
          <w:szCs w:val="24"/>
          <w:lang w:val="ru-RU"/>
        </w:rPr>
        <w:t>д</w:t>
      </w:r>
      <w:r>
        <w:rPr>
          <w:rFonts w:ascii="Georgia" w:eastAsia="Georgia" w:hAnsi="Georgia"/>
          <w:spacing w:val="1"/>
          <w:sz w:val="24"/>
          <w:szCs w:val="24"/>
          <w:lang w:val="ru-RU"/>
        </w:rPr>
        <w:t>-</w:t>
      </w:r>
      <w:r>
        <w:rPr>
          <w:rFonts w:ascii="Georgia" w:eastAsia="Georgia" w:hAnsi="Georgia"/>
          <w:sz w:val="24"/>
          <w:szCs w:val="24"/>
          <w:lang w:val="ru-RU"/>
        </w:rPr>
        <w:t>р Виолета Арнаудова</w:t>
      </w:r>
      <w:r>
        <w:rPr>
          <w:rFonts w:ascii="Times New Roman" w:eastAsia="Georgia" w:hAnsi="Times New Roman"/>
          <w:sz w:val="24"/>
          <w:szCs w:val="24"/>
          <w:lang w:val="ru-RU"/>
        </w:rPr>
        <w:tab/>
      </w:r>
      <w:r>
        <w:rPr>
          <w:rFonts w:ascii="Times New Roman" w:eastAsia="Georgia" w:hAnsi="Times New Roman"/>
          <w:sz w:val="24"/>
          <w:szCs w:val="24"/>
          <w:lang w:val="ru-RU"/>
        </w:rPr>
        <w:tab/>
      </w:r>
      <w:r>
        <w:rPr>
          <w:rFonts w:ascii="Times New Roman" w:eastAsia="Georgia" w:hAnsi="Times New Roman"/>
          <w:sz w:val="24"/>
          <w:szCs w:val="24"/>
          <w:lang w:val="ru-RU"/>
        </w:rPr>
        <w:tab/>
      </w:r>
      <w:r>
        <w:rPr>
          <w:rFonts w:ascii="Times New Roman" w:eastAsia="Georgia" w:hAnsi="Times New Roman"/>
          <w:sz w:val="24"/>
          <w:szCs w:val="24"/>
          <w:lang w:val="ru-RU"/>
        </w:rPr>
        <w:tab/>
      </w:r>
      <w:r>
        <w:rPr>
          <w:rFonts w:ascii="Times New Roman" w:eastAsia="Georgia" w:hAnsi="Times New Roman"/>
          <w:sz w:val="24"/>
          <w:szCs w:val="24"/>
          <w:lang w:val="ru-RU"/>
        </w:rPr>
        <w:tab/>
      </w:r>
      <w:r>
        <w:rPr>
          <w:rFonts w:ascii="Times New Roman" w:eastAsia="Georgia" w:hAnsi="Times New Roman"/>
          <w:sz w:val="24"/>
          <w:szCs w:val="24"/>
          <w:lang w:val="ru-RU"/>
        </w:rPr>
        <w:tab/>
      </w:r>
      <w:r>
        <w:rPr>
          <w:rFonts w:ascii="Times New Roman" w:eastAsia="Georgia" w:hAnsi="Times New Roman"/>
          <w:sz w:val="24"/>
          <w:szCs w:val="24"/>
          <w:lang w:val="ru-RU"/>
        </w:rPr>
        <w:tab/>
        <w:t xml:space="preserve">  </w:t>
      </w:r>
    </w:p>
    <w:p w14:paraId="665C7847" w14:textId="77777777" w:rsidR="00475E3D" w:rsidRDefault="00475E3D" w:rsidP="00475E3D">
      <w:pPr>
        <w:spacing w:line="200" w:lineRule="exact"/>
        <w:rPr>
          <w:rFonts w:ascii="Times New Roman" w:hAnsi="Times New Roman"/>
          <w:sz w:val="24"/>
          <w:szCs w:val="24"/>
          <w:lang w:val="ru-RU"/>
        </w:rPr>
      </w:pPr>
    </w:p>
    <w:p w14:paraId="047F28D2" w14:textId="77777777" w:rsidR="00475E3D" w:rsidRDefault="00475E3D" w:rsidP="00475E3D">
      <w:pPr>
        <w:spacing w:line="200" w:lineRule="exact"/>
        <w:rPr>
          <w:rFonts w:ascii="Times New Roman" w:hAnsi="Times New Roman"/>
          <w:sz w:val="24"/>
          <w:szCs w:val="24"/>
          <w:lang w:val="ru-RU"/>
        </w:rPr>
      </w:pPr>
    </w:p>
    <w:p w14:paraId="1D4DAF6C" w14:textId="77777777" w:rsidR="00475E3D" w:rsidRDefault="00475E3D" w:rsidP="00475E3D">
      <w:pPr>
        <w:spacing w:line="200" w:lineRule="exact"/>
        <w:rPr>
          <w:rFonts w:ascii="Times New Roman" w:hAnsi="Times New Roman"/>
          <w:sz w:val="24"/>
          <w:szCs w:val="24"/>
          <w:lang w:val="ru-RU"/>
        </w:rPr>
      </w:pPr>
    </w:p>
    <w:p w14:paraId="484F7F60" w14:textId="77777777" w:rsidR="00475E3D" w:rsidRDefault="00475E3D" w:rsidP="00475E3D">
      <w:pPr>
        <w:ind w:left="3676" w:right="3968"/>
        <w:rPr>
          <w:rFonts w:ascii="Times New Roman" w:eastAsia="Georgia" w:hAnsi="Times New Roman"/>
          <w:sz w:val="24"/>
          <w:szCs w:val="24"/>
          <w:lang w:val="ru-RU"/>
        </w:rPr>
      </w:pPr>
    </w:p>
    <w:p w14:paraId="2CD6681C" w14:textId="77777777" w:rsidR="00475E3D" w:rsidRDefault="00475E3D" w:rsidP="00475E3D">
      <w:pPr>
        <w:ind w:right="3968"/>
        <w:rPr>
          <w:rFonts w:ascii="Times New Roman" w:eastAsia="Georgia" w:hAnsi="Times New Roman"/>
          <w:sz w:val="24"/>
          <w:szCs w:val="24"/>
          <w:lang w:val="ru-RU"/>
        </w:rPr>
      </w:pPr>
      <w:r>
        <w:rPr>
          <w:rFonts w:ascii="Times New Roman" w:eastAsia="Georgia" w:hAnsi="Times New Roman"/>
          <w:sz w:val="24"/>
          <w:szCs w:val="24"/>
          <w:lang w:val="ru-RU"/>
        </w:rPr>
        <w:t xml:space="preserve">                                                     </w:t>
      </w:r>
    </w:p>
    <w:p w14:paraId="3864B2AB" w14:textId="77777777" w:rsidR="00475E3D" w:rsidRPr="003B18B4" w:rsidRDefault="00475E3D" w:rsidP="003B18B4">
      <w:pPr>
        <w:ind w:left="2160" w:right="3968" w:firstLine="720"/>
        <w:jc w:val="center"/>
        <w:rPr>
          <w:rFonts w:ascii="Times New Roman" w:eastAsia="Georgia" w:hAnsi="Times New Roman"/>
          <w:sz w:val="24"/>
          <w:szCs w:val="24"/>
        </w:rPr>
        <w:sectPr w:rsidR="00475E3D" w:rsidRPr="003B18B4">
          <w:footerReference w:type="default" r:id="rId10"/>
          <w:pgSz w:w="11906" w:h="16838"/>
          <w:pgMar w:top="1418" w:right="1418" w:bottom="1418" w:left="1701" w:header="720" w:footer="720" w:gutter="0"/>
          <w:cols w:space="720"/>
        </w:sectPr>
      </w:pPr>
      <w:r>
        <w:rPr>
          <w:rFonts w:ascii="Times New Roman" w:eastAsia="Georgia" w:hAnsi="Times New Roman"/>
          <w:sz w:val="24"/>
          <w:szCs w:val="24"/>
          <w:lang w:val="ru-RU"/>
        </w:rPr>
        <w:t>С</w:t>
      </w:r>
      <w:r>
        <w:rPr>
          <w:rFonts w:ascii="Times New Roman" w:eastAsia="Georgia" w:hAnsi="Times New Roman"/>
          <w:spacing w:val="-1"/>
          <w:sz w:val="24"/>
          <w:szCs w:val="24"/>
          <w:lang w:val="ru-RU"/>
        </w:rPr>
        <w:t>к</w:t>
      </w:r>
      <w:r>
        <w:rPr>
          <w:rFonts w:ascii="Times New Roman" w:eastAsia="Georgia" w:hAnsi="Times New Roman"/>
          <w:sz w:val="24"/>
          <w:szCs w:val="24"/>
          <w:lang w:val="ru-RU"/>
        </w:rPr>
        <w:t>о</w:t>
      </w:r>
      <w:r>
        <w:rPr>
          <w:rFonts w:ascii="Times New Roman" w:eastAsia="Georgia" w:hAnsi="Times New Roman"/>
          <w:spacing w:val="-1"/>
          <w:sz w:val="24"/>
          <w:szCs w:val="24"/>
          <w:lang w:val="ru-RU"/>
        </w:rPr>
        <w:t>п</w:t>
      </w:r>
      <w:r>
        <w:rPr>
          <w:rFonts w:ascii="Times New Roman" w:eastAsia="Georgia" w:hAnsi="Times New Roman"/>
          <w:sz w:val="24"/>
          <w:szCs w:val="24"/>
          <w:lang w:val="ru-RU"/>
        </w:rPr>
        <w:t xml:space="preserve">је, </w:t>
      </w:r>
      <w:r>
        <w:rPr>
          <w:rFonts w:ascii="Times New Roman" w:eastAsia="Georgia" w:hAnsi="Times New Roman"/>
          <w:spacing w:val="-1"/>
          <w:sz w:val="24"/>
          <w:szCs w:val="24"/>
          <w:lang w:val="ru-RU"/>
        </w:rPr>
        <w:t>2</w:t>
      </w:r>
      <w:r w:rsidR="003B18B4">
        <w:rPr>
          <w:rFonts w:ascii="Times New Roman" w:eastAsia="Georgia" w:hAnsi="Times New Roman"/>
          <w:sz w:val="24"/>
          <w:szCs w:val="24"/>
          <w:lang w:val="ru-RU"/>
        </w:rPr>
        <w:t>02</w:t>
      </w:r>
      <w:r w:rsidR="003B18B4">
        <w:rPr>
          <w:rFonts w:ascii="Times New Roman" w:eastAsia="Georgia" w:hAnsi="Times New Roman"/>
          <w:sz w:val="24"/>
          <w:szCs w:val="24"/>
        </w:rPr>
        <w:t>3</w:t>
      </w:r>
    </w:p>
    <w:p w14:paraId="0A272251" w14:textId="77777777" w:rsidR="00475E3D" w:rsidRDefault="00475E3D" w:rsidP="00475E3D">
      <w:pPr>
        <w:spacing w:line="200" w:lineRule="exact"/>
        <w:rPr>
          <w:rFonts w:ascii="Times New Roman" w:hAnsi="Times New Roman"/>
          <w:sz w:val="24"/>
          <w:szCs w:val="24"/>
        </w:rPr>
      </w:pPr>
    </w:p>
    <w:p w14:paraId="1A5C28E3" w14:textId="77777777" w:rsidR="00475E3D" w:rsidRDefault="00475E3D" w:rsidP="00475E3D">
      <w:pPr>
        <w:spacing w:before="30" w:line="360" w:lineRule="auto"/>
        <w:jc w:val="center"/>
        <w:rPr>
          <w:rFonts w:ascii="Times New Roman" w:eastAsia="Georgia" w:hAnsi="Times New Roman"/>
          <w:b/>
          <w:spacing w:val="1"/>
          <w:sz w:val="28"/>
          <w:szCs w:val="28"/>
          <w:lang w:val="ru-RU"/>
        </w:rPr>
      </w:pPr>
      <w:r>
        <w:rPr>
          <w:rFonts w:ascii="Times New Roman" w:eastAsia="Georgia" w:hAnsi="Times New Roman"/>
          <w:b/>
          <w:spacing w:val="1"/>
          <w:sz w:val="28"/>
          <w:szCs w:val="28"/>
          <w:lang w:val="ru-RU"/>
        </w:rPr>
        <w:t>Содржина</w:t>
      </w:r>
    </w:p>
    <w:tbl>
      <w:tblPr>
        <w:tblW w:w="0" w:type="auto"/>
        <w:tblLook w:val="04A0" w:firstRow="1" w:lastRow="0" w:firstColumn="1" w:lastColumn="0" w:noHBand="0" w:noVBand="1"/>
      </w:tblPr>
      <w:tblGrid>
        <w:gridCol w:w="8761"/>
        <w:gridCol w:w="599"/>
      </w:tblGrid>
      <w:tr w:rsidR="00A44EAA" w14:paraId="21AE226B" w14:textId="77777777" w:rsidTr="00CF7334">
        <w:tc>
          <w:tcPr>
            <w:tcW w:w="8761" w:type="dxa"/>
            <w:hideMark/>
          </w:tcPr>
          <w:p w14:paraId="5C994D6D" w14:textId="77777777" w:rsidR="00A44EAA" w:rsidRDefault="00A44EAA" w:rsidP="0095606A">
            <w:pPr>
              <w:spacing w:before="30" w:line="240" w:lineRule="auto"/>
              <w:rPr>
                <w:rFonts w:ascii="Georgia" w:eastAsia="Georgia" w:hAnsi="Georgia"/>
                <w:b/>
                <w:spacing w:val="1"/>
                <w:sz w:val="28"/>
                <w:szCs w:val="28"/>
                <w:lang w:val="ru-RU"/>
              </w:rPr>
            </w:pPr>
            <w:r>
              <w:rPr>
                <w:rFonts w:ascii="Georgia" w:eastAsia="Georgia" w:hAnsi="Georgia"/>
                <w:b/>
                <w:spacing w:val="1"/>
                <w:sz w:val="24"/>
                <w:szCs w:val="24"/>
                <w:lang w:val="ru-RU"/>
              </w:rPr>
              <w:t>Резиме</w:t>
            </w:r>
          </w:p>
        </w:tc>
        <w:tc>
          <w:tcPr>
            <w:tcW w:w="599" w:type="dxa"/>
            <w:hideMark/>
          </w:tcPr>
          <w:p w14:paraId="003C3AF3" w14:textId="5FF13DAC" w:rsidR="00A44EAA" w:rsidRPr="00A44EAA" w:rsidRDefault="00554536" w:rsidP="0095606A">
            <w:pPr>
              <w:spacing w:before="30" w:line="240" w:lineRule="auto"/>
              <w:jc w:val="center"/>
              <w:rPr>
                <w:rFonts w:ascii="Georgia" w:eastAsia="Georgia" w:hAnsi="Georgia"/>
                <w:i/>
                <w:spacing w:val="1"/>
                <w:lang w:val="mk-MK"/>
              </w:rPr>
            </w:pPr>
            <w:r>
              <w:rPr>
                <w:rFonts w:ascii="Georgia" w:eastAsia="Georgia" w:hAnsi="Georgia"/>
                <w:i/>
                <w:spacing w:val="1"/>
                <w:lang w:val="mk-MK"/>
              </w:rPr>
              <w:t>3</w:t>
            </w:r>
          </w:p>
        </w:tc>
      </w:tr>
      <w:tr w:rsidR="00554536" w14:paraId="330E1573" w14:textId="77777777" w:rsidTr="00CF7334">
        <w:tc>
          <w:tcPr>
            <w:tcW w:w="8761" w:type="dxa"/>
            <w:hideMark/>
          </w:tcPr>
          <w:p w14:paraId="306B27CF" w14:textId="2A551C15" w:rsidR="00554536" w:rsidRPr="00A44EAA" w:rsidRDefault="00554536" w:rsidP="0095606A">
            <w:pPr>
              <w:spacing w:before="30" w:line="240" w:lineRule="auto"/>
              <w:rPr>
                <w:rFonts w:ascii="Georgia" w:eastAsia="Georgia" w:hAnsi="Georgia"/>
                <w:b/>
                <w:spacing w:val="1"/>
                <w:sz w:val="24"/>
                <w:szCs w:val="24"/>
              </w:rPr>
            </w:pPr>
            <w:r>
              <w:rPr>
                <w:rFonts w:ascii="Georgia" w:eastAsia="Georgia" w:hAnsi="Georgia"/>
                <w:b/>
                <w:spacing w:val="1"/>
                <w:sz w:val="24"/>
                <w:szCs w:val="24"/>
                <w:lang w:val="ru-RU"/>
              </w:rPr>
              <w:t>ВОВЕД</w:t>
            </w:r>
          </w:p>
        </w:tc>
        <w:tc>
          <w:tcPr>
            <w:tcW w:w="599" w:type="dxa"/>
            <w:hideMark/>
          </w:tcPr>
          <w:p w14:paraId="19E2F643" w14:textId="73BE4B15" w:rsidR="00554536" w:rsidRPr="00554536" w:rsidRDefault="00554536" w:rsidP="00554536">
            <w:pPr>
              <w:spacing w:before="30" w:line="240" w:lineRule="auto"/>
              <w:rPr>
                <w:rFonts w:ascii="Georgia" w:eastAsia="Georgia" w:hAnsi="Georgia"/>
                <w:i/>
                <w:spacing w:val="1"/>
              </w:rPr>
            </w:pPr>
            <w:r>
              <w:rPr>
                <w:rFonts w:ascii="Georgia" w:eastAsia="Georgia" w:hAnsi="Georgia"/>
                <w:i/>
                <w:spacing w:val="1"/>
              </w:rPr>
              <w:t xml:space="preserve">  4</w:t>
            </w:r>
          </w:p>
        </w:tc>
      </w:tr>
      <w:tr w:rsidR="00554536" w14:paraId="7C1B6D72" w14:textId="77777777" w:rsidTr="00CF7334">
        <w:tc>
          <w:tcPr>
            <w:tcW w:w="8761" w:type="dxa"/>
            <w:hideMark/>
          </w:tcPr>
          <w:p w14:paraId="3E599D97" w14:textId="45E5B0AA" w:rsidR="00554536" w:rsidRDefault="00554536" w:rsidP="00A44EAA">
            <w:pPr>
              <w:spacing w:before="30" w:line="240" w:lineRule="auto"/>
              <w:rPr>
                <w:rFonts w:ascii="Georgia" w:eastAsia="Georgia" w:hAnsi="Georgia"/>
                <w:b/>
                <w:spacing w:val="1"/>
                <w:sz w:val="28"/>
                <w:szCs w:val="28"/>
                <w:lang w:val="ru-RU"/>
              </w:rPr>
            </w:pPr>
            <w:r>
              <w:rPr>
                <w:rFonts w:ascii="Georgia" w:hAnsi="Georgia"/>
                <w:b/>
                <w:sz w:val="24"/>
                <w:szCs w:val="24"/>
                <w:lang w:val="de-DE"/>
              </w:rPr>
              <w:t>I</w:t>
            </w:r>
            <w:r>
              <w:rPr>
                <w:rFonts w:ascii="Georgia" w:hAnsi="Georgia"/>
                <w:b/>
                <w:sz w:val="24"/>
                <w:szCs w:val="24"/>
                <w:lang w:val="mk-MK"/>
              </w:rPr>
              <w:t>.</w:t>
            </w:r>
            <w:r>
              <w:rPr>
                <w:rFonts w:ascii="Georgia" w:hAnsi="Georgia"/>
                <w:b/>
                <w:sz w:val="24"/>
                <w:szCs w:val="24"/>
                <w:lang w:val="ru-RU"/>
              </w:rPr>
              <w:t xml:space="preserve"> </w:t>
            </w:r>
            <w:r>
              <w:rPr>
                <w:rFonts w:ascii="Georgia" w:hAnsi="Georgia"/>
                <w:b/>
                <w:sz w:val="24"/>
                <w:szCs w:val="24"/>
                <w:lang w:val="mk-MK"/>
              </w:rPr>
              <w:t>ТЕОРЕТСКИ ПРИСТАП КОН ПРОБЛЕМОТ НА ИСТРАЖУВАЊЕ</w:t>
            </w:r>
          </w:p>
        </w:tc>
        <w:tc>
          <w:tcPr>
            <w:tcW w:w="599" w:type="dxa"/>
            <w:hideMark/>
          </w:tcPr>
          <w:p w14:paraId="0EFF8845" w14:textId="66FB2ED4" w:rsidR="00554536" w:rsidRPr="00A44EAA" w:rsidRDefault="00554536" w:rsidP="00A44EAA">
            <w:pPr>
              <w:spacing w:before="30" w:line="240" w:lineRule="auto"/>
              <w:jc w:val="center"/>
              <w:rPr>
                <w:rFonts w:ascii="Georgia" w:eastAsia="Georgia" w:hAnsi="Georgia"/>
                <w:i/>
                <w:spacing w:val="1"/>
                <w:lang w:val="mk-MK"/>
              </w:rPr>
            </w:pPr>
            <w:r>
              <w:rPr>
                <w:rFonts w:ascii="Georgia" w:eastAsia="Georgia" w:hAnsi="Georgia"/>
                <w:i/>
                <w:spacing w:val="1"/>
                <w:lang w:val="ru-RU"/>
              </w:rPr>
              <w:t>5</w:t>
            </w:r>
          </w:p>
        </w:tc>
      </w:tr>
      <w:tr w:rsidR="00CF7334" w14:paraId="5DEA6201" w14:textId="77777777" w:rsidTr="00CF7334">
        <w:tc>
          <w:tcPr>
            <w:tcW w:w="8761" w:type="dxa"/>
          </w:tcPr>
          <w:p w14:paraId="3C969C96" w14:textId="225C8607" w:rsidR="00CF7334" w:rsidRPr="00CF7334" w:rsidRDefault="00CF7334" w:rsidP="00CF7334">
            <w:pPr>
              <w:pStyle w:val="ListParagraph"/>
              <w:numPr>
                <w:ilvl w:val="0"/>
                <w:numId w:val="15"/>
              </w:numPr>
              <w:spacing w:before="30" w:line="240" w:lineRule="auto"/>
              <w:rPr>
                <w:rFonts w:ascii="Georgia" w:hAnsi="Georgia"/>
                <w:b/>
                <w:sz w:val="24"/>
                <w:szCs w:val="24"/>
                <w:lang w:val="mk-MK"/>
              </w:rPr>
            </w:pPr>
            <w:r>
              <w:rPr>
                <w:rFonts w:ascii="Georgia" w:hAnsi="Georgia"/>
                <w:sz w:val="24"/>
                <w:szCs w:val="24"/>
                <w:lang w:val="ru-RU"/>
              </w:rPr>
              <w:t>Лидерски стилови</w:t>
            </w:r>
          </w:p>
        </w:tc>
        <w:tc>
          <w:tcPr>
            <w:tcW w:w="599" w:type="dxa"/>
          </w:tcPr>
          <w:p w14:paraId="79020799" w14:textId="34440C7D" w:rsidR="00CF7334" w:rsidRDefault="00CF7334" w:rsidP="00A44EAA">
            <w:pPr>
              <w:spacing w:before="30" w:line="240" w:lineRule="auto"/>
              <w:jc w:val="center"/>
              <w:rPr>
                <w:rFonts w:ascii="Georgia" w:eastAsia="Georgia" w:hAnsi="Georgia"/>
                <w:i/>
                <w:spacing w:val="1"/>
                <w:lang w:val="ru-RU"/>
              </w:rPr>
            </w:pPr>
            <w:r>
              <w:rPr>
                <w:rFonts w:ascii="Georgia" w:eastAsia="Georgia" w:hAnsi="Georgia"/>
                <w:i/>
                <w:spacing w:val="1"/>
                <w:lang w:val="ru-RU"/>
              </w:rPr>
              <w:t>5</w:t>
            </w:r>
          </w:p>
        </w:tc>
      </w:tr>
      <w:tr w:rsidR="00EC18AE" w14:paraId="7033BB50" w14:textId="77777777" w:rsidTr="00CF7334">
        <w:tc>
          <w:tcPr>
            <w:tcW w:w="8761" w:type="dxa"/>
          </w:tcPr>
          <w:p w14:paraId="45F12A66" w14:textId="2F985A6C" w:rsidR="00EC18AE" w:rsidRDefault="00EC18AE" w:rsidP="00EC18AE">
            <w:pPr>
              <w:pStyle w:val="ListParagraph"/>
              <w:spacing w:before="30" w:line="240" w:lineRule="auto"/>
              <w:rPr>
                <w:rFonts w:ascii="Georgia" w:hAnsi="Georgia"/>
                <w:sz w:val="24"/>
                <w:szCs w:val="24"/>
                <w:lang w:val="ru-RU"/>
              </w:rPr>
            </w:pPr>
            <w:r>
              <w:rPr>
                <w:rFonts w:ascii="Georgia" w:hAnsi="Georgia"/>
                <w:sz w:val="24"/>
                <w:szCs w:val="24"/>
                <w:lang w:val="ru-RU"/>
              </w:rPr>
              <w:t>1.1</w:t>
            </w:r>
            <w:r w:rsidR="002F0A24">
              <w:rPr>
                <w:rFonts w:ascii="Georgia" w:hAnsi="Georgia"/>
                <w:sz w:val="24"/>
                <w:szCs w:val="24"/>
              </w:rPr>
              <w:t>.</w:t>
            </w:r>
            <w:r>
              <w:rPr>
                <w:rFonts w:ascii="Georgia" w:hAnsi="Georgia"/>
                <w:sz w:val="24"/>
                <w:szCs w:val="24"/>
                <w:lang w:val="ru-RU"/>
              </w:rPr>
              <w:t xml:space="preserve"> Современи лидерски стилови</w:t>
            </w:r>
          </w:p>
        </w:tc>
        <w:tc>
          <w:tcPr>
            <w:tcW w:w="599" w:type="dxa"/>
          </w:tcPr>
          <w:p w14:paraId="4FF474DA" w14:textId="44BC4022" w:rsidR="00EC18AE" w:rsidRDefault="00EC18AE" w:rsidP="00A44EAA">
            <w:pPr>
              <w:spacing w:before="30" w:line="240" w:lineRule="auto"/>
              <w:jc w:val="center"/>
              <w:rPr>
                <w:rFonts w:ascii="Georgia" w:eastAsia="Georgia" w:hAnsi="Georgia"/>
                <w:i/>
                <w:spacing w:val="1"/>
                <w:lang w:val="ru-RU"/>
              </w:rPr>
            </w:pPr>
            <w:r>
              <w:rPr>
                <w:rFonts w:ascii="Georgia" w:eastAsia="Georgia" w:hAnsi="Georgia"/>
                <w:i/>
                <w:spacing w:val="1"/>
                <w:lang w:val="ru-RU"/>
              </w:rPr>
              <w:t>8</w:t>
            </w:r>
          </w:p>
        </w:tc>
      </w:tr>
      <w:tr w:rsidR="00EC18AE" w14:paraId="5955C259" w14:textId="77777777" w:rsidTr="00CF7334">
        <w:tc>
          <w:tcPr>
            <w:tcW w:w="8761" w:type="dxa"/>
          </w:tcPr>
          <w:p w14:paraId="258ADDA2" w14:textId="42647DF7" w:rsidR="00EC18AE" w:rsidRDefault="005D4934" w:rsidP="00EC18AE">
            <w:pPr>
              <w:pStyle w:val="ListParagraph"/>
              <w:spacing w:before="30" w:line="240" w:lineRule="auto"/>
              <w:rPr>
                <w:rFonts w:ascii="Georgia" w:hAnsi="Georgia"/>
                <w:sz w:val="24"/>
                <w:szCs w:val="24"/>
                <w:lang w:val="ru-RU"/>
              </w:rPr>
            </w:pPr>
            <w:r>
              <w:rPr>
                <w:rFonts w:ascii="Georgia" w:hAnsi="Georgia"/>
                <w:sz w:val="24"/>
                <w:szCs w:val="24"/>
                <w:lang w:val="ru-RU"/>
              </w:rPr>
              <w:t>1.1.1</w:t>
            </w:r>
            <w:r w:rsidR="002F0A24">
              <w:rPr>
                <w:rFonts w:ascii="Georgia" w:hAnsi="Georgia"/>
                <w:sz w:val="24"/>
                <w:szCs w:val="24"/>
              </w:rPr>
              <w:t>.</w:t>
            </w:r>
            <w:r w:rsidR="00EC18AE">
              <w:rPr>
                <w:rFonts w:ascii="Georgia" w:hAnsi="Georgia"/>
                <w:sz w:val="24"/>
                <w:szCs w:val="24"/>
                <w:lang w:val="ru-RU"/>
              </w:rPr>
              <w:t xml:space="preserve"> Трансакциско лидерство</w:t>
            </w:r>
          </w:p>
        </w:tc>
        <w:tc>
          <w:tcPr>
            <w:tcW w:w="599" w:type="dxa"/>
          </w:tcPr>
          <w:p w14:paraId="5B655409" w14:textId="7AFD04B1" w:rsidR="00EC18AE" w:rsidRDefault="00EC18AE" w:rsidP="00A44EAA">
            <w:pPr>
              <w:spacing w:before="30" w:line="240" w:lineRule="auto"/>
              <w:jc w:val="center"/>
              <w:rPr>
                <w:rFonts w:ascii="Georgia" w:eastAsia="Georgia" w:hAnsi="Georgia"/>
                <w:i/>
                <w:spacing w:val="1"/>
                <w:lang w:val="ru-RU"/>
              </w:rPr>
            </w:pPr>
            <w:r>
              <w:rPr>
                <w:rFonts w:ascii="Georgia" w:eastAsia="Georgia" w:hAnsi="Georgia"/>
                <w:i/>
                <w:spacing w:val="1"/>
                <w:lang w:val="ru-RU"/>
              </w:rPr>
              <w:t>14</w:t>
            </w:r>
          </w:p>
        </w:tc>
      </w:tr>
      <w:tr w:rsidR="00EC18AE" w14:paraId="56E808A5" w14:textId="77777777" w:rsidTr="00CF7334">
        <w:tc>
          <w:tcPr>
            <w:tcW w:w="8761" w:type="dxa"/>
          </w:tcPr>
          <w:p w14:paraId="66A58436" w14:textId="0FC63824" w:rsidR="00EC18AE" w:rsidRDefault="005D4934" w:rsidP="00EC18AE">
            <w:pPr>
              <w:pStyle w:val="ListParagraph"/>
              <w:spacing w:before="30" w:line="240" w:lineRule="auto"/>
              <w:rPr>
                <w:rFonts w:ascii="Georgia" w:hAnsi="Georgia"/>
                <w:sz w:val="24"/>
                <w:szCs w:val="24"/>
                <w:lang w:val="mk-MK"/>
              </w:rPr>
            </w:pPr>
            <w:r>
              <w:rPr>
                <w:rFonts w:ascii="Georgia" w:hAnsi="Georgia"/>
                <w:sz w:val="24"/>
                <w:szCs w:val="24"/>
                <w:lang w:val="mk-MK"/>
              </w:rPr>
              <w:t>1.1.2</w:t>
            </w:r>
            <w:r w:rsidR="002F0A24">
              <w:rPr>
                <w:rFonts w:ascii="Georgia" w:hAnsi="Georgia"/>
                <w:sz w:val="24"/>
                <w:szCs w:val="24"/>
              </w:rPr>
              <w:t>.</w:t>
            </w:r>
            <w:r w:rsidR="00EC18AE">
              <w:rPr>
                <w:rFonts w:ascii="Georgia" w:hAnsi="Georgia"/>
                <w:sz w:val="24"/>
                <w:szCs w:val="24"/>
                <w:lang w:val="mk-MK"/>
              </w:rPr>
              <w:t xml:space="preserve"> Трансформациско лидерство</w:t>
            </w:r>
          </w:p>
        </w:tc>
        <w:tc>
          <w:tcPr>
            <w:tcW w:w="599" w:type="dxa"/>
          </w:tcPr>
          <w:p w14:paraId="76CDF976" w14:textId="747CB12C" w:rsidR="00EC18AE" w:rsidRDefault="00EC18AE" w:rsidP="00A44EAA">
            <w:pPr>
              <w:spacing w:before="30" w:line="240" w:lineRule="auto"/>
              <w:jc w:val="center"/>
              <w:rPr>
                <w:rFonts w:ascii="Georgia" w:eastAsia="Georgia" w:hAnsi="Georgia"/>
                <w:i/>
                <w:spacing w:val="1"/>
                <w:lang w:val="ru-RU"/>
              </w:rPr>
            </w:pPr>
            <w:r>
              <w:rPr>
                <w:rFonts w:ascii="Georgia" w:eastAsia="Georgia" w:hAnsi="Georgia"/>
                <w:i/>
                <w:spacing w:val="1"/>
                <w:lang w:val="ru-RU"/>
              </w:rPr>
              <w:t>19</w:t>
            </w:r>
          </w:p>
        </w:tc>
      </w:tr>
      <w:tr w:rsidR="00CF7334" w14:paraId="3D80743E" w14:textId="77777777" w:rsidTr="00CF7334">
        <w:tc>
          <w:tcPr>
            <w:tcW w:w="8761" w:type="dxa"/>
          </w:tcPr>
          <w:p w14:paraId="117A7585" w14:textId="4B0A6204" w:rsidR="00CF7334" w:rsidRPr="00CF7334" w:rsidRDefault="00CF7334" w:rsidP="00CF7334">
            <w:pPr>
              <w:pStyle w:val="ListParagraph"/>
              <w:numPr>
                <w:ilvl w:val="0"/>
                <w:numId w:val="15"/>
              </w:numPr>
              <w:spacing w:before="30" w:line="240" w:lineRule="auto"/>
              <w:rPr>
                <w:rFonts w:ascii="Georgia" w:hAnsi="Georgia"/>
                <w:sz w:val="24"/>
                <w:szCs w:val="24"/>
                <w:lang w:val="ru-RU"/>
              </w:rPr>
            </w:pPr>
            <w:r>
              <w:rPr>
                <w:rFonts w:ascii="Georgia" w:hAnsi="Georgia"/>
                <w:sz w:val="24"/>
                <w:szCs w:val="24"/>
                <w:lang w:val="mk-MK"/>
              </w:rPr>
              <w:t>Креативност</w:t>
            </w:r>
            <w:r w:rsidR="00815EC5">
              <w:rPr>
                <w:rFonts w:ascii="Georgia" w:hAnsi="Georgia"/>
                <w:sz w:val="24"/>
                <w:szCs w:val="24"/>
                <w:lang w:val="mk-MK"/>
              </w:rPr>
              <w:t xml:space="preserve"> и иновативност на вработените</w:t>
            </w:r>
          </w:p>
        </w:tc>
        <w:tc>
          <w:tcPr>
            <w:tcW w:w="599" w:type="dxa"/>
          </w:tcPr>
          <w:p w14:paraId="21FB372D" w14:textId="6C8CBA22" w:rsidR="00CF7334" w:rsidRDefault="00EC18AE" w:rsidP="00A44EAA">
            <w:pPr>
              <w:spacing w:before="30" w:line="240" w:lineRule="auto"/>
              <w:jc w:val="center"/>
              <w:rPr>
                <w:rFonts w:ascii="Georgia" w:eastAsia="Georgia" w:hAnsi="Georgia"/>
                <w:i/>
                <w:spacing w:val="1"/>
                <w:lang w:val="ru-RU"/>
              </w:rPr>
            </w:pPr>
            <w:r>
              <w:rPr>
                <w:rFonts w:ascii="Georgia" w:eastAsia="Georgia" w:hAnsi="Georgia"/>
                <w:i/>
                <w:spacing w:val="1"/>
                <w:lang w:val="ru-RU"/>
              </w:rPr>
              <w:t>27</w:t>
            </w:r>
          </w:p>
        </w:tc>
      </w:tr>
      <w:tr w:rsidR="00EC18AE" w14:paraId="4FCF5A2D" w14:textId="77777777" w:rsidTr="00CF7334">
        <w:tc>
          <w:tcPr>
            <w:tcW w:w="8761" w:type="dxa"/>
          </w:tcPr>
          <w:p w14:paraId="139F45C9" w14:textId="2441521C" w:rsidR="00EC18AE" w:rsidRDefault="00EC18AE" w:rsidP="005D5060">
            <w:pPr>
              <w:pStyle w:val="ListParagraph"/>
              <w:spacing w:before="30" w:line="240" w:lineRule="auto"/>
              <w:rPr>
                <w:rFonts w:ascii="Georgia" w:hAnsi="Georgia"/>
                <w:sz w:val="24"/>
                <w:szCs w:val="24"/>
                <w:lang w:val="mk-MK"/>
              </w:rPr>
            </w:pPr>
            <w:r>
              <w:rPr>
                <w:rFonts w:ascii="Georgia" w:hAnsi="Georgia"/>
                <w:sz w:val="24"/>
                <w:szCs w:val="24"/>
                <w:lang w:val="mk-MK"/>
              </w:rPr>
              <w:t>2.</w:t>
            </w:r>
            <w:r w:rsidR="005D5060">
              <w:rPr>
                <w:rFonts w:ascii="Georgia" w:hAnsi="Georgia"/>
                <w:sz w:val="24"/>
                <w:szCs w:val="24"/>
              </w:rPr>
              <w:t>1</w:t>
            </w:r>
            <w:r w:rsidR="002F0A24">
              <w:rPr>
                <w:rFonts w:ascii="Georgia" w:hAnsi="Georgia"/>
                <w:sz w:val="24"/>
                <w:szCs w:val="24"/>
              </w:rPr>
              <w:t>.</w:t>
            </w:r>
            <w:r>
              <w:rPr>
                <w:rFonts w:ascii="Georgia" w:hAnsi="Georgia"/>
                <w:sz w:val="24"/>
                <w:szCs w:val="24"/>
                <w:lang w:val="mk-MK"/>
              </w:rPr>
              <w:t xml:space="preserve"> Организациска креативност на вработените</w:t>
            </w:r>
          </w:p>
        </w:tc>
        <w:tc>
          <w:tcPr>
            <w:tcW w:w="599" w:type="dxa"/>
          </w:tcPr>
          <w:p w14:paraId="6044F09B" w14:textId="7959C22A" w:rsidR="00EC18AE" w:rsidRDefault="00347A09" w:rsidP="00A44EAA">
            <w:pPr>
              <w:spacing w:before="30" w:line="240" w:lineRule="auto"/>
              <w:jc w:val="center"/>
              <w:rPr>
                <w:rFonts w:ascii="Georgia" w:eastAsia="Georgia" w:hAnsi="Georgia"/>
                <w:i/>
                <w:spacing w:val="1"/>
                <w:lang w:val="ru-RU"/>
              </w:rPr>
            </w:pPr>
            <w:r>
              <w:rPr>
                <w:rFonts w:ascii="Georgia" w:eastAsia="Georgia" w:hAnsi="Georgia"/>
                <w:i/>
                <w:spacing w:val="1"/>
                <w:lang w:val="ru-RU"/>
              </w:rPr>
              <w:t>37</w:t>
            </w:r>
          </w:p>
        </w:tc>
      </w:tr>
      <w:tr w:rsidR="00EC18AE" w14:paraId="69345265" w14:textId="77777777" w:rsidTr="00CF7334">
        <w:tc>
          <w:tcPr>
            <w:tcW w:w="8761" w:type="dxa"/>
          </w:tcPr>
          <w:p w14:paraId="2B22DED7" w14:textId="78F7CCCB" w:rsidR="00EC18AE" w:rsidRDefault="00EC18AE" w:rsidP="005D5060">
            <w:pPr>
              <w:pStyle w:val="ListParagraph"/>
              <w:spacing w:before="30" w:line="240" w:lineRule="auto"/>
              <w:rPr>
                <w:rFonts w:ascii="Georgia" w:hAnsi="Georgia"/>
                <w:sz w:val="24"/>
                <w:szCs w:val="24"/>
                <w:lang w:val="mk-MK"/>
              </w:rPr>
            </w:pPr>
            <w:r>
              <w:rPr>
                <w:rFonts w:ascii="Georgia" w:hAnsi="Georgia"/>
                <w:sz w:val="24"/>
                <w:szCs w:val="24"/>
                <w:lang w:val="mk-MK"/>
              </w:rPr>
              <w:t>2.</w:t>
            </w:r>
            <w:r w:rsidR="005D5060">
              <w:rPr>
                <w:rFonts w:ascii="Georgia" w:hAnsi="Georgia"/>
                <w:sz w:val="24"/>
                <w:szCs w:val="24"/>
              </w:rPr>
              <w:t>2</w:t>
            </w:r>
            <w:r w:rsidR="002F0A24">
              <w:rPr>
                <w:rFonts w:ascii="Georgia" w:hAnsi="Georgia"/>
                <w:sz w:val="24"/>
                <w:szCs w:val="24"/>
              </w:rPr>
              <w:t>.</w:t>
            </w:r>
            <w:r>
              <w:rPr>
                <w:rFonts w:ascii="Georgia" w:hAnsi="Georgia"/>
                <w:sz w:val="24"/>
                <w:szCs w:val="24"/>
                <w:lang w:val="mk-MK"/>
              </w:rPr>
              <w:t xml:space="preserve"> Тимска креативност на вработените</w:t>
            </w:r>
          </w:p>
        </w:tc>
        <w:tc>
          <w:tcPr>
            <w:tcW w:w="599" w:type="dxa"/>
          </w:tcPr>
          <w:p w14:paraId="73CBB6E5" w14:textId="07990175" w:rsidR="00EC18AE" w:rsidRDefault="00347A09" w:rsidP="00A44EAA">
            <w:pPr>
              <w:spacing w:before="30" w:line="240" w:lineRule="auto"/>
              <w:jc w:val="center"/>
              <w:rPr>
                <w:rFonts w:ascii="Georgia" w:eastAsia="Georgia" w:hAnsi="Georgia"/>
                <w:i/>
                <w:spacing w:val="1"/>
                <w:lang w:val="ru-RU"/>
              </w:rPr>
            </w:pPr>
            <w:r>
              <w:rPr>
                <w:rFonts w:ascii="Georgia" w:eastAsia="Georgia" w:hAnsi="Georgia"/>
                <w:i/>
                <w:spacing w:val="1"/>
                <w:lang w:val="ru-RU"/>
              </w:rPr>
              <w:t>39</w:t>
            </w:r>
          </w:p>
        </w:tc>
      </w:tr>
      <w:tr w:rsidR="00EC18AE" w14:paraId="73A29101" w14:textId="77777777" w:rsidTr="00CF7334">
        <w:tc>
          <w:tcPr>
            <w:tcW w:w="8761" w:type="dxa"/>
          </w:tcPr>
          <w:p w14:paraId="5AA3ABE0" w14:textId="557872AB" w:rsidR="00EC18AE" w:rsidRDefault="00EC18AE" w:rsidP="005D5060">
            <w:pPr>
              <w:pStyle w:val="ListParagraph"/>
              <w:spacing w:before="30" w:line="240" w:lineRule="auto"/>
              <w:rPr>
                <w:rFonts w:ascii="Georgia" w:hAnsi="Georgia"/>
                <w:sz w:val="24"/>
                <w:szCs w:val="24"/>
                <w:lang w:val="mk-MK"/>
              </w:rPr>
            </w:pPr>
            <w:r>
              <w:rPr>
                <w:rFonts w:ascii="Georgia" w:hAnsi="Georgia"/>
                <w:sz w:val="24"/>
                <w:szCs w:val="24"/>
                <w:lang w:val="mk-MK"/>
              </w:rPr>
              <w:t>2.</w:t>
            </w:r>
            <w:r w:rsidR="005D5060">
              <w:rPr>
                <w:rFonts w:ascii="Georgia" w:hAnsi="Georgia"/>
                <w:sz w:val="24"/>
                <w:szCs w:val="24"/>
              </w:rPr>
              <w:t>3</w:t>
            </w:r>
            <w:r w:rsidR="002F0A24">
              <w:rPr>
                <w:rFonts w:ascii="Georgia" w:hAnsi="Georgia"/>
                <w:sz w:val="24"/>
                <w:szCs w:val="24"/>
              </w:rPr>
              <w:t>.</w:t>
            </w:r>
            <w:r>
              <w:rPr>
                <w:rFonts w:ascii="Georgia" w:hAnsi="Georgia"/>
                <w:sz w:val="24"/>
                <w:szCs w:val="24"/>
                <w:lang w:val="mk-MK"/>
              </w:rPr>
              <w:t xml:space="preserve"> Индивидуална креативност на вработените</w:t>
            </w:r>
          </w:p>
        </w:tc>
        <w:tc>
          <w:tcPr>
            <w:tcW w:w="599" w:type="dxa"/>
          </w:tcPr>
          <w:p w14:paraId="54058A96" w14:textId="20ACBF85" w:rsidR="00EC18AE" w:rsidRDefault="00347A09" w:rsidP="00A44EAA">
            <w:pPr>
              <w:spacing w:before="30" w:line="240" w:lineRule="auto"/>
              <w:jc w:val="center"/>
              <w:rPr>
                <w:rFonts w:ascii="Georgia" w:eastAsia="Georgia" w:hAnsi="Georgia"/>
                <w:i/>
                <w:spacing w:val="1"/>
                <w:lang w:val="ru-RU"/>
              </w:rPr>
            </w:pPr>
            <w:r>
              <w:rPr>
                <w:rFonts w:ascii="Georgia" w:eastAsia="Georgia" w:hAnsi="Georgia"/>
                <w:i/>
                <w:spacing w:val="1"/>
                <w:lang w:val="ru-RU"/>
              </w:rPr>
              <w:t>43</w:t>
            </w:r>
          </w:p>
        </w:tc>
      </w:tr>
      <w:tr w:rsidR="00EC18AE" w14:paraId="0A01CC5B" w14:textId="77777777" w:rsidTr="00CF7334">
        <w:tc>
          <w:tcPr>
            <w:tcW w:w="8761" w:type="dxa"/>
          </w:tcPr>
          <w:p w14:paraId="10925600" w14:textId="3A74C7DF" w:rsidR="00EC18AE" w:rsidRDefault="005D4934" w:rsidP="00EC18AE">
            <w:pPr>
              <w:spacing w:before="30" w:line="240" w:lineRule="auto"/>
              <w:rPr>
                <w:rFonts w:ascii="Georgia" w:hAnsi="Georgia"/>
                <w:sz w:val="24"/>
                <w:szCs w:val="24"/>
                <w:lang w:val="mk-MK"/>
              </w:rPr>
            </w:pPr>
            <w:r>
              <w:rPr>
                <w:rFonts w:ascii="Georgia" w:hAnsi="Georgia"/>
                <w:b/>
                <w:bCs/>
                <w:sz w:val="24"/>
                <w:szCs w:val="24"/>
                <w:lang w:val="mk-MK"/>
              </w:rPr>
              <w:t>3</w:t>
            </w:r>
            <w:r w:rsidR="00EC18AE">
              <w:rPr>
                <w:rFonts w:ascii="Georgia" w:hAnsi="Georgia"/>
                <w:b/>
                <w:bCs/>
                <w:sz w:val="24"/>
                <w:szCs w:val="24"/>
              </w:rPr>
              <w:t>.</w:t>
            </w:r>
            <w:r w:rsidR="00EC18AE">
              <w:rPr>
                <w:rFonts w:ascii="Georgia" w:hAnsi="Georgia"/>
                <w:sz w:val="24"/>
                <w:szCs w:val="24"/>
                <w:lang w:val="mk-MK"/>
              </w:rPr>
              <w:t xml:space="preserve"> Релевантни емпириски истражувања</w:t>
            </w:r>
          </w:p>
        </w:tc>
        <w:tc>
          <w:tcPr>
            <w:tcW w:w="599" w:type="dxa"/>
          </w:tcPr>
          <w:p w14:paraId="58FA00E9" w14:textId="2BAEBA22" w:rsidR="00EC18AE" w:rsidRDefault="00347A09" w:rsidP="00A44EAA">
            <w:pPr>
              <w:spacing w:before="30" w:line="240" w:lineRule="auto"/>
              <w:jc w:val="center"/>
              <w:rPr>
                <w:rFonts w:ascii="Georgia" w:eastAsia="Georgia" w:hAnsi="Georgia"/>
                <w:i/>
                <w:spacing w:val="1"/>
                <w:lang w:val="ru-RU"/>
              </w:rPr>
            </w:pPr>
            <w:r>
              <w:rPr>
                <w:rFonts w:ascii="Georgia" w:eastAsia="Georgia" w:hAnsi="Georgia"/>
                <w:i/>
                <w:spacing w:val="1"/>
                <w:lang w:val="ru-RU"/>
              </w:rPr>
              <w:t>47</w:t>
            </w:r>
          </w:p>
        </w:tc>
      </w:tr>
      <w:tr w:rsidR="00EC18AE" w14:paraId="199F135D" w14:textId="77777777" w:rsidTr="00CF7334">
        <w:tc>
          <w:tcPr>
            <w:tcW w:w="8761" w:type="dxa"/>
          </w:tcPr>
          <w:p w14:paraId="7E934C55" w14:textId="54AEBB0C" w:rsidR="00EC18AE" w:rsidRPr="00347A09" w:rsidRDefault="00EC18AE" w:rsidP="00347A09">
            <w:pPr>
              <w:spacing w:before="30" w:line="240" w:lineRule="auto"/>
              <w:rPr>
                <w:rFonts w:ascii="Georgia" w:hAnsi="Georgia"/>
                <w:b/>
                <w:sz w:val="24"/>
                <w:szCs w:val="24"/>
                <w:lang w:val="mk-MK"/>
              </w:rPr>
            </w:pPr>
            <w:r w:rsidRPr="00347A09">
              <w:rPr>
                <w:rFonts w:ascii="Georgia" w:hAnsi="Georgia"/>
                <w:b/>
                <w:sz w:val="24"/>
                <w:szCs w:val="24"/>
                <w:lang w:val="de-DE"/>
              </w:rPr>
              <w:t>II</w:t>
            </w:r>
            <w:r w:rsidRPr="00347A09">
              <w:rPr>
                <w:rFonts w:ascii="Georgia" w:hAnsi="Georgia"/>
                <w:b/>
                <w:sz w:val="24"/>
                <w:szCs w:val="24"/>
                <w:lang w:val="mk-MK"/>
              </w:rPr>
              <w:t>.</w:t>
            </w:r>
            <w:r w:rsidRPr="00347A09">
              <w:rPr>
                <w:rFonts w:ascii="Georgia" w:hAnsi="Georgia"/>
                <w:b/>
                <w:sz w:val="24"/>
                <w:szCs w:val="24"/>
                <w:lang w:val="ru-RU"/>
              </w:rPr>
              <w:t xml:space="preserve"> </w:t>
            </w:r>
            <w:r w:rsidRPr="00347A09">
              <w:rPr>
                <w:rFonts w:ascii="Georgia" w:hAnsi="Georgia"/>
                <w:b/>
                <w:sz w:val="24"/>
                <w:szCs w:val="24"/>
                <w:lang w:val="mk-MK"/>
              </w:rPr>
              <w:t>МЕТОДОЛОГИЈА НА ИСТРАЖУВАЊЕТО</w:t>
            </w:r>
          </w:p>
        </w:tc>
        <w:tc>
          <w:tcPr>
            <w:tcW w:w="599" w:type="dxa"/>
          </w:tcPr>
          <w:p w14:paraId="73E45508" w14:textId="54D95284" w:rsidR="00EC18AE" w:rsidRDefault="00347A09" w:rsidP="00A44EAA">
            <w:pPr>
              <w:spacing w:before="30" w:line="240" w:lineRule="auto"/>
              <w:jc w:val="center"/>
              <w:rPr>
                <w:rFonts w:ascii="Georgia" w:eastAsia="Georgia" w:hAnsi="Georgia"/>
                <w:i/>
                <w:spacing w:val="1"/>
                <w:lang w:val="ru-RU"/>
              </w:rPr>
            </w:pPr>
            <w:r>
              <w:rPr>
                <w:rFonts w:ascii="Georgia" w:eastAsia="Georgia" w:hAnsi="Georgia"/>
                <w:i/>
                <w:spacing w:val="1"/>
                <w:lang w:val="ru-RU"/>
              </w:rPr>
              <w:t>50</w:t>
            </w:r>
          </w:p>
        </w:tc>
      </w:tr>
      <w:tr w:rsidR="00EC18AE" w14:paraId="7FF6434B" w14:textId="77777777" w:rsidTr="00CF7334">
        <w:tc>
          <w:tcPr>
            <w:tcW w:w="8761" w:type="dxa"/>
          </w:tcPr>
          <w:p w14:paraId="1DE8054A" w14:textId="504778BE" w:rsidR="00EC18AE" w:rsidRPr="00535C6D" w:rsidRDefault="00EC18AE" w:rsidP="00535C6D">
            <w:pPr>
              <w:pStyle w:val="ListParagraph"/>
              <w:numPr>
                <w:ilvl w:val="0"/>
                <w:numId w:val="17"/>
              </w:numPr>
              <w:spacing w:before="30" w:line="240" w:lineRule="auto"/>
              <w:rPr>
                <w:rFonts w:ascii="Georgia" w:hAnsi="Georgia"/>
                <w:b/>
                <w:sz w:val="24"/>
                <w:szCs w:val="24"/>
                <w:lang w:val="de-DE"/>
              </w:rPr>
            </w:pPr>
            <w:r w:rsidRPr="00535C6D">
              <w:rPr>
                <w:rFonts w:ascii="Georgia" w:hAnsi="Georgia"/>
                <w:sz w:val="24"/>
                <w:szCs w:val="24"/>
                <w:lang w:val="mk-MK"/>
              </w:rPr>
              <w:t>Предмет на истражувањето</w:t>
            </w:r>
          </w:p>
        </w:tc>
        <w:tc>
          <w:tcPr>
            <w:tcW w:w="599" w:type="dxa"/>
          </w:tcPr>
          <w:p w14:paraId="691FB1D6" w14:textId="30505415" w:rsidR="00EC18AE" w:rsidRDefault="00347A09" w:rsidP="00A44EAA">
            <w:pPr>
              <w:spacing w:before="30" w:line="240" w:lineRule="auto"/>
              <w:jc w:val="center"/>
              <w:rPr>
                <w:rFonts w:ascii="Georgia" w:eastAsia="Georgia" w:hAnsi="Georgia"/>
                <w:i/>
                <w:spacing w:val="1"/>
                <w:lang w:val="ru-RU"/>
              </w:rPr>
            </w:pPr>
            <w:r>
              <w:rPr>
                <w:rFonts w:ascii="Georgia" w:eastAsia="Georgia" w:hAnsi="Georgia"/>
                <w:i/>
                <w:spacing w:val="1"/>
                <w:lang w:val="ru-RU"/>
              </w:rPr>
              <w:t>50</w:t>
            </w:r>
          </w:p>
        </w:tc>
      </w:tr>
      <w:tr w:rsidR="00EC18AE" w14:paraId="517D2527" w14:textId="77777777" w:rsidTr="00CF7334">
        <w:tc>
          <w:tcPr>
            <w:tcW w:w="8761" w:type="dxa"/>
          </w:tcPr>
          <w:p w14:paraId="003990AD" w14:textId="60EFF700" w:rsidR="00EC18AE" w:rsidRPr="00535C6D" w:rsidRDefault="005D5060" w:rsidP="00535C6D">
            <w:pPr>
              <w:pStyle w:val="ListParagraph"/>
              <w:numPr>
                <w:ilvl w:val="0"/>
                <w:numId w:val="17"/>
              </w:numPr>
              <w:spacing w:before="30" w:line="240" w:lineRule="auto"/>
              <w:rPr>
                <w:rFonts w:ascii="Georgia" w:hAnsi="Georgia"/>
                <w:b/>
                <w:sz w:val="24"/>
                <w:szCs w:val="24"/>
                <w:lang w:val="de-DE"/>
              </w:rPr>
            </w:pPr>
            <w:r w:rsidRPr="00535C6D">
              <w:rPr>
                <w:rFonts w:ascii="Georgia" w:hAnsi="Georgia"/>
                <w:sz w:val="24"/>
                <w:szCs w:val="24"/>
                <w:lang w:val="mk-MK"/>
              </w:rPr>
              <w:t>Цел и кара</w:t>
            </w:r>
            <w:r w:rsidR="00EC18AE" w:rsidRPr="00535C6D">
              <w:rPr>
                <w:rFonts w:ascii="Georgia" w:hAnsi="Georgia"/>
                <w:sz w:val="24"/>
                <w:szCs w:val="24"/>
                <w:lang w:val="mk-MK"/>
              </w:rPr>
              <w:t>ктер на ист</w:t>
            </w:r>
            <w:r w:rsidR="00484E52">
              <w:rPr>
                <w:rFonts w:ascii="Georgia" w:hAnsi="Georgia"/>
                <w:sz w:val="24"/>
                <w:szCs w:val="24"/>
                <w:lang w:val="mk-MK"/>
              </w:rPr>
              <w:t>р</w:t>
            </w:r>
            <w:r w:rsidR="00EC18AE" w:rsidRPr="00535C6D">
              <w:rPr>
                <w:rFonts w:ascii="Georgia" w:hAnsi="Georgia"/>
                <w:sz w:val="24"/>
                <w:szCs w:val="24"/>
                <w:lang w:val="mk-MK"/>
              </w:rPr>
              <w:t>ажувањето</w:t>
            </w:r>
          </w:p>
        </w:tc>
        <w:tc>
          <w:tcPr>
            <w:tcW w:w="599" w:type="dxa"/>
          </w:tcPr>
          <w:p w14:paraId="3B6FF7AB" w14:textId="781E74E6" w:rsidR="00EC18AE" w:rsidRDefault="00347A09" w:rsidP="00A44EAA">
            <w:pPr>
              <w:spacing w:before="30" w:line="240" w:lineRule="auto"/>
              <w:jc w:val="center"/>
              <w:rPr>
                <w:rFonts w:ascii="Georgia" w:eastAsia="Georgia" w:hAnsi="Georgia"/>
                <w:i/>
                <w:spacing w:val="1"/>
                <w:lang w:val="ru-RU"/>
              </w:rPr>
            </w:pPr>
            <w:r>
              <w:rPr>
                <w:rFonts w:ascii="Georgia" w:eastAsia="Georgia" w:hAnsi="Georgia"/>
                <w:i/>
                <w:spacing w:val="1"/>
                <w:lang w:val="ru-RU"/>
              </w:rPr>
              <w:t>51</w:t>
            </w:r>
          </w:p>
        </w:tc>
      </w:tr>
      <w:tr w:rsidR="00EC18AE" w14:paraId="5E002C9B" w14:textId="77777777" w:rsidTr="00CF7334">
        <w:tc>
          <w:tcPr>
            <w:tcW w:w="8761" w:type="dxa"/>
          </w:tcPr>
          <w:p w14:paraId="2C31592D" w14:textId="70E39D01" w:rsidR="00EC18AE" w:rsidRPr="00535C6D" w:rsidRDefault="00EC18AE" w:rsidP="00535C6D">
            <w:pPr>
              <w:pStyle w:val="ListParagraph"/>
              <w:numPr>
                <w:ilvl w:val="0"/>
                <w:numId w:val="17"/>
              </w:numPr>
              <w:spacing w:before="30" w:line="240" w:lineRule="auto"/>
              <w:rPr>
                <w:rFonts w:ascii="Georgia" w:hAnsi="Georgia"/>
                <w:b/>
                <w:sz w:val="24"/>
                <w:szCs w:val="24"/>
                <w:lang w:val="de-DE"/>
              </w:rPr>
            </w:pPr>
            <w:r w:rsidRPr="00535C6D">
              <w:rPr>
                <w:rFonts w:ascii="Georgia" w:hAnsi="Georgia"/>
                <w:sz w:val="24"/>
                <w:szCs w:val="24"/>
                <w:lang w:val="mk-MK"/>
              </w:rPr>
              <w:t>Задачи на истражувањето</w:t>
            </w:r>
          </w:p>
        </w:tc>
        <w:tc>
          <w:tcPr>
            <w:tcW w:w="599" w:type="dxa"/>
          </w:tcPr>
          <w:p w14:paraId="7C36D116" w14:textId="6D942B81" w:rsidR="00EC18AE" w:rsidRDefault="00347A09" w:rsidP="00A44EAA">
            <w:pPr>
              <w:spacing w:before="30" w:line="240" w:lineRule="auto"/>
              <w:jc w:val="center"/>
              <w:rPr>
                <w:rFonts w:ascii="Georgia" w:eastAsia="Georgia" w:hAnsi="Georgia"/>
                <w:i/>
                <w:spacing w:val="1"/>
                <w:lang w:val="ru-RU"/>
              </w:rPr>
            </w:pPr>
            <w:r>
              <w:rPr>
                <w:rFonts w:ascii="Georgia" w:eastAsia="Georgia" w:hAnsi="Georgia"/>
                <w:i/>
                <w:spacing w:val="1"/>
                <w:lang w:val="ru-RU"/>
              </w:rPr>
              <w:t>51</w:t>
            </w:r>
          </w:p>
        </w:tc>
      </w:tr>
      <w:tr w:rsidR="00EC18AE" w14:paraId="6400F48D" w14:textId="77777777" w:rsidTr="00CF7334">
        <w:tc>
          <w:tcPr>
            <w:tcW w:w="8761" w:type="dxa"/>
          </w:tcPr>
          <w:p w14:paraId="6ABDF8F3" w14:textId="670B1FAE" w:rsidR="00EC18AE" w:rsidRPr="00535C6D" w:rsidRDefault="00EC18AE" w:rsidP="00535C6D">
            <w:pPr>
              <w:pStyle w:val="ListParagraph"/>
              <w:numPr>
                <w:ilvl w:val="0"/>
                <w:numId w:val="17"/>
              </w:numPr>
              <w:spacing w:before="30" w:line="240" w:lineRule="auto"/>
              <w:rPr>
                <w:rFonts w:ascii="Georgia" w:hAnsi="Georgia"/>
                <w:b/>
                <w:sz w:val="24"/>
                <w:szCs w:val="24"/>
                <w:lang w:val="de-DE"/>
              </w:rPr>
            </w:pPr>
            <w:r w:rsidRPr="00535C6D">
              <w:rPr>
                <w:rFonts w:ascii="Georgia" w:hAnsi="Georgia"/>
                <w:sz w:val="24"/>
                <w:szCs w:val="24"/>
                <w:lang w:val="mk-MK"/>
              </w:rPr>
              <w:t>Хипотези</w:t>
            </w:r>
          </w:p>
        </w:tc>
        <w:tc>
          <w:tcPr>
            <w:tcW w:w="599" w:type="dxa"/>
          </w:tcPr>
          <w:p w14:paraId="150460C4" w14:textId="7DE9D31D" w:rsidR="00EC18AE" w:rsidRDefault="00347A09" w:rsidP="00A44EAA">
            <w:pPr>
              <w:spacing w:before="30" w:line="240" w:lineRule="auto"/>
              <w:jc w:val="center"/>
              <w:rPr>
                <w:rFonts w:ascii="Georgia" w:eastAsia="Georgia" w:hAnsi="Georgia"/>
                <w:i/>
                <w:spacing w:val="1"/>
                <w:lang w:val="ru-RU"/>
              </w:rPr>
            </w:pPr>
            <w:r>
              <w:rPr>
                <w:rFonts w:ascii="Georgia" w:eastAsia="Georgia" w:hAnsi="Georgia"/>
                <w:i/>
                <w:spacing w:val="1"/>
                <w:lang w:val="ru-RU"/>
              </w:rPr>
              <w:t>51</w:t>
            </w:r>
          </w:p>
        </w:tc>
      </w:tr>
      <w:tr w:rsidR="00EC18AE" w14:paraId="4E856222" w14:textId="77777777" w:rsidTr="00CF7334">
        <w:tc>
          <w:tcPr>
            <w:tcW w:w="8761" w:type="dxa"/>
          </w:tcPr>
          <w:p w14:paraId="7536BE37" w14:textId="30CB3AD7" w:rsidR="00EC18AE" w:rsidRPr="00535C6D" w:rsidRDefault="00EC18AE" w:rsidP="00535C6D">
            <w:pPr>
              <w:pStyle w:val="ListParagraph"/>
              <w:numPr>
                <w:ilvl w:val="0"/>
                <w:numId w:val="17"/>
              </w:numPr>
              <w:spacing w:before="30" w:line="240" w:lineRule="auto"/>
              <w:rPr>
                <w:rFonts w:ascii="Georgia" w:hAnsi="Georgia"/>
                <w:b/>
                <w:sz w:val="24"/>
                <w:szCs w:val="24"/>
                <w:lang w:val="de-DE"/>
              </w:rPr>
            </w:pPr>
            <w:r w:rsidRPr="00535C6D">
              <w:rPr>
                <w:rFonts w:ascii="Georgia" w:hAnsi="Georgia"/>
                <w:sz w:val="24"/>
                <w:szCs w:val="24"/>
                <w:lang w:val="mk-MK"/>
              </w:rPr>
              <w:t>Варијабли</w:t>
            </w:r>
          </w:p>
        </w:tc>
        <w:tc>
          <w:tcPr>
            <w:tcW w:w="599" w:type="dxa"/>
          </w:tcPr>
          <w:p w14:paraId="502C4CA6" w14:textId="6BD5F110" w:rsidR="00EC18AE" w:rsidRDefault="00347A09" w:rsidP="00A44EAA">
            <w:pPr>
              <w:spacing w:before="30" w:line="240" w:lineRule="auto"/>
              <w:jc w:val="center"/>
              <w:rPr>
                <w:rFonts w:ascii="Georgia" w:eastAsia="Georgia" w:hAnsi="Georgia"/>
                <w:i/>
                <w:spacing w:val="1"/>
                <w:lang w:val="ru-RU"/>
              </w:rPr>
            </w:pPr>
            <w:r>
              <w:rPr>
                <w:rFonts w:ascii="Georgia" w:eastAsia="Georgia" w:hAnsi="Georgia"/>
                <w:i/>
                <w:spacing w:val="1"/>
                <w:lang w:val="ru-RU"/>
              </w:rPr>
              <w:t>52</w:t>
            </w:r>
          </w:p>
        </w:tc>
      </w:tr>
      <w:tr w:rsidR="00EC18AE" w14:paraId="4D30C6BD" w14:textId="77777777" w:rsidTr="00CF7334">
        <w:tc>
          <w:tcPr>
            <w:tcW w:w="8761" w:type="dxa"/>
          </w:tcPr>
          <w:p w14:paraId="7F9B771F" w14:textId="7F9D21C5" w:rsidR="00EC18AE" w:rsidRPr="00535C6D" w:rsidRDefault="00EC18AE" w:rsidP="00535C6D">
            <w:pPr>
              <w:pStyle w:val="ListParagraph"/>
              <w:numPr>
                <w:ilvl w:val="0"/>
                <w:numId w:val="17"/>
              </w:numPr>
              <w:spacing w:before="30" w:line="240" w:lineRule="auto"/>
              <w:rPr>
                <w:rFonts w:ascii="Georgia" w:hAnsi="Georgia"/>
                <w:b/>
                <w:sz w:val="24"/>
                <w:szCs w:val="24"/>
                <w:lang w:val="de-DE"/>
              </w:rPr>
            </w:pPr>
            <w:r w:rsidRPr="00535C6D">
              <w:rPr>
                <w:rFonts w:ascii="Georgia" w:hAnsi="Georgia"/>
                <w:sz w:val="24"/>
                <w:szCs w:val="24"/>
                <w:lang w:val="mk-MK"/>
              </w:rPr>
              <w:t>Методи, техники и инструменти на ист</w:t>
            </w:r>
            <w:r w:rsidR="005D5060" w:rsidRPr="00535C6D">
              <w:rPr>
                <w:rFonts w:ascii="Georgia" w:hAnsi="Georgia"/>
                <w:sz w:val="24"/>
                <w:szCs w:val="24"/>
                <w:lang w:val="mk-MK"/>
              </w:rPr>
              <w:t>ра</w:t>
            </w:r>
            <w:r w:rsidRPr="00535C6D">
              <w:rPr>
                <w:rFonts w:ascii="Georgia" w:hAnsi="Georgia"/>
                <w:sz w:val="24"/>
                <w:szCs w:val="24"/>
                <w:lang w:val="mk-MK"/>
              </w:rPr>
              <w:t>жувањето</w:t>
            </w:r>
          </w:p>
        </w:tc>
        <w:tc>
          <w:tcPr>
            <w:tcW w:w="599" w:type="dxa"/>
          </w:tcPr>
          <w:p w14:paraId="0A35CE1C" w14:textId="18793333" w:rsidR="00EC18AE" w:rsidRDefault="00347A09" w:rsidP="00A44EAA">
            <w:pPr>
              <w:spacing w:before="30" w:line="240" w:lineRule="auto"/>
              <w:jc w:val="center"/>
              <w:rPr>
                <w:rFonts w:ascii="Georgia" w:eastAsia="Georgia" w:hAnsi="Georgia"/>
                <w:i/>
                <w:spacing w:val="1"/>
                <w:lang w:val="ru-RU"/>
              </w:rPr>
            </w:pPr>
            <w:r>
              <w:rPr>
                <w:rFonts w:ascii="Georgia" w:eastAsia="Georgia" w:hAnsi="Georgia"/>
                <w:i/>
                <w:spacing w:val="1"/>
                <w:lang w:val="ru-RU"/>
              </w:rPr>
              <w:t>53</w:t>
            </w:r>
          </w:p>
        </w:tc>
      </w:tr>
      <w:tr w:rsidR="00EC18AE" w14:paraId="374BA4CA" w14:textId="77777777" w:rsidTr="00CF7334">
        <w:tc>
          <w:tcPr>
            <w:tcW w:w="8761" w:type="dxa"/>
          </w:tcPr>
          <w:p w14:paraId="1D6F1FA1" w14:textId="4A257056" w:rsidR="00EC18AE" w:rsidRPr="00535C6D" w:rsidRDefault="00347A09" w:rsidP="00535C6D">
            <w:pPr>
              <w:pStyle w:val="ListParagraph"/>
              <w:numPr>
                <w:ilvl w:val="0"/>
                <w:numId w:val="17"/>
              </w:numPr>
              <w:spacing w:before="30" w:line="240" w:lineRule="auto"/>
              <w:rPr>
                <w:rFonts w:ascii="Georgia" w:hAnsi="Georgia"/>
                <w:b/>
                <w:bCs/>
                <w:sz w:val="24"/>
                <w:szCs w:val="24"/>
                <w:lang w:val="ru-RU"/>
              </w:rPr>
            </w:pPr>
            <w:r w:rsidRPr="00535C6D">
              <w:rPr>
                <w:rFonts w:ascii="Georgia" w:hAnsi="Georgia"/>
                <w:sz w:val="24"/>
                <w:szCs w:val="24"/>
                <w:lang w:val="mk-MK"/>
              </w:rPr>
              <w:t>П</w:t>
            </w:r>
            <w:r w:rsidR="00EC18AE" w:rsidRPr="00535C6D">
              <w:rPr>
                <w:rFonts w:ascii="Georgia" w:hAnsi="Georgia"/>
                <w:sz w:val="24"/>
                <w:szCs w:val="24"/>
                <w:lang w:val="mk-MK"/>
              </w:rPr>
              <w:t>римерок</w:t>
            </w:r>
          </w:p>
        </w:tc>
        <w:tc>
          <w:tcPr>
            <w:tcW w:w="599" w:type="dxa"/>
          </w:tcPr>
          <w:p w14:paraId="4B1D1F6E" w14:textId="53A12442" w:rsidR="00EC18AE" w:rsidRDefault="00347A09" w:rsidP="00A44EAA">
            <w:pPr>
              <w:spacing w:before="30" w:line="240" w:lineRule="auto"/>
              <w:jc w:val="center"/>
              <w:rPr>
                <w:rFonts w:ascii="Georgia" w:eastAsia="Georgia" w:hAnsi="Georgia"/>
                <w:i/>
                <w:spacing w:val="1"/>
                <w:lang w:val="ru-RU"/>
              </w:rPr>
            </w:pPr>
            <w:r>
              <w:rPr>
                <w:rFonts w:ascii="Georgia" w:eastAsia="Georgia" w:hAnsi="Georgia"/>
                <w:i/>
                <w:spacing w:val="1"/>
                <w:lang w:val="ru-RU"/>
              </w:rPr>
              <w:t>55</w:t>
            </w:r>
          </w:p>
        </w:tc>
      </w:tr>
      <w:tr w:rsidR="00EC18AE" w14:paraId="0DED2B88" w14:textId="77777777" w:rsidTr="00CF7334">
        <w:tc>
          <w:tcPr>
            <w:tcW w:w="8761" w:type="dxa"/>
          </w:tcPr>
          <w:p w14:paraId="56F681A4" w14:textId="19537121" w:rsidR="00EC18AE" w:rsidRPr="00535C6D" w:rsidRDefault="005D5060" w:rsidP="00535C6D">
            <w:pPr>
              <w:pStyle w:val="ListParagraph"/>
              <w:numPr>
                <w:ilvl w:val="0"/>
                <w:numId w:val="17"/>
              </w:numPr>
              <w:spacing w:before="30" w:line="240" w:lineRule="auto"/>
              <w:rPr>
                <w:rFonts w:ascii="Georgia" w:hAnsi="Georgia"/>
                <w:b/>
                <w:bCs/>
                <w:sz w:val="24"/>
                <w:szCs w:val="24"/>
                <w:lang w:val="ru-RU"/>
              </w:rPr>
            </w:pPr>
            <w:r w:rsidRPr="00535C6D">
              <w:rPr>
                <w:rFonts w:ascii="Georgia" w:hAnsi="Georgia"/>
                <w:sz w:val="24"/>
                <w:szCs w:val="24"/>
                <w:lang w:val="mk-MK"/>
              </w:rPr>
              <w:t>Резултати</w:t>
            </w:r>
          </w:p>
        </w:tc>
        <w:tc>
          <w:tcPr>
            <w:tcW w:w="599" w:type="dxa"/>
          </w:tcPr>
          <w:p w14:paraId="49D866D1" w14:textId="4AA02EA9" w:rsidR="00EC18AE" w:rsidRDefault="00347A09" w:rsidP="00A44EAA">
            <w:pPr>
              <w:spacing w:before="30" w:line="240" w:lineRule="auto"/>
              <w:jc w:val="center"/>
              <w:rPr>
                <w:rFonts w:ascii="Georgia" w:eastAsia="Georgia" w:hAnsi="Georgia"/>
                <w:i/>
                <w:spacing w:val="1"/>
                <w:lang w:val="ru-RU"/>
              </w:rPr>
            </w:pPr>
            <w:r>
              <w:rPr>
                <w:rFonts w:ascii="Georgia" w:eastAsia="Georgia" w:hAnsi="Georgia"/>
                <w:i/>
                <w:spacing w:val="1"/>
                <w:lang w:val="ru-RU"/>
              </w:rPr>
              <w:t>57</w:t>
            </w:r>
          </w:p>
        </w:tc>
      </w:tr>
      <w:tr w:rsidR="00347A09" w14:paraId="4E2A530B" w14:textId="77777777" w:rsidTr="00CF7334">
        <w:tc>
          <w:tcPr>
            <w:tcW w:w="8761" w:type="dxa"/>
          </w:tcPr>
          <w:p w14:paraId="6425C48F" w14:textId="757E9D97" w:rsidR="00C12CB6" w:rsidRPr="00C12CB6" w:rsidRDefault="00347A09" w:rsidP="00CF7334">
            <w:pPr>
              <w:spacing w:before="30" w:line="240" w:lineRule="auto"/>
              <w:rPr>
                <w:rFonts w:ascii="Georgia" w:hAnsi="Georgia"/>
                <w:sz w:val="24"/>
                <w:szCs w:val="24"/>
                <w:lang w:val="mk-MK"/>
              </w:rPr>
            </w:pPr>
            <w:r>
              <w:rPr>
                <w:rFonts w:ascii="Georgia" w:hAnsi="Georgia"/>
                <w:sz w:val="24"/>
                <w:szCs w:val="24"/>
                <w:lang w:val="mk-MK"/>
              </w:rPr>
              <w:t>11.</w:t>
            </w:r>
            <w:r w:rsidR="002F0A24">
              <w:rPr>
                <w:rFonts w:ascii="Georgia" w:hAnsi="Georgia"/>
                <w:sz w:val="24"/>
                <w:szCs w:val="24"/>
              </w:rPr>
              <w:t xml:space="preserve"> </w:t>
            </w:r>
            <w:r>
              <w:rPr>
                <w:rFonts w:ascii="Georgia" w:hAnsi="Georgia"/>
                <w:sz w:val="24"/>
                <w:szCs w:val="24"/>
                <w:lang w:val="mk-MK"/>
              </w:rPr>
              <w:t>Дискусија</w:t>
            </w:r>
          </w:p>
        </w:tc>
        <w:tc>
          <w:tcPr>
            <w:tcW w:w="599" w:type="dxa"/>
          </w:tcPr>
          <w:p w14:paraId="17F286CE" w14:textId="60A52C76" w:rsidR="00347A09" w:rsidRDefault="00C1225B" w:rsidP="00A44EAA">
            <w:pPr>
              <w:spacing w:before="30" w:line="240" w:lineRule="auto"/>
              <w:jc w:val="center"/>
              <w:rPr>
                <w:rFonts w:ascii="Georgia" w:eastAsia="Georgia" w:hAnsi="Georgia"/>
                <w:i/>
                <w:spacing w:val="1"/>
                <w:lang w:val="ru-RU"/>
              </w:rPr>
            </w:pPr>
            <w:r>
              <w:rPr>
                <w:rFonts w:ascii="Georgia" w:eastAsia="Georgia" w:hAnsi="Georgia"/>
                <w:i/>
                <w:spacing w:val="1"/>
                <w:lang w:val="ru-RU"/>
              </w:rPr>
              <w:t>78</w:t>
            </w:r>
          </w:p>
        </w:tc>
      </w:tr>
      <w:tr w:rsidR="00C12CB6" w14:paraId="427CCA06" w14:textId="77777777" w:rsidTr="00CF7334">
        <w:tc>
          <w:tcPr>
            <w:tcW w:w="8761" w:type="dxa"/>
          </w:tcPr>
          <w:p w14:paraId="01F933D9" w14:textId="322E6DCD" w:rsidR="00C12CB6" w:rsidRDefault="00C12CB6" w:rsidP="00A44EAA">
            <w:pPr>
              <w:spacing w:before="30" w:line="240" w:lineRule="auto"/>
              <w:rPr>
                <w:rFonts w:ascii="Georgia" w:hAnsi="Georgia"/>
                <w:sz w:val="24"/>
                <w:szCs w:val="24"/>
                <w:lang w:val="mk-MK"/>
              </w:rPr>
            </w:pPr>
            <w:r>
              <w:rPr>
                <w:rFonts w:ascii="Georgia" w:hAnsi="Georgia"/>
                <w:sz w:val="24"/>
                <w:szCs w:val="24"/>
                <w:lang w:val="mk-MK"/>
              </w:rPr>
              <w:t>12. Заклучок и препораки</w:t>
            </w:r>
          </w:p>
        </w:tc>
        <w:tc>
          <w:tcPr>
            <w:tcW w:w="599" w:type="dxa"/>
          </w:tcPr>
          <w:p w14:paraId="5046AD8D" w14:textId="24083CF1" w:rsidR="00C12CB6" w:rsidRDefault="00C12CB6" w:rsidP="00A44EAA">
            <w:pPr>
              <w:spacing w:before="30" w:line="240" w:lineRule="auto"/>
              <w:jc w:val="center"/>
              <w:rPr>
                <w:rFonts w:ascii="Georgia" w:eastAsia="Georgia" w:hAnsi="Georgia"/>
                <w:i/>
                <w:spacing w:val="1"/>
                <w:lang w:val="ru-RU"/>
              </w:rPr>
            </w:pPr>
            <w:r>
              <w:rPr>
                <w:rFonts w:ascii="Georgia" w:eastAsia="Georgia" w:hAnsi="Georgia"/>
                <w:i/>
                <w:spacing w:val="1"/>
                <w:lang w:val="ru-RU"/>
              </w:rPr>
              <w:t>83</w:t>
            </w:r>
          </w:p>
        </w:tc>
      </w:tr>
      <w:tr w:rsidR="00347A09" w14:paraId="449311F8" w14:textId="77777777" w:rsidTr="00CF7334">
        <w:tc>
          <w:tcPr>
            <w:tcW w:w="8761" w:type="dxa"/>
          </w:tcPr>
          <w:p w14:paraId="6FA14B0A" w14:textId="15709B84" w:rsidR="00347A09" w:rsidRDefault="00347A09" w:rsidP="00A44EAA">
            <w:pPr>
              <w:spacing w:before="30" w:line="240" w:lineRule="auto"/>
              <w:rPr>
                <w:rFonts w:ascii="Georgia" w:hAnsi="Georgia"/>
                <w:b/>
                <w:sz w:val="24"/>
                <w:szCs w:val="24"/>
                <w:lang w:val="de-DE"/>
              </w:rPr>
            </w:pPr>
            <w:r>
              <w:rPr>
                <w:rFonts w:ascii="Georgia" w:hAnsi="Georgia"/>
                <w:sz w:val="24"/>
                <w:szCs w:val="24"/>
                <w:lang w:val="mk-MK"/>
              </w:rPr>
              <w:t>13.</w:t>
            </w:r>
            <w:r w:rsidR="002F0A24">
              <w:rPr>
                <w:rFonts w:ascii="Georgia" w:hAnsi="Georgia"/>
                <w:sz w:val="24"/>
                <w:szCs w:val="24"/>
              </w:rPr>
              <w:t xml:space="preserve"> </w:t>
            </w:r>
            <w:r>
              <w:rPr>
                <w:rFonts w:ascii="Georgia" w:hAnsi="Georgia"/>
                <w:sz w:val="24"/>
                <w:szCs w:val="24"/>
                <w:lang w:val="mk-MK"/>
              </w:rPr>
              <w:t>Користена литература</w:t>
            </w:r>
          </w:p>
        </w:tc>
        <w:tc>
          <w:tcPr>
            <w:tcW w:w="599" w:type="dxa"/>
          </w:tcPr>
          <w:p w14:paraId="19C8B9F8" w14:textId="6FEDDAAF" w:rsidR="00347A09" w:rsidRDefault="0027572C" w:rsidP="00A44EAA">
            <w:pPr>
              <w:spacing w:before="30" w:line="240" w:lineRule="auto"/>
              <w:jc w:val="center"/>
              <w:rPr>
                <w:rFonts w:ascii="Georgia" w:eastAsia="Georgia" w:hAnsi="Georgia"/>
                <w:i/>
                <w:spacing w:val="1"/>
                <w:lang w:val="ru-RU"/>
              </w:rPr>
            </w:pPr>
            <w:r>
              <w:rPr>
                <w:rFonts w:ascii="Georgia" w:eastAsia="Georgia" w:hAnsi="Georgia"/>
                <w:i/>
                <w:spacing w:val="1"/>
                <w:lang w:val="ru-RU"/>
              </w:rPr>
              <w:t>87</w:t>
            </w:r>
          </w:p>
        </w:tc>
      </w:tr>
      <w:tr w:rsidR="00347A09" w14:paraId="1A103149" w14:textId="77777777" w:rsidTr="00CF7334">
        <w:tc>
          <w:tcPr>
            <w:tcW w:w="8761" w:type="dxa"/>
          </w:tcPr>
          <w:p w14:paraId="2E97727E" w14:textId="2A44975B" w:rsidR="00347A09" w:rsidRPr="00CF7334" w:rsidRDefault="00347A09" w:rsidP="00A44EAA">
            <w:pPr>
              <w:spacing w:before="30" w:line="240" w:lineRule="auto"/>
              <w:rPr>
                <w:rFonts w:ascii="Georgia" w:hAnsi="Georgia"/>
                <w:b/>
                <w:sz w:val="24"/>
                <w:szCs w:val="24"/>
                <w:lang w:val="mk-MK"/>
              </w:rPr>
            </w:pPr>
            <w:r>
              <w:rPr>
                <w:rFonts w:ascii="Georgia" w:hAnsi="Georgia"/>
                <w:sz w:val="24"/>
                <w:szCs w:val="24"/>
                <w:lang w:val="mk-MK"/>
              </w:rPr>
              <w:lastRenderedPageBreak/>
              <w:t>Прилози</w:t>
            </w:r>
          </w:p>
        </w:tc>
        <w:tc>
          <w:tcPr>
            <w:tcW w:w="599" w:type="dxa"/>
          </w:tcPr>
          <w:p w14:paraId="03100EB0" w14:textId="43687D83" w:rsidR="00347A09" w:rsidRDefault="0027572C" w:rsidP="00A44EAA">
            <w:pPr>
              <w:spacing w:before="30" w:line="240" w:lineRule="auto"/>
              <w:jc w:val="center"/>
              <w:rPr>
                <w:rFonts w:ascii="Georgia" w:eastAsia="Georgia" w:hAnsi="Georgia"/>
                <w:i/>
                <w:spacing w:val="1"/>
                <w:lang w:val="ru-RU"/>
              </w:rPr>
            </w:pPr>
            <w:r>
              <w:rPr>
                <w:rFonts w:ascii="Georgia" w:eastAsia="Georgia" w:hAnsi="Georgia"/>
                <w:i/>
                <w:spacing w:val="1"/>
                <w:lang w:val="ru-RU"/>
              </w:rPr>
              <w:t>97</w:t>
            </w:r>
          </w:p>
        </w:tc>
      </w:tr>
      <w:tr w:rsidR="00347A09" w14:paraId="287C21E7" w14:textId="77777777" w:rsidTr="00CF7334">
        <w:tc>
          <w:tcPr>
            <w:tcW w:w="8761" w:type="dxa"/>
          </w:tcPr>
          <w:p w14:paraId="04E29945" w14:textId="583E599E" w:rsidR="00347A09" w:rsidRDefault="00347A09" w:rsidP="00A44EAA">
            <w:pPr>
              <w:spacing w:before="30" w:line="240" w:lineRule="auto"/>
              <w:rPr>
                <w:rFonts w:ascii="Georgia" w:hAnsi="Georgia"/>
                <w:b/>
                <w:bCs/>
                <w:sz w:val="24"/>
                <w:szCs w:val="24"/>
                <w:lang w:val="ru-RU"/>
              </w:rPr>
            </w:pPr>
          </w:p>
        </w:tc>
        <w:tc>
          <w:tcPr>
            <w:tcW w:w="599" w:type="dxa"/>
          </w:tcPr>
          <w:p w14:paraId="041EB115" w14:textId="77777777" w:rsidR="00347A09" w:rsidRDefault="00347A09" w:rsidP="00A44EAA">
            <w:pPr>
              <w:spacing w:before="30" w:line="240" w:lineRule="auto"/>
              <w:jc w:val="center"/>
              <w:rPr>
                <w:rFonts w:ascii="Georgia" w:eastAsia="Georgia" w:hAnsi="Georgia"/>
                <w:i/>
                <w:spacing w:val="1"/>
                <w:lang w:val="mk-MK"/>
              </w:rPr>
            </w:pPr>
          </w:p>
        </w:tc>
      </w:tr>
      <w:tr w:rsidR="00347A09" w14:paraId="713AD2C1" w14:textId="77777777" w:rsidTr="00CF7334">
        <w:tc>
          <w:tcPr>
            <w:tcW w:w="8761" w:type="dxa"/>
          </w:tcPr>
          <w:p w14:paraId="49E2C7D1" w14:textId="6B00E2C1" w:rsidR="00347A09" w:rsidRDefault="00347A09" w:rsidP="00A44EAA">
            <w:pPr>
              <w:spacing w:before="30" w:line="240" w:lineRule="auto"/>
              <w:rPr>
                <w:rFonts w:ascii="Georgia" w:hAnsi="Georgia"/>
                <w:sz w:val="24"/>
                <w:szCs w:val="24"/>
                <w:lang w:val="mk-MK"/>
              </w:rPr>
            </w:pPr>
          </w:p>
        </w:tc>
        <w:tc>
          <w:tcPr>
            <w:tcW w:w="599" w:type="dxa"/>
          </w:tcPr>
          <w:p w14:paraId="1C187485" w14:textId="77777777" w:rsidR="00347A09" w:rsidRDefault="00347A09" w:rsidP="00A44EAA">
            <w:pPr>
              <w:spacing w:before="30" w:line="240" w:lineRule="auto"/>
              <w:jc w:val="center"/>
              <w:rPr>
                <w:rFonts w:ascii="Georgia" w:eastAsia="Georgia" w:hAnsi="Georgia"/>
                <w:i/>
                <w:spacing w:val="1"/>
                <w:lang w:val="mk-MK"/>
              </w:rPr>
            </w:pPr>
          </w:p>
        </w:tc>
      </w:tr>
    </w:tbl>
    <w:p w14:paraId="3E5BC3D9" w14:textId="77777777" w:rsidR="00061F7E" w:rsidRPr="00707FF4" w:rsidRDefault="00061F7E" w:rsidP="00B42DB7">
      <w:pPr>
        <w:pStyle w:val="ListParagraph"/>
        <w:spacing w:before="240" w:line="360" w:lineRule="auto"/>
        <w:ind w:left="0"/>
        <w:jc w:val="both"/>
        <w:rPr>
          <w:rFonts w:ascii="Georgia" w:hAnsi="Georgia"/>
          <w:b/>
          <w:sz w:val="24"/>
          <w:szCs w:val="24"/>
          <w:lang w:val="mk-MK"/>
        </w:rPr>
      </w:pPr>
      <w:r w:rsidRPr="00707FF4">
        <w:rPr>
          <w:rFonts w:ascii="Georgia" w:hAnsi="Georgia"/>
          <w:b/>
          <w:sz w:val="24"/>
          <w:szCs w:val="24"/>
          <w:lang w:val="mk-MK"/>
        </w:rPr>
        <w:t>РЕЗИМЕ</w:t>
      </w:r>
    </w:p>
    <w:p w14:paraId="18F1A89B" w14:textId="0A358963" w:rsidR="00475E3D" w:rsidRPr="00061F7E" w:rsidRDefault="00475E3D" w:rsidP="00B42DB7">
      <w:pPr>
        <w:pStyle w:val="ListParagraph"/>
        <w:spacing w:before="240" w:line="360" w:lineRule="auto"/>
        <w:ind w:left="0"/>
        <w:jc w:val="both"/>
        <w:rPr>
          <w:rFonts w:ascii="Georgia" w:hAnsi="Georgia"/>
          <w:sz w:val="24"/>
          <w:szCs w:val="24"/>
        </w:rPr>
      </w:pPr>
    </w:p>
    <w:p w14:paraId="3A32B587" w14:textId="3127C952" w:rsidR="00F83CE2" w:rsidRDefault="00802350" w:rsidP="00F47628">
      <w:pPr>
        <w:pStyle w:val="ListParagraph"/>
        <w:spacing w:before="240" w:line="360" w:lineRule="auto"/>
        <w:ind w:left="0" w:firstLine="720"/>
        <w:jc w:val="both"/>
        <w:rPr>
          <w:rFonts w:ascii="Georgia" w:hAnsi="Georgia"/>
          <w:sz w:val="24"/>
          <w:szCs w:val="24"/>
          <w:lang w:val="mk-MK"/>
        </w:rPr>
      </w:pPr>
      <w:r w:rsidRPr="00802350">
        <w:rPr>
          <w:rFonts w:ascii="Georgia" w:hAnsi="Georgia"/>
          <w:sz w:val="24"/>
          <w:szCs w:val="24"/>
          <w:lang w:val="mk-MK"/>
        </w:rPr>
        <w:t xml:space="preserve">Трудот </w:t>
      </w:r>
      <w:r w:rsidR="005D5060">
        <w:rPr>
          <w:rFonts w:ascii="Georgia" w:hAnsi="Georgia"/>
          <w:sz w:val="24"/>
          <w:szCs w:val="24"/>
          <w:lang w:val="mk-MK"/>
        </w:rPr>
        <w:t xml:space="preserve">ја испитува поврзаноста на </w:t>
      </w:r>
      <w:r>
        <w:rPr>
          <w:rFonts w:ascii="Georgia" w:hAnsi="Georgia"/>
          <w:sz w:val="24"/>
          <w:szCs w:val="24"/>
          <w:lang w:val="mk-MK"/>
        </w:rPr>
        <w:t>лидерски</w:t>
      </w:r>
      <w:r w:rsidR="00577EA5">
        <w:rPr>
          <w:rFonts w:ascii="Georgia" w:hAnsi="Georgia"/>
          <w:sz w:val="24"/>
          <w:szCs w:val="24"/>
          <w:lang w:val="mk-MK"/>
        </w:rPr>
        <w:t xml:space="preserve">те стилови </w:t>
      </w:r>
      <w:r w:rsidR="005D5060">
        <w:rPr>
          <w:rFonts w:ascii="Georgia" w:hAnsi="Georgia"/>
          <w:sz w:val="24"/>
          <w:szCs w:val="24"/>
          <w:lang w:val="mk-MK"/>
        </w:rPr>
        <w:t>со</w:t>
      </w:r>
      <w:r w:rsidR="00577EA5">
        <w:rPr>
          <w:rFonts w:ascii="Georgia" w:hAnsi="Georgia"/>
          <w:sz w:val="24"/>
          <w:szCs w:val="24"/>
          <w:lang w:val="mk-MK"/>
        </w:rPr>
        <w:t xml:space="preserve"> креативноста </w:t>
      </w:r>
      <w:r w:rsidR="005D5060">
        <w:rPr>
          <w:rFonts w:ascii="Georgia" w:hAnsi="Georgia"/>
          <w:sz w:val="24"/>
          <w:szCs w:val="24"/>
          <w:lang w:val="mk-MK"/>
        </w:rPr>
        <w:t xml:space="preserve">на вработените </w:t>
      </w:r>
      <w:r w:rsidR="00577EA5">
        <w:rPr>
          <w:rFonts w:ascii="Georgia" w:hAnsi="Georgia"/>
          <w:sz w:val="24"/>
          <w:szCs w:val="24"/>
          <w:lang w:val="mk-MK"/>
        </w:rPr>
        <w:t>во ус</w:t>
      </w:r>
      <w:r>
        <w:rPr>
          <w:rFonts w:ascii="Georgia" w:hAnsi="Georgia"/>
          <w:sz w:val="24"/>
          <w:szCs w:val="24"/>
          <w:lang w:val="mk-MK"/>
        </w:rPr>
        <w:t>лужна</w:t>
      </w:r>
      <w:r w:rsidR="00484E52">
        <w:rPr>
          <w:rFonts w:ascii="Georgia" w:hAnsi="Georgia"/>
          <w:sz w:val="24"/>
          <w:szCs w:val="24"/>
          <w:lang w:val="mk-MK"/>
        </w:rPr>
        <w:t>та</w:t>
      </w:r>
      <w:r>
        <w:rPr>
          <w:rFonts w:ascii="Georgia" w:hAnsi="Georgia"/>
          <w:sz w:val="24"/>
          <w:szCs w:val="24"/>
          <w:lang w:val="mk-MK"/>
        </w:rPr>
        <w:t xml:space="preserve"> дејност во Република Северна Македонија. </w:t>
      </w:r>
      <w:r w:rsidR="005D5060">
        <w:rPr>
          <w:rFonts w:ascii="Georgia" w:hAnsi="Georgia"/>
          <w:sz w:val="24"/>
          <w:szCs w:val="24"/>
          <w:lang w:val="mk-MK"/>
        </w:rPr>
        <w:t xml:space="preserve">Во овој магистерски труд </w:t>
      </w:r>
      <w:r>
        <w:rPr>
          <w:rFonts w:ascii="Georgia" w:hAnsi="Georgia"/>
          <w:sz w:val="24"/>
          <w:szCs w:val="24"/>
          <w:lang w:val="mk-MK"/>
        </w:rPr>
        <w:t xml:space="preserve">се </w:t>
      </w:r>
      <w:r w:rsidR="005D5060">
        <w:rPr>
          <w:rFonts w:ascii="Georgia" w:hAnsi="Georgia"/>
          <w:sz w:val="24"/>
          <w:szCs w:val="24"/>
          <w:lang w:val="mk-MK"/>
        </w:rPr>
        <w:t>истраж</w:t>
      </w:r>
      <w:r w:rsidR="00F47628">
        <w:rPr>
          <w:rFonts w:ascii="Georgia" w:hAnsi="Georgia"/>
          <w:sz w:val="24"/>
          <w:szCs w:val="24"/>
          <w:lang w:val="mk-MK"/>
        </w:rPr>
        <w:t xml:space="preserve">уваат </w:t>
      </w:r>
      <w:r>
        <w:rPr>
          <w:rFonts w:ascii="Georgia" w:hAnsi="Georgia"/>
          <w:sz w:val="24"/>
          <w:szCs w:val="24"/>
          <w:lang w:val="mk-MK"/>
        </w:rPr>
        <w:t>трансакциски</w:t>
      </w:r>
      <w:r w:rsidR="005D5060">
        <w:rPr>
          <w:rFonts w:ascii="Georgia" w:hAnsi="Georgia"/>
          <w:sz w:val="24"/>
          <w:szCs w:val="24"/>
          <w:lang w:val="mk-MK"/>
        </w:rPr>
        <w:t>от</w:t>
      </w:r>
      <w:r>
        <w:rPr>
          <w:rFonts w:ascii="Georgia" w:hAnsi="Georgia"/>
          <w:sz w:val="24"/>
          <w:szCs w:val="24"/>
          <w:lang w:val="mk-MK"/>
        </w:rPr>
        <w:t xml:space="preserve"> и трансформациски</w:t>
      </w:r>
      <w:r w:rsidR="005D5060">
        <w:rPr>
          <w:rFonts w:ascii="Georgia" w:hAnsi="Georgia"/>
          <w:sz w:val="24"/>
          <w:szCs w:val="24"/>
          <w:lang w:val="mk-MK"/>
        </w:rPr>
        <w:t>от</w:t>
      </w:r>
      <w:r>
        <w:rPr>
          <w:rFonts w:ascii="Georgia" w:hAnsi="Georgia"/>
          <w:sz w:val="24"/>
          <w:szCs w:val="24"/>
          <w:lang w:val="mk-MK"/>
        </w:rPr>
        <w:t xml:space="preserve"> лидерски стил</w:t>
      </w:r>
      <w:r w:rsidR="00707FF4">
        <w:rPr>
          <w:rFonts w:ascii="Georgia" w:hAnsi="Georgia"/>
          <w:sz w:val="24"/>
          <w:szCs w:val="24"/>
          <w:lang w:val="mk-MK"/>
        </w:rPr>
        <w:t xml:space="preserve"> и нивната поврзаност</w:t>
      </w:r>
      <w:r w:rsidR="005D5060">
        <w:rPr>
          <w:rFonts w:ascii="Georgia" w:hAnsi="Georgia"/>
          <w:sz w:val="24"/>
          <w:szCs w:val="24"/>
          <w:lang w:val="mk-MK"/>
        </w:rPr>
        <w:t xml:space="preserve"> со </w:t>
      </w:r>
      <w:r w:rsidR="00F47628">
        <w:rPr>
          <w:rFonts w:ascii="Georgia" w:hAnsi="Georgia"/>
          <w:sz w:val="24"/>
          <w:szCs w:val="24"/>
          <w:lang w:val="mk-MK"/>
        </w:rPr>
        <w:t>креативноста на вработените</w:t>
      </w:r>
      <w:r w:rsidR="005D5060">
        <w:rPr>
          <w:rFonts w:ascii="Georgia" w:hAnsi="Georgia"/>
          <w:sz w:val="24"/>
          <w:szCs w:val="24"/>
          <w:lang w:val="mk-MK"/>
        </w:rPr>
        <w:t>,</w:t>
      </w:r>
      <w:r w:rsidR="00F47628">
        <w:rPr>
          <w:rFonts w:ascii="Georgia" w:hAnsi="Georgia"/>
          <w:sz w:val="24"/>
          <w:szCs w:val="24"/>
          <w:lang w:val="mk-MK"/>
        </w:rPr>
        <w:t xml:space="preserve"> односно след</w:t>
      </w:r>
      <w:r w:rsidR="005D5060">
        <w:rPr>
          <w:rFonts w:ascii="Georgia" w:hAnsi="Georgia"/>
          <w:sz w:val="24"/>
          <w:szCs w:val="24"/>
          <w:lang w:val="mk-MK"/>
        </w:rPr>
        <w:t>бениците</w:t>
      </w:r>
      <w:r w:rsidR="00F47628">
        <w:rPr>
          <w:rFonts w:ascii="Georgia" w:hAnsi="Georgia"/>
          <w:sz w:val="24"/>
          <w:szCs w:val="24"/>
          <w:lang w:val="mk-MK"/>
        </w:rPr>
        <w:t xml:space="preserve"> во компаниите и организациите. </w:t>
      </w:r>
      <w:r w:rsidR="005D5060">
        <w:rPr>
          <w:rFonts w:ascii="Georgia" w:hAnsi="Georgia"/>
          <w:sz w:val="24"/>
          <w:szCs w:val="24"/>
          <w:lang w:val="mk-MK"/>
        </w:rPr>
        <w:t>Се</w:t>
      </w:r>
      <w:r w:rsidR="00F47628">
        <w:rPr>
          <w:rFonts w:ascii="Georgia" w:hAnsi="Georgia"/>
          <w:sz w:val="24"/>
          <w:szCs w:val="24"/>
          <w:lang w:val="mk-MK"/>
        </w:rPr>
        <w:t xml:space="preserve"> </w:t>
      </w:r>
      <w:r w:rsidR="005D5060">
        <w:rPr>
          <w:rFonts w:ascii="Georgia" w:hAnsi="Georgia"/>
          <w:sz w:val="24"/>
          <w:szCs w:val="24"/>
          <w:lang w:val="mk-MK"/>
        </w:rPr>
        <w:t xml:space="preserve">добиваат податоци за </w:t>
      </w:r>
      <w:r w:rsidR="00F47628">
        <w:rPr>
          <w:rFonts w:ascii="Georgia" w:hAnsi="Georgia"/>
          <w:sz w:val="24"/>
          <w:szCs w:val="24"/>
          <w:lang w:val="mk-MK"/>
        </w:rPr>
        <w:t>индивидуалната, тимс</w:t>
      </w:r>
      <w:r w:rsidR="00554536">
        <w:rPr>
          <w:rFonts w:ascii="Georgia" w:hAnsi="Georgia"/>
          <w:sz w:val="24"/>
          <w:szCs w:val="24"/>
          <w:lang w:val="mk-MK"/>
        </w:rPr>
        <w:t>ка</w:t>
      </w:r>
      <w:r w:rsidR="005D5060">
        <w:rPr>
          <w:rFonts w:ascii="Georgia" w:hAnsi="Georgia"/>
          <w:sz w:val="24"/>
          <w:szCs w:val="24"/>
          <w:lang w:val="mk-MK"/>
        </w:rPr>
        <w:t>та</w:t>
      </w:r>
      <w:r w:rsidR="00554536">
        <w:rPr>
          <w:rFonts w:ascii="Georgia" w:hAnsi="Georgia"/>
          <w:sz w:val="24"/>
          <w:szCs w:val="24"/>
          <w:lang w:val="mk-MK"/>
        </w:rPr>
        <w:t xml:space="preserve"> и организациск</w:t>
      </w:r>
      <w:r w:rsidR="002F0A24">
        <w:rPr>
          <w:rFonts w:ascii="Georgia" w:hAnsi="Georgia"/>
          <w:sz w:val="24"/>
          <w:szCs w:val="24"/>
        </w:rPr>
        <w:t>a</w:t>
      </w:r>
      <w:r w:rsidR="005D5060">
        <w:rPr>
          <w:rFonts w:ascii="Georgia" w:hAnsi="Georgia"/>
          <w:sz w:val="24"/>
          <w:szCs w:val="24"/>
          <w:lang w:val="mk-MK"/>
        </w:rPr>
        <w:t>та</w:t>
      </w:r>
      <w:r w:rsidR="00554536">
        <w:rPr>
          <w:rFonts w:ascii="Georgia" w:hAnsi="Georgia"/>
          <w:sz w:val="24"/>
          <w:szCs w:val="24"/>
          <w:lang w:val="mk-MK"/>
        </w:rPr>
        <w:t xml:space="preserve"> креативност</w:t>
      </w:r>
      <w:r w:rsidR="005D5060">
        <w:rPr>
          <w:rFonts w:ascii="Georgia" w:hAnsi="Georgia"/>
          <w:sz w:val="24"/>
          <w:szCs w:val="24"/>
          <w:lang w:val="mk-MK"/>
        </w:rPr>
        <w:t xml:space="preserve"> на </w:t>
      </w:r>
      <w:r w:rsidR="00707FF4">
        <w:rPr>
          <w:rFonts w:ascii="Georgia" w:hAnsi="Georgia"/>
          <w:sz w:val="24"/>
          <w:szCs w:val="24"/>
          <w:lang w:val="mk-MK"/>
        </w:rPr>
        <w:t xml:space="preserve">93 </w:t>
      </w:r>
      <w:r w:rsidR="005D5060">
        <w:rPr>
          <w:rFonts w:ascii="Georgia" w:hAnsi="Georgia"/>
          <w:sz w:val="24"/>
          <w:szCs w:val="24"/>
          <w:lang w:val="mk-MK"/>
        </w:rPr>
        <w:t>вработени</w:t>
      </w:r>
      <w:r w:rsidR="00707FF4">
        <w:rPr>
          <w:rFonts w:ascii="Georgia" w:hAnsi="Georgia"/>
          <w:sz w:val="24"/>
          <w:szCs w:val="24"/>
          <w:lang w:val="mk-MK"/>
        </w:rPr>
        <w:t xml:space="preserve"> во организации од услужна дејност</w:t>
      </w:r>
      <w:r w:rsidR="00554536">
        <w:rPr>
          <w:rFonts w:ascii="Georgia" w:hAnsi="Georgia"/>
          <w:sz w:val="24"/>
          <w:szCs w:val="24"/>
          <w:lang w:val="mk-MK"/>
        </w:rPr>
        <w:t>.</w:t>
      </w:r>
    </w:p>
    <w:p w14:paraId="37B0E939" w14:textId="77777777" w:rsidR="005A034D" w:rsidRDefault="005A034D" w:rsidP="00F47628">
      <w:pPr>
        <w:pStyle w:val="ListParagraph"/>
        <w:spacing w:before="240" w:line="360" w:lineRule="auto"/>
        <w:ind w:left="0" w:firstLine="720"/>
        <w:jc w:val="both"/>
        <w:rPr>
          <w:rFonts w:ascii="Georgia" w:hAnsi="Georgia"/>
          <w:sz w:val="24"/>
          <w:szCs w:val="24"/>
          <w:lang w:val="mk-MK"/>
        </w:rPr>
      </w:pPr>
    </w:p>
    <w:p w14:paraId="2B526F10" w14:textId="186EAFF6" w:rsidR="00707FF4" w:rsidRDefault="00F47628" w:rsidP="00F47628">
      <w:pPr>
        <w:pStyle w:val="ListParagraph"/>
        <w:spacing w:before="240" w:line="360" w:lineRule="auto"/>
        <w:ind w:left="0" w:firstLine="720"/>
        <w:jc w:val="both"/>
        <w:rPr>
          <w:rFonts w:ascii="Georgia" w:hAnsi="Georgia"/>
          <w:sz w:val="24"/>
          <w:szCs w:val="24"/>
          <w:lang w:val="mk-MK"/>
        </w:rPr>
      </w:pPr>
      <w:r>
        <w:rPr>
          <w:rFonts w:ascii="Georgia" w:hAnsi="Georgia"/>
          <w:sz w:val="24"/>
          <w:szCs w:val="24"/>
          <w:lang w:val="mk-MK"/>
        </w:rPr>
        <w:t>По</w:t>
      </w:r>
      <w:r w:rsidR="005D5060">
        <w:rPr>
          <w:rFonts w:ascii="Georgia" w:hAnsi="Georgia"/>
          <w:sz w:val="24"/>
          <w:szCs w:val="24"/>
          <w:lang w:val="mk-MK"/>
        </w:rPr>
        <w:t>крај</w:t>
      </w:r>
      <w:r>
        <w:rPr>
          <w:rFonts w:ascii="Georgia" w:hAnsi="Georgia"/>
          <w:sz w:val="24"/>
          <w:szCs w:val="24"/>
          <w:lang w:val="mk-MK"/>
        </w:rPr>
        <w:t xml:space="preserve"> теориската анализа на истражувачките варијабли</w:t>
      </w:r>
      <w:r w:rsidR="005D5060">
        <w:rPr>
          <w:rFonts w:ascii="Georgia" w:hAnsi="Georgia"/>
          <w:sz w:val="24"/>
          <w:szCs w:val="24"/>
          <w:lang w:val="mk-MK"/>
        </w:rPr>
        <w:t>, добиени се и емпириски податоци преку примена на</w:t>
      </w:r>
      <w:r>
        <w:rPr>
          <w:rFonts w:ascii="Georgia" w:hAnsi="Georgia"/>
          <w:sz w:val="24"/>
          <w:szCs w:val="24"/>
          <w:lang w:val="mk-MK"/>
        </w:rPr>
        <w:t xml:space="preserve"> </w:t>
      </w:r>
      <w:r w:rsidR="005A034D">
        <w:rPr>
          <w:rFonts w:ascii="Georgia" w:hAnsi="Georgia"/>
          <w:sz w:val="24"/>
          <w:szCs w:val="24"/>
          <w:lang w:val="mk-MK"/>
        </w:rPr>
        <w:t xml:space="preserve">два </w:t>
      </w:r>
      <w:r w:rsidR="002F0A24">
        <w:rPr>
          <w:rFonts w:ascii="Georgia" w:hAnsi="Georgia"/>
          <w:sz w:val="24"/>
          <w:szCs w:val="24"/>
          <w:lang w:val="mk-MK"/>
        </w:rPr>
        <w:t>прашалника</w:t>
      </w:r>
      <w:r>
        <w:rPr>
          <w:rFonts w:ascii="Georgia" w:hAnsi="Georgia"/>
          <w:sz w:val="24"/>
          <w:szCs w:val="24"/>
          <w:lang w:val="mk-MK"/>
        </w:rPr>
        <w:t>.</w:t>
      </w:r>
      <w:r w:rsidR="005A034D">
        <w:rPr>
          <w:rFonts w:ascii="Georgia" w:hAnsi="Georgia"/>
          <w:sz w:val="24"/>
          <w:szCs w:val="24"/>
          <w:lang w:val="mk-MK"/>
        </w:rPr>
        <w:t xml:space="preserve"> </w:t>
      </w:r>
      <w:r w:rsidR="00707FF4">
        <w:rPr>
          <w:rFonts w:ascii="Georgia" w:hAnsi="Georgia"/>
          <w:sz w:val="24"/>
          <w:szCs w:val="24"/>
          <w:lang w:val="mk-MK"/>
        </w:rPr>
        <w:t>Со п</w:t>
      </w:r>
      <w:r w:rsidR="005A034D">
        <w:rPr>
          <w:rFonts w:ascii="Georgia" w:hAnsi="Georgia"/>
          <w:sz w:val="24"/>
          <w:szCs w:val="24"/>
          <w:lang w:val="mk-MK"/>
        </w:rPr>
        <w:t xml:space="preserve">рвиот прашалник се </w:t>
      </w:r>
      <w:r w:rsidR="00707FF4">
        <w:rPr>
          <w:rFonts w:ascii="Georgia" w:hAnsi="Georgia"/>
          <w:sz w:val="24"/>
          <w:szCs w:val="24"/>
          <w:lang w:val="mk-MK"/>
        </w:rPr>
        <w:t>добиени податоци за</w:t>
      </w:r>
      <w:r w:rsidR="005A034D">
        <w:rPr>
          <w:rFonts w:ascii="Georgia" w:hAnsi="Georgia"/>
          <w:sz w:val="24"/>
          <w:szCs w:val="24"/>
          <w:lang w:val="mk-MK"/>
        </w:rPr>
        <w:t xml:space="preserve"> лидерски</w:t>
      </w:r>
      <w:r w:rsidR="00707FF4">
        <w:rPr>
          <w:rFonts w:ascii="Georgia" w:hAnsi="Georgia"/>
          <w:sz w:val="24"/>
          <w:szCs w:val="24"/>
          <w:lang w:val="mk-MK"/>
        </w:rPr>
        <w:t>от</w:t>
      </w:r>
      <w:r w:rsidR="005A034D">
        <w:rPr>
          <w:rFonts w:ascii="Georgia" w:hAnsi="Georgia"/>
          <w:sz w:val="24"/>
          <w:szCs w:val="24"/>
          <w:lang w:val="mk-MK"/>
        </w:rPr>
        <w:t xml:space="preserve"> стил </w:t>
      </w:r>
      <w:r w:rsidR="00707FF4">
        <w:rPr>
          <w:rFonts w:ascii="Georgia" w:hAnsi="Georgia"/>
          <w:sz w:val="24"/>
          <w:szCs w:val="24"/>
          <w:lang w:val="mk-MK"/>
        </w:rPr>
        <w:t>што се применува</w:t>
      </w:r>
      <w:r w:rsidR="005A034D">
        <w:rPr>
          <w:rFonts w:ascii="Georgia" w:hAnsi="Georgia"/>
          <w:sz w:val="24"/>
          <w:szCs w:val="24"/>
          <w:lang w:val="mk-MK"/>
        </w:rPr>
        <w:t xml:space="preserve"> во </w:t>
      </w:r>
      <w:r w:rsidR="00707FF4">
        <w:rPr>
          <w:rFonts w:ascii="Georgia" w:hAnsi="Georgia"/>
          <w:sz w:val="24"/>
          <w:szCs w:val="24"/>
          <w:lang w:val="mk-MK"/>
        </w:rPr>
        <w:t>организацијата</w:t>
      </w:r>
      <w:r w:rsidR="005A034D">
        <w:rPr>
          <w:rFonts w:ascii="Georgia" w:hAnsi="Georgia"/>
          <w:sz w:val="24"/>
          <w:szCs w:val="24"/>
          <w:lang w:val="mk-MK"/>
        </w:rPr>
        <w:t xml:space="preserve"> </w:t>
      </w:r>
      <w:r w:rsidR="00707FF4">
        <w:rPr>
          <w:rFonts w:ascii="Georgia" w:hAnsi="Georgia"/>
          <w:sz w:val="24"/>
          <w:szCs w:val="24"/>
          <w:lang w:val="mk-MK"/>
        </w:rPr>
        <w:t>од која се вклучени</w:t>
      </w:r>
      <w:r w:rsidR="005A034D">
        <w:rPr>
          <w:rFonts w:ascii="Georgia" w:hAnsi="Georgia"/>
          <w:sz w:val="24"/>
          <w:szCs w:val="24"/>
          <w:lang w:val="mk-MK"/>
        </w:rPr>
        <w:t xml:space="preserve"> испитаниците, </w:t>
      </w:r>
      <w:r w:rsidR="00707FF4">
        <w:rPr>
          <w:rFonts w:ascii="Georgia" w:hAnsi="Georgia"/>
          <w:sz w:val="24"/>
          <w:szCs w:val="24"/>
          <w:lang w:val="mk-MK"/>
        </w:rPr>
        <w:t>а со</w:t>
      </w:r>
      <w:r w:rsidR="005A034D">
        <w:rPr>
          <w:rFonts w:ascii="Georgia" w:hAnsi="Georgia"/>
          <w:sz w:val="24"/>
          <w:szCs w:val="24"/>
          <w:lang w:val="mk-MK"/>
        </w:rPr>
        <w:t xml:space="preserve"> вториот прашалник се </w:t>
      </w:r>
      <w:r w:rsidR="00707FF4">
        <w:rPr>
          <w:rFonts w:ascii="Georgia" w:hAnsi="Georgia"/>
          <w:sz w:val="24"/>
          <w:szCs w:val="24"/>
          <w:lang w:val="mk-MK"/>
        </w:rPr>
        <w:t>добиени податоци за</w:t>
      </w:r>
      <w:r w:rsidR="005A034D">
        <w:rPr>
          <w:rFonts w:ascii="Georgia" w:hAnsi="Georgia"/>
          <w:sz w:val="24"/>
          <w:szCs w:val="24"/>
          <w:lang w:val="mk-MK"/>
        </w:rPr>
        <w:t xml:space="preserve"> </w:t>
      </w:r>
      <w:r w:rsidR="00707FF4">
        <w:rPr>
          <w:rFonts w:ascii="Georgia" w:hAnsi="Georgia"/>
          <w:sz w:val="24"/>
          <w:szCs w:val="24"/>
          <w:lang w:val="mk-MK"/>
        </w:rPr>
        <w:t xml:space="preserve">изразеноста на </w:t>
      </w:r>
      <w:r w:rsidR="005A034D">
        <w:rPr>
          <w:rFonts w:ascii="Georgia" w:hAnsi="Georgia"/>
          <w:sz w:val="24"/>
          <w:szCs w:val="24"/>
          <w:lang w:val="mk-MK"/>
        </w:rPr>
        <w:t>организациската, тимска</w:t>
      </w:r>
      <w:r w:rsidR="00707FF4">
        <w:rPr>
          <w:rFonts w:ascii="Georgia" w:hAnsi="Georgia"/>
          <w:sz w:val="24"/>
          <w:szCs w:val="24"/>
          <w:lang w:val="mk-MK"/>
        </w:rPr>
        <w:t>та</w:t>
      </w:r>
      <w:r w:rsidR="005A034D">
        <w:rPr>
          <w:rFonts w:ascii="Georgia" w:hAnsi="Georgia"/>
          <w:sz w:val="24"/>
          <w:szCs w:val="24"/>
          <w:lang w:val="mk-MK"/>
        </w:rPr>
        <w:t xml:space="preserve"> и индивидуална</w:t>
      </w:r>
      <w:r w:rsidR="00707FF4">
        <w:rPr>
          <w:rFonts w:ascii="Georgia" w:hAnsi="Georgia"/>
          <w:sz w:val="24"/>
          <w:szCs w:val="24"/>
          <w:lang w:val="mk-MK"/>
        </w:rPr>
        <w:t>та</w:t>
      </w:r>
      <w:r w:rsidR="005A034D">
        <w:rPr>
          <w:rFonts w:ascii="Georgia" w:hAnsi="Georgia"/>
          <w:sz w:val="24"/>
          <w:szCs w:val="24"/>
          <w:lang w:val="mk-MK"/>
        </w:rPr>
        <w:t xml:space="preserve"> креативност </w:t>
      </w:r>
      <w:r w:rsidR="00707FF4">
        <w:rPr>
          <w:rFonts w:ascii="Georgia" w:hAnsi="Georgia"/>
          <w:sz w:val="24"/>
          <w:szCs w:val="24"/>
          <w:lang w:val="mk-MK"/>
        </w:rPr>
        <w:t>на вработените</w:t>
      </w:r>
      <w:r w:rsidR="005A034D">
        <w:rPr>
          <w:rFonts w:ascii="Georgia" w:hAnsi="Georgia"/>
          <w:sz w:val="24"/>
          <w:szCs w:val="24"/>
          <w:lang w:val="mk-MK"/>
        </w:rPr>
        <w:t>.</w:t>
      </w:r>
      <w:r>
        <w:rPr>
          <w:rFonts w:ascii="Georgia" w:hAnsi="Georgia"/>
          <w:sz w:val="24"/>
          <w:szCs w:val="24"/>
          <w:lang w:val="mk-MK"/>
        </w:rPr>
        <w:t xml:space="preserve"> </w:t>
      </w:r>
      <w:r w:rsidR="00707FF4">
        <w:rPr>
          <w:rFonts w:ascii="Georgia" w:hAnsi="Georgia"/>
          <w:sz w:val="24"/>
          <w:szCs w:val="24"/>
          <w:lang w:val="mk-MK"/>
        </w:rPr>
        <w:t>Добиените податоци укажуваат на начинот на кој лидерските стилови се поврзани со трите вид</w:t>
      </w:r>
      <w:r w:rsidR="00484E52">
        <w:rPr>
          <w:rFonts w:ascii="Georgia" w:hAnsi="Georgia"/>
          <w:sz w:val="24"/>
          <w:szCs w:val="24"/>
          <w:lang w:val="mk-MK"/>
        </w:rPr>
        <w:t>а</w:t>
      </w:r>
      <w:r w:rsidR="00707FF4">
        <w:rPr>
          <w:rFonts w:ascii="Georgia" w:hAnsi="Georgia"/>
          <w:sz w:val="24"/>
          <w:szCs w:val="24"/>
          <w:lang w:val="mk-MK"/>
        </w:rPr>
        <w:t xml:space="preserve"> креативност. Исто така, истражувањето дава одговор за разликите во трите вида креативност</w:t>
      </w:r>
      <w:r w:rsidR="00322AEB">
        <w:rPr>
          <w:rFonts w:ascii="Georgia" w:hAnsi="Georgia"/>
          <w:sz w:val="24"/>
          <w:szCs w:val="24"/>
          <w:lang w:val="mk-MK"/>
        </w:rPr>
        <w:t>,</w:t>
      </w:r>
      <w:r w:rsidR="00707FF4">
        <w:rPr>
          <w:rFonts w:ascii="Georgia" w:hAnsi="Georgia"/>
          <w:sz w:val="24"/>
          <w:szCs w:val="24"/>
          <w:lang w:val="mk-MK"/>
        </w:rPr>
        <w:t xml:space="preserve"> имајќи ги предвид полот на вработените, нивната возраст, како и должината на работното искуство.</w:t>
      </w:r>
    </w:p>
    <w:p w14:paraId="60F881E5" w14:textId="77777777" w:rsidR="00707FF4" w:rsidRDefault="00707FF4" w:rsidP="00F47628">
      <w:pPr>
        <w:pStyle w:val="ListParagraph"/>
        <w:spacing w:before="240" w:line="360" w:lineRule="auto"/>
        <w:ind w:left="0" w:firstLine="720"/>
        <w:jc w:val="both"/>
        <w:rPr>
          <w:rFonts w:ascii="Georgia" w:hAnsi="Georgia"/>
          <w:sz w:val="24"/>
          <w:szCs w:val="24"/>
          <w:lang w:val="mk-MK"/>
        </w:rPr>
      </w:pPr>
    </w:p>
    <w:p w14:paraId="4BC18B13" w14:textId="7EFE8FD1" w:rsidR="005A034D" w:rsidRDefault="005A034D" w:rsidP="00F47628">
      <w:pPr>
        <w:pStyle w:val="ListParagraph"/>
        <w:spacing w:before="240" w:line="360" w:lineRule="auto"/>
        <w:ind w:left="0" w:firstLine="720"/>
        <w:jc w:val="both"/>
        <w:rPr>
          <w:rFonts w:ascii="Georgia" w:hAnsi="Georgia"/>
          <w:sz w:val="24"/>
          <w:szCs w:val="24"/>
          <w:lang w:val="mk-MK"/>
        </w:rPr>
      </w:pPr>
    </w:p>
    <w:p w14:paraId="54184222" w14:textId="69613DC4" w:rsidR="00577EA5" w:rsidRDefault="00802350" w:rsidP="00802350">
      <w:pPr>
        <w:pStyle w:val="ListParagraph"/>
        <w:spacing w:before="240" w:line="360" w:lineRule="auto"/>
        <w:ind w:left="0"/>
        <w:jc w:val="both"/>
        <w:rPr>
          <w:rFonts w:ascii="Georgia" w:hAnsi="Georgia"/>
          <w:sz w:val="24"/>
          <w:szCs w:val="24"/>
          <w:lang w:val="mk-MK"/>
        </w:rPr>
      </w:pPr>
      <w:r w:rsidRPr="00707FF4">
        <w:rPr>
          <w:rFonts w:ascii="Georgia" w:hAnsi="Georgia"/>
          <w:b/>
          <w:i/>
          <w:sz w:val="24"/>
          <w:szCs w:val="24"/>
          <w:lang w:val="mk-MK"/>
        </w:rPr>
        <w:t>Клучни зборови</w:t>
      </w:r>
      <w:r w:rsidRPr="00802350">
        <w:rPr>
          <w:rFonts w:ascii="Georgia" w:hAnsi="Georgia"/>
          <w:sz w:val="24"/>
          <w:szCs w:val="24"/>
          <w:lang w:val="mk-MK"/>
        </w:rPr>
        <w:t xml:space="preserve">: </w:t>
      </w:r>
      <w:r w:rsidR="00AD6B7C">
        <w:rPr>
          <w:rFonts w:ascii="Georgia" w:hAnsi="Georgia"/>
          <w:sz w:val="24"/>
          <w:szCs w:val="24"/>
          <w:lang w:val="mk-MK"/>
        </w:rPr>
        <w:t xml:space="preserve">лидерски стилови, трансакциски стил, трансформациски стил, креативност, </w:t>
      </w:r>
      <w:r w:rsidR="00322AEB">
        <w:rPr>
          <w:rFonts w:ascii="Georgia" w:hAnsi="Georgia"/>
          <w:sz w:val="24"/>
          <w:szCs w:val="24"/>
          <w:lang w:val="mk-MK"/>
        </w:rPr>
        <w:t xml:space="preserve">индивидуална </w:t>
      </w:r>
      <w:r w:rsidR="00AD6B7C">
        <w:rPr>
          <w:rFonts w:ascii="Georgia" w:hAnsi="Georgia"/>
          <w:sz w:val="24"/>
          <w:szCs w:val="24"/>
          <w:lang w:val="mk-MK"/>
        </w:rPr>
        <w:t>креативност</w:t>
      </w:r>
      <w:r w:rsidRPr="00802350">
        <w:rPr>
          <w:rFonts w:ascii="Georgia" w:hAnsi="Georgia"/>
          <w:sz w:val="24"/>
          <w:szCs w:val="24"/>
          <w:lang w:val="mk-MK"/>
        </w:rPr>
        <w:t xml:space="preserve">, </w:t>
      </w:r>
      <w:r w:rsidR="00AD6B7C">
        <w:rPr>
          <w:rFonts w:ascii="Georgia" w:hAnsi="Georgia"/>
          <w:sz w:val="24"/>
          <w:szCs w:val="24"/>
          <w:lang w:val="mk-MK"/>
        </w:rPr>
        <w:t>тимска креативност, организациска креативнос</w:t>
      </w:r>
      <w:r w:rsidR="005A034D">
        <w:rPr>
          <w:rFonts w:ascii="Georgia" w:hAnsi="Georgia"/>
          <w:sz w:val="24"/>
          <w:szCs w:val="24"/>
          <w:lang w:val="mk-MK"/>
        </w:rPr>
        <w:t>т.</w:t>
      </w:r>
    </w:p>
    <w:p w14:paraId="0F5FFB6E" w14:textId="77777777" w:rsidR="00707FF4" w:rsidRPr="00802350" w:rsidRDefault="00707FF4" w:rsidP="00802350">
      <w:pPr>
        <w:pStyle w:val="ListParagraph"/>
        <w:spacing w:before="240" w:line="360" w:lineRule="auto"/>
        <w:ind w:left="0"/>
        <w:jc w:val="both"/>
        <w:rPr>
          <w:rFonts w:ascii="Georgia" w:hAnsi="Georgia"/>
          <w:sz w:val="24"/>
          <w:szCs w:val="24"/>
          <w:lang w:val="mk-MK"/>
        </w:rPr>
      </w:pPr>
    </w:p>
    <w:tbl>
      <w:tblPr>
        <w:tblW w:w="0" w:type="auto"/>
        <w:shd w:val="clear" w:color="auto" w:fill="D0CECE"/>
        <w:tblLook w:val="04A0" w:firstRow="1" w:lastRow="0" w:firstColumn="1" w:lastColumn="0" w:noHBand="0" w:noVBand="1"/>
      </w:tblPr>
      <w:tblGrid>
        <w:gridCol w:w="8291"/>
        <w:gridCol w:w="1069"/>
      </w:tblGrid>
      <w:tr w:rsidR="00475E3D" w14:paraId="021D0768" w14:textId="77777777" w:rsidTr="0033281D">
        <w:tc>
          <w:tcPr>
            <w:tcW w:w="8388" w:type="dxa"/>
            <w:shd w:val="clear" w:color="auto" w:fill="D0CECE"/>
            <w:hideMark/>
          </w:tcPr>
          <w:p w14:paraId="09DE05BF" w14:textId="480EC717" w:rsidR="00475E3D" w:rsidRDefault="00475E3D" w:rsidP="004A7DEB">
            <w:pPr>
              <w:spacing w:before="30" w:line="240" w:lineRule="auto"/>
              <w:rPr>
                <w:rFonts w:ascii="Georgia" w:eastAsia="Georgia" w:hAnsi="Georgia"/>
                <w:b/>
                <w:spacing w:val="1"/>
                <w:sz w:val="28"/>
                <w:szCs w:val="28"/>
                <w:lang w:val="ru-RU"/>
              </w:rPr>
            </w:pPr>
            <w:r>
              <w:rPr>
                <w:rFonts w:ascii="Georgia" w:eastAsia="Georgia" w:hAnsi="Georgia"/>
                <w:b/>
                <w:spacing w:val="1"/>
                <w:sz w:val="24"/>
                <w:szCs w:val="24"/>
                <w:lang w:val="ru-RU"/>
              </w:rPr>
              <w:lastRenderedPageBreak/>
              <w:t>ВОВЕД</w:t>
            </w:r>
          </w:p>
        </w:tc>
        <w:tc>
          <w:tcPr>
            <w:tcW w:w="1080" w:type="dxa"/>
            <w:shd w:val="clear" w:color="auto" w:fill="D0CECE"/>
            <w:hideMark/>
          </w:tcPr>
          <w:p w14:paraId="258F3626" w14:textId="77777777" w:rsidR="00475E3D" w:rsidRPr="00475E3D" w:rsidRDefault="00475E3D" w:rsidP="004A7DEB">
            <w:pPr>
              <w:spacing w:before="30" w:line="240" w:lineRule="auto"/>
              <w:jc w:val="center"/>
              <w:rPr>
                <w:rFonts w:ascii="Georgia" w:eastAsia="Georgia" w:hAnsi="Georgia"/>
                <w:i/>
                <w:color w:val="FF0000"/>
                <w:spacing w:val="1"/>
              </w:rPr>
            </w:pPr>
          </w:p>
        </w:tc>
      </w:tr>
    </w:tbl>
    <w:p w14:paraId="2EB1CBB7" w14:textId="3FA88329" w:rsidR="002F08ED" w:rsidRDefault="0033281D" w:rsidP="00475E3D">
      <w:pPr>
        <w:pStyle w:val="ListParagraph"/>
        <w:spacing w:before="240" w:line="360" w:lineRule="auto"/>
        <w:ind w:left="0" w:hanging="426"/>
        <w:jc w:val="both"/>
        <w:rPr>
          <w:rFonts w:ascii="Georgia" w:hAnsi="Georgia"/>
          <w:sz w:val="24"/>
          <w:szCs w:val="24"/>
          <w:lang w:val="mk-MK"/>
        </w:rPr>
      </w:pPr>
      <w:r>
        <w:rPr>
          <w:rFonts w:ascii="Georgia" w:hAnsi="Georgia"/>
          <w:sz w:val="24"/>
          <w:szCs w:val="24"/>
          <w:lang w:val="mk-MK"/>
        </w:rPr>
        <w:tab/>
      </w:r>
      <w:r>
        <w:rPr>
          <w:rFonts w:ascii="Georgia" w:hAnsi="Georgia"/>
          <w:sz w:val="24"/>
          <w:szCs w:val="24"/>
          <w:lang w:val="mk-MK"/>
        </w:rPr>
        <w:tab/>
      </w:r>
      <w:r w:rsidR="000F2A69">
        <w:rPr>
          <w:rFonts w:ascii="Georgia" w:hAnsi="Georgia"/>
          <w:sz w:val="24"/>
          <w:szCs w:val="24"/>
          <w:lang w:val="mk-MK"/>
        </w:rPr>
        <w:t>Во денешно време организациската компетитивна средина ги при</w:t>
      </w:r>
      <w:r w:rsidR="002F08ED">
        <w:rPr>
          <w:rFonts w:ascii="Georgia" w:hAnsi="Georgia"/>
          <w:sz w:val="24"/>
          <w:szCs w:val="24"/>
          <w:lang w:val="mk-MK"/>
        </w:rPr>
        <w:t>нудува</w:t>
      </w:r>
      <w:r w:rsidR="000F2A69">
        <w:rPr>
          <w:rFonts w:ascii="Georgia" w:hAnsi="Georgia"/>
          <w:sz w:val="24"/>
          <w:szCs w:val="24"/>
          <w:lang w:val="mk-MK"/>
        </w:rPr>
        <w:t xml:space="preserve"> организациите постојано да бараат начини како да ги подобрат своите продукти или услуги. Организациите постојано се трудат да бидат покреативни и да г</w:t>
      </w:r>
      <w:r w:rsidR="00484E52">
        <w:rPr>
          <w:rFonts w:ascii="Georgia" w:hAnsi="Georgia"/>
          <w:sz w:val="24"/>
          <w:szCs w:val="24"/>
          <w:lang w:val="mk-MK"/>
        </w:rPr>
        <w:t>и</w:t>
      </w:r>
      <w:r w:rsidR="000F2A69">
        <w:rPr>
          <w:rFonts w:ascii="Georgia" w:hAnsi="Georgia"/>
          <w:sz w:val="24"/>
          <w:szCs w:val="24"/>
          <w:lang w:val="mk-MK"/>
        </w:rPr>
        <w:t xml:space="preserve"> темелат успехот и заработ</w:t>
      </w:r>
      <w:r w:rsidR="00707FF4">
        <w:rPr>
          <w:rFonts w:ascii="Georgia" w:hAnsi="Georgia"/>
          <w:sz w:val="24"/>
          <w:szCs w:val="24"/>
          <w:lang w:val="mk-MK"/>
        </w:rPr>
        <w:t>увач</w:t>
      </w:r>
      <w:r w:rsidR="000F2A69">
        <w:rPr>
          <w:rFonts w:ascii="Georgia" w:hAnsi="Georgia"/>
          <w:sz w:val="24"/>
          <w:szCs w:val="24"/>
          <w:lang w:val="mk-MK"/>
        </w:rPr>
        <w:t xml:space="preserve">ката </w:t>
      </w:r>
      <w:r w:rsidR="00484E52">
        <w:rPr>
          <w:rFonts w:ascii="Georgia" w:hAnsi="Georgia"/>
          <w:sz w:val="24"/>
          <w:szCs w:val="24"/>
          <w:lang w:val="mk-MK"/>
        </w:rPr>
        <w:t>врз</w:t>
      </w:r>
      <w:r w:rsidR="000F2A69">
        <w:rPr>
          <w:rFonts w:ascii="Georgia" w:hAnsi="Georgia"/>
          <w:sz w:val="24"/>
          <w:szCs w:val="24"/>
          <w:lang w:val="mk-MK"/>
        </w:rPr>
        <w:t xml:space="preserve"> база на креативноста, к</w:t>
      </w:r>
      <w:r w:rsidR="00294A81">
        <w:rPr>
          <w:rFonts w:ascii="Georgia" w:hAnsi="Georgia"/>
          <w:sz w:val="24"/>
          <w:szCs w:val="24"/>
          <w:lang w:val="mk-MK"/>
        </w:rPr>
        <w:t xml:space="preserve">ако и да создадат услови да се поттикне креативноста на долгорочно ниво, а не само за да се реши </w:t>
      </w:r>
      <w:r w:rsidR="002F08ED">
        <w:rPr>
          <w:rFonts w:ascii="Georgia" w:hAnsi="Georgia"/>
          <w:sz w:val="24"/>
          <w:szCs w:val="24"/>
          <w:lang w:val="mk-MK"/>
        </w:rPr>
        <w:t>некој актуе</w:t>
      </w:r>
      <w:r w:rsidR="00294A81">
        <w:rPr>
          <w:rFonts w:ascii="Georgia" w:hAnsi="Georgia"/>
          <w:sz w:val="24"/>
          <w:szCs w:val="24"/>
          <w:lang w:val="mk-MK"/>
        </w:rPr>
        <w:t>лен проблем.</w:t>
      </w:r>
      <w:r w:rsidR="000F2A69">
        <w:rPr>
          <w:rFonts w:ascii="Georgia" w:hAnsi="Georgia"/>
          <w:sz w:val="24"/>
          <w:szCs w:val="24"/>
          <w:lang w:val="mk-MK"/>
        </w:rPr>
        <w:t xml:space="preserve"> </w:t>
      </w:r>
      <w:r w:rsidR="00294A81">
        <w:rPr>
          <w:rFonts w:ascii="Georgia" w:hAnsi="Georgia"/>
          <w:sz w:val="24"/>
          <w:szCs w:val="24"/>
          <w:lang w:val="mk-MK"/>
        </w:rPr>
        <w:t>Иако способноста на една организација да стане покреативна мора да започне на индивидуално ниво, индивидуална</w:t>
      </w:r>
      <w:r w:rsidR="00367253">
        <w:rPr>
          <w:rFonts w:ascii="Georgia" w:hAnsi="Georgia"/>
          <w:sz w:val="24"/>
          <w:szCs w:val="24"/>
          <w:lang w:val="mk-MK"/>
        </w:rPr>
        <w:t>та</w:t>
      </w:r>
      <w:r w:rsidR="00294A81">
        <w:rPr>
          <w:rFonts w:ascii="Georgia" w:hAnsi="Georgia"/>
          <w:sz w:val="24"/>
          <w:szCs w:val="24"/>
          <w:lang w:val="mk-MK"/>
        </w:rPr>
        <w:t xml:space="preserve"> креативност не е доволна сама по себе</w:t>
      </w:r>
      <w:r w:rsidR="00FD038E">
        <w:rPr>
          <w:rFonts w:ascii="Georgia" w:hAnsi="Georgia"/>
          <w:sz w:val="24"/>
          <w:szCs w:val="24"/>
          <w:lang w:val="mk-MK"/>
        </w:rPr>
        <w:t xml:space="preserve"> за прогресот на организацијата</w:t>
      </w:r>
      <w:r w:rsidR="00294A81">
        <w:rPr>
          <w:rFonts w:ascii="Georgia" w:hAnsi="Georgia"/>
          <w:sz w:val="24"/>
          <w:szCs w:val="24"/>
          <w:lang w:val="mk-MK"/>
        </w:rPr>
        <w:t xml:space="preserve">. </w:t>
      </w:r>
      <w:r w:rsidR="00FD038E">
        <w:rPr>
          <w:rFonts w:ascii="Georgia" w:hAnsi="Georgia"/>
          <w:sz w:val="24"/>
          <w:szCs w:val="24"/>
          <w:lang w:val="mk-MK"/>
        </w:rPr>
        <w:t>Во тој контекст</w:t>
      </w:r>
      <w:r w:rsidR="00294A81">
        <w:rPr>
          <w:rFonts w:ascii="Georgia" w:hAnsi="Georgia"/>
          <w:sz w:val="24"/>
          <w:szCs w:val="24"/>
          <w:lang w:val="mk-MK"/>
        </w:rPr>
        <w:t xml:space="preserve"> </w:t>
      </w:r>
      <w:r w:rsidR="00FD038E">
        <w:rPr>
          <w:rFonts w:ascii="Georgia" w:hAnsi="Georgia"/>
          <w:sz w:val="24"/>
          <w:szCs w:val="24"/>
          <w:lang w:val="mk-MK"/>
        </w:rPr>
        <w:t>многу е значајно да се стимулира</w:t>
      </w:r>
      <w:r w:rsidR="00294A81">
        <w:rPr>
          <w:rFonts w:ascii="Georgia" w:hAnsi="Georgia"/>
          <w:sz w:val="24"/>
          <w:szCs w:val="24"/>
          <w:lang w:val="mk-MK"/>
        </w:rPr>
        <w:t xml:space="preserve"> креативноста</w:t>
      </w:r>
      <w:r w:rsidR="00484E52">
        <w:rPr>
          <w:rFonts w:ascii="Georgia" w:hAnsi="Georgia"/>
          <w:sz w:val="24"/>
          <w:szCs w:val="24"/>
          <w:lang w:val="mk-MK"/>
        </w:rPr>
        <w:t>,</w:t>
      </w:r>
      <w:r w:rsidR="00294A81">
        <w:rPr>
          <w:rFonts w:ascii="Georgia" w:hAnsi="Georgia"/>
          <w:sz w:val="24"/>
          <w:szCs w:val="24"/>
          <w:lang w:val="mk-MK"/>
        </w:rPr>
        <w:t xml:space="preserve"> која се јавува на организациско ниво. </w:t>
      </w:r>
      <w:r w:rsidRPr="0033281D">
        <w:rPr>
          <w:rFonts w:ascii="Georgia" w:hAnsi="Georgia"/>
          <w:sz w:val="24"/>
          <w:szCs w:val="24"/>
          <w:lang w:val="mk-MK"/>
        </w:rPr>
        <w:t xml:space="preserve">Организацискиот успех во остварувањето на </w:t>
      </w:r>
      <w:r w:rsidR="00FD038E">
        <w:rPr>
          <w:rFonts w:ascii="Georgia" w:hAnsi="Georgia"/>
          <w:sz w:val="24"/>
          <w:szCs w:val="24"/>
          <w:lang w:val="mk-MK"/>
        </w:rPr>
        <w:t>поставените</w:t>
      </w:r>
      <w:r w:rsidRPr="0033281D">
        <w:rPr>
          <w:rFonts w:ascii="Georgia" w:hAnsi="Georgia"/>
          <w:sz w:val="24"/>
          <w:szCs w:val="24"/>
          <w:lang w:val="mk-MK"/>
        </w:rPr>
        <w:t xml:space="preserve"> цели зависи од лидерите на организацијата и нивните лидерски стилови. Организациската способност за иновација е од клучно значење за одржување на долгорочна одржлива конкурентска предност. Бидејќи креативноста е способност за </w:t>
      </w:r>
      <w:r w:rsidR="00FD038E">
        <w:rPr>
          <w:rFonts w:ascii="Georgia" w:hAnsi="Georgia"/>
          <w:sz w:val="24"/>
          <w:szCs w:val="24"/>
          <w:lang w:val="mk-MK"/>
        </w:rPr>
        <w:t>генерир</w:t>
      </w:r>
      <w:r w:rsidRPr="0033281D">
        <w:rPr>
          <w:rFonts w:ascii="Georgia" w:hAnsi="Georgia"/>
          <w:sz w:val="24"/>
          <w:szCs w:val="24"/>
          <w:lang w:val="mk-MK"/>
        </w:rPr>
        <w:t xml:space="preserve">ање </w:t>
      </w:r>
      <w:r w:rsidR="00484E52">
        <w:rPr>
          <w:rFonts w:ascii="Georgia" w:hAnsi="Georgia"/>
          <w:sz w:val="24"/>
          <w:szCs w:val="24"/>
          <w:lang w:val="mk-MK"/>
        </w:rPr>
        <w:t xml:space="preserve">на </w:t>
      </w:r>
      <w:r w:rsidRPr="0033281D">
        <w:rPr>
          <w:rFonts w:ascii="Georgia" w:hAnsi="Georgia"/>
          <w:sz w:val="24"/>
          <w:szCs w:val="24"/>
          <w:lang w:val="mk-MK"/>
        </w:rPr>
        <w:t xml:space="preserve">нови идеи и </w:t>
      </w:r>
      <w:r w:rsidR="00FD038E">
        <w:rPr>
          <w:rFonts w:ascii="Georgia" w:hAnsi="Georgia"/>
          <w:sz w:val="24"/>
          <w:szCs w:val="24"/>
          <w:lang w:val="mk-MK"/>
        </w:rPr>
        <w:t xml:space="preserve">нивни </w:t>
      </w:r>
      <w:r w:rsidRPr="0033281D">
        <w:rPr>
          <w:rFonts w:ascii="Georgia" w:hAnsi="Georgia"/>
          <w:sz w:val="24"/>
          <w:szCs w:val="24"/>
          <w:lang w:val="mk-MK"/>
        </w:rPr>
        <w:t xml:space="preserve">комбинации, таа е </w:t>
      </w:r>
      <w:r w:rsidR="002F08ED">
        <w:rPr>
          <w:rFonts w:ascii="Georgia" w:hAnsi="Georgia"/>
          <w:sz w:val="24"/>
          <w:szCs w:val="24"/>
          <w:lang w:val="mk-MK"/>
        </w:rPr>
        <w:t>иницијатор</w:t>
      </w:r>
      <w:r w:rsidRPr="0033281D">
        <w:rPr>
          <w:rFonts w:ascii="Georgia" w:hAnsi="Georgia"/>
          <w:sz w:val="24"/>
          <w:szCs w:val="24"/>
          <w:lang w:val="mk-MK"/>
        </w:rPr>
        <w:t xml:space="preserve"> на иновативноста. </w:t>
      </w:r>
    </w:p>
    <w:p w14:paraId="75E10864" w14:textId="4BE347A3" w:rsidR="00475E3D" w:rsidRDefault="00B86A6B" w:rsidP="002F0A24">
      <w:pPr>
        <w:pStyle w:val="ListParagraph"/>
        <w:spacing w:before="240" w:line="360" w:lineRule="auto"/>
        <w:ind w:left="0" w:firstLine="720"/>
        <w:jc w:val="both"/>
        <w:rPr>
          <w:rFonts w:ascii="Georgia" w:hAnsi="Georgia"/>
          <w:sz w:val="24"/>
          <w:szCs w:val="24"/>
          <w:lang w:val="mk-MK"/>
        </w:rPr>
      </w:pPr>
      <w:r>
        <w:rPr>
          <w:rFonts w:ascii="Georgia" w:hAnsi="Georgia"/>
          <w:sz w:val="24"/>
          <w:szCs w:val="24"/>
          <w:lang w:val="mk-MK"/>
        </w:rPr>
        <w:t xml:space="preserve">Со цел да се изгради и одржи организациска култура </w:t>
      </w:r>
      <w:r w:rsidR="00FD038E">
        <w:rPr>
          <w:rFonts w:ascii="Georgia" w:hAnsi="Georgia"/>
          <w:sz w:val="24"/>
          <w:szCs w:val="24"/>
          <w:lang w:val="mk-MK"/>
        </w:rPr>
        <w:t xml:space="preserve">во која </w:t>
      </w:r>
      <w:r>
        <w:rPr>
          <w:rFonts w:ascii="Georgia" w:hAnsi="Georgia"/>
          <w:sz w:val="24"/>
          <w:szCs w:val="24"/>
          <w:lang w:val="mk-MK"/>
        </w:rPr>
        <w:t>доминира</w:t>
      </w:r>
      <w:r w:rsidR="00322AEB">
        <w:rPr>
          <w:rFonts w:ascii="Georgia" w:hAnsi="Georgia"/>
          <w:sz w:val="24"/>
          <w:szCs w:val="24"/>
          <w:lang w:val="mk-MK"/>
        </w:rPr>
        <w:t>ат</w:t>
      </w:r>
      <w:r>
        <w:rPr>
          <w:rFonts w:ascii="Georgia" w:hAnsi="Georgia"/>
          <w:sz w:val="24"/>
          <w:szCs w:val="24"/>
          <w:lang w:val="mk-MK"/>
        </w:rPr>
        <w:t xml:space="preserve"> креативност и иновативност, организациите мора ефикасно да ги иде</w:t>
      </w:r>
      <w:r w:rsidR="00367253">
        <w:rPr>
          <w:rFonts w:ascii="Georgia" w:hAnsi="Georgia"/>
          <w:sz w:val="24"/>
          <w:szCs w:val="24"/>
          <w:lang w:val="mk-MK"/>
        </w:rPr>
        <w:t>н</w:t>
      </w:r>
      <w:r>
        <w:rPr>
          <w:rFonts w:ascii="Georgia" w:hAnsi="Georgia"/>
          <w:sz w:val="24"/>
          <w:szCs w:val="24"/>
          <w:lang w:val="mk-MK"/>
        </w:rPr>
        <w:t xml:space="preserve">тификуваат и мобилизираат креативните </w:t>
      </w:r>
      <w:r w:rsidR="00FD038E">
        <w:rPr>
          <w:rFonts w:ascii="Georgia" w:hAnsi="Georgia"/>
          <w:sz w:val="24"/>
          <w:szCs w:val="24"/>
          <w:lang w:val="mk-MK"/>
        </w:rPr>
        <w:t>потенцијали на</w:t>
      </w:r>
      <w:r>
        <w:rPr>
          <w:rFonts w:ascii="Georgia" w:hAnsi="Georgia"/>
          <w:sz w:val="24"/>
          <w:szCs w:val="24"/>
          <w:lang w:val="mk-MK"/>
        </w:rPr>
        <w:t xml:space="preserve"> </w:t>
      </w:r>
      <w:r w:rsidR="002F08ED">
        <w:rPr>
          <w:rFonts w:ascii="Georgia" w:hAnsi="Georgia"/>
          <w:sz w:val="24"/>
          <w:szCs w:val="24"/>
          <w:lang w:val="mk-MK"/>
        </w:rPr>
        <w:t>сво</w:t>
      </w:r>
      <w:r>
        <w:rPr>
          <w:rFonts w:ascii="Georgia" w:hAnsi="Georgia"/>
          <w:sz w:val="24"/>
          <w:szCs w:val="24"/>
          <w:lang w:val="mk-MK"/>
        </w:rPr>
        <w:t>ите вработени. Кога вработените увидуваат дека работната средина г</w:t>
      </w:r>
      <w:r w:rsidR="00367253">
        <w:rPr>
          <w:rFonts w:ascii="Georgia" w:hAnsi="Georgia"/>
          <w:sz w:val="24"/>
          <w:szCs w:val="24"/>
          <w:lang w:val="mk-MK"/>
        </w:rPr>
        <w:t>о</w:t>
      </w:r>
      <w:r>
        <w:rPr>
          <w:rFonts w:ascii="Georgia" w:hAnsi="Georgia"/>
          <w:sz w:val="24"/>
          <w:szCs w:val="24"/>
          <w:lang w:val="mk-MK"/>
        </w:rPr>
        <w:t xml:space="preserve"> попречува или не </w:t>
      </w:r>
      <w:r w:rsidR="00367253">
        <w:rPr>
          <w:rFonts w:ascii="Georgia" w:hAnsi="Georgia"/>
          <w:sz w:val="24"/>
          <w:szCs w:val="24"/>
          <w:lang w:val="mk-MK"/>
        </w:rPr>
        <w:t xml:space="preserve">го </w:t>
      </w:r>
      <w:r>
        <w:rPr>
          <w:rFonts w:ascii="Georgia" w:hAnsi="Georgia"/>
          <w:sz w:val="24"/>
          <w:szCs w:val="24"/>
          <w:lang w:val="mk-MK"/>
        </w:rPr>
        <w:t>по</w:t>
      </w:r>
      <w:r w:rsidR="00367253">
        <w:rPr>
          <w:rFonts w:ascii="Georgia" w:hAnsi="Georgia"/>
          <w:sz w:val="24"/>
          <w:szCs w:val="24"/>
          <w:lang w:val="mk-MK"/>
        </w:rPr>
        <w:t>ддржува</w:t>
      </w:r>
      <w:r>
        <w:rPr>
          <w:rFonts w:ascii="Georgia" w:hAnsi="Georgia"/>
          <w:sz w:val="24"/>
          <w:szCs w:val="24"/>
          <w:lang w:val="mk-MK"/>
        </w:rPr>
        <w:t xml:space="preserve"> </w:t>
      </w:r>
      <w:r w:rsidR="00FD038E">
        <w:rPr>
          <w:rFonts w:ascii="Georgia" w:hAnsi="Georgia"/>
          <w:sz w:val="24"/>
          <w:szCs w:val="24"/>
          <w:lang w:val="mk-MK"/>
        </w:rPr>
        <w:t xml:space="preserve">нивното </w:t>
      </w:r>
      <w:r>
        <w:rPr>
          <w:rFonts w:ascii="Georgia" w:hAnsi="Georgia"/>
          <w:sz w:val="24"/>
          <w:szCs w:val="24"/>
          <w:lang w:val="mk-MK"/>
        </w:rPr>
        <w:t>креативно израз</w:t>
      </w:r>
      <w:r w:rsidR="002F08ED">
        <w:rPr>
          <w:rFonts w:ascii="Georgia" w:hAnsi="Georgia"/>
          <w:sz w:val="24"/>
          <w:szCs w:val="24"/>
          <w:lang w:val="mk-MK"/>
        </w:rPr>
        <w:t xml:space="preserve">ување, може да се создаде јаз </w:t>
      </w:r>
      <w:r>
        <w:rPr>
          <w:rFonts w:ascii="Georgia" w:hAnsi="Georgia"/>
          <w:sz w:val="24"/>
          <w:szCs w:val="24"/>
          <w:lang w:val="mk-MK"/>
        </w:rPr>
        <w:t>меѓу креативн</w:t>
      </w:r>
      <w:r w:rsidR="00FD038E">
        <w:rPr>
          <w:rFonts w:ascii="Georgia" w:hAnsi="Georgia"/>
          <w:sz w:val="24"/>
          <w:szCs w:val="24"/>
          <w:lang w:val="mk-MK"/>
        </w:rPr>
        <w:t>иот</w:t>
      </w:r>
      <w:r>
        <w:rPr>
          <w:rFonts w:ascii="Georgia" w:hAnsi="Georgia"/>
          <w:sz w:val="24"/>
          <w:szCs w:val="24"/>
          <w:lang w:val="mk-MK"/>
        </w:rPr>
        <w:t xml:space="preserve"> потенцијал и </w:t>
      </w:r>
      <w:r w:rsidR="00CF7134">
        <w:rPr>
          <w:rFonts w:ascii="Georgia" w:hAnsi="Georgia"/>
          <w:sz w:val="24"/>
          <w:szCs w:val="24"/>
          <w:lang w:val="mk-MK"/>
        </w:rPr>
        <w:t xml:space="preserve">можностите </w:t>
      </w:r>
      <w:r w:rsidR="00322AEB">
        <w:rPr>
          <w:rFonts w:ascii="Georgia" w:hAnsi="Georgia"/>
          <w:sz w:val="24"/>
          <w:szCs w:val="24"/>
          <w:lang w:val="mk-MK"/>
        </w:rPr>
        <w:t xml:space="preserve">тој </w:t>
      </w:r>
      <w:r w:rsidR="00CF7134">
        <w:rPr>
          <w:rFonts w:ascii="Georgia" w:hAnsi="Georgia"/>
          <w:sz w:val="24"/>
          <w:szCs w:val="24"/>
          <w:lang w:val="mk-MK"/>
        </w:rPr>
        <w:t xml:space="preserve">да се изрази во работната </w:t>
      </w:r>
      <w:r>
        <w:rPr>
          <w:rFonts w:ascii="Georgia" w:hAnsi="Georgia"/>
          <w:sz w:val="24"/>
          <w:szCs w:val="24"/>
          <w:lang w:val="mk-MK"/>
        </w:rPr>
        <w:t xml:space="preserve">организација. Лидерите се </w:t>
      </w:r>
      <w:r w:rsidR="002F08ED">
        <w:rPr>
          <w:rFonts w:ascii="Georgia" w:hAnsi="Georgia"/>
          <w:sz w:val="24"/>
          <w:szCs w:val="24"/>
          <w:lang w:val="mk-MK"/>
        </w:rPr>
        <w:t>одговорни за деблокирање</w:t>
      </w:r>
      <w:r>
        <w:rPr>
          <w:rFonts w:ascii="Georgia" w:hAnsi="Georgia"/>
          <w:sz w:val="24"/>
          <w:szCs w:val="24"/>
          <w:lang w:val="mk-MK"/>
        </w:rPr>
        <w:t xml:space="preserve"> на креативн</w:t>
      </w:r>
      <w:r w:rsidR="002F08ED">
        <w:rPr>
          <w:rFonts w:ascii="Georgia" w:hAnsi="Georgia"/>
          <w:sz w:val="24"/>
          <w:szCs w:val="24"/>
          <w:lang w:val="mk-MK"/>
        </w:rPr>
        <w:t>иот</w:t>
      </w:r>
      <w:r>
        <w:rPr>
          <w:rFonts w:ascii="Georgia" w:hAnsi="Georgia"/>
          <w:sz w:val="24"/>
          <w:szCs w:val="24"/>
          <w:lang w:val="mk-MK"/>
        </w:rPr>
        <w:t xml:space="preserve"> потенцијал и </w:t>
      </w:r>
      <w:r w:rsidR="00484E52">
        <w:rPr>
          <w:rFonts w:ascii="Georgia" w:hAnsi="Georgia"/>
          <w:sz w:val="24"/>
          <w:szCs w:val="24"/>
          <w:lang w:val="mk-MK"/>
        </w:rPr>
        <w:t xml:space="preserve">за </w:t>
      </w:r>
      <w:r>
        <w:rPr>
          <w:rFonts w:ascii="Georgia" w:hAnsi="Georgia"/>
          <w:sz w:val="24"/>
          <w:szCs w:val="24"/>
          <w:lang w:val="mk-MK"/>
        </w:rPr>
        <w:t>по</w:t>
      </w:r>
      <w:r w:rsidR="00C87653">
        <w:rPr>
          <w:rFonts w:ascii="Georgia" w:hAnsi="Georgia"/>
          <w:sz w:val="24"/>
          <w:szCs w:val="24"/>
          <w:lang w:val="mk-MK"/>
        </w:rPr>
        <w:t xml:space="preserve">добрување на организациската ефективност. </w:t>
      </w:r>
      <w:r w:rsidR="0033281D" w:rsidRPr="0033281D">
        <w:rPr>
          <w:rFonts w:ascii="Georgia" w:hAnsi="Georgia"/>
          <w:sz w:val="24"/>
          <w:szCs w:val="24"/>
          <w:lang w:val="mk-MK"/>
        </w:rPr>
        <w:t xml:space="preserve">Со </w:t>
      </w:r>
      <w:r w:rsidR="00CF7134">
        <w:rPr>
          <w:rFonts w:ascii="Georgia" w:hAnsi="Georgia"/>
          <w:sz w:val="24"/>
          <w:szCs w:val="24"/>
          <w:lang w:val="mk-MK"/>
        </w:rPr>
        <w:t>примена</w:t>
      </w:r>
      <w:r w:rsidR="0033281D" w:rsidRPr="0033281D">
        <w:rPr>
          <w:rFonts w:ascii="Georgia" w:hAnsi="Georgia"/>
          <w:sz w:val="24"/>
          <w:szCs w:val="24"/>
          <w:lang w:val="mk-MK"/>
        </w:rPr>
        <w:t xml:space="preserve"> на соодветните стилови</w:t>
      </w:r>
      <w:r w:rsidR="00CF7134">
        <w:rPr>
          <w:rFonts w:ascii="Georgia" w:hAnsi="Georgia"/>
          <w:sz w:val="24"/>
          <w:szCs w:val="24"/>
          <w:lang w:val="mk-MK"/>
        </w:rPr>
        <w:t xml:space="preserve"> на лидерство</w:t>
      </w:r>
      <w:r w:rsidR="0033281D" w:rsidRPr="0033281D">
        <w:rPr>
          <w:rFonts w:ascii="Georgia" w:hAnsi="Georgia"/>
          <w:sz w:val="24"/>
          <w:szCs w:val="24"/>
          <w:lang w:val="mk-MK"/>
        </w:rPr>
        <w:t xml:space="preserve">, лидерите можат да </w:t>
      </w:r>
      <w:r w:rsidR="00CF7134">
        <w:rPr>
          <w:rFonts w:ascii="Georgia" w:hAnsi="Georgia"/>
          <w:sz w:val="24"/>
          <w:szCs w:val="24"/>
          <w:lang w:val="mk-MK"/>
        </w:rPr>
        <w:t>придонесат за</w:t>
      </w:r>
      <w:r w:rsidR="0033281D" w:rsidRPr="0033281D">
        <w:rPr>
          <w:rFonts w:ascii="Georgia" w:hAnsi="Georgia"/>
          <w:sz w:val="24"/>
          <w:szCs w:val="24"/>
          <w:lang w:val="mk-MK"/>
        </w:rPr>
        <w:t xml:space="preserve"> задоволството и мотивацијата на вработените, </w:t>
      </w:r>
      <w:r w:rsidR="00CF7134">
        <w:rPr>
          <w:rFonts w:ascii="Georgia" w:hAnsi="Georgia"/>
          <w:sz w:val="24"/>
          <w:szCs w:val="24"/>
          <w:lang w:val="mk-MK"/>
        </w:rPr>
        <w:t>з</w:t>
      </w:r>
      <w:r w:rsidR="002F08ED">
        <w:rPr>
          <w:rFonts w:ascii="Georgia" w:hAnsi="Georgia"/>
          <w:sz w:val="24"/>
          <w:szCs w:val="24"/>
          <w:lang w:val="mk-MK"/>
        </w:rPr>
        <w:t xml:space="preserve">а </w:t>
      </w:r>
      <w:r w:rsidR="0033281D" w:rsidRPr="0033281D">
        <w:rPr>
          <w:rFonts w:ascii="Georgia" w:hAnsi="Georgia"/>
          <w:sz w:val="24"/>
          <w:szCs w:val="24"/>
          <w:lang w:val="mk-MK"/>
        </w:rPr>
        <w:t xml:space="preserve">нивната посветеност и продуктивност, како и </w:t>
      </w:r>
      <w:r w:rsidR="00CF7134">
        <w:rPr>
          <w:rFonts w:ascii="Georgia" w:hAnsi="Georgia"/>
          <w:sz w:val="24"/>
          <w:szCs w:val="24"/>
          <w:lang w:val="mk-MK"/>
        </w:rPr>
        <w:t>з</w:t>
      </w:r>
      <w:r w:rsidR="002F08ED">
        <w:rPr>
          <w:rFonts w:ascii="Georgia" w:hAnsi="Georgia"/>
          <w:sz w:val="24"/>
          <w:szCs w:val="24"/>
          <w:lang w:val="mk-MK"/>
        </w:rPr>
        <w:t xml:space="preserve">а </w:t>
      </w:r>
      <w:r w:rsidR="0033281D" w:rsidRPr="0033281D">
        <w:rPr>
          <w:rFonts w:ascii="Georgia" w:hAnsi="Georgia"/>
          <w:sz w:val="24"/>
          <w:szCs w:val="24"/>
          <w:lang w:val="mk-MK"/>
        </w:rPr>
        <w:t xml:space="preserve">организациската иновативност и креативност. </w:t>
      </w:r>
      <w:r w:rsidR="00CF7134">
        <w:rPr>
          <w:rFonts w:ascii="Georgia" w:hAnsi="Georgia"/>
          <w:sz w:val="24"/>
          <w:szCs w:val="24"/>
          <w:lang w:val="mk-MK"/>
        </w:rPr>
        <w:t>О</w:t>
      </w:r>
      <w:r w:rsidR="002F08ED">
        <w:rPr>
          <w:rFonts w:ascii="Georgia" w:hAnsi="Georgia"/>
          <w:sz w:val="24"/>
          <w:szCs w:val="24"/>
          <w:lang w:val="mk-MK"/>
        </w:rPr>
        <w:t>ттаму и интересот</w:t>
      </w:r>
      <w:r w:rsidR="0033281D" w:rsidRPr="0033281D">
        <w:rPr>
          <w:rFonts w:ascii="Georgia" w:hAnsi="Georgia"/>
          <w:sz w:val="24"/>
          <w:szCs w:val="24"/>
          <w:lang w:val="mk-MK"/>
        </w:rPr>
        <w:t xml:space="preserve"> да се разбере </w:t>
      </w:r>
      <w:r w:rsidR="002F08ED">
        <w:rPr>
          <w:rFonts w:ascii="Georgia" w:hAnsi="Georgia"/>
          <w:sz w:val="24"/>
          <w:szCs w:val="24"/>
          <w:lang w:val="mk-MK"/>
        </w:rPr>
        <w:t>поврзаноста</w:t>
      </w:r>
      <w:r w:rsidR="0033281D" w:rsidRPr="0033281D">
        <w:rPr>
          <w:rFonts w:ascii="Georgia" w:hAnsi="Georgia"/>
          <w:sz w:val="24"/>
          <w:szCs w:val="24"/>
          <w:lang w:val="mk-MK"/>
        </w:rPr>
        <w:t xml:space="preserve"> на лидерските стилови </w:t>
      </w:r>
      <w:r w:rsidR="002F08ED">
        <w:rPr>
          <w:rFonts w:ascii="Georgia" w:hAnsi="Georgia"/>
          <w:sz w:val="24"/>
          <w:szCs w:val="24"/>
          <w:lang w:val="mk-MK"/>
        </w:rPr>
        <w:t>со</w:t>
      </w:r>
      <w:r w:rsidR="0033281D" w:rsidRPr="0033281D">
        <w:rPr>
          <w:rFonts w:ascii="Georgia" w:hAnsi="Georgia"/>
          <w:sz w:val="24"/>
          <w:szCs w:val="24"/>
          <w:lang w:val="mk-MK"/>
        </w:rPr>
        <w:t xml:space="preserve"> креативноста на вработените</w:t>
      </w:r>
      <w:r w:rsidR="00CF7134">
        <w:rPr>
          <w:rFonts w:ascii="Georgia" w:hAnsi="Georgia"/>
          <w:sz w:val="24"/>
          <w:szCs w:val="24"/>
          <w:lang w:val="mk-MK"/>
        </w:rPr>
        <w:t xml:space="preserve"> во услужната дејност</w:t>
      </w:r>
      <w:r w:rsidR="0033281D" w:rsidRPr="0033281D">
        <w:rPr>
          <w:rFonts w:ascii="Georgia" w:hAnsi="Georgia"/>
          <w:sz w:val="24"/>
          <w:szCs w:val="24"/>
          <w:lang w:val="mk-MK"/>
        </w:rPr>
        <w:t>.</w:t>
      </w:r>
    </w:p>
    <w:p w14:paraId="24D7249E" w14:textId="77777777" w:rsidR="00CF7134" w:rsidRDefault="00CF7134" w:rsidP="002F08ED">
      <w:pPr>
        <w:pStyle w:val="ListParagraph"/>
        <w:spacing w:before="240" w:line="360" w:lineRule="auto"/>
        <w:ind w:left="0" w:firstLine="720"/>
        <w:jc w:val="both"/>
        <w:rPr>
          <w:rFonts w:ascii="Georgia" w:hAnsi="Georgia"/>
          <w:sz w:val="24"/>
          <w:szCs w:val="24"/>
          <w:lang w:val="mk-MK"/>
        </w:rPr>
      </w:pPr>
    </w:p>
    <w:tbl>
      <w:tblPr>
        <w:tblW w:w="0" w:type="auto"/>
        <w:shd w:val="clear" w:color="auto" w:fill="D0CECE"/>
        <w:tblLook w:val="04A0" w:firstRow="1" w:lastRow="0" w:firstColumn="1" w:lastColumn="0" w:noHBand="0" w:noVBand="1"/>
      </w:tblPr>
      <w:tblGrid>
        <w:gridCol w:w="8294"/>
        <w:gridCol w:w="1066"/>
      </w:tblGrid>
      <w:tr w:rsidR="00475E3D" w14:paraId="6FFFFAB0" w14:textId="77777777" w:rsidTr="00BD4619">
        <w:tc>
          <w:tcPr>
            <w:tcW w:w="8388" w:type="dxa"/>
            <w:shd w:val="clear" w:color="auto" w:fill="D0CECE"/>
            <w:hideMark/>
          </w:tcPr>
          <w:p w14:paraId="550BDE29" w14:textId="77777777" w:rsidR="00475E3D" w:rsidRDefault="00475E3D" w:rsidP="004A7DEB">
            <w:pPr>
              <w:spacing w:before="30" w:line="240" w:lineRule="auto"/>
              <w:rPr>
                <w:rFonts w:ascii="Georgia" w:eastAsia="Georgia" w:hAnsi="Georgia"/>
                <w:b/>
                <w:spacing w:val="1"/>
                <w:sz w:val="28"/>
                <w:szCs w:val="28"/>
                <w:lang w:val="ru-RU"/>
              </w:rPr>
            </w:pPr>
            <w:r>
              <w:rPr>
                <w:rFonts w:ascii="Georgia" w:hAnsi="Georgia"/>
                <w:b/>
                <w:sz w:val="24"/>
                <w:szCs w:val="24"/>
                <w:lang w:val="de-DE"/>
              </w:rPr>
              <w:lastRenderedPageBreak/>
              <w:t>I</w:t>
            </w:r>
            <w:r>
              <w:rPr>
                <w:rFonts w:ascii="Georgia" w:hAnsi="Georgia"/>
                <w:b/>
                <w:sz w:val="24"/>
                <w:szCs w:val="24"/>
                <w:lang w:val="mk-MK"/>
              </w:rPr>
              <w:t>.</w:t>
            </w:r>
            <w:r>
              <w:rPr>
                <w:rFonts w:ascii="Georgia" w:hAnsi="Georgia"/>
                <w:b/>
                <w:sz w:val="24"/>
                <w:szCs w:val="24"/>
                <w:lang w:val="ru-RU"/>
              </w:rPr>
              <w:t xml:space="preserve"> </w:t>
            </w:r>
            <w:r>
              <w:rPr>
                <w:rFonts w:ascii="Georgia" w:hAnsi="Georgia"/>
                <w:b/>
                <w:sz w:val="24"/>
                <w:szCs w:val="24"/>
                <w:lang w:val="mk-MK"/>
              </w:rPr>
              <w:t>ТЕОРЕТСКИ ПРИСТАП КОН ПРОБЛЕМОТ НА ИСТРАЖУВАЊЕ</w:t>
            </w:r>
          </w:p>
        </w:tc>
        <w:tc>
          <w:tcPr>
            <w:tcW w:w="1080" w:type="dxa"/>
            <w:shd w:val="clear" w:color="auto" w:fill="D0CECE"/>
            <w:hideMark/>
          </w:tcPr>
          <w:p w14:paraId="4356B239" w14:textId="77777777" w:rsidR="00475E3D" w:rsidRPr="00475E3D" w:rsidRDefault="00475E3D" w:rsidP="004A7DEB">
            <w:pPr>
              <w:spacing w:before="30" w:line="240" w:lineRule="auto"/>
              <w:jc w:val="center"/>
              <w:rPr>
                <w:rFonts w:ascii="Georgia" w:eastAsia="Georgia" w:hAnsi="Georgia"/>
                <w:i/>
                <w:color w:val="FF0000"/>
                <w:spacing w:val="1"/>
                <w:lang w:val="ru-RU"/>
              </w:rPr>
            </w:pPr>
          </w:p>
        </w:tc>
      </w:tr>
    </w:tbl>
    <w:p w14:paraId="4A4124CD" w14:textId="77777777" w:rsidR="00475E3D" w:rsidRDefault="00475E3D" w:rsidP="00475E3D">
      <w:pPr>
        <w:pStyle w:val="ListParagraph"/>
        <w:spacing w:before="240" w:line="360" w:lineRule="auto"/>
        <w:ind w:left="0" w:hanging="426"/>
        <w:jc w:val="both"/>
        <w:rPr>
          <w:rFonts w:ascii="Georgia" w:hAnsi="Georgia"/>
          <w:sz w:val="24"/>
          <w:szCs w:val="24"/>
          <w:lang w:val="mk-MK"/>
        </w:rPr>
      </w:pPr>
    </w:p>
    <w:tbl>
      <w:tblPr>
        <w:tblW w:w="0" w:type="auto"/>
        <w:shd w:val="clear" w:color="auto" w:fill="D0CECE"/>
        <w:tblLook w:val="04A0" w:firstRow="1" w:lastRow="0" w:firstColumn="1" w:lastColumn="0" w:noHBand="0" w:noVBand="1"/>
      </w:tblPr>
      <w:tblGrid>
        <w:gridCol w:w="8293"/>
        <w:gridCol w:w="1067"/>
      </w:tblGrid>
      <w:tr w:rsidR="005A1CAF" w14:paraId="5F81FC1A" w14:textId="77777777" w:rsidTr="00BD4619">
        <w:tc>
          <w:tcPr>
            <w:tcW w:w="8388" w:type="dxa"/>
            <w:shd w:val="clear" w:color="auto" w:fill="D0CECE"/>
            <w:hideMark/>
          </w:tcPr>
          <w:p w14:paraId="402DB7D8" w14:textId="3E74E06A" w:rsidR="005A1CAF" w:rsidRPr="00484E52" w:rsidRDefault="005A1CAF" w:rsidP="00484E52">
            <w:pPr>
              <w:pStyle w:val="ListParagraph"/>
              <w:numPr>
                <w:ilvl w:val="0"/>
                <w:numId w:val="18"/>
              </w:numPr>
              <w:spacing w:before="30" w:line="240" w:lineRule="auto"/>
              <w:rPr>
                <w:rFonts w:ascii="Georgia" w:eastAsia="Georgia" w:hAnsi="Georgia"/>
                <w:spacing w:val="1"/>
                <w:sz w:val="28"/>
                <w:szCs w:val="28"/>
                <w:lang w:val="ru-RU"/>
              </w:rPr>
            </w:pPr>
            <w:r w:rsidRPr="00484E52">
              <w:rPr>
                <w:rFonts w:ascii="Georgia" w:hAnsi="Georgia"/>
                <w:b/>
                <w:sz w:val="24"/>
                <w:szCs w:val="24"/>
                <w:lang w:val="ru-RU"/>
              </w:rPr>
              <w:t>Лидерски стилови</w:t>
            </w:r>
            <w:r w:rsidRPr="00484E52">
              <w:rPr>
                <w:rFonts w:ascii="Georgia" w:hAnsi="Georgia"/>
                <w:sz w:val="24"/>
                <w:szCs w:val="24"/>
                <w:lang w:val="mk-MK"/>
              </w:rPr>
              <w:t xml:space="preserve"> </w:t>
            </w:r>
          </w:p>
        </w:tc>
        <w:tc>
          <w:tcPr>
            <w:tcW w:w="1080" w:type="dxa"/>
            <w:shd w:val="clear" w:color="auto" w:fill="D0CECE"/>
            <w:hideMark/>
          </w:tcPr>
          <w:p w14:paraId="34F2BE79" w14:textId="77777777" w:rsidR="005A1CAF" w:rsidRPr="00475E3D" w:rsidRDefault="005A1CAF" w:rsidP="004A7DEB">
            <w:pPr>
              <w:spacing w:before="30" w:line="240" w:lineRule="auto"/>
              <w:jc w:val="center"/>
              <w:rPr>
                <w:rFonts w:ascii="Georgia" w:eastAsia="Georgia" w:hAnsi="Georgia"/>
                <w:i/>
                <w:color w:val="FF0000"/>
                <w:spacing w:val="1"/>
                <w:lang w:val="ru-RU"/>
              </w:rPr>
            </w:pPr>
          </w:p>
        </w:tc>
      </w:tr>
    </w:tbl>
    <w:p w14:paraId="18B14A9D" w14:textId="77777777" w:rsidR="00690741" w:rsidRDefault="00690741" w:rsidP="006D79D7">
      <w:pPr>
        <w:spacing w:line="360" w:lineRule="auto"/>
        <w:rPr>
          <w:rFonts w:ascii="Georgia" w:hAnsi="Georgia"/>
          <w:b/>
          <w:sz w:val="24"/>
          <w:szCs w:val="24"/>
          <w:lang w:val="mk-MK"/>
        </w:rPr>
      </w:pPr>
    </w:p>
    <w:p w14:paraId="559AD52C" w14:textId="7A00258C" w:rsidR="006D79D7" w:rsidRPr="006D79D7" w:rsidRDefault="006D79D7" w:rsidP="006D79D7">
      <w:pPr>
        <w:spacing w:line="360" w:lineRule="auto"/>
        <w:ind w:firstLine="720"/>
        <w:jc w:val="both"/>
        <w:rPr>
          <w:rFonts w:ascii="Georgia" w:hAnsi="Georgia"/>
          <w:sz w:val="24"/>
          <w:szCs w:val="24"/>
          <w:lang w:val="mk-MK"/>
        </w:rPr>
      </w:pPr>
      <w:r w:rsidRPr="006D79D7">
        <w:rPr>
          <w:rFonts w:ascii="Georgia" w:hAnsi="Georgia"/>
          <w:sz w:val="24"/>
          <w:szCs w:val="24"/>
          <w:lang w:val="mk-MK"/>
        </w:rPr>
        <w:t xml:space="preserve">Менаџментот и водството се сметаат за концепти </w:t>
      </w:r>
      <w:r w:rsidR="002F08ED">
        <w:rPr>
          <w:rFonts w:ascii="Georgia" w:hAnsi="Georgia"/>
          <w:sz w:val="24"/>
          <w:szCs w:val="24"/>
          <w:lang w:val="mk-MK"/>
        </w:rPr>
        <w:t>кои во голема мера се совпаѓаат</w:t>
      </w:r>
      <w:r w:rsidRPr="006D79D7">
        <w:rPr>
          <w:rFonts w:ascii="Georgia" w:hAnsi="Georgia"/>
          <w:sz w:val="24"/>
          <w:szCs w:val="24"/>
          <w:lang w:val="mk-MK"/>
        </w:rPr>
        <w:t>. Но</w:t>
      </w:r>
      <w:r w:rsidR="002F08ED">
        <w:rPr>
          <w:rFonts w:ascii="Georgia" w:hAnsi="Georgia"/>
          <w:sz w:val="24"/>
          <w:szCs w:val="24"/>
          <w:lang w:val="mk-MK"/>
        </w:rPr>
        <w:t>,</w:t>
      </w:r>
      <w:r w:rsidRPr="006D79D7">
        <w:rPr>
          <w:rFonts w:ascii="Georgia" w:hAnsi="Georgia"/>
          <w:sz w:val="24"/>
          <w:szCs w:val="24"/>
          <w:lang w:val="mk-MK"/>
        </w:rPr>
        <w:t xml:space="preserve"> иако често се употребуваат како синоними, меѓу нив постојат значајни разлики. Менаџирањето претставува процес на заедничко работење во насока на остварување на организациските цели во променлива околина</w:t>
      </w:r>
      <w:r w:rsidR="00EA5BB2">
        <w:rPr>
          <w:rFonts w:ascii="Georgia" w:hAnsi="Georgia"/>
          <w:sz w:val="24"/>
          <w:szCs w:val="24"/>
        </w:rPr>
        <w:t>,</w:t>
      </w:r>
      <w:r w:rsidRPr="006D79D7">
        <w:rPr>
          <w:rFonts w:ascii="Georgia" w:hAnsi="Georgia"/>
          <w:sz w:val="24"/>
          <w:szCs w:val="24"/>
          <w:lang w:val="mk-MK"/>
        </w:rPr>
        <w:t xml:space="preserve"> со ефективна употреба на човечките ресурси. Во однос на содржината, менаџментот опфаќа повеќе функции, а лидерството е една од нив. </w:t>
      </w:r>
      <w:r w:rsidR="00FF339E">
        <w:rPr>
          <w:rFonts w:ascii="Georgia" w:hAnsi="Georgia"/>
          <w:sz w:val="24"/>
          <w:szCs w:val="24"/>
          <w:lang w:val="mk-MK"/>
        </w:rPr>
        <w:t>Лидерството</w:t>
      </w:r>
      <w:r w:rsidR="00FF339E" w:rsidRPr="00FF339E">
        <w:rPr>
          <w:rFonts w:ascii="Georgia" w:hAnsi="Georgia"/>
          <w:sz w:val="24"/>
          <w:szCs w:val="24"/>
          <w:lang w:val="mk-MK"/>
        </w:rPr>
        <w:t xml:space="preserve"> претставува однесување или поведение кое им овозможува и </w:t>
      </w:r>
      <w:r w:rsidR="00EA5BB2">
        <w:rPr>
          <w:rFonts w:ascii="Georgia" w:hAnsi="Georgia"/>
          <w:sz w:val="24"/>
          <w:szCs w:val="24"/>
          <w:lang w:val="mk-MK"/>
        </w:rPr>
        <w:t>им</w:t>
      </w:r>
      <w:r w:rsidR="00EA5BB2">
        <w:rPr>
          <w:rFonts w:ascii="Georgia" w:hAnsi="Georgia"/>
          <w:sz w:val="24"/>
          <w:szCs w:val="24"/>
        </w:rPr>
        <w:t xml:space="preserve"> </w:t>
      </w:r>
      <w:r w:rsidR="00FF339E" w:rsidRPr="00FF339E">
        <w:rPr>
          <w:rFonts w:ascii="Georgia" w:hAnsi="Georgia"/>
          <w:sz w:val="24"/>
          <w:szCs w:val="24"/>
          <w:lang w:val="mk-MK"/>
        </w:rPr>
        <w:t>помага на другите да ги постигнат планираните цели (Whitaker, 1995).</w:t>
      </w:r>
      <w:r w:rsidR="00FF339E">
        <w:rPr>
          <w:rFonts w:ascii="Georgia" w:hAnsi="Georgia"/>
          <w:sz w:val="24"/>
          <w:szCs w:val="24"/>
        </w:rPr>
        <w:t xml:space="preserve"> </w:t>
      </w:r>
      <w:r w:rsidRPr="006D79D7">
        <w:rPr>
          <w:rFonts w:ascii="Georgia" w:hAnsi="Georgia"/>
          <w:sz w:val="24"/>
          <w:szCs w:val="24"/>
          <w:lang w:val="mk-MK"/>
        </w:rPr>
        <w:t xml:space="preserve">Во овој контекст лидерството се </w:t>
      </w:r>
      <w:r w:rsidR="00CF7134">
        <w:rPr>
          <w:rFonts w:ascii="Georgia" w:hAnsi="Georgia"/>
          <w:sz w:val="24"/>
          <w:szCs w:val="24"/>
          <w:lang w:val="mk-MK"/>
        </w:rPr>
        <w:t>сфаќа</w:t>
      </w:r>
      <w:r w:rsidRPr="006D79D7">
        <w:rPr>
          <w:rFonts w:ascii="Georgia" w:hAnsi="Georgia"/>
          <w:sz w:val="24"/>
          <w:szCs w:val="24"/>
          <w:lang w:val="mk-MK"/>
        </w:rPr>
        <w:t xml:space="preserve"> како потесен поим, односно како дел од менаџментот. </w:t>
      </w:r>
    </w:p>
    <w:p w14:paraId="2FF0EA34" w14:textId="01653B95" w:rsidR="006D79D7" w:rsidRPr="006D79D7" w:rsidRDefault="006D79D7" w:rsidP="006D79D7">
      <w:pPr>
        <w:spacing w:line="360" w:lineRule="auto"/>
        <w:ind w:firstLine="720"/>
        <w:jc w:val="both"/>
        <w:rPr>
          <w:rFonts w:ascii="Georgia" w:hAnsi="Georgia"/>
          <w:sz w:val="24"/>
          <w:szCs w:val="24"/>
          <w:lang w:val="mk-MK"/>
        </w:rPr>
      </w:pPr>
      <w:r w:rsidRPr="006D79D7">
        <w:rPr>
          <w:rFonts w:ascii="Georgia" w:hAnsi="Georgia"/>
          <w:sz w:val="24"/>
          <w:szCs w:val="24"/>
          <w:lang w:val="mk-MK"/>
        </w:rPr>
        <w:t xml:space="preserve">Според </w:t>
      </w:r>
      <w:r w:rsidRPr="006D18E1">
        <w:rPr>
          <w:rFonts w:ascii="Georgia" w:hAnsi="Georgia"/>
          <w:sz w:val="24"/>
          <w:szCs w:val="24"/>
          <w:lang w:val="mk-MK"/>
        </w:rPr>
        <w:t>Котер (Kotter, 199</w:t>
      </w:r>
      <w:r w:rsidR="005D7456" w:rsidRPr="006D18E1">
        <w:rPr>
          <w:rFonts w:ascii="Georgia" w:hAnsi="Georgia"/>
          <w:sz w:val="24"/>
          <w:szCs w:val="24"/>
          <w:lang w:val="mk-MK"/>
        </w:rPr>
        <w:t>0</w:t>
      </w:r>
      <w:r w:rsidRPr="006D18E1">
        <w:rPr>
          <w:rFonts w:ascii="Georgia" w:hAnsi="Georgia"/>
          <w:sz w:val="24"/>
          <w:szCs w:val="24"/>
          <w:lang w:val="mk-MK"/>
        </w:rPr>
        <w:t>), раководството</w:t>
      </w:r>
      <w:r w:rsidRPr="006D79D7">
        <w:rPr>
          <w:rFonts w:ascii="Georgia" w:hAnsi="Georgia"/>
          <w:sz w:val="24"/>
          <w:szCs w:val="24"/>
          <w:lang w:val="mk-MK"/>
        </w:rPr>
        <w:t xml:space="preserve"> и менаџментот се два концепт</w:t>
      </w:r>
      <w:r w:rsidR="00EA5BB2">
        <w:rPr>
          <w:rFonts w:ascii="Georgia" w:hAnsi="Georgia"/>
          <w:sz w:val="24"/>
          <w:szCs w:val="24"/>
          <w:lang w:val="mk-MK"/>
        </w:rPr>
        <w:t>а</w:t>
      </w:r>
      <w:r w:rsidRPr="006D79D7">
        <w:rPr>
          <w:rFonts w:ascii="Georgia" w:hAnsi="Georgia"/>
          <w:sz w:val="24"/>
          <w:szCs w:val="24"/>
          <w:lang w:val="mk-MK"/>
        </w:rPr>
        <w:t xml:space="preserve"> кои се единствени и адекватни системи на дејствување. Тој разликува неколку главни фактори во кои овие концепти имаат комплементарни активности, </w:t>
      </w:r>
      <w:r w:rsidR="002C6DDA">
        <w:rPr>
          <w:rFonts w:ascii="Georgia" w:hAnsi="Georgia"/>
          <w:sz w:val="24"/>
          <w:szCs w:val="24"/>
          <w:lang w:val="mk-MK"/>
        </w:rPr>
        <w:t>како што се</w:t>
      </w:r>
      <w:r w:rsidRPr="006D79D7">
        <w:rPr>
          <w:rFonts w:ascii="Georgia" w:hAnsi="Georgia"/>
          <w:sz w:val="24"/>
          <w:szCs w:val="24"/>
          <w:lang w:val="mk-MK"/>
        </w:rPr>
        <w:t xml:space="preserve">: </w:t>
      </w:r>
    </w:p>
    <w:p w14:paraId="485591F9" w14:textId="694014F9" w:rsidR="006D79D7" w:rsidRPr="006D79D7" w:rsidRDefault="004864C0" w:rsidP="006D79D7">
      <w:pPr>
        <w:pStyle w:val="ListParagraph"/>
        <w:numPr>
          <w:ilvl w:val="0"/>
          <w:numId w:val="1"/>
        </w:numPr>
        <w:spacing w:after="200" w:line="360" w:lineRule="auto"/>
        <w:jc w:val="both"/>
        <w:rPr>
          <w:rFonts w:ascii="Georgia" w:hAnsi="Georgia"/>
          <w:sz w:val="24"/>
          <w:szCs w:val="24"/>
          <w:lang w:val="mk-MK"/>
        </w:rPr>
      </w:pPr>
      <w:r>
        <w:rPr>
          <w:rFonts w:ascii="Georgia" w:hAnsi="Georgia"/>
          <w:sz w:val="24"/>
          <w:szCs w:val="24"/>
          <w:lang w:val="mk-MK"/>
        </w:rPr>
        <w:t>л</w:t>
      </w:r>
      <w:r w:rsidRPr="006D79D7">
        <w:rPr>
          <w:rFonts w:ascii="Georgia" w:hAnsi="Georgia"/>
          <w:sz w:val="24"/>
          <w:szCs w:val="24"/>
          <w:lang w:val="mk-MK"/>
        </w:rPr>
        <w:t>идерството</w:t>
      </w:r>
      <w:r w:rsidR="00EA5BB2">
        <w:rPr>
          <w:rFonts w:ascii="Georgia" w:hAnsi="Georgia"/>
          <w:sz w:val="24"/>
          <w:szCs w:val="24"/>
          <w:lang w:val="mk-MK"/>
        </w:rPr>
        <w:t>,</w:t>
      </w:r>
      <w:r w:rsidR="006D79D7" w:rsidRPr="006D79D7">
        <w:rPr>
          <w:rFonts w:ascii="Georgia" w:hAnsi="Georgia"/>
          <w:sz w:val="24"/>
          <w:szCs w:val="24"/>
          <w:lang w:val="mk-MK"/>
        </w:rPr>
        <w:t xml:space="preserve"> </w:t>
      </w:r>
      <w:r>
        <w:rPr>
          <w:rFonts w:ascii="Georgia" w:hAnsi="Georgia"/>
          <w:sz w:val="24"/>
          <w:szCs w:val="24"/>
          <w:lang w:val="mk-MK"/>
        </w:rPr>
        <w:t xml:space="preserve">кое, </w:t>
      </w:r>
      <w:r w:rsidR="006D79D7" w:rsidRPr="006D79D7">
        <w:rPr>
          <w:rFonts w:ascii="Georgia" w:hAnsi="Georgia"/>
          <w:sz w:val="24"/>
          <w:szCs w:val="24"/>
          <w:lang w:val="mk-MK"/>
        </w:rPr>
        <w:t>меѓу</w:t>
      </w:r>
      <w:r w:rsidR="002C6DDA">
        <w:rPr>
          <w:rFonts w:ascii="Georgia" w:hAnsi="Georgia"/>
          <w:sz w:val="24"/>
          <w:szCs w:val="24"/>
          <w:lang w:val="mk-MK"/>
        </w:rPr>
        <w:t xml:space="preserve"> </w:t>
      </w:r>
      <w:r w:rsidR="006D79D7" w:rsidRPr="006D79D7">
        <w:rPr>
          <w:rFonts w:ascii="Georgia" w:hAnsi="Georgia"/>
          <w:sz w:val="24"/>
          <w:szCs w:val="24"/>
          <w:lang w:val="mk-MK"/>
        </w:rPr>
        <w:t>другото</w:t>
      </w:r>
      <w:r w:rsidR="00EA5BB2">
        <w:rPr>
          <w:rFonts w:ascii="Georgia" w:hAnsi="Georgia"/>
          <w:sz w:val="24"/>
          <w:szCs w:val="24"/>
          <w:lang w:val="mk-MK"/>
        </w:rPr>
        <w:t>,</w:t>
      </w:r>
      <w:r w:rsidR="006D79D7" w:rsidRPr="006D79D7">
        <w:rPr>
          <w:rFonts w:ascii="Georgia" w:hAnsi="Georgia"/>
          <w:sz w:val="24"/>
          <w:szCs w:val="24"/>
          <w:lang w:val="mk-MK"/>
        </w:rPr>
        <w:t xml:space="preserve"> подразбира развивање на визија за иднината со чувство за насока. Лидерите треба да ја разјаснат големата слика и да постават стратегии (</w:t>
      </w:r>
      <w:r w:rsidR="006D79D7" w:rsidRPr="00FF339E">
        <w:rPr>
          <w:rFonts w:ascii="Georgia" w:hAnsi="Georgia"/>
          <w:sz w:val="24"/>
          <w:szCs w:val="24"/>
          <w:lang w:val="mk-MK"/>
        </w:rPr>
        <w:t>Northouse, 2007).</w:t>
      </w:r>
      <w:r w:rsidR="006D79D7" w:rsidRPr="006D79D7">
        <w:rPr>
          <w:rFonts w:ascii="Georgia" w:hAnsi="Georgia"/>
          <w:sz w:val="24"/>
          <w:szCs w:val="24"/>
          <w:lang w:val="mk-MK"/>
        </w:rPr>
        <w:t xml:space="preserve"> Менаџментот ги користи процесите за управување, како што се планирањето и буџетирањето, за да ја утврди насоката на организацијата;</w:t>
      </w:r>
    </w:p>
    <w:p w14:paraId="15CDE96E" w14:textId="5A718FB6" w:rsidR="006D79D7" w:rsidRPr="006D79D7" w:rsidRDefault="004864C0" w:rsidP="006D79D7">
      <w:pPr>
        <w:pStyle w:val="ListParagraph"/>
        <w:numPr>
          <w:ilvl w:val="0"/>
          <w:numId w:val="1"/>
        </w:numPr>
        <w:spacing w:after="200" w:line="360" w:lineRule="auto"/>
        <w:jc w:val="both"/>
        <w:rPr>
          <w:rFonts w:ascii="Georgia" w:hAnsi="Georgia"/>
          <w:sz w:val="24"/>
          <w:szCs w:val="24"/>
          <w:lang w:val="mk-MK"/>
        </w:rPr>
      </w:pPr>
      <w:r>
        <w:rPr>
          <w:rFonts w:ascii="Georgia" w:hAnsi="Georgia"/>
          <w:sz w:val="24"/>
          <w:szCs w:val="24"/>
          <w:lang w:val="mk-MK"/>
        </w:rPr>
        <w:t>м</w:t>
      </w:r>
      <w:r w:rsidRPr="006D79D7">
        <w:rPr>
          <w:rFonts w:ascii="Georgia" w:hAnsi="Georgia"/>
          <w:sz w:val="24"/>
          <w:szCs w:val="24"/>
          <w:lang w:val="mk-MK"/>
        </w:rPr>
        <w:t>енаџментот</w:t>
      </w:r>
      <w:r>
        <w:rPr>
          <w:rFonts w:ascii="Georgia" w:hAnsi="Georgia"/>
          <w:sz w:val="24"/>
          <w:szCs w:val="24"/>
          <w:lang w:val="mk-MK"/>
        </w:rPr>
        <w:t>, кој</w:t>
      </w:r>
      <w:r w:rsidRPr="006D79D7">
        <w:rPr>
          <w:rFonts w:ascii="Georgia" w:hAnsi="Georgia"/>
          <w:sz w:val="24"/>
          <w:szCs w:val="24"/>
          <w:lang w:val="mk-MK"/>
        </w:rPr>
        <w:t xml:space="preserve"> </w:t>
      </w:r>
      <w:r w:rsidR="006D79D7" w:rsidRPr="006D79D7">
        <w:rPr>
          <w:rFonts w:ascii="Georgia" w:hAnsi="Georgia"/>
          <w:sz w:val="24"/>
          <w:szCs w:val="24"/>
          <w:lang w:val="mk-MK"/>
        </w:rPr>
        <w:t xml:space="preserve">ја развива способноста за реализација на плановите во организациите преку создавање на организациска структура. Сепак, лидерите ги усогласуваат луѓето и даваат насоки, комуницираат за целите, бараат посветеност и градат тимови и </w:t>
      </w:r>
      <w:r w:rsidR="006D79D7" w:rsidRPr="00FF339E">
        <w:rPr>
          <w:rFonts w:ascii="Georgia" w:hAnsi="Georgia"/>
          <w:sz w:val="24"/>
          <w:szCs w:val="24"/>
          <w:lang w:val="mk-MK"/>
        </w:rPr>
        <w:t>коалиции (Northouse, 2007);</w:t>
      </w:r>
    </w:p>
    <w:p w14:paraId="1780F0FD" w14:textId="51A3319A" w:rsidR="006D79D7" w:rsidRPr="006D79D7" w:rsidRDefault="004864C0" w:rsidP="006D79D7">
      <w:pPr>
        <w:pStyle w:val="ListParagraph"/>
        <w:numPr>
          <w:ilvl w:val="0"/>
          <w:numId w:val="1"/>
        </w:numPr>
        <w:spacing w:after="200" w:line="360" w:lineRule="auto"/>
        <w:jc w:val="both"/>
        <w:rPr>
          <w:rFonts w:ascii="Georgia" w:hAnsi="Georgia"/>
          <w:sz w:val="24"/>
          <w:szCs w:val="24"/>
          <w:lang w:val="mk-MK"/>
        </w:rPr>
      </w:pPr>
      <w:r>
        <w:rPr>
          <w:rFonts w:ascii="Georgia" w:hAnsi="Georgia"/>
          <w:sz w:val="24"/>
          <w:szCs w:val="24"/>
          <w:lang w:val="mk-MK"/>
        </w:rPr>
        <w:lastRenderedPageBreak/>
        <w:t>м</w:t>
      </w:r>
      <w:r w:rsidRPr="006D79D7">
        <w:rPr>
          <w:rFonts w:ascii="Georgia" w:hAnsi="Georgia"/>
          <w:sz w:val="24"/>
          <w:szCs w:val="24"/>
          <w:lang w:val="mk-MK"/>
        </w:rPr>
        <w:t xml:space="preserve">отивацијата </w:t>
      </w:r>
      <w:r w:rsidR="006D79D7" w:rsidRPr="006D79D7">
        <w:rPr>
          <w:rFonts w:ascii="Georgia" w:hAnsi="Georgia"/>
          <w:sz w:val="24"/>
          <w:szCs w:val="24"/>
          <w:lang w:val="mk-MK"/>
        </w:rPr>
        <w:t>и инспирацијата на вработените</w:t>
      </w:r>
      <w:r>
        <w:rPr>
          <w:rFonts w:ascii="Georgia" w:hAnsi="Georgia"/>
          <w:sz w:val="24"/>
          <w:szCs w:val="24"/>
          <w:lang w:val="mk-MK"/>
        </w:rPr>
        <w:t>, кои</w:t>
      </w:r>
      <w:r w:rsidR="006D79D7" w:rsidRPr="006D79D7">
        <w:rPr>
          <w:rFonts w:ascii="Georgia" w:hAnsi="Georgia"/>
          <w:sz w:val="24"/>
          <w:szCs w:val="24"/>
          <w:lang w:val="mk-MK"/>
        </w:rPr>
        <w:t xml:space="preserve"> се важни задачи/должности на лидерите</w:t>
      </w:r>
      <w:r>
        <w:rPr>
          <w:rFonts w:ascii="Georgia" w:hAnsi="Georgia"/>
          <w:sz w:val="24"/>
          <w:szCs w:val="24"/>
          <w:lang w:val="mk-MK"/>
        </w:rPr>
        <w:t>,</w:t>
      </w:r>
      <w:r w:rsidR="006D79D7" w:rsidRPr="006D79D7">
        <w:rPr>
          <w:rFonts w:ascii="Georgia" w:hAnsi="Georgia"/>
          <w:sz w:val="24"/>
          <w:szCs w:val="24"/>
          <w:lang w:val="mk-MK"/>
        </w:rPr>
        <w:t xml:space="preserve"> што </w:t>
      </w:r>
      <w:r w:rsidR="00EA5BB2">
        <w:rPr>
          <w:rFonts w:ascii="Times New Roman" w:hAnsi="Times New Roman"/>
          <w:sz w:val="24"/>
          <w:szCs w:val="24"/>
          <w:lang w:val="mk-MK"/>
        </w:rPr>
        <w:t>ѝ</w:t>
      </w:r>
      <w:r w:rsidR="006D79D7" w:rsidRPr="006D79D7">
        <w:rPr>
          <w:rFonts w:ascii="Georgia" w:hAnsi="Georgia"/>
          <w:sz w:val="24"/>
          <w:szCs w:val="24"/>
          <w:lang w:val="mk-MK"/>
        </w:rPr>
        <w:t xml:space="preserve"> даваат сигурност на организацијата дека продолжува да се движи во вистинската насока. Тие континуирано ги задоволуваат неисполнетите потреби на своите следбеници и ги поттикнуваат.</w:t>
      </w:r>
    </w:p>
    <w:p w14:paraId="48A9CD16" w14:textId="6503039E" w:rsidR="006D79D7" w:rsidRPr="006D79D7" w:rsidRDefault="006D79D7" w:rsidP="006D79D7">
      <w:pPr>
        <w:spacing w:line="360" w:lineRule="auto"/>
        <w:ind w:firstLine="720"/>
        <w:jc w:val="both"/>
        <w:rPr>
          <w:rFonts w:ascii="Georgia" w:hAnsi="Georgia"/>
          <w:sz w:val="24"/>
          <w:szCs w:val="24"/>
          <w:lang w:val="mk-MK"/>
        </w:rPr>
      </w:pPr>
      <w:r w:rsidRPr="006D79D7">
        <w:rPr>
          <w:rFonts w:ascii="Georgia" w:hAnsi="Georgia"/>
          <w:sz w:val="24"/>
          <w:szCs w:val="24"/>
          <w:lang w:val="mk-MK"/>
        </w:rPr>
        <w:t>Сепак</w:t>
      </w:r>
      <w:r w:rsidR="00367253">
        <w:rPr>
          <w:rFonts w:ascii="Georgia" w:hAnsi="Georgia"/>
          <w:sz w:val="24"/>
          <w:szCs w:val="24"/>
          <w:lang w:val="mk-MK"/>
        </w:rPr>
        <w:t>,</w:t>
      </w:r>
      <w:r w:rsidR="00EA5BB2">
        <w:rPr>
          <w:rFonts w:ascii="Georgia" w:hAnsi="Georgia"/>
          <w:sz w:val="24"/>
          <w:szCs w:val="24"/>
          <w:lang w:val="mk-MK"/>
        </w:rPr>
        <w:t xml:space="preserve"> поседувањето</w:t>
      </w:r>
      <w:r w:rsidRPr="006D79D7">
        <w:rPr>
          <w:rFonts w:ascii="Georgia" w:hAnsi="Georgia"/>
          <w:sz w:val="24"/>
          <w:szCs w:val="24"/>
          <w:lang w:val="mk-MK"/>
        </w:rPr>
        <w:t xml:space="preserve"> менаџерска титула автоматски не значи и поседување капацитет за водство. Повеќето менаџери немаат доволна способност за лидерство, а некои лидери не се вклопуваат добро во менаџерската улога.</w:t>
      </w:r>
    </w:p>
    <w:p w14:paraId="352DA128" w14:textId="2B0A440A" w:rsidR="006D79D7" w:rsidRDefault="002C6DDA" w:rsidP="00E750BC">
      <w:pPr>
        <w:spacing w:line="360" w:lineRule="auto"/>
        <w:ind w:firstLine="720"/>
        <w:jc w:val="both"/>
        <w:rPr>
          <w:rFonts w:ascii="Georgia" w:hAnsi="Georgia"/>
          <w:sz w:val="24"/>
          <w:szCs w:val="24"/>
          <w:lang w:val="mk-MK"/>
        </w:rPr>
      </w:pPr>
      <w:r>
        <w:rPr>
          <w:rFonts w:ascii="Georgia" w:hAnsi="Georgia"/>
          <w:sz w:val="24"/>
          <w:szCs w:val="24"/>
          <w:lang w:val="mk-MK"/>
        </w:rPr>
        <w:t>Иако и двете (</w:t>
      </w:r>
      <w:r w:rsidR="006D79D7" w:rsidRPr="006D79D7">
        <w:rPr>
          <w:rFonts w:ascii="Georgia" w:hAnsi="Georgia"/>
          <w:sz w:val="24"/>
          <w:szCs w:val="24"/>
          <w:lang w:val="mk-MK"/>
        </w:rPr>
        <w:t>лидерство</w:t>
      </w:r>
      <w:r>
        <w:rPr>
          <w:rFonts w:ascii="Georgia" w:hAnsi="Georgia"/>
          <w:sz w:val="24"/>
          <w:szCs w:val="24"/>
          <w:lang w:val="mk-MK"/>
        </w:rPr>
        <w:t>то</w:t>
      </w:r>
      <w:r w:rsidR="006D79D7" w:rsidRPr="006D79D7">
        <w:rPr>
          <w:rFonts w:ascii="Georgia" w:hAnsi="Georgia"/>
          <w:sz w:val="24"/>
          <w:szCs w:val="24"/>
          <w:lang w:val="mk-MK"/>
        </w:rPr>
        <w:t xml:space="preserve"> и менаџмент</w:t>
      </w:r>
      <w:r>
        <w:rPr>
          <w:rFonts w:ascii="Georgia" w:hAnsi="Georgia"/>
          <w:sz w:val="24"/>
          <w:szCs w:val="24"/>
          <w:lang w:val="mk-MK"/>
        </w:rPr>
        <w:t>от)</w:t>
      </w:r>
      <w:r w:rsidR="006D79D7" w:rsidRPr="006D79D7">
        <w:rPr>
          <w:rFonts w:ascii="Georgia" w:hAnsi="Georgia"/>
          <w:sz w:val="24"/>
          <w:szCs w:val="24"/>
          <w:lang w:val="mk-MK"/>
        </w:rPr>
        <w:t xml:space="preserve"> се потребни во една организација, ов</w:t>
      </w:r>
      <w:r w:rsidR="005D7456">
        <w:rPr>
          <w:rFonts w:ascii="Georgia" w:hAnsi="Georgia"/>
          <w:sz w:val="24"/>
          <w:szCs w:val="24"/>
          <w:lang w:val="mk-MK"/>
        </w:rPr>
        <w:t>ој</w:t>
      </w:r>
      <w:r w:rsidR="006D79D7" w:rsidRPr="006D79D7">
        <w:rPr>
          <w:rFonts w:ascii="Georgia" w:hAnsi="Georgia"/>
          <w:sz w:val="24"/>
          <w:szCs w:val="24"/>
          <w:lang w:val="mk-MK"/>
        </w:rPr>
        <w:t xml:space="preserve"> </w:t>
      </w:r>
      <w:r w:rsidR="005D7456">
        <w:rPr>
          <w:rFonts w:ascii="Georgia" w:hAnsi="Georgia"/>
          <w:sz w:val="24"/>
          <w:szCs w:val="24"/>
          <w:lang w:val="mk-MK"/>
        </w:rPr>
        <w:t>труд</w:t>
      </w:r>
      <w:r w:rsidR="006D79D7" w:rsidRPr="006D79D7">
        <w:rPr>
          <w:rFonts w:ascii="Georgia" w:hAnsi="Georgia"/>
          <w:sz w:val="24"/>
          <w:szCs w:val="24"/>
          <w:lang w:val="mk-MK"/>
        </w:rPr>
        <w:t xml:space="preserve"> се фокусира на лидерство.</w:t>
      </w:r>
      <w:r>
        <w:rPr>
          <w:rFonts w:ascii="Georgia" w:hAnsi="Georgia"/>
          <w:sz w:val="24"/>
          <w:szCs w:val="24"/>
          <w:lang w:val="mk-MK"/>
        </w:rPr>
        <w:t xml:space="preserve"> </w:t>
      </w:r>
      <w:r w:rsidR="006D79D7" w:rsidRPr="006D79D7">
        <w:rPr>
          <w:rFonts w:ascii="Georgia" w:hAnsi="Georgia"/>
          <w:sz w:val="24"/>
          <w:szCs w:val="24"/>
          <w:lang w:val="mk-MK"/>
        </w:rPr>
        <w:t>Лидерството е една од најважните функции на менаџментот. Без квалитетно водство и иницирање на членовите, поттикнување на високо ниво на мотивација и ангажирање на вработените – нем</w:t>
      </w:r>
      <w:r w:rsidR="002F21D5">
        <w:rPr>
          <w:rFonts w:ascii="Georgia" w:hAnsi="Georgia"/>
          <w:sz w:val="24"/>
          <w:szCs w:val="24"/>
          <w:lang w:val="mk-MK"/>
        </w:rPr>
        <w:t>а успешна организација. Л</w:t>
      </w:r>
      <w:r w:rsidR="006D79D7" w:rsidRPr="006D79D7">
        <w:rPr>
          <w:rFonts w:ascii="Georgia" w:hAnsi="Georgia"/>
          <w:sz w:val="24"/>
          <w:szCs w:val="24"/>
          <w:lang w:val="mk-MK"/>
        </w:rPr>
        <w:t>идерство</w:t>
      </w:r>
      <w:r w:rsidR="00EA5BB2">
        <w:rPr>
          <w:rFonts w:ascii="Georgia" w:hAnsi="Georgia"/>
          <w:sz w:val="24"/>
          <w:szCs w:val="24"/>
          <w:lang w:val="mk-MK"/>
        </w:rPr>
        <w:t>то</w:t>
      </w:r>
      <w:r w:rsidR="006D79D7" w:rsidRPr="006D79D7">
        <w:rPr>
          <w:rFonts w:ascii="Georgia" w:hAnsi="Georgia"/>
          <w:sz w:val="24"/>
          <w:szCs w:val="24"/>
          <w:lang w:val="mk-MK"/>
        </w:rPr>
        <w:t xml:space="preserve"> </w:t>
      </w:r>
      <w:r w:rsidR="002F21D5">
        <w:rPr>
          <w:rFonts w:ascii="Georgia" w:hAnsi="Georgia"/>
          <w:sz w:val="24"/>
          <w:szCs w:val="24"/>
          <w:lang w:val="mk-MK"/>
        </w:rPr>
        <w:t xml:space="preserve">е </w:t>
      </w:r>
      <w:r w:rsidR="006D79D7" w:rsidRPr="006D79D7">
        <w:rPr>
          <w:rFonts w:ascii="Georgia" w:hAnsi="Georgia"/>
          <w:sz w:val="24"/>
          <w:szCs w:val="24"/>
          <w:lang w:val="mk-MK"/>
        </w:rPr>
        <w:t xml:space="preserve">во фокусот на студиите </w:t>
      </w:r>
      <w:r w:rsidR="002F21D5">
        <w:rPr>
          <w:rFonts w:ascii="Georgia" w:hAnsi="Georgia"/>
          <w:sz w:val="24"/>
          <w:szCs w:val="24"/>
          <w:lang w:val="mk-MK"/>
        </w:rPr>
        <w:t>во</w:t>
      </w:r>
      <w:r w:rsidR="006D79D7" w:rsidRPr="006D79D7">
        <w:rPr>
          <w:rFonts w:ascii="Georgia" w:hAnsi="Georgia"/>
          <w:sz w:val="24"/>
          <w:szCs w:val="24"/>
          <w:lang w:val="mk-MK"/>
        </w:rPr>
        <w:t xml:space="preserve"> последниве три децении и постепено станува тема од голем интерес. Овој интерес произлегува од фактот што лидерите се тие што ги насочуваат и ги мотивираат своите следбеници посв</w:t>
      </w:r>
      <w:r w:rsidR="00AE3B6B">
        <w:rPr>
          <w:rFonts w:ascii="Georgia" w:hAnsi="Georgia"/>
          <w:sz w:val="24"/>
          <w:szCs w:val="24"/>
          <w:lang w:val="mk-MK"/>
        </w:rPr>
        <w:t>етено да ги извршуваат задачите.</w:t>
      </w:r>
    </w:p>
    <w:p w14:paraId="328C3F0B" w14:textId="222F5644" w:rsidR="006D79D7" w:rsidRPr="006D79D7" w:rsidRDefault="006D79D7" w:rsidP="006D79D7">
      <w:pPr>
        <w:spacing w:line="360" w:lineRule="auto"/>
        <w:ind w:firstLine="720"/>
        <w:jc w:val="both"/>
        <w:rPr>
          <w:rFonts w:ascii="Georgia" w:hAnsi="Georgia"/>
          <w:iCs/>
          <w:color w:val="000000"/>
          <w:sz w:val="24"/>
          <w:szCs w:val="24"/>
          <w:lang w:val="mk-MK"/>
        </w:rPr>
      </w:pPr>
      <w:r w:rsidRPr="006D79D7">
        <w:rPr>
          <w:rFonts w:ascii="Georgia" w:hAnsi="Georgia"/>
          <w:sz w:val="24"/>
          <w:szCs w:val="24"/>
          <w:lang w:val="mk-MK"/>
        </w:rPr>
        <w:t xml:space="preserve">Поимот </w:t>
      </w:r>
      <w:r w:rsidR="00EA5BB2">
        <w:rPr>
          <w:rFonts w:ascii="Georgia" w:hAnsi="Georgia"/>
          <w:sz w:val="24"/>
          <w:szCs w:val="24"/>
          <w:lang w:val="mk-MK"/>
        </w:rPr>
        <w:t>„</w:t>
      </w:r>
      <w:r w:rsidRPr="006D79D7">
        <w:rPr>
          <w:rFonts w:ascii="Georgia" w:hAnsi="Georgia"/>
          <w:sz w:val="24"/>
          <w:szCs w:val="24"/>
          <w:lang w:val="mk-MK"/>
        </w:rPr>
        <w:t>лидерство</w:t>
      </w:r>
      <w:r w:rsidR="00EA5BB2">
        <w:rPr>
          <w:rFonts w:ascii="Georgia" w:hAnsi="Georgia"/>
          <w:sz w:val="24"/>
          <w:szCs w:val="24"/>
          <w:lang w:val="mk-MK"/>
        </w:rPr>
        <w:t>“</w:t>
      </w:r>
      <w:r w:rsidRPr="006D79D7">
        <w:rPr>
          <w:rFonts w:ascii="Georgia" w:hAnsi="Georgia"/>
          <w:sz w:val="24"/>
          <w:szCs w:val="24"/>
          <w:lang w:val="mk-MK"/>
        </w:rPr>
        <w:t xml:space="preserve"> </w:t>
      </w:r>
      <w:r w:rsidRPr="006D79D7">
        <w:rPr>
          <w:rFonts w:ascii="Georgia" w:hAnsi="Georgia"/>
          <w:iCs/>
          <w:color w:val="000000"/>
          <w:sz w:val="24"/>
          <w:szCs w:val="24"/>
          <w:lang w:val="mk-MK"/>
        </w:rPr>
        <w:t>често се меша со популарноста или со некои нејзини ефекти, како на пример</w:t>
      </w:r>
      <w:r w:rsidR="00EA5BB2">
        <w:rPr>
          <w:rFonts w:ascii="Georgia" w:hAnsi="Georgia"/>
          <w:iCs/>
          <w:color w:val="000000"/>
          <w:sz w:val="24"/>
          <w:szCs w:val="24"/>
          <w:lang w:val="mk-MK"/>
        </w:rPr>
        <w:t>,</w:t>
      </w:r>
      <w:r w:rsidRPr="006D79D7">
        <w:rPr>
          <w:rFonts w:ascii="Georgia" w:hAnsi="Georgia"/>
          <w:iCs/>
          <w:color w:val="000000"/>
          <w:sz w:val="24"/>
          <w:szCs w:val="24"/>
          <w:lang w:val="mk-MK"/>
        </w:rPr>
        <w:t xml:space="preserve"> агресивноста, ентузијазмот или успехот. За да се објасни што е лидер, постојат повеќе теории. </w:t>
      </w:r>
    </w:p>
    <w:p w14:paraId="495B55B9" w14:textId="3959EB97" w:rsidR="006D79D7" w:rsidRPr="006D79D7" w:rsidRDefault="006D79D7" w:rsidP="000C35ED">
      <w:pPr>
        <w:spacing w:line="360" w:lineRule="auto"/>
        <w:ind w:firstLine="720"/>
        <w:jc w:val="both"/>
        <w:rPr>
          <w:rFonts w:ascii="Georgia" w:hAnsi="Georgia"/>
          <w:sz w:val="24"/>
          <w:szCs w:val="24"/>
          <w:lang w:val="mk-MK"/>
        </w:rPr>
      </w:pPr>
      <w:r w:rsidRPr="006D79D7">
        <w:rPr>
          <w:rFonts w:ascii="Georgia" w:hAnsi="Georgia"/>
          <w:sz w:val="24"/>
          <w:szCs w:val="24"/>
          <w:lang w:val="mk-MK"/>
        </w:rPr>
        <w:t xml:space="preserve">Во почетокот лидерството се поврзувало со силата на личноста; лидерот се сметал за личност со многу популарни персонални карактеристики. </w:t>
      </w:r>
      <w:r w:rsidRPr="006D79D7">
        <w:rPr>
          <w:rFonts w:ascii="Georgia" w:hAnsi="Georgia"/>
          <w:iCs/>
          <w:color w:val="000000"/>
          <w:sz w:val="24"/>
          <w:szCs w:val="24"/>
          <w:lang w:val="mk-MK"/>
        </w:rPr>
        <w:t>Теориите за особините на лидерите истакнуваат дека ним лидерството може да им се припише врз основа на некои нивни специфични физички, ментални или лични црти. Лидерите треба да ги имаат следни</w:t>
      </w:r>
      <w:r w:rsidR="00EA5BB2">
        <w:rPr>
          <w:rFonts w:ascii="Georgia" w:hAnsi="Georgia"/>
          <w:iCs/>
          <w:color w:val="000000"/>
          <w:sz w:val="24"/>
          <w:szCs w:val="24"/>
          <w:lang w:val="mk-MK"/>
        </w:rPr>
        <w:t>в</w:t>
      </w:r>
      <w:r w:rsidRPr="006D79D7">
        <w:rPr>
          <w:rFonts w:ascii="Georgia" w:hAnsi="Georgia"/>
          <w:iCs/>
          <w:color w:val="000000"/>
          <w:sz w:val="24"/>
          <w:szCs w:val="24"/>
          <w:lang w:val="mk-MK"/>
        </w:rPr>
        <w:t xml:space="preserve">е карактеристики: храброст, самоконтрола, чувство за праведност, одлучност, а исто така лидерот треба да биде ведар, симпатичен, полн со разбирање, да има навика да работи многу повеќе од она за што е платен. </w:t>
      </w:r>
      <w:r w:rsidRPr="006D79D7">
        <w:rPr>
          <w:rFonts w:ascii="Georgia" w:hAnsi="Georgia"/>
          <w:color w:val="000000"/>
          <w:sz w:val="24"/>
          <w:szCs w:val="24"/>
          <w:lang w:val="mk-MK"/>
        </w:rPr>
        <w:t xml:space="preserve">Притоа дефинициите за лидерство имаат тенденција да го гледаат лидерот како средиште или фокус во групните активности. Лидерот е тој што ги </w:t>
      </w:r>
      <w:r w:rsidRPr="006D79D7">
        <w:rPr>
          <w:rFonts w:ascii="Georgia" w:hAnsi="Georgia"/>
          <w:color w:val="000000"/>
          <w:sz w:val="24"/>
          <w:szCs w:val="24"/>
          <w:lang w:val="mk-MK"/>
        </w:rPr>
        <w:lastRenderedPageBreak/>
        <w:t xml:space="preserve">реконструира проблемите, нуди решенија, ги утврдува приоритетите и иницира развојни </w:t>
      </w:r>
      <w:r w:rsidRPr="006D18E1">
        <w:rPr>
          <w:rFonts w:ascii="Georgia" w:hAnsi="Georgia"/>
          <w:sz w:val="24"/>
          <w:szCs w:val="24"/>
          <w:lang w:val="mk-MK"/>
        </w:rPr>
        <w:t>активности (Bass, 1990).</w:t>
      </w:r>
      <w:r w:rsidRPr="006D79D7">
        <w:rPr>
          <w:rFonts w:ascii="Georgia" w:hAnsi="Georgia"/>
          <w:sz w:val="24"/>
          <w:szCs w:val="24"/>
          <w:lang w:val="mk-MK"/>
        </w:rPr>
        <w:t xml:space="preserve"> </w:t>
      </w:r>
    </w:p>
    <w:p w14:paraId="4FF4740C" w14:textId="4B353174" w:rsidR="006D79D7" w:rsidRPr="00FF339E" w:rsidRDefault="006D79D7" w:rsidP="006D79D7">
      <w:pPr>
        <w:spacing w:line="360" w:lineRule="auto"/>
        <w:ind w:firstLine="720"/>
        <w:jc w:val="both"/>
        <w:rPr>
          <w:rFonts w:ascii="Georgia" w:hAnsi="Georgia"/>
          <w:sz w:val="24"/>
          <w:szCs w:val="24"/>
          <w:lang w:val="mk-MK"/>
        </w:rPr>
      </w:pPr>
      <w:r w:rsidRPr="006D79D7">
        <w:rPr>
          <w:rFonts w:ascii="Georgia" w:hAnsi="Georgia"/>
          <w:iCs/>
          <w:sz w:val="24"/>
          <w:szCs w:val="24"/>
          <w:lang w:val="mk-MK"/>
        </w:rPr>
        <w:t>Бихејвиористичките теории сугерираат дека успехот на лидерите не се состои во тоа кои се тие, ту</w:t>
      </w:r>
      <w:r w:rsidR="00AE3B6B">
        <w:rPr>
          <w:rFonts w:ascii="Georgia" w:hAnsi="Georgia"/>
          <w:iCs/>
          <w:sz w:val="24"/>
          <w:szCs w:val="24"/>
          <w:lang w:val="mk-MK"/>
        </w:rPr>
        <w:t>ку во начинот како дејствуваат</w:t>
      </w:r>
      <w:r w:rsidRPr="006D79D7">
        <w:rPr>
          <w:rFonts w:ascii="Georgia" w:hAnsi="Georgia"/>
          <w:iCs/>
          <w:sz w:val="24"/>
          <w:szCs w:val="24"/>
          <w:lang w:val="mk-MK"/>
        </w:rPr>
        <w:t xml:space="preserve">. </w:t>
      </w:r>
      <w:r w:rsidRPr="006D79D7">
        <w:rPr>
          <w:rFonts w:ascii="Georgia" w:hAnsi="Georgia"/>
          <w:sz w:val="24"/>
          <w:szCs w:val="24"/>
          <w:lang w:val="mk-MK"/>
        </w:rPr>
        <w:t xml:space="preserve">Сегашните описи на водството веќе не ги земаат предвид само индивидуалните карактеристики или разлики. Во дефиницијата на </w:t>
      </w:r>
      <w:r w:rsidRPr="006D18E1">
        <w:rPr>
          <w:rFonts w:ascii="Georgia" w:hAnsi="Georgia"/>
          <w:sz w:val="24"/>
          <w:szCs w:val="24"/>
          <w:lang w:val="mk-MK"/>
        </w:rPr>
        <w:t>Бас (Bass, 199</w:t>
      </w:r>
      <w:r w:rsidR="005D7456" w:rsidRPr="006D18E1">
        <w:rPr>
          <w:rFonts w:ascii="Georgia" w:hAnsi="Georgia"/>
          <w:sz w:val="24"/>
          <w:szCs w:val="24"/>
          <w:lang w:val="mk-MK"/>
        </w:rPr>
        <w:t>0</w:t>
      </w:r>
      <w:r w:rsidRPr="006D18E1">
        <w:rPr>
          <w:rFonts w:ascii="Georgia" w:hAnsi="Georgia"/>
          <w:sz w:val="24"/>
          <w:szCs w:val="24"/>
          <w:lang w:val="mk-MK"/>
        </w:rPr>
        <w:t>)</w:t>
      </w:r>
      <w:r w:rsidR="00DE3D6B">
        <w:rPr>
          <w:rFonts w:ascii="Georgia" w:hAnsi="Georgia"/>
          <w:sz w:val="24"/>
          <w:szCs w:val="24"/>
        </w:rPr>
        <w:t>,</w:t>
      </w:r>
      <w:r w:rsidRPr="006D18E1">
        <w:rPr>
          <w:rFonts w:ascii="Georgia" w:hAnsi="Georgia"/>
          <w:sz w:val="24"/>
          <w:szCs w:val="24"/>
          <w:lang w:val="mk-MK"/>
        </w:rPr>
        <w:t xml:space="preserve"> лидерството </w:t>
      </w:r>
      <w:r w:rsidRPr="006D79D7">
        <w:rPr>
          <w:rFonts w:ascii="Georgia" w:hAnsi="Georgia"/>
          <w:sz w:val="24"/>
          <w:szCs w:val="24"/>
          <w:lang w:val="mk-MK"/>
        </w:rPr>
        <w:t>е интеракција меѓу еден или пов</w:t>
      </w:r>
      <w:r w:rsidR="002C6DDA">
        <w:rPr>
          <w:rFonts w:ascii="Georgia" w:hAnsi="Georgia"/>
          <w:sz w:val="24"/>
          <w:szCs w:val="24"/>
          <w:lang w:val="mk-MK"/>
        </w:rPr>
        <w:t xml:space="preserve">еќе членови од </w:t>
      </w:r>
      <w:r w:rsidR="002C6DDA" w:rsidRPr="006E5BEC">
        <w:rPr>
          <w:rFonts w:ascii="Georgia" w:hAnsi="Georgia"/>
          <w:sz w:val="24"/>
          <w:szCs w:val="24"/>
          <w:lang w:val="mk-MK"/>
        </w:rPr>
        <w:t xml:space="preserve">групата. Според </w:t>
      </w:r>
      <w:r w:rsidR="00DE3D6B">
        <w:rPr>
          <w:rFonts w:ascii="Georgia" w:hAnsi="Georgia"/>
          <w:sz w:val="24"/>
          <w:szCs w:val="24"/>
          <w:lang w:val="mk-MK"/>
        </w:rPr>
        <w:t>Дафт (</w:t>
      </w:r>
      <w:r w:rsidR="002C6DDA" w:rsidRPr="006E5BEC">
        <w:rPr>
          <w:rFonts w:ascii="Georgia" w:hAnsi="Georgia"/>
          <w:sz w:val="24"/>
          <w:szCs w:val="24"/>
          <w:lang w:val="mk-MK"/>
        </w:rPr>
        <w:t>Daft</w:t>
      </w:r>
      <w:r w:rsidR="00DE3D6B">
        <w:rPr>
          <w:rFonts w:ascii="Georgia" w:hAnsi="Georgia"/>
          <w:sz w:val="24"/>
          <w:szCs w:val="24"/>
          <w:lang w:val="mk-MK"/>
        </w:rPr>
        <w:t xml:space="preserve">, </w:t>
      </w:r>
      <w:r w:rsidRPr="006E5BEC">
        <w:rPr>
          <w:rFonts w:ascii="Georgia" w:hAnsi="Georgia"/>
          <w:sz w:val="24"/>
          <w:szCs w:val="24"/>
          <w:lang w:val="mk-MK"/>
        </w:rPr>
        <w:t>2005)</w:t>
      </w:r>
      <w:r w:rsidR="00DE3D6B">
        <w:rPr>
          <w:rFonts w:ascii="Georgia" w:hAnsi="Georgia"/>
          <w:sz w:val="24"/>
          <w:szCs w:val="24"/>
          <w:lang w:val="mk-MK"/>
        </w:rPr>
        <w:t>,</w:t>
      </w:r>
      <w:r w:rsidRPr="006D79D7">
        <w:rPr>
          <w:rFonts w:ascii="Georgia" w:hAnsi="Georgia"/>
          <w:color w:val="FF0000"/>
          <w:sz w:val="24"/>
          <w:szCs w:val="24"/>
          <w:lang w:val="mk-MK"/>
        </w:rPr>
        <w:t xml:space="preserve"> </w:t>
      </w:r>
      <w:r w:rsidRPr="006D79D7">
        <w:rPr>
          <w:rFonts w:ascii="Georgia" w:hAnsi="Georgia"/>
          <w:sz w:val="24"/>
          <w:szCs w:val="24"/>
          <w:lang w:val="mk-MK"/>
        </w:rPr>
        <w:t xml:space="preserve">лидерството е однос меѓу лидерот и следбениците во кој заемно влијаат едни </w:t>
      </w:r>
      <w:r w:rsidR="00DE3D6B">
        <w:rPr>
          <w:rFonts w:ascii="Georgia" w:hAnsi="Georgia"/>
          <w:sz w:val="24"/>
          <w:szCs w:val="24"/>
          <w:lang w:val="mk-MK"/>
        </w:rPr>
        <w:t>врз</w:t>
      </w:r>
      <w:r w:rsidR="00DE3D6B" w:rsidRPr="006D79D7">
        <w:rPr>
          <w:rFonts w:ascii="Georgia" w:hAnsi="Georgia"/>
          <w:sz w:val="24"/>
          <w:szCs w:val="24"/>
          <w:lang w:val="mk-MK"/>
        </w:rPr>
        <w:t xml:space="preserve"> </w:t>
      </w:r>
      <w:r w:rsidRPr="006D79D7">
        <w:rPr>
          <w:rFonts w:ascii="Georgia" w:hAnsi="Georgia"/>
          <w:sz w:val="24"/>
          <w:szCs w:val="24"/>
          <w:lang w:val="mk-MK"/>
        </w:rPr>
        <w:t>други</w:t>
      </w:r>
      <w:r w:rsidR="0006673A">
        <w:rPr>
          <w:rFonts w:ascii="Georgia" w:hAnsi="Georgia"/>
          <w:sz w:val="24"/>
          <w:szCs w:val="24"/>
          <w:lang w:val="mk-MK"/>
        </w:rPr>
        <w:t>,</w:t>
      </w:r>
      <w:r w:rsidRPr="006D79D7">
        <w:rPr>
          <w:rFonts w:ascii="Georgia" w:hAnsi="Georgia"/>
          <w:sz w:val="24"/>
          <w:szCs w:val="24"/>
          <w:lang w:val="mk-MK"/>
        </w:rPr>
        <w:t xml:space="preserve"> со цел постигнување резултати </w:t>
      </w:r>
      <w:r w:rsidR="00DE3D6B">
        <w:rPr>
          <w:rFonts w:ascii="Georgia" w:hAnsi="Georgia"/>
          <w:sz w:val="24"/>
          <w:szCs w:val="24"/>
          <w:lang w:val="mk-MK"/>
        </w:rPr>
        <w:t>што</w:t>
      </w:r>
      <w:r w:rsidR="00DE3D6B" w:rsidRPr="006D79D7">
        <w:rPr>
          <w:rFonts w:ascii="Georgia" w:hAnsi="Georgia"/>
          <w:sz w:val="24"/>
          <w:szCs w:val="24"/>
          <w:lang w:val="mk-MK"/>
        </w:rPr>
        <w:t xml:space="preserve"> </w:t>
      </w:r>
      <w:r w:rsidRPr="006D79D7">
        <w:rPr>
          <w:rFonts w:ascii="Georgia" w:hAnsi="Georgia"/>
          <w:sz w:val="24"/>
          <w:szCs w:val="24"/>
          <w:lang w:val="mk-MK"/>
        </w:rPr>
        <w:t>ги одразуваат нивните заеднички цели. Лидерството како процес не е карактеристика со која некој се раѓа, туку интеракција меѓу лидерот и неговите следбеници. Лидерството е достапно за секого, тоа не е ограничено само на лицето што е на позиција/</w:t>
      </w:r>
      <w:r w:rsidRPr="00FF339E">
        <w:rPr>
          <w:rFonts w:ascii="Georgia" w:hAnsi="Georgia"/>
          <w:sz w:val="24"/>
          <w:szCs w:val="24"/>
          <w:lang w:val="mk-MK"/>
        </w:rPr>
        <w:t xml:space="preserve">власт (Northouse, 2007).  </w:t>
      </w:r>
    </w:p>
    <w:p w14:paraId="7014C207" w14:textId="52B70635" w:rsidR="006D79D7" w:rsidRPr="006D79D7" w:rsidRDefault="006D79D7" w:rsidP="006D79D7">
      <w:pPr>
        <w:spacing w:line="360" w:lineRule="auto"/>
        <w:ind w:firstLine="720"/>
        <w:jc w:val="both"/>
        <w:rPr>
          <w:rFonts w:ascii="Georgia" w:hAnsi="Georgia"/>
          <w:sz w:val="24"/>
          <w:szCs w:val="24"/>
          <w:lang w:val="mk-MK"/>
        </w:rPr>
      </w:pPr>
      <w:r w:rsidRPr="006D79D7">
        <w:rPr>
          <w:rFonts w:ascii="Georgia" w:hAnsi="Georgia"/>
          <w:sz w:val="24"/>
          <w:szCs w:val="24"/>
          <w:lang w:val="mk-MK"/>
        </w:rPr>
        <w:t>Значи, во својата најопшта дефиниција</w:t>
      </w:r>
      <w:r w:rsidR="00DE3D6B">
        <w:rPr>
          <w:rFonts w:ascii="Georgia" w:hAnsi="Georgia"/>
          <w:sz w:val="24"/>
          <w:szCs w:val="24"/>
          <w:lang w:val="mk-MK"/>
        </w:rPr>
        <w:t>,</w:t>
      </w:r>
      <w:r w:rsidRPr="006D79D7">
        <w:rPr>
          <w:rFonts w:ascii="Georgia" w:hAnsi="Georgia"/>
          <w:sz w:val="24"/>
          <w:szCs w:val="24"/>
          <w:lang w:val="mk-MK"/>
        </w:rPr>
        <w:t xml:space="preserve"> лидерството претставува процес во кој поединец</w:t>
      </w:r>
      <w:r w:rsidR="00367253">
        <w:rPr>
          <w:rFonts w:ascii="Georgia" w:hAnsi="Georgia"/>
          <w:sz w:val="24"/>
          <w:szCs w:val="24"/>
          <w:lang w:val="mk-MK"/>
        </w:rPr>
        <w:t>от</w:t>
      </w:r>
      <w:r w:rsidRPr="006D79D7">
        <w:rPr>
          <w:rFonts w:ascii="Georgia" w:hAnsi="Georgia"/>
          <w:sz w:val="24"/>
          <w:szCs w:val="24"/>
          <w:lang w:val="mk-MK"/>
        </w:rPr>
        <w:t xml:space="preserve"> (лидерот) влијае </w:t>
      </w:r>
      <w:r w:rsidR="00EA5BB2">
        <w:rPr>
          <w:rFonts w:ascii="Georgia" w:hAnsi="Georgia"/>
          <w:sz w:val="24"/>
          <w:szCs w:val="24"/>
          <w:lang w:val="mk-MK"/>
        </w:rPr>
        <w:t>врз</w:t>
      </w:r>
      <w:r w:rsidRPr="006D79D7">
        <w:rPr>
          <w:rFonts w:ascii="Georgia" w:hAnsi="Georgia"/>
          <w:sz w:val="24"/>
          <w:szCs w:val="24"/>
          <w:lang w:val="mk-MK"/>
        </w:rPr>
        <w:t xml:space="preserve"> група поединци</w:t>
      </w:r>
      <w:r w:rsidR="00DE3D6B">
        <w:rPr>
          <w:rFonts w:ascii="Georgia" w:hAnsi="Georgia"/>
          <w:sz w:val="24"/>
          <w:szCs w:val="24"/>
          <w:lang w:val="mk-MK"/>
        </w:rPr>
        <w:t>,</w:t>
      </w:r>
      <w:r w:rsidRPr="006D79D7">
        <w:rPr>
          <w:rFonts w:ascii="Georgia" w:hAnsi="Georgia"/>
          <w:sz w:val="24"/>
          <w:szCs w:val="24"/>
          <w:lang w:val="mk-MK"/>
        </w:rPr>
        <w:t xml:space="preserve"> со намера да се постигнат заеднички цели. </w:t>
      </w:r>
      <w:r w:rsidRPr="006D79D7">
        <w:rPr>
          <w:rFonts w:ascii="Georgia" w:hAnsi="Georgia"/>
          <w:iCs/>
          <w:color w:val="000000"/>
          <w:sz w:val="24"/>
          <w:szCs w:val="24"/>
          <w:lang w:val="mk-MK"/>
        </w:rPr>
        <w:t>Од таквата ин</w:t>
      </w:r>
      <w:r w:rsidR="002C6DDA">
        <w:rPr>
          <w:rFonts w:ascii="Georgia" w:hAnsi="Georgia"/>
          <w:iCs/>
          <w:color w:val="000000"/>
          <w:sz w:val="24"/>
          <w:szCs w:val="24"/>
          <w:lang w:val="mk-MK"/>
        </w:rPr>
        <w:t>т</w:t>
      </w:r>
      <w:r w:rsidRPr="006D79D7">
        <w:rPr>
          <w:rFonts w:ascii="Georgia" w:hAnsi="Georgia"/>
          <w:iCs/>
          <w:color w:val="000000"/>
          <w:sz w:val="24"/>
          <w:szCs w:val="24"/>
          <w:lang w:val="mk-MK"/>
        </w:rPr>
        <w:t>еракција произлегуваат повеќе видови лидерски стилови</w:t>
      </w:r>
      <w:r w:rsidR="00DE3D6B">
        <w:rPr>
          <w:rFonts w:ascii="Georgia" w:hAnsi="Georgia"/>
          <w:iCs/>
          <w:color w:val="000000"/>
          <w:sz w:val="24"/>
          <w:szCs w:val="24"/>
          <w:lang w:val="mk-MK"/>
        </w:rPr>
        <w:t>,</w:t>
      </w:r>
      <w:r w:rsidRPr="006D79D7">
        <w:rPr>
          <w:rFonts w:ascii="Georgia" w:hAnsi="Georgia"/>
          <w:iCs/>
          <w:color w:val="000000"/>
          <w:sz w:val="24"/>
          <w:szCs w:val="24"/>
          <w:lang w:val="mk-MK"/>
        </w:rPr>
        <w:t xml:space="preserve"> кои, главно, се движат во распон меѓу два стила: автократски и демократски. </w:t>
      </w:r>
      <w:r w:rsidRPr="00367253">
        <w:rPr>
          <w:rFonts w:ascii="Georgia" w:hAnsi="Georgia"/>
          <w:b/>
          <w:iCs/>
          <w:color w:val="000000"/>
          <w:sz w:val="24"/>
          <w:szCs w:val="24"/>
          <w:lang w:val="mk-MK"/>
        </w:rPr>
        <w:t>Автократскиот стил</w:t>
      </w:r>
      <w:r w:rsidRPr="006D79D7">
        <w:rPr>
          <w:rFonts w:ascii="Georgia" w:hAnsi="Georgia"/>
          <w:iCs/>
          <w:color w:val="000000"/>
          <w:sz w:val="24"/>
          <w:szCs w:val="24"/>
          <w:lang w:val="mk-MK"/>
        </w:rPr>
        <w:t xml:space="preserve"> го претставува менаџерот кој</w:t>
      </w:r>
      <w:r w:rsidR="0006673A">
        <w:rPr>
          <w:rFonts w:ascii="Georgia" w:hAnsi="Georgia"/>
          <w:iCs/>
          <w:color w:val="000000"/>
          <w:sz w:val="24"/>
          <w:szCs w:val="24"/>
          <w:lang w:val="mk-MK"/>
        </w:rPr>
        <w:t>што</w:t>
      </w:r>
      <w:r w:rsidRPr="006D79D7">
        <w:rPr>
          <w:rFonts w:ascii="Georgia" w:hAnsi="Georgia"/>
          <w:iCs/>
          <w:color w:val="000000"/>
          <w:sz w:val="24"/>
          <w:szCs w:val="24"/>
          <w:lang w:val="mk-MK"/>
        </w:rPr>
        <w:t xml:space="preserve"> не комуницира со подредените, односно комуникацијата се движи во една насока и тоа – надолу. Тој во повеќето ситуации сам носи одлуки без претходна консултација со вработените. Ваквиот стил на водство е карактеристичен за крут лидер кому поважен му е профитот/резултатот отколку луѓето/вработените. Од друга страна</w:t>
      </w:r>
      <w:r w:rsidR="00367253">
        <w:rPr>
          <w:rFonts w:ascii="Georgia" w:hAnsi="Georgia"/>
          <w:iCs/>
          <w:color w:val="000000"/>
          <w:sz w:val="24"/>
          <w:szCs w:val="24"/>
          <w:lang w:val="mk-MK"/>
        </w:rPr>
        <w:t>,</w:t>
      </w:r>
      <w:r w:rsidRPr="006D79D7">
        <w:rPr>
          <w:rFonts w:ascii="Georgia" w:hAnsi="Georgia"/>
          <w:iCs/>
          <w:color w:val="000000"/>
          <w:sz w:val="24"/>
          <w:szCs w:val="24"/>
          <w:lang w:val="mk-MK"/>
        </w:rPr>
        <w:t xml:space="preserve"> </w:t>
      </w:r>
      <w:r w:rsidRPr="00EE5B73">
        <w:rPr>
          <w:rFonts w:ascii="Georgia" w:hAnsi="Georgia"/>
          <w:b/>
          <w:iCs/>
          <w:color w:val="000000"/>
          <w:sz w:val="24"/>
          <w:szCs w:val="24"/>
          <w:lang w:val="mk-MK"/>
        </w:rPr>
        <w:t>демократскиот стил</w:t>
      </w:r>
      <w:r w:rsidRPr="006D79D7">
        <w:rPr>
          <w:rFonts w:ascii="Georgia" w:hAnsi="Georgia"/>
          <w:iCs/>
          <w:color w:val="000000"/>
          <w:sz w:val="24"/>
          <w:szCs w:val="24"/>
          <w:lang w:val="mk-MK"/>
        </w:rPr>
        <w:t xml:space="preserve"> карактеризира лидер кој</w:t>
      </w:r>
      <w:r w:rsidR="00DE3D6B">
        <w:rPr>
          <w:rFonts w:ascii="Georgia" w:hAnsi="Georgia"/>
          <w:iCs/>
          <w:color w:val="000000"/>
          <w:sz w:val="24"/>
          <w:szCs w:val="24"/>
          <w:lang w:val="mk-MK"/>
        </w:rPr>
        <w:t>што</w:t>
      </w:r>
      <w:r w:rsidRPr="006D79D7">
        <w:rPr>
          <w:rFonts w:ascii="Georgia" w:hAnsi="Georgia"/>
          <w:iCs/>
          <w:color w:val="000000"/>
          <w:sz w:val="24"/>
          <w:szCs w:val="24"/>
          <w:lang w:val="mk-MK"/>
        </w:rPr>
        <w:t xml:space="preserve"> спрема вработените се однесува пријателски. Тој се советува пред да донесе одлука, а комуникацијата се одвива во сите насоки. Во организациите со ваков стил на водство постои и голема грижа за луѓето. Значи, лидерот е насочен кон иднината</w:t>
      </w:r>
      <w:r w:rsidR="002C6DDA">
        <w:rPr>
          <w:rFonts w:ascii="Georgia" w:hAnsi="Georgia"/>
          <w:iCs/>
          <w:color w:val="000000"/>
          <w:sz w:val="24"/>
          <w:szCs w:val="24"/>
          <w:lang w:val="mk-MK"/>
        </w:rPr>
        <w:t>,</w:t>
      </w:r>
      <w:r w:rsidRPr="006D79D7">
        <w:rPr>
          <w:rFonts w:ascii="Georgia" w:hAnsi="Georgia"/>
          <w:iCs/>
          <w:color w:val="000000"/>
          <w:sz w:val="24"/>
          <w:szCs w:val="24"/>
          <w:lang w:val="mk-MK"/>
        </w:rPr>
        <w:t xml:space="preserve"> односно креира визија и ги насочува вработенит</w:t>
      </w:r>
      <w:r w:rsidR="002C6DDA">
        <w:rPr>
          <w:rFonts w:ascii="Georgia" w:hAnsi="Georgia"/>
          <w:iCs/>
          <w:color w:val="000000"/>
          <w:sz w:val="24"/>
          <w:szCs w:val="24"/>
          <w:lang w:val="mk-MK"/>
        </w:rPr>
        <w:t>е кон нејзино остварување. К</w:t>
      </w:r>
      <w:r w:rsidRPr="006D79D7">
        <w:rPr>
          <w:rFonts w:ascii="Georgia" w:hAnsi="Georgia"/>
          <w:iCs/>
          <w:color w:val="000000"/>
          <w:sz w:val="24"/>
          <w:szCs w:val="24"/>
          <w:lang w:val="mk-MK"/>
        </w:rPr>
        <w:t>аков стил на водство да примени еден лидер за да постигне резултати во работењето и да има посветени работници?</w:t>
      </w:r>
    </w:p>
    <w:p w14:paraId="6764864B" w14:textId="65655C6E" w:rsidR="006D79D7" w:rsidRPr="006D79D7" w:rsidRDefault="006D79D7" w:rsidP="006D79D7">
      <w:pPr>
        <w:spacing w:line="360" w:lineRule="auto"/>
        <w:ind w:firstLine="720"/>
        <w:jc w:val="both"/>
        <w:rPr>
          <w:rFonts w:ascii="Georgia" w:hAnsi="Georgia"/>
          <w:iCs/>
          <w:color w:val="000000"/>
          <w:sz w:val="24"/>
          <w:szCs w:val="24"/>
          <w:lang w:val="mk-MK"/>
        </w:rPr>
      </w:pPr>
      <w:r w:rsidRPr="006D79D7">
        <w:rPr>
          <w:rFonts w:ascii="Georgia" w:hAnsi="Georgia"/>
          <w:iCs/>
          <w:color w:val="000000"/>
          <w:sz w:val="24"/>
          <w:szCs w:val="24"/>
          <w:lang w:val="mk-MK"/>
        </w:rPr>
        <w:lastRenderedPageBreak/>
        <w:t>Во 60-тите години на минатиот век</w:t>
      </w:r>
      <w:r w:rsidR="00DE3D6B">
        <w:rPr>
          <w:rFonts w:ascii="Georgia" w:hAnsi="Georgia"/>
          <w:iCs/>
          <w:color w:val="000000"/>
          <w:sz w:val="24"/>
          <w:szCs w:val="24"/>
          <w:lang w:val="mk-MK"/>
        </w:rPr>
        <w:t>,</w:t>
      </w:r>
      <w:r w:rsidRPr="006D79D7">
        <w:rPr>
          <w:rFonts w:ascii="Georgia" w:hAnsi="Georgia"/>
          <w:iCs/>
          <w:color w:val="000000"/>
          <w:sz w:val="24"/>
          <w:szCs w:val="24"/>
          <w:lang w:val="mk-MK"/>
        </w:rPr>
        <w:t xml:space="preserve"> некои теоретичари верувале дека „студената реалност на менаџерската дејност“ е во тоа што конкуренцијата придонесува системот на демократско лидерство да не дејствува успешно. Според нив, благонаклонетите диктатури се системи што се движат побр</w:t>
      </w:r>
      <w:r w:rsidR="008764BA">
        <w:rPr>
          <w:rFonts w:ascii="Georgia" w:hAnsi="Georgia"/>
          <w:iCs/>
          <w:color w:val="000000"/>
          <w:sz w:val="24"/>
          <w:szCs w:val="24"/>
          <w:lang w:val="mk-MK"/>
        </w:rPr>
        <w:t>гу</w:t>
      </w:r>
      <w:r w:rsidRPr="006D79D7">
        <w:rPr>
          <w:rFonts w:ascii="Georgia" w:hAnsi="Georgia"/>
          <w:iCs/>
          <w:color w:val="000000"/>
          <w:sz w:val="24"/>
          <w:szCs w:val="24"/>
          <w:lang w:val="mk-MK"/>
        </w:rPr>
        <w:t xml:space="preserve"> и се поефикасни за управување со човечките ресурси. Иако таквиот приод навистина успешно дејствува кај некои лидери и во некои ситуации, едно поместување на вредностите – помалку кон автократијата и повеќе кон благонаклонетост, почнува да добива</w:t>
      </w:r>
      <w:r w:rsidR="004C790C">
        <w:rPr>
          <w:rFonts w:ascii="Georgia" w:hAnsi="Georgia"/>
          <w:iCs/>
          <w:color w:val="000000"/>
          <w:sz w:val="24"/>
          <w:szCs w:val="24"/>
          <w:lang w:val="mk-MK"/>
        </w:rPr>
        <w:t xml:space="preserve"> во</w:t>
      </w:r>
      <w:r w:rsidRPr="006D79D7">
        <w:rPr>
          <w:rFonts w:ascii="Georgia" w:hAnsi="Georgia"/>
          <w:iCs/>
          <w:color w:val="000000"/>
          <w:sz w:val="24"/>
          <w:szCs w:val="24"/>
          <w:lang w:val="mk-MK"/>
        </w:rPr>
        <w:t xml:space="preserve"> сила во работните односи. Веќе во 1980-тите години</w:t>
      </w:r>
      <w:r w:rsidRPr="006D79D7">
        <w:rPr>
          <w:rFonts w:ascii="Georgia" w:hAnsi="Georgia"/>
          <w:iCs/>
          <w:color w:val="000000"/>
          <w:sz w:val="24"/>
          <w:szCs w:val="24"/>
        </w:rPr>
        <w:t xml:space="preserve">, </w:t>
      </w:r>
      <w:r w:rsidRPr="006D79D7">
        <w:rPr>
          <w:rFonts w:ascii="Georgia" w:hAnsi="Georgia"/>
          <w:iCs/>
          <w:color w:val="000000"/>
          <w:sz w:val="24"/>
          <w:szCs w:val="24"/>
          <w:lang w:val="mk-MK"/>
        </w:rPr>
        <w:t>врз основа на исцрпно истражување</w:t>
      </w:r>
      <w:r w:rsidR="00DE3D6B">
        <w:rPr>
          <w:rFonts w:ascii="Georgia" w:hAnsi="Georgia"/>
          <w:iCs/>
          <w:color w:val="000000"/>
          <w:sz w:val="24"/>
          <w:szCs w:val="24"/>
          <w:lang w:val="mk-MK"/>
        </w:rPr>
        <w:t>,</w:t>
      </w:r>
      <w:r w:rsidRPr="006D79D7">
        <w:rPr>
          <w:rFonts w:ascii="Georgia" w:hAnsi="Georgia"/>
          <w:iCs/>
          <w:color w:val="000000"/>
          <w:sz w:val="24"/>
          <w:szCs w:val="24"/>
          <w:lang w:val="mk-MK"/>
        </w:rPr>
        <w:t xml:space="preserve"> кое се однесува на </w:t>
      </w:r>
      <w:r w:rsidRPr="00EE5B73">
        <w:rPr>
          <w:rFonts w:ascii="Georgia" w:hAnsi="Georgia"/>
          <w:b/>
          <w:iCs/>
          <w:color w:val="000000"/>
          <w:sz w:val="24"/>
          <w:szCs w:val="24"/>
          <w:lang w:val="mk-MK"/>
        </w:rPr>
        <w:t>партиципативниот менаџмент</w:t>
      </w:r>
      <w:r w:rsidRPr="006D79D7">
        <w:rPr>
          <w:rFonts w:ascii="Georgia" w:hAnsi="Georgia"/>
          <w:iCs/>
          <w:color w:val="000000"/>
          <w:sz w:val="24"/>
          <w:szCs w:val="24"/>
          <w:lang w:val="mk-MK"/>
        </w:rPr>
        <w:t xml:space="preserve"> (</w:t>
      </w:r>
      <w:r w:rsidRPr="00917C95">
        <w:rPr>
          <w:rFonts w:ascii="Georgia" w:hAnsi="Georgia"/>
          <w:iCs/>
          <w:sz w:val="24"/>
          <w:szCs w:val="24"/>
        </w:rPr>
        <w:t>Sashkin, 1984</w:t>
      </w:r>
      <w:r w:rsidRPr="006D79D7">
        <w:rPr>
          <w:rFonts w:ascii="Georgia" w:hAnsi="Georgia"/>
          <w:iCs/>
          <w:color w:val="000000"/>
          <w:sz w:val="24"/>
          <w:szCs w:val="24"/>
        </w:rPr>
        <w:t>)</w:t>
      </w:r>
      <w:r w:rsidRPr="006D79D7">
        <w:rPr>
          <w:rFonts w:ascii="Georgia" w:hAnsi="Georgia"/>
          <w:iCs/>
          <w:color w:val="000000"/>
          <w:sz w:val="24"/>
          <w:szCs w:val="24"/>
          <w:lang w:val="mk-MK"/>
        </w:rPr>
        <w:t>, се заклучува дека тоа е продуктивниот систем. Всушност, автократскиот стил на менаџмент често е штетен за моралот и за благосостојбата на вработените</w:t>
      </w:r>
      <w:r w:rsidR="00692275">
        <w:rPr>
          <w:rFonts w:ascii="Georgia" w:hAnsi="Georgia"/>
          <w:iCs/>
          <w:color w:val="000000"/>
          <w:sz w:val="24"/>
          <w:szCs w:val="24"/>
          <w:lang w:val="mk-MK"/>
        </w:rPr>
        <w:t>,</w:t>
      </w:r>
      <w:r w:rsidRPr="006D79D7">
        <w:rPr>
          <w:rFonts w:ascii="Georgia" w:hAnsi="Georgia"/>
          <w:iCs/>
          <w:color w:val="000000"/>
          <w:sz w:val="24"/>
          <w:szCs w:val="24"/>
          <w:lang w:val="mk-MK"/>
        </w:rPr>
        <w:t xml:space="preserve"> со оглед на тоа што денес акцентот се става на индивидуалната автономија и одговорност. </w:t>
      </w:r>
    </w:p>
    <w:p w14:paraId="691AC05D" w14:textId="7C007FF6" w:rsidR="00EE5B73" w:rsidRDefault="006D79D7" w:rsidP="00EC18AE">
      <w:pPr>
        <w:spacing w:line="360" w:lineRule="auto"/>
        <w:ind w:firstLine="720"/>
        <w:jc w:val="both"/>
        <w:rPr>
          <w:rFonts w:ascii="Georgia" w:hAnsi="Georgia"/>
          <w:iCs/>
          <w:color w:val="000000"/>
          <w:sz w:val="24"/>
          <w:szCs w:val="24"/>
          <w:lang w:val="mk-MK"/>
        </w:rPr>
      </w:pPr>
      <w:r w:rsidRPr="006D79D7">
        <w:rPr>
          <w:rFonts w:ascii="Georgia" w:hAnsi="Georgia"/>
          <w:iCs/>
          <w:color w:val="000000"/>
          <w:sz w:val="24"/>
          <w:szCs w:val="24"/>
          <w:lang w:val="mk-MK"/>
        </w:rPr>
        <w:t>Новите пристапи во лидерството се појавуваат со цел да обезбед</w:t>
      </w:r>
      <w:r w:rsidR="00692275">
        <w:rPr>
          <w:rFonts w:ascii="Georgia" w:hAnsi="Georgia"/>
          <w:iCs/>
          <w:color w:val="000000"/>
          <w:sz w:val="24"/>
          <w:szCs w:val="24"/>
          <w:lang w:val="mk-MK"/>
        </w:rPr>
        <w:t>ат</w:t>
      </w:r>
      <w:r w:rsidRPr="006D79D7">
        <w:rPr>
          <w:rFonts w:ascii="Georgia" w:hAnsi="Georgia"/>
          <w:iCs/>
          <w:color w:val="000000"/>
          <w:sz w:val="24"/>
          <w:szCs w:val="24"/>
          <w:lang w:val="mk-MK"/>
        </w:rPr>
        <w:t xml:space="preserve"> соодветен одговор на новите предизвици што ги нуди лидерството</w:t>
      </w:r>
      <w:r w:rsidR="00692275">
        <w:rPr>
          <w:rFonts w:ascii="Georgia" w:hAnsi="Georgia"/>
          <w:iCs/>
          <w:color w:val="000000"/>
          <w:sz w:val="24"/>
          <w:szCs w:val="24"/>
          <w:lang w:val="mk-MK"/>
        </w:rPr>
        <w:t>,</w:t>
      </w:r>
      <w:r w:rsidRPr="006D79D7">
        <w:rPr>
          <w:rFonts w:ascii="Georgia" w:hAnsi="Georgia"/>
          <w:iCs/>
          <w:color w:val="000000"/>
          <w:sz w:val="24"/>
          <w:szCs w:val="24"/>
          <w:lang w:val="mk-MK"/>
        </w:rPr>
        <w:t xml:space="preserve"> </w:t>
      </w:r>
      <w:r w:rsidR="00692275">
        <w:rPr>
          <w:rFonts w:ascii="Georgia" w:hAnsi="Georgia"/>
          <w:iCs/>
          <w:color w:val="000000"/>
          <w:sz w:val="24"/>
          <w:szCs w:val="24"/>
          <w:lang w:val="mk-MK"/>
        </w:rPr>
        <w:t>кое</w:t>
      </w:r>
      <w:r w:rsidRPr="006D79D7">
        <w:rPr>
          <w:rFonts w:ascii="Georgia" w:hAnsi="Georgia"/>
          <w:iCs/>
          <w:color w:val="000000"/>
          <w:sz w:val="24"/>
          <w:szCs w:val="24"/>
          <w:lang w:val="mk-MK"/>
        </w:rPr>
        <w:t xml:space="preserve"> се појавува во доцниот 20 и почетокот на 21 век, предвидувајќи го времето </w:t>
      </w:r>
      <w:r w:rsidR="00692275">
        <w:rPr>
          <w:rFonts w:ascii="Georgia" w:hAnsi="Georgia"/>
          <w:iCs/>
          <w:color w:val="000000"/>
          <w:sz w:val="24"/>
          <w:szCs w:val="24"/>
          <w:lang w:val="mk-MK"/>
        </w:rPr>
        <w:t>што</w:t>
      </w:r>
      <w:r w:rsidRPr="006D79D7">
        <w:rPr>
          <w:rFonts w:ascii="Georgia" w:hAnsi="Georgia"/>
          <w:iCs/>
          <w:color w:val="000000"/>
          <w:sz w:val="24"/>
          <w:szCs w:val="24"/>
          <w:lang w:val="mk-MK"/>
        </w:rPr>
        <w:t xml:space="preserve"> доаѓа. Ова се заснова </w:t>
      </w:r>
      <w:r w:rsidR="00DE3D6B">
        <w:rPr>
          <w:rFonts w:ascii="Georgia" w:hAnsi="Georgia"/>
          <w:iCs/>
          <w:color w:val="000000"/>
          <w:sz w:val="24"/>
          <w:szCs w:val="24"/>
          <w:lang w:val="mk-MK"/>
        </w:rPr>
        <w:t>врз</w:t>
      </w:r>
      <w:r w:rsidR="00DE3D6B" w:rsidRPr="006D79D7">
        <w:rPr>
          <w:rFonts w:ascii="Georgia" w:hAnsi="Georgia"/>
          <w:iCs/>
          <w:color w:val="000000"/>
          <w:sz w:val="24"/>
          <w:szCs w:val="24"/>
          <w:lang w:val="mk-MK"/>
        </w:rPr>
        <w:t xml:space="preserve"> </w:t>
      </w:r>
      <w:r w:rsidRPr="006D79D7">
        <w:rPr>
          <w:rFonts w:ascii="Georgia" w:hAnsi="Georgia"/>
          <w:iCs/>
          <w:color w:val="000000"/>
          <w:sz w:val="24"/>
          <w:szCs w:val="24"/>
          <w:lang w:val="mk-MK"/>
        </w:rPr>
        <w:t xml:space="preserve">ставот дека лидерството е двонасочна улица, односно комплексен заемен однос меѓу лидерот и следбениците </w:t>
      </w:r>
      <w:r w:rsidR="00692275">
        <w:rPr>
          <w:rFonts w:ascii="Georgia" w:hAnsi="Georgia"/>
          <w:iCs/>
          <w:color w:val="000000"/>
          <w:sz w:val="24"/>
          <w:szCs w:val="24"/>
          <w:lang w:val="mk-MK"/>
        </w:rPr>
        <w:t xml:space="preserve">врз </w:t>
      </w:r>
      <w:r w:rsidRPr="006D79D7">
        <w:rPr>
          <w:rFonts w:ascii="Georgia" w:hAnsi="Georgia"/>
          <w:iCs/>
          <w:color w:val="000000"/>
          <w:sz w:val="24"/>
          <w:szCs w:val="24"/>
          <w:lang w:val="mk-MK"/>
        </w:rPr>
        <w:t xml:space="preserve">кој се темелат мотивацијата и инспирацијата на вработените. Овој став се базира </w:t>
      </w:r>
      <w:r w:rsidR="00692275">
        <w:rPr>
          <w:rFonts w:ascii="Georgia" w:hAnsi="Georgia"/>
          <w:iCs/>
          <w:color w:val="000000"/>
          <w:sz w:val="24"/>
          <w:szCs w:val="24"/>
          <w:lang w:val="mk-MK"/>
        </w:rPr>
        <w:t>врз</w:t>
      </w:r>
      <w:r w:rsidRPr="006D79D7">
        <w:rPr>
          <w:rFonts w:ascii="Georgia" w:hAnsi="Georgia"/>
          <w:iCs/>
          <w:color w:val="000000"/>
          <w:sz w:val="24"/>
          <w:szCs w:val="24"/>
          <w:lang w:val="mk-MK"/>
        </w:rPr>
        <w:t xml:space="preserve"> многубројни современи студии кои покажуваат дека ефикасното лидерство не може да биде поврзано само со личните карактеристики, преференции и однесувањето на лидерот</w:t>
      </w:r>
      <w:r w:rsidR="004C790C">
        <w:rPr>
          <w:rFonts w:ascii="Georgia" w:hAnsi="Georgia"/>
          <w:iCs/>
          <w:color w:val="000000"/>
          <w:sz w:val="24"/>
          <w:szCs w:val="24"/>
          <w:lang w:val="mk-MK"/>
        </w:rPr>
        <w:t>,</w:t>
      </w:r>
      <w:r w:rsidRPr="006D79D7">
        <w:rPr>
          <w:rFonts w:ascii="Georgia" w:hAnsi="Georgia"/>
          <w:iCs/>
          <w:color w:val="000000"/>
          <w:sz w:val="24"/>
          <w:szCs w:val="24"/>
          <w:lang w:val="mk-MK"/>
        </w:rPr>
        <w:t xml:space="preserve"> од една страна и ефектот на ситуаци</w:t>
      </w:r>
      <w:r w:rsidR="00E509F2">
        <w:rPr>
          <w:rFonts w:ascii="Georgia" w:hAnsi="Georgia"/>
          <w:iCs/>
          <w:color w:val="000000"/>
          <w:sz w:val="24"/>
          <w:szCs w:val="24"/>
          <w:lang w:val="mk-MK"/>
        </w:rPr>
        <w:t>ските</w:t>
      </w:r>
      <w:r w:rsidRPr="006D79D7">
        <w:rPr>
          <w:rFonts w:ascii="Georgia" w:hAnsi="Georgia"/>
          <w:iCs/>
          <w:color w:val="000000"/>
          <w:sz w:val="24"/>
          <w:szCs w:val="24"/>
          <w:lang w:val="mk-MK"/>
        </w:rPr>
        <w:t xml:space="preserve"> варијабли</w:t>
      </w:r>
      <w:r w:rsidR="004C790C">
        <w:rPr>
          <w:rFonts w:ascii="Georgia" w:hAnsi="Georgia"/>
          <w:iCs/>
          <w:color w:val="000000"/>
          <w:sz w:val="24"/>
          <w:szCs w:val="24"/>
          <w:lang w:val="mk-MK"/>
        </w:rPr>
        <w:t>,</w:t>
      </w:r>
      <w:r w:rsidRPr="006D79D7">
        <w:rPr>
          <w:rFonts w:ascii="Georgia" w:hAnsi="Georgia"/>
          <w:iCs/>
          <w:color w:val="000000"/>
          <w:sz w:val="24"/>
          <w:szCs w:val="24"/>
          <w:lang w:val="mk-MK"/>
        </w:rPr>
        <w:t xml:space="preserve"> од друга страна, туку во оваа анализа особена важност треба да </w:t>
      </w:r>
      <w:r w:rsidR="00174A1B">
        <w:rPr>
          <w:rFonts w:ascii="Times New Roman" w:hAnsi="Times New Roman"/>
          <w:iCs/>
          <w:color w:val="000000"/>
          <w:sz w:val="24"/>
          <w:szCs w:val="24"/>
          <w:lang w:val="mk-MK"/>
        </w:rPr>
        <w:t>ѝ</w:t>
      </w:r>
      <w:r w:rsidR="00DE3D6B">
        <w:rPr>
          <w:rFonts w:ascii="Georgia" w:hAnsi="Georgia"/>
          <w:iCs/>
          <w:color w:val="000000"/>
          <w:sz w:val="24"/>
          <w:szCs w:val="24"/>
          <w:lang w:val="mk-MK"/>
        </w:rPr>
        <w:t xml:space="preserve"> </w:t>
      </w:r>
      <w:r w:rsidRPr="006D79D7">
        <w:rPr>
          <w:rFonts w:ascii="Georgia" w:hAnsi="Georgia"/>
          <w:iCs/>
          <w:color w:val="000000"/>
          <w:sz w:val="24"/>
          <w:szCs w:val="24"/>
          <w:lang w:val="mk-MK"/>
        </w:rPr>
        <w:t>се даде на интеракцијата лидер – посветен работник/следбеник. Притоа</w:t>
      </w:r>
      <w:r w:rsidR="00174A1B">
        <w:rPr>
          <w:rFonts w:ascii="Georgia" w:hAnsi="Georgia"/>
          <w:iCs/>
          <w:color w:val="000000"/>
          <w:sz w:val="24"/>
          <w:szCs w:val="24"/>
          <w:lang w:val="mk-MK"/>
        </w:rPr>
        <w:t xml:space="preserve"> се</w:t>
      </w:r>
      <w:r w:rsidRPr="006D79D7">
        <w:rPr>
          <w:rFonts w:ascii="Georgia" w:hAnsi="Georgia"/>
          <w:iCs/>
          <w:color w:val="000000"/>
          <w:sz w:val="24"/>
          <w:szCs w:val="24"/>
          <w:lang w:val="mk-MK"/>
        </w:rPr>
        <w:t xml:space="preserve"> креирани следниве пристапи во лидерството: </w:t>
      </w:r>
      <w:r w:rsidRPr="00EE5B73">
        <w:rPr>
          <w:rFonts w:ascii="Georgia" w:hAnsi="Georgia"/>
          <w:i/>
          <w:iCs/>
          <w:color w:val="000000"/>
          <w:sz w:val="24"/>
          <w:szCs w:val="24"/>
          <w:lang w:val="mk-MK"/>
        </w:rPr>
        <w:t>трансакциско, харизматично, трансформациско лидерство, тимско, интерактивно, инспиративно, етичко, услужно лидерство, алфа-лидерство</w:t>
      </w:r>
      <w:r w:rsidRPr="006D79D7">
        <w:rPr>
          <w:rFonts w:ascii="Georgia" w:hAnsi="Georgia"/>
          <w:iCs/>
          <w:color w:val="000000"/>
          <w:sz w:val="24"/>
          <w:szCs w:val="24"/>
          <w:lang w:val="mk-MK"/>
        </w:rPr>
        <w:t xml:space="preserve"> итн. </w:t>
      </w:r>
      <w:r w:rsidRPr="006D79D7">
        <w:rPr>
          <w:rFonts w:ascii="Georgia" w:hAnsi="Georgia"/>
          <w:iCs/>
          <w:color w:val="000000"/>
          <w:sz w:val="24"/>
          <w:szCs w:val="24"/>
          <w:lang w:val="mk-MK"/>
        </w:rPr>
        <w:tab/>
      </w:r>
    </w:p>
    <w:p w14:paraId="512B66E8" w14:textId="02A100F8" w:rsidR="002F21D5" w:rsidRDefault="002F21D5" w:rsidP="00EC18AE">
      <w:pPr>
        <w:spacing w:line="360" w:lineRule="auto"/>
        <w:ind w:firstLine="720"/>
        <w:jc w:val="both"/>
        <w:rPr>
          <w:rFonts w:ascii="Georgia" w:hAnsi="Georgia"/>
          <w:iCs/>
          <w:color w:val="000000"/>
          <w:sz w:val="24"/>
          <w:szCs w:val="24"/>
          <w:lang w:val="mk-MK"/>
        </w:rPr>
      </w:pPr>
    </w:p>
    <w:p w14:paraId="75AED0FB" w14:textId="77777777" w:rsidR="00441A7C" w:rsidRDefault="00441A7C" w:rsidP="00EC18AE">
      <w:pPr>
        <w:spacing w:line="360" w:lineRule="auto"/>
        <w:ind w:firstLine="720"/>
        <w:jc w:val="both"/>
        <w:rPr>
          <w:rFonts w:ascii="Georgia" w:hAnsi="Georgia"/>
          <w:iCs/>
          <w:color w:val="000000"/>
          <w:sz w:val="24"/>
          <w:szCs w:val="24"/>
          <w:lang w:val="mk-MK"/>
        </w:rPr>
      </w:pPr>
    </w:p>
    <w:p w14:paraId="42529E01" w14:textId="62093FCD" w:rsidR="006D79D7" w:rsidRDefault="006D79D7" w:rsidP="006D79D7">
      <w:pPr>
        <w:spacing w:line="360" w:lineRule="auto"/>
        <w:jc w:val="both"/>
        <w:rPr>
          <w:rFonts w:ascii="Georgia" w:hAnsi="Georgia"/>
          <w:b/>
          <w:iCs/>
          <w:color w:val="000000"/>
          <w:sz w:val="24"/>
          <w:szCs w:val="24"/>
          <w:lang w:val="mk-MK"/>
        </w:rPr>
      </w:pPr>
      <w:r>
        <w:rPr>
          <w:rFonts w:ascii="Georgia" w:hAnsi="Georgia"/>
          <w:b/>
          <w:iCs/>
          <w:color w:val="000000"/>
          <w:sz w:val="24"/>
          <w:szCs w:val="24"/>
          <w:lang w:val="mk-MK"/>
        </w:rPr>
        <w:lastRenderedPageBreak/>
        <w:t>1</w:t>
      </w:r>
      <w:r w:rsidR="00EC18AE">
        <w:rPr>
          <w:rFonts w:ascii="Georgia" w:hAnsi="Georgia"/>
          <w:b/>
          <w:iCs/>
          <w:color w:val="000000"/>
          <w:sz w:val="24"/>
          <w:szCs w:val="24"/>
          <w:lang w:val="mk-MK"/>
        </w:rPr>
        <w:t>.1</w:t>
      </w:r>
      <w:r w:rsidRPr="006D79D7">
        <w:rPr>
          <w:rFonts w:ascii="Georgia" w:hAnsi="Georgia"/>
          <w:b/>
          <w:iCs/>
          <w:color w:val="000000"/>
          <w:sz w:val="24"/>
          <w:szCs w:val="24"/>
          <w:lang w:val="mk-MK"/>
        </w:rPr>
        <w:t>. Современи стилови на водство</w:t>
      </w:r>
    </w:p>
    <w:p w14:paraId="689A7307" w14:textId="61C1E9AC" w:rsidR="002F21D5" w:rsidRDefault="000A0EAF" w:rsidP="00441A7C">
      <w:pPr>
        <w:spacing w:line="360" w:lineRule="auto"/>
        <w:ind w:firstLine="720"/>
        <w:jc w:val="both"/>
        <w:rPr>
          <w:rFonts w:ascii="Georgia" w:hAnsi="Georgia"/>
          <w:iCs/>
          <w:color w:val="000000"/>
          <w:sz w:val="24"/>
          <w:szCs w:val="24"/>
          <w:lang w:val="mk-MK"/>
        </w:rPr>
      </w:pPr>
      <w:r w:rsidRPr="000A0EAF">
        <w:rPr>
          <w:rFonts w:ascii="Georgia" w:hAnsi="Georgia"/>
          <w:iCs/>
          <w:color w:val="000000"/>
          <w:sz w:val="24"/>
          <w:szCs w:val="24"/>
          <w:lang w:val="mk-MK"/>
        </w:rPr>
        <w:t xml:space="preserve">Лидерството е многу популарна област за истражување денес. Теории за лидерство, дефиниции, стилови, однесувања, знаење, емоционални влијанија, ситуациски контексти и други аспекти има многу. Лидерството </w:t>
      </w:r>
      <w:r w:rsidR="002F21D5">
        <w:rPr>
          <w:rFonts w:ascii="Georgia" w:hAnsi="Georgia"/>
          <w:iCs/>
          <w:color w:val="000000"/>
          <w:sz w:val="24"/>
          <w:szCs w:val="24"/>
          <w:lang w:val="mk-MK"/>
        </w:rPr>
        <w:t>опфаќа</w:t>
      </w:r>
      <w:r w:rsidRPr="000A0EAF">
        <w:rPr>
          <w:rFonts w:ascii="Georgia" w:hAnsi="Georgia"/>
          <w:iCs/>
          <w:color w:val="000000"/>
          <w:sz w:val="24"/>
          <w:szCs w:val="24"/>
          <w:lang w:val="mk-MK"/>
        </w:rPr>
        <w:t xml:space="preserve"> широк спектар на квалитети, особини, вештини, карактеристики, акции и способности (Northouse, 2007). Посто</w:t>
      </w:r>
      <w:r w:rsidR="002F21D5">
        <w:rPr>
          <w:rFonts w:ascii="Georgia" w:hAnsi="Georgia"/>
          <w:iCs/>
          <w:color w:val="000000"/>
          <w:sz w:val="24"/>
          <w:szCs w:val="24"/>
          <w:lang w:val="mk-MK"/>
        </w:rPr>
        <w:t xml:space="preserve">јат бројни наоди за тоа какви се и какви </w:t>
      </w:r>
      <w:r w:rsidRPr="000A0EAF">
        <w:rPr>
          <w:rFonts w:ascii="Georgia" w:hAnsi="Georgia"/>
          <w:iCs/>
          <w:color w:val="000000"/>
          <w:sz w:val="24"/>
          <w:szCs w:val="24"/>
          <w:lang w:val="mk-MK"/>
        </w:rPr>
        <w:t xml:space="preserve">би требало да бидат лидерите. </w:t>
      </w:r>
      <w:r w:rsidR="002F21D5">
        <w:rPr>
          <w:rFonts w:ascii="Georgia" w:hAnsi="Georgia"/>
          <w:iCs/>
          <w:color w:val="000000"/>
          <w:sz w:val="24"/>
          <w:szCs w:val="24"/>
          <w:lang w:val="mk-MK"/>
        </w:rPr>
        <w:t>Подол</w:t>
      </w:r>
      <w:r w:rsidR="00692275">
        <w:rPr>
          <w:rFonts w:ascii="Georgia" w:hAnsi="Georgia"/>
          <w:iCs/>
          <w:color w:val="000000"/>
          <w:sz w:val="24"/>
          <w:szCs w:val="24"/>
          <w:lang w:val="mk-MK"/>
        </w:rPr>
        <w:t>у</w:t>
      </w:r>
      <w:r w:rsidR="002F21D5">
        <w:rPr>
          <w:rFonts w:ascii="Georgia" w:hAnsi="Georgia"/>
          <w:iCs/>
          <w:color w:val="000000"/>
          <w:sz w:val="24"/>
          <w:szCs w:val="24"/>
          <w:lang w:val="mk-MK"/>
        </w:rPr>
        <w:t xml:space="preserve"> се наведени наодите на</w:t>
      </w:r>
      <w:r w:rsidRPr="000A0EAF">
        <w:rPr>
          <w:rFonts w:ascii="Georgia" w:hAnsi="Georgia"/>
          <w:iCs/>
          <w:color w:val="000000"/>
          <w:sz w:val="24"/>
          <w:szCs w:val="24"/>
          <w:lang w:val="mk-MK"/>
        </w:rPr>
        <w:t xml:space="preserve"> </w:t>
      </w:r>
      <w:r w:rsidR="00692275">
        <w:rPr>
          <w:rFonts w:ascii="Georgia" w:hAnsi="Georgia"/>
          <w:iCs/>
          <w:color w:val="000000"/>
          <w:sz w:val="24"/>
          <w:szCs w:val="24"/>
          <w:lang w:val="mk-MK"/>
        </w:rPr>
        <w:t>Кузес и Поснер (</w:t>
      </w:r>
      <w:r w:rsidRPr="000A0EAF">
        <w:rPr>
          <w:rFonts w:ascii="Georgia" w:hAnsi="Georgia"/>
          <w:iCs/>
          <w:color w:val="000000"/>
          <w:sz w:val="24"/>
          <w:szCs w:val="24"/>
          <w:lang w:val="mk-MK"/>
        </w:rPr>
        <w:t>Kouzes and Posner</w:t>
      </w:r>
      <w:r w:rsidR="00692275">
        <w:rPr>
          <w:rFonts w:ascii="Georgia" w:hAnsi="Georgia"/>
          <w:iCs/>
          <w:color w:val="000000"/>
          <w:sz w:val="24"/>
          <w:szCs w:val="24"/>
          <w:lang w:val="mk-MK"/>
        </w:rPr>
        <w:t xml:space="preserve">, </w:t>
      </w:r>
      <w:r w:rsidR="00F05EDA">
        <w:rPr>
          <w:rFonts w:ascii="Georgia" w:hAnsi="Georgia"/>
          <w:iCs/>
          <w:color w:val="000000"/>
          <w:sz w:val="24"/>
          <w:szCs w:val="24"/>
        </w:rPr>
        <w:t>2006</w:t>
      </w:r>
      <w:r w:rsidRPr="000A0EAF">
        <w:rPr>
          <w:rFonts w:ascii="Georgia" w:hAnsi="Georgia"/>
          <w:iCs/>
          <w:color w:val="000000"/>
          <w:sz w:val="24"/>
          <w:szCs w:val="24"/>
          <w:lang w:val="mk-MK"/>
        </w:rPr>
        <w:t>)</w:t>
      </w:r>
      <w:r w:rsidR="00DE3D6B">
        <w:rPr>
          <w:rFonts w:ascii="Georgia" w:hAnsi="Georgia"/>
          <w:iCs/>
          <w:color w:val="000000"/>
          <w:sz w:val="24"/>
          <w:szCs w:val="24"/>
          <w:lang w:val="mk-MK"/>
        </w:rPr>
        <w:t>,</w:t>
      </w:r>
      <w:r w:rsidR="002F21D5">
        <w:rPr>
          <w:rFonts w:ascii="Georgia" w:hAnsi="Georgia"/>
          <w:iCs/>
          <w:color w:val="000000"/>
          <w:sz w:val="24"/>
          <w:szCs w:val="24"/>
          <w:lang w:val="mk-MK"/>
        </w:rPr>
        <w:t xml:space="preserve"> кои</w:t>
      </w:r>
      <w:r w:rsidRPr="000A0EAF">
        <w:rPr>
          <w:rFonts w:ascii="Georgia" w:hAnsi="Georgia"/>
          <w:iCs/>
          <w:color w:val="000000"/>
          <w:sz w:val="24"/>
          <w:szCs w:val="24"/>
          <w:lang w:val="mk-MK"/>
        </w:rPr>
        <w:t xml:space="preserve"> идентификува</w:t>
      </w:r>
      <w:r w:rsidR="002F21D5">
        <w:rPr>
          <w:rFonts w:ascii="Georgia" w:hAnsi="Georgia"/>
          <w:iCs/>
          <w:color w:val="000000"/>
          <w:sz w:val="24"/>
          <w:szCs w:val="24"/>
          <w:lang w:val="mk-MK"/>
        </w:rPr>
        <w:t>ле</w:t>
      </w:r>
      <w:r w:rsidRPr="000A0EAF">
        <w:rPr>
          <w:rFonts w:ascii="Georgia" w:hAnsi="Georgia"/>
          <w:iCs/>
          <w:color w:val="000000"/>
          <w:sz w:val="24"/>
          <w:szCs w:val="24"/>
          <w:lang w:val="mk-MK"/>
        </w:rPr>
        <w:t xml:space="preserve"> пет практики и десет обврски за примерно лидерство (Табела </w:t>
      </w:r>
      <w:r w:rsidR="00B507DF">
        <w:rPr>
          <w:rFonts w:ascii="Georgia" w:hAnsi="Georgia"/>
          <w:iCs/>
          <w:color w:val="000000"/>
          <w:sz w:val="24"/>
          <w:szCs w:val="24"/>
        </w:rPr>
        <w:t>1</w:t>
      </w:r>
      <w:r w:rsidRPr="000A0EAF">
        <w:rPr>
          <w:rFonts w:ascii="Georgia" w:hAnsi="Georgia"/>
          <w:iCs/>
          <w:color w:val="000000"/>
          <w:sz w:val="24"/>
          <w:szCs w:val="24"/>
          <w:lang w:val="mk-MK"/>
        </w:rPr>
        <w:t>), како и дваесет карактеристики на лидери</w:t>
      </w:r>
      <w:r w:rsidR="00B507DF">
        <w:rPr>
          <w:rFonts w:ascii="Georgia" w:hAnsi="Georgia"/>
          <w:iCs/>
          <w:color w:val="000000"/>
          <w:sz w:val="24"/>
          <w:szCs w:val="24"/>
          <w:lang w:val="mk-MK"/>
        </w:rPr>
        <w:t xml:space="preserve"> (Табела 2)</w:t>
      </w:r>
      <w:r w:rsidR="00441A7C">
        <w:rPr>
          <w:rFonts w:ascii="Georgia" w:hAnsi="Georgia"/>
          <w:iCs/>
          <w:color w:val="000000"/>
          <w:sz w:val="24"/>
          <w:szCs w:val="24"/>
          <w:lang w:val="mk-MK"/>
        </w:rPr>
        <w:t>.</w:t>
      </w:r>
    </w:p>
    <w:p w14:paraId="516E3DC2" w14:textId="77777777" w:rsidR="00A44EAA" w:rsidRDefault="00A44EAA" w:rsidP="00A44EAA">
      <w:pPr>
        <w:spacing w:line="360" w:lineRule="auto"/>
        <w:jc w:val="both"/>
        <w:rPr>
          <w:rFonts w:ascii="Georgia" w:hAnsi="Georgia"/>
          <w:iCs/>
          <w:color w:val="000000"/>
          <w:sz w:val="24"/>
          <w:szCs w:val="24"/>
          <w:lang w:val="mk-MK"/>
        </w:rPr>
      </w:pPr>
      <w:r>
        <w:rPr>
          <w:rFonts w:ascii="Georgia" w:hAnsi="Georgia"/>
          <w:iCs/>
          <w:color w:val="000000"/>
          <w:sz w:val="24"/>
          <w:szCs w:val="24"/>
          <w:lang w:val="mk-MK"/>
        </w:rPr>
        <w:t>Табела 1. П</w:t>
      </w:r>
      <w:r w:rsidRPr="00B507DF">
        <w:rPr>
          <w:rFonts w:ascii="Georgia" w:hAnsi="Georgia"/>
          <w:iCs/>
          <w:color w:val="000000"/>
          <w:sz w:val="24"/>
          <w:szCs w:val="24"/>
          <w:lang w:val="mk-MK"/>
        </w:rPr>
        <w:t>ет практики и десет обврски за примерно лидерство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442"/>
      </w:tblGrid>
      <w:tr w:rsidR="00B507DF" w:rsidRPr="00AB045C" w14:paraId="66845E92" w14:textId="77777777" w:rsidTr="00AB045C">
        <w:trPr>
          <w:trHeight w:val="288"/>
        </w:trPr>
        <w:tc>
          <w:tcPr>
            <w:tcW w:w="1951" w:type="dxa"/>
            <w:vMerge w:val="restart"/>
            <w:shd w:val="clear" w:color="auto" w:fill="auto"/>
            <w:hideMark/>
          </w:tcPr>
          <w:p w14:paraId="0D4422F5" w14:textId="77777777" w:rsidR="00B507DF" w:rsidRPr="00AB045C" w:rsidRDefault="00B507DF" w:rsidP="00AB045C">
            <w:pPr>
              <w:spacing w:line="360" w:lineRule="auto"/>
              <w:ind w:firstLine="720"/>
              <w:rPr>
                <w:rFonts w:ascii="Georgia" w:hAnsi="Georgia"/>
                <w:iCs/>
                <w:color w:val="000000"/>
                <w:sz w:val="24"/>
                <w:szCs w:val="24"/>
              </w:rPr>
            </w:pPr>
            <w:r w:rsidRPr="00AB045C">
              <w:rPr>
                <w:rFonts w:ascii="Georgia" w:hAnsi="Georgia"/>
                <w:iCs/>
                <w:color w:val="000000"/>
                <w:sz w:val="24"/>
                <w:szCs w:val="24"/>
              </w:rPr>
              <w:t>1. Моделирајте го патот</w:t>
            </w:r>
          </w:p>
        </w:tc>
        <w:tc>
          <w:tcPr>
            <w:tcW w:w="7625" w:type="dxa"/>
            <w:shd w:val="clear" w:color="auto" w:fill="auto"/>
            <w:noWrap/>
            <w:hideMark/>
          </w:tcPr>
          <w:p w14:paraId="09FDBE90" w14:textId="77777777" w:rsidR="00B507DF" w:rsidRPr="00AB045C" w:rsidRDefault="00B507DF" w:rsidP="00A44EAA">
            <w:pPr>
              <w:spacing w:line="360" w:lineRule="auto"/>
              <w:rPr>
                <w:rFonts w:ascii="Georgia" w:hAnsi="Georgia"/>
                <w:iCs/>
                <w:color w:val="000000"/>
                <w:sz w:val="24"/>
                <w:szCs w:val="24"/>
              </w:rPr>
            </w:pPr>
            <w:r w:rsidRPr="00AB045C">
              <w:rPr>
                <w:rFonts w:ascii="Georgia" w:hAnsi="Georgia"/>
                <w:iCs/>
                <w:color w:val="000000"/>
                <w:sz w:val="24"/>
                <w:szCs w:val="24"/>
              </w:rPr>
              <w:t>1. Разјаснете ги вредностите така што ќе го пронајдете вашиот глас и ќе ги потврд</w:t>
            </w:r>
            <w:r w:rsidR="00EE5B73">
              <w:rPr>
                <w:rFonts w:ascii="Georgia" w:hAnsi="Georgia"/>
                <w:iCs/>
                <w:color w:val="000000"/>
                <w:sz w:val="24"/>
                <w:szCs w:val="24"/>
                <w:lang w:val="mk-MK"/>
              </w:rPr>
              <w:t>ите</w:t>
            </w:r>
            <w:r w:rsidRPr="00AB045C">
              <w:rPr>
                <w:rFonts w:ascii="Georgia" w:hAnsi="Georgia"/>
                <w:iCs/>
                <w:color w:val="000000"/>
                <w:sz w:val="24"/>
                <w:szCs w:val="24"/>
              </w:rPr>
              <w:t xml:space="preserve"> заеднички споделени</w:t>
            </w:r>
            <w:r w:rsidR="00EE5B73">
              <w:rPr>
                <w:rFonts w:ascii="Georgia" w:hAnsi="Georgia"/>
                <w:iCs/>
                <w:color w:val="000000"/>
                <w:sz w:val="24"/>
                <w:szCs w:val="24"/>
                <w:lang w:val="mk-MK"/>
              </w:rPr>
              <w:t>те</w:t>
            </w:r>
            <w:r w:rsidRPr="00AB045C">
              <w:rPr>
                <w:rFonts w:ascii="Georgia" w:hAnsi="Georgia"/>
                <w:iCs/>
                <w:color w:val="000000"/>
                <w:sz w:val="24"/>
                <w:szCs w:val="24"/>
              </w:rPr>
              <w:t xml:space="preserve"> идеали.</w:t>
            </w:r>
          </w:p>
        </w:tc>
      </w:tr>
      <w:tr w:rsidR="00B507DF" w:rsidRPr="00AB045C" w14:paraId="2BCCBE0B" w14:textId="77777777" w:rsidTr="00AB045C">
        <w:trPr>
          <w:trHeight w:val="866"/>
        </w:trPr>
        <w:tc>
          <w:tcPr>
            <w:tcW w:w="1951" w:type="dxa"/>
            <w:vMerge/>
            <w:shd w:val="clear" w:color="auto" w:fill="auto"/>
            <w:hideMark/>
          </w:tcPr>
          <w:p w14:paraId="7F2CF315" w14:textId="77777777" w:rsidR="00B507DF" w:rsidRPr="00AB045C" w:rsidRDefault="00B507DF" w:rsidP="00AB045C">
            <w:pPr>
              <w:spacing w:line="360" w:lineRule="auto"/>
              <w:ind w:firstLine="720"/>
              <w:rPr>
                <w:rFonts w:ascii="Georgia" w:hAnsi="Georgia"/>
                <w:iCs/>
                <w:color w:val="000000"/>
                <w:sz w:val="24"/>
                <w:szCs w:val="24"/>
              </w:rPr>
            </w:pPr>
          </w:p>
        </w:tc>
        <w:tc>
          <w:tcPr>
            <w:tcW w:w="7625" w:type="dxa"/>
            <w:shd w:val="clear" w:color="auto" w:fill="auto"/>
            <w:noWrap/>
            <w:hideMark/>
          </w:tcPr>
          <w:p w14:paraId="7A7669FB" w14:textId="77777777" w:rsidR="00B507DF" w:rsidRPr="00AB045C" w:rsidRDefault="00B507DF" w:rsidP="00A44EAA">
            <w:pPr>
              <w:spacing w:line="360" w:lineRule="auto"/>
              <w:rPr>
                <w:rFonts w:ascii="Georgia" w:hAnsi="Georgia"/>
                <w:iCs/>
                <w:color w:val="000000"/>
                <w:sz w:val="24"/>
                <w:szCs w:val="24"/>
              </w:rPr>
            </w:pPr>
            <w:r w:rsidRPr="00AB045C">
              <w:rPr>
                <w:rFonts w:ascii="Georgia" w:hAnsi="Georgia"/>
                <w:iCs/>
                <w:color w:val="000000"/>
                <w:sz w:val="24"/>
                <w:szCs w:val="24"/>
              </w:rPr>
              <w:t>2. Поставете го примерот со усогласување на дејствијата со заедничките споделени вредности.</w:t>
            </w:r>
          </w:p>
        </w:tc>
      </w:tr>
      <w:tr w:rsidR="00B507DF" w:rsidRPr="00AB045C" w14:paraId="339F9DAA" w14:textId="77777777" w:rsidTr="00AB045C">
        <w:trPr>
          <w:trHeight w:val="569"/>
        </w:trPr>
        <w:tc>
          <w:tcPr>
            <w:tcW w:w="1951" w:type="dxa"/>
            <w:vMerge w:val="restart"/>
            <w:shd w:val="clear" w:color="auto" w:fill="auto"/>
            <w:hideMark/>
          </w:tcPr>
          <w:p w14:paraId="68A36936" w14:textId="77777777" w:rsidR="00B507DF" w:rsidRPr="00AB045C" w:rsidRDefault="00B507DF" w:rsidP="00AB045C">
            <w:pPr>
              <w:spacing w:line="360" w:lineRule="auto"/>
              <w:ind w:firstLine="720"/>
              <w:rPr>
                <w:rFonts w:ascii="Georgia" w:hAnsi="Georgia"/>
                <w:iCs/>
                <w:color w:val="000000"/>
                <w:sz w:val="24"/>
                <w:szCs w:val="24"/>
              </w:rPr>
            </w:pPr>
            <w:r w:rsidRPr="00AB045C">
              <w:rPr>
                <w:rFonts w:ascii="Georgia" w:hAnsi="Georgia"/>
                <w:iCs/>
                <w:color w:val="000000"/>
                <w:sz w:val="24"/>
                <w:szCs w:val="24"/>
              </w:rPr>
              <w:t>2. Инспирирајте заедничка споделена визија</w:t>
            </w:r>
          </w:p>
        </w:tc>
        <w:tc>
          <w:tcPr>
            <w:tcW w:w="7625" w:type="dxa"/>
            <w:vMerge w:val="restart"/>
            <w:shd w:val="clear" w:color="auto" w:fill="auto"/>
            <w:hideMark/>
          </w:tcPr>
          <w:p w14:paraId="600825D1" w14:textId="3A39EDD7" w:rsidR="00B507DF" w:rsidRPr="00535C6D" w:rsidRDefault="00B507DF" w:rsidP="00DE3D6B">
            <w:pPr>
              <w:spacing w:line="360" w:lineRule="auto"/>
              <w:rPr>
                <w:rFonts w:ascii="Georgia" w:hAnsi="Georgia"/>
                <w:iCs/>
                <w:color w:val="000000"/>
                <w:sz w:val="24"/>
                <w:szCs w:val="24"/>
                <w:lang w:val="mk-MK"/>
              </w:rPr>
            </w:pPr>
            <w:r w:rsidRPr="00AB045C">
              <w:rPr>
                <w:rFonts w:ascii="Georgia" w:hAnsi="Georgia"/>
                <w:iCs/>
                <w:color w:val="000000"/>
                <w:sz w:val="24"/>
                <w:szCs w:val="24"/>
              </w:rPr>
              <w:t xml:space="preserve">3. Замислување на иднината </w:t>
            </w:r>
            <w:r w:rsidR="00DE3D6B">
              <w:rPr>
                <w:rFonts w:ascii="Georgia" w:hAnsi="Georgia"/>
                <w:iCs/>
                <w:color w:val="000000"/>
                <w:sz w:val="24"/>
                <w:szCs w:val="24"/>
                <w:lang w:val="mk-MK"/>
              </w:rPr>
              <w:t>претстав</w:t>
            </w:r>
            <w:r w:rsidR="00DE3D6B" w:rsidRPr="00AB045C">
              <w:rPr>
                <w:rFonts w:ascii="Georgia" w:hAnsi="Georgia"/>
                <w:iCs/>
                <w:color w:val="000000"/>
                <w:sz w:val="24"/>
                <w:szCs w:val="24"/>
              </w:rPr>
              <w:t xml:space="preserve">увајќи </w:t>
            </w:r>
            <w:r w:rsidRPr="00AB045C">
              <w:rPr>
                <w:rFonts w:ascii="Georgia" w:hAnsi="Georgia"/>
                <w:iCs/>
                <w:color w:val="000000"/>
                <w:sz w:val="24"/>
                <w:szCs w:val="24"/>
              </w:rPr>
              <w:t>возбудливи и облагородувачки можности</w:t>
            </w:r>
            <w:r w:rsidR="00DE3D6B">
              <w:rPr>
                <w:rFonts w:ascii="Georgia" w:hAnsi="Georgia"/>
                <w:iCs/>
                <w:color w:val="000000"/>
                <w:sz w:val="24"/>
                <w:szCs w:val="24"/>
                <w:lang w:val="mk-MK"/>
              </w:rPr>
              <w:t>.</w:t>
            </w:r>
          </w:p>
        </w:tc>
      </w:tr>
      <w:tr w:rsidR="00B507DF" w:rsidRPr="00AB045C" w14:paraId="17E42DDD" w14:textId="77777777" w:rsidTr="00A44EAA">
        <w:trPr>
          <w:trHeight w:val="569"/>
        </w:trPr>
        <w:tc>
          <w:tcPr>
            <w:tcW w:w="1951" w:type="dxa"/>
            <w:vMerge/>
            <w:shd w:val="clear" w:color="auto" w:fill="auto"/>
            <w:hideMark/>
          </w:tcPr>
          <w:p w14:paraId="0D705B54" w14:textId="77777777" w:rsidR="00B507DF" w:rsidRPr="00AB045C" w:rsidRDefault="00B507DF" w:rsidP="00AB045C">
            <w:pPr>
              <w:spacing w:line="360" w:lineRule="auto"/>
              <w:ind w:firstLine="720"/>
              <w:rPr>
                <w:rFonts w:ascii="Georgia" w:hAnsi="Georgia"/>
                <w:iCs/>
                <w:color w:val="000000"/>
                <w:sz w:val="24"/>
                <w:szCs w:val="24"/>
              </w:rPr>
            </w:pPr>
          </w:p>
        </w:tc>
        <w:tc>
          <w:tcPr>
            <w:tcW w:w="7625" w:type="dxa"/>
            <w:vMerge/>
            <w:shd w:val="clear" w:color="auto" w:fill="auto"/>
            <w:hideMark/>
          </w:tcPr>
          <w:p w14:paraId="2A6C4D74" w14:textId="77777777" w:rsidR="00B507DF" w:rsidRPr="00AB045C" w:rsidRDefault="00B507DF" w:rsidP="00A44EAA">
            <w:pPr>
              <w:spacing w:line="360" w:lineRule="auto"/>
              <w:ind w:firstLine="720"/>
              <w:rPr>
                <w:rFonts w:ascii="Georgia" w:hAnsi="Georgia"/>
                <w:iCs/>
                <w:color w:val="000000"/>
                <w:sz w:val="24"/>
                <w:szCs w:val="24"/>
              </w:rPr>
            </w:pPr>
          </w:p>
        </w:tc>
      </w:tr>
      <w:tr w:rsidR="00B507DF" w:rsidRPr="00AB045C" w14:paraId="4C95993D" w14:textId="77777777" w:rsidTr="00AB045C">
        <w:trPr>
          <w:trHeight w:val="569"/>
        </w:trPr>
        <w:tc>
          <w:tcPr>
            <w:tcW w:w="1951" w:type="dxa"/>
            <w:vMerge/>
            <w:shd w:val="clear" w:color="auto" w:fill="auto"/>
            <w:hideMark/>
          </w:tcPr>
          <w:p w14:paraId="27C03F25" w14:textId="77777777" w:rsidR="00B507DF" w:rsidRPr="00AB045C" w:rsidRDefault="00B507DF" w:rsidP="00AB045C">
            <w:pPr>
              <w:spacing w:line="360" w:lineRule="auto"/>
              <w:ind w:firstLine="720"/>
              <w:rPr>
                <w:rFonts w:ascii="Georgia" w:hAnsi="Georgia"/>
                <w:iCs/>
                <w:color w:val="000000"/>
                <w:sz w:val="24"/>
                <w:szCs w:val="24"/>
              </w:rPr>
            </w:pPr>
          </w:p>
        </w:tc>
        <w:tc>
          <w:tcPr>
            <w:tcW w:w="7625" w:type="dxa"/>
            <w:vMerge w:val="restart"/>
            <w:shd w:val="clear" w:color="auto" w:fill="auto"/>
            <w:hideMark/>
          </w:tcPr>
          <w:p w14:paraId="15432957" w14:textId="17E1795C" w:rsidR="00B507DF" w:rsidRPr="00535C6D" w:rsidRDefault="00B507DF" w:rsidP="00A44EAA">
            <w:pPr>
              <w:spacing w:line="360" w:lineRule="auto"/>
              <w:rPr>
                <w:rFonts w:ascii="Georgia" w:hAnsi="Georgia"/>
                <w:iCs/>
                <w:color w:val="000000"/>
                <w:sz w:val="24"/>
                <w:szCs w:val="24"/>
                <w:lang w:val="mk-MK"/>
              </w:rPr>
            </w:pPr>
            <w:r w:rsidRPr="00AB045C">
              <w:rPr>
                <w:rFonts w:ascii="Georgia" w:hAnsi="Georgia"/>
                <w:iCs/>
                <w:color w:val="000000"/>
                <w:sz w:val="24"/>
                <w:szCs w:val="24"/>
              </w:rPr>
              <w:t>4. Вклучете ги другите во заедничката визија со привлекување на заед</w:t>
            </w:r>
            <w:r w:rsidR="00476618">
              <w:rPr>
                <w:rFonts w:ascii="Georgia" w:hAnsi="Georgia"/>
                <w:iCs/>
                <w:color w:val="000000"/>
                <w:sz w:val="24"/>
                <w:szCs w:val="24"/>
                <w:lang w:val="mk-MK"/>
              </w:rPr>
              <w:t>н</w:t>
            </w:r>
            <w:r w:rsidRPr="00AB045C">
              <w:rPr>
                <w:rFonts w:ascii="Georgia" w:hAnsi="Georgia"/>
                <w:iCs/>
                <w:color w:val="000000"/>
                <w:sz w:val="24"/>
                <w:szCs w:val="24"/>
              </w:rPr>
              <w:t>ичките аспирации</w:t>
            </w:r>
            <w:r w:rsidR="00DE3D6B">
              <w:rPr>
                <w:rFonts w:ascii="Georgia" w:hAnsi="Georgia"/>
                <w:iCs/>
                <w:color w:val="000000"/>
                <w:sz w:val="24"/>
                <w:szCs w:val="24"/>
                <w:lang w:val="mk-MK"/>
              </w:rPr>
              <w:t>.</w:t>
            </w:r>
          </w:p>
        </w:tc>
      </w:tr>
      <w:tr w:rsidR="00B507DF" w:rsidRPr="00AB045C" w14:paraId="49DBD615" w14:textId="77777777" w:rsidTr="00AB045C">
        <w:trPr>
          <w:trHeight w:val="569"/>
        </w:trPr>
        <w:tc>
          <w:tcPr>
            <w:tcW w:w="1951" w:type="dxa"/>
            <w:vMerge/>
            <w:shd w:val="clear" w:color="auto" w:fill="auto"/>
            <w:hideMark/>
          </w:tcPr>
          <w:p w14:paraId="2224A090" w14:textId="77777777" w:rsidR="00B507DF" w:rsidRPr="00AB045C" w:rsidRDefault="00B507DF" w:rsidP="00AB045C">
            <w:pPr>
              <w:spacing w:line="360" w:lineRule="auto"/>
              <w:ind w:firstLine="720"/>
              <w:rPr>
                <w:rFonts w:ascii="Georgia" w:hAnsi="Georgia"/>
                <w:iCs/>
                <w:color w:val="000000"/>
                <w:sz w:val="24"/>
                <w:szCs w:val="24"/>
              </w:rPr>
            </w:pPr>
          </w:p>
        </w:tc>
        <w:tc>
          <w:tcPr>
            <w:tcW w:w="7625" w:type="dxa"/>
            <w:vMerge/>
            <w:shd w:val="clear" w:color="auto" w:fill="auto"/>
            <w:hideMark/>
          </w:tcPr>
          <w:p w14:paraId="72308143" w14:textId="77777777" w:rsidR="00B507DF" w:rsidRPr="00AB045C" w:rsidRDefault="00B507DF" w:rsidP="00A44EAA">
            <w:pPr>
              <w:spacing w:line="360" w:lineRule="auto"/>
              <w:ind w:firstLine="720"/>
              <w:rPr>
                <w:rFonts w:ascii="Georgia" w:hAnsi="Georgia"/>
                <w:iCs/>
                <w:color w:val="000000"/>
                <w:sz w:val="24"/>
                <w:szCs w:val="24"/>
              </w:rPr>
            </w:pPr>
          </w:p>
        </w:tc>
      </w:tr>
      <w:tr w:rsidR="00B507DF" w:rsidRPr="00AB045C" w14:paraId="4C062DDA" w14:textId="77777777" w:rsidTr="00AB045C">
        <w:trPr>
          <w:trHeight w:val="288"/>
        </w:trPr>
        <w:tc>
          <w:tcPr>
            <w:tcW w:w="1951" w:type="dxa"/>
            <w:vMerge w:val="restart"/>
            <w:shd w:val="clear" w:color="auto" w:fill="auto"/>
            <w:hideMark/>
          </w:tcPr>
          <w:p w14:paraId="11B0CF74" w14:textId="77777777" w:rsidR="00B507DF" w:rsidRPr="00AB045C" w:rsidRDefault="00B507DF" w:rsidP="00AB045C">
            <w:pPr>
              <w:spacing w:line="360" w:lineRule="auto"/>
              <w:ind w:firstLine="720"/>
              <w:rPr>
                <w:rFonts w:ascii="Georgia" w:hAnsi="Georgia"/>
                <w:iCs/>
                <w:color w:val="000000"/>
                <w:sz w:val="24"/>
                <w:szCs w:val="24"/>
              </w:rPr>
            </w:pPr>
            <w:r w:rsidRPr="00AB045C">
              <w:rPr>
                <w:rFonts w:ascii="Georgia" w:hAnsi="Georgia"/>
                <w:iCs/>
                <w:color w:val="000000"/>
                <w:sz w:val="24"/>
                <w:szCs w:val="24"/>
              </w:rPr>
              <w:t>3. Предизвикајте го процесот</w:t>
            </w:r>
          </w:p>
        </w:tc>
        <w:tc>
          <w:tcPr>
            <w:tcW w:w="7625" w:type="dxa"/>
            <w:shd w:val="clear" w:color="auto" w:fill="auto"/>
            <w:hideMark/>
          </w:tcPr>
          <w:p w14:paraId="4713573A" w14:textId="3FF988C0" w:rsidR="00B507DF" w:rsidRPr="00535C6D" w:rsidRDefault="00B507DF" w:rsidP="00A44EAA">
            <w:pPr>
              <w:spacing w:line="360" w:lineRule="auto"/>
              <w:rPr>
                <w:rFonts w:ascii="Georgia" w:hAnsi="Georgia"/>
                <w:iCs/>
                <w:color w:val="000000"/>
                <w:sz w:val="24"/>
                <w:szCs w:val="24"/>
                <w:lang w:val="mk-MK"/>
              </w:rPr>
            </w:pPr>
            <w:r w:rsidRPr="00AB045C">
              <w:rPr>
                <w:rFonts w:ascii="Georgia" w:hAnsi="Georgia"/>
                <w:iCs/>
                <w:color w:val="000000"/>
                <w:sz w:val="24"/>
                <w:szCs w:val="24"/>
              </w:rPr>
              <w:t>5. Барајте можности со зграпчување на иницијативата и гледајќи напред за иновативни начини за подобрување</w:t>
            </w:r>
            <w:r w:rsidR="00476618">
              <w:rPr>
                <w:rFonts w:ascii="Georgia" w:hAnsi="Georgia"/>
                <w:iCs/>
                <w:color w:val="000000"/>
                <w:sz w:val="24"/>
                <w:szCs w:val="24"/>
                <w:lang w:val="mk-MK"/>
              </w:rPr>
              <w:t>.</w:t>
            </w:r>
          </w:p>
        </w:tc>
      </w:tr>
      <w:tr w:rsidR="00B507DF" w:rsidRPr="00AB045C" w14:paraId="288E36A5" w14:textId="77777777" w:rsidTr="00AB045C">
        <w:trPr>
          <w:trHeight w:val="264"/>
        </w:trPr>
        <w:tc>
          <w:tcPr>
            <w:tcW w:w="1951" w:type="dxa"/>
            <w:vMerge/>
            <w:shd w:val="clear" w:color="auto" w:fill="auto"/>
            <w:hideMark/>
          </w:tcPr>
          <w:p w14:paraId="2419DF9C" w14:textId="77777777" w:rsidR="00B507DF" w:rsidRPr="00AB045C" w:rsidRDefault="00B507DF" w:rsidP="00AB045C">
            <w:pPr>
              <w:spacing w:line="360" w:lineRule="auto"/>
              <w:ind w:firstLine="720"/>
              <w:rPr>
                <w:rFonts w:ascii="Georgia" w:hAnsi="Georgia"/>
                <w:iCs/>
                <w:color w:val="000000"/>
                <w:sz w:val="24"/>
                <w:szCs w:val="24"/>
              </w:rPr>
            </w:pPr>
          </w:p>
        </w:tc>
        <w:tc>
          <w:tcPr>
            <w:tcW w:w="7625" w:type="dxa"/>
            <w:shd w:val="clear" w:color="auto" w:fill="auto"/>
            <w:hideMark/>
          </w:tcPr>
          <w:p w14:paraId="0FA42E3B" w14:textId="5B66131E" w:rsidR="00B507DF" w:rsidRPr="00AB045C" w:rsidRDefault="00B507DF" w:rsidP="00476618">
            <w:pPr>
              <w:spacing w:line="360" w:lineRule="auto"/>
              <w:rPr>
                <w:rFonts w:ascii="Georgia" w:hAnsi="Georgia"/>
                <w:iCs/>
                <w:color w:val="000000"/>
                <w:sz w:val="24"/>
                <w:szCs w:val="24"/>
              </w:rPr>
            </w:pPr>
            <w:r w:rsidRPr="00AB045C">
              <w:rPr>
                <w:rFonts w:ascii="Georgia" w:hAnsi="Georgia"/>
                <w:iCs/>
                <w:color w:val="000000"/>
                <w:sz w:val="24"/>
                <w:szCs w:val="24"/>
              </w:rPr>
              <w:t>6. Експериментирајте и преземајте ризици со постојано генерирање</w:t>
            </w:r>
            <w:r w:rsidR="00476618">
              <w:rPr>
                <w:rFonts w:ascii="Georgia" w:hAnsi="Georgia"/>
                <w:iCs/>
                <w:color w:val="000000"/>
                <w:sz w:val="24"/>
                <w:szCs w:val="24"/>
                <w:lang w:val="mk-MK"/>
              </w:rPr>
              <w:t xml:space="preserve"> на</w:t>
            </w:r>
            <w:r w:rsidRPr="00AB045C">
              <w:rPr>
                <w:rFonts w:ascii="Georgia" w:hAnsi="Georgia"/>
                <w:iCs/>
                <w:color w:val="000000"/>
                <w:sz w:val="24"/>
                <w:szCs w:val="24"/>
              </w:rPr>
              <w:t xml:space="preserve"> мали добивки и учење од искуството.</w:t>
            </w:r>
          </w:p>
        </w:tc>
      </w:tr>
      <w:tr w:rsidR="00B507DF" w:rsidRPr="00AB045C" w14:paraId="6BDE9C5F" w14:textId="77777777" w:rsidTr="00AB045C">
        <w:trPr>
          <w:trHeight w:val="288"/>
        </w:trPr>
        <w:tc>
          <w:tcPr>
            <w:tcW w:w="1951" w:type="dxa"/>
            <w:vMerge w:val="restart"/>
            <w:shd w:val="clear" w:color="auto" w:fill="auto"/>
            <w:hideMark/>
          </w:tcPr>
          <w:p w14:paraId="72D32E08" w14:textId="77777777" w:rsidR="00B507DF" w:rsidRPr="00AB045C" w:rsidRDefault="00B507DF" w:rsidP="00AB045C">
            <w:pPr>
              <w:spacing w:line="360" w:lineRule="auto"/>
              <w:ind w:firstLine="720"/>
              <w:rPr>
                <w:rFonts w:ascii="Georgia" w:hAnsi="Georgia"/>
                <w:iCs/>
                <w:color w:val="000000"/>
                <w:sz w:val="24"/>
                <w:szCs w:val="24"/>
              </w:rPr>
            </w:pPr>
            <w:r w:rsidRPr="00AB045C">
              <w:rPr>
                <w:rFonts w:ascii="Georgia" w:hAnsi="Georgia"/>
                <w:iCs/>
                <w:color w:val="000000"/>
                <w:sz w:val="24"/>
                <w:szCs w:val="24"/>
              </w:rPr>
              <w:t xml:space="preserve">4. Овозможете </w:t>
            </w:r>
            <w:r w:rsidRPr="00AB045C">
              <w:rPr>
                <w:rFonts w:ascii="Georgia" w:hAnsi="Georgia"/>
                <w:iCs/>
                <w:color w:val="000000"/>
                <w:sz w:val="24"/>
                <w:szCs w:val="24"/>
              </w:rPr>
              <w:lastRenderedPageBreak/>
              <w:t>другите да дејствуваат</w:t>
            </w:r>
          </w:p>
        </w:tc>
        <w:tc>
          <w:tcPr>
            <w:tcW w:w="7625" w:type="dxa"/>
            <w:shd w:val="clear" w:color="auto" w:fill="auto"/>
            <w:noWrap/>
            <w:hideMark/>
          </w:tcPr>
          <w:p w14:paraId="2A99DDCC" w14:textId="603B797B" w:rsidR="00B507DF" w:rsidRPr="00535C6D" w:rsidRDefault="00B507DF" w:rsidP="00A44EAA">
            <w:pPr>
              <w:spacing w:line="360" w:lineRule="auto"/>
              <w:rPr>
                <w:rFonts w:ascii="Georgia" w:hAnsi="Georgia"/>
                <w:iCs/>
                <w:color w:val="000000"/>
                <w:sz w:val="24"/>
                <w:szCs w:val="24"/>
                <w:lang w:val="mk-MK"/>
              </w:rPr>
            </w:pPr>
            <w:r w:rsidRPr="00AB045C">
              <w:rPr>
                <w:rFonts w:ascii="Georgia" w:hAnsi="Georgia"/>
                <w:iCs/>
                <w:color w:val="000000"/>
                <w:sz w:val="24"/>
                <w:szCs w:val="24"/>
              </w:rPr>
              <w:lastRenderedPageBreak/>
              <w:t>7. Поттикнете ја соработката преку градење доверба и олеснување на односите</w:t>
            </w:r>
            <w:r w:rsidR="00DE3D6B">
              <w:rPr>
                <w:rFonts w:ascii="Georgia" w:hAnsi="Georgia"/>
                <w:iCs/>
                <w:color w:val="000000"/>
                <w:sz w:val="24"/>
                <w:szCs w:val="24"/>
                <w:lang w:val="mk-MK"/>
              </w:rPr>
              <w:t>.</w:t>
            </w:r>
          </w:p>
        </w:tc>
      </w:tr>
      <w:tr w:rsidR="00B507DF" w:rsidRPr="00AB045C" w14:paraId="3D6C9995" w14:textId="77777777" w:rsidTr="00AB045C">
        <w:trPr>
          <w:trHeight w:val="300"/>
        </w:trPr>
        <w:tc>
          <w:tcPr>
            <w:tcW w:w="1951" w:type="dxa"/>
            <w:vMerge/>
            <w:shd w:val="clear" w:color="auto" w:fill="auto"/>
            <w:hideMark/>
          </w:tcPr>
          <w:p w14:paraId="5621CA5E" w14:textId="77777777" w:rsidR="00B507DF" w:rsidRPr="00AB045C" w:rsidRDefault="00B507DF" w:rsidP="00AB045C">
            <w:pPr>
              <w:spacing w:line="360" w:lineRule="auto"/>
              <w:ind w:firstLine="720"/>
              <w:rPr>
                <w:rFonts w:ascii="Georgia" w:hAnsi="Georgia"/>
                <w:iCs/>
                <w:color w:val="000000"/>
                <w:sz w:val="24"/>
                <w:szCs w:val="24"/>
              </w:rPr>
            </w:pPr>
          </w:p>
        </w:tc>
        <w:tc>
          <w:tcPr>
            <w:tcW w:w="7625" w:type="dxa"/>
            <w:shd w:val="clear" w:color="auto" w:fill="auto"/>
            <w:noWrap/>
            <w:hideMark/>
          </w:tcPr>
          <w:p w14:paraId="695D5AAD" w14:textId="64B040E4" w:rsidR="00B507DF" w:rsidRPr="00535C6D" w:rsidRDefault="00B507DF" w:rsidP="00A44EAA">
            <w:pPr>
              <w:spacing w:line="360" w:lineRule="auto"/>
              <w:rPr>
                <w:rFonts w:ascii="Georgia" w:hAnsi="Georgia"/>
                <w:iCs/>
                <w:color w:val="000000"/>
                <w:sz w:val="24"/>
                <w:szCs w:val="24"/>
                <w:lang w:val="mk-MK"/>
              </w:rPr>
            </w:pPr>
            <w:r w:rsidRPr="00AB045C">
              <w:rPr>
                <w:rFonts w:ascii="Georgia" w:hAnsi="Georgia"/>
                <w:iCs/>
                <w:color w:val="000000"/>
                <w:sz w:val="24"/>
                <w:szCs w:val="24"/>
              </w:rPr>
              <w:t>8. Зајакнете ги другите со зголемување на самоопределувањето и развивање на компетентност</w:t>
            </w:r>
            <w:r w:rsidR="00DE3D6B">
              <w:rPr>
                <w:rFonts w:ascii="Georgia" w:hAnsi="Georgia"/>
                <w:iCs/>
                <w:color w:val="000000"/>
                <w:sz w:val="24"/>
                <w:szCs w:val="24"/>
                <w:lang w:val="mk-MK"/>
              </w:rPr>
              <w:t>.</w:t>
            </w:r>
          </w:p>
        </w:tc>
      </w:tr>
      <w:tr w:rsidR="00B507DF" w:rsidRPr="00AB045C" w14:paraId="2882A00E" w14:textId="77777777" w:rsidTr="00AB045C">
        <w:trPr>
          <w:trHeight w:val="288"/>
        </w:trPr>
        <w:tc>
          <w:tcPr>
            <w:tcW w:w="1951" w:type="dxa"/>
            <w:vMerge w:val="restart"/>
            <w:shd w:val="clear" w:color="auto" w:fill="auto"/>
            <w:noWrap/>
            <w:hideMark/>
          </w:tcPr>
          <w:p w14:paraId="0A4CB0D7" w14:textId="77777777" w:rsidR="00B507DF" w:rsidRPr="00AB045C" w:rsidRDefault="00B507DF" w:rsidP="00AB045C">
            <w:pPr>
              <w:spacing w:line="360" w:lineRule="auto"/>
              <w:ind w:firstLine="720"/>
              <w:rPr>
                <w:rFonts w:ascii="Georgia" w:hAnsi="Georgia"/>
                <w:iCs/>
                <w:color w:val="000000"/>
                <w:sz w:val="24"/>
                <w:szCs w:val="24"/>
              </w:rPr>
            </w:pPr>
            <w:r w:rsidRPr="00AB045C">
              <w:rPr>
                <w:rFonts w:ascii="Georgia" w:hAnsi="Georgia"/>
                <w:iCs/>
                <w:color w:val="000000"/>
                <w:sz w:val="24"/>
                <w:szCs w:val="24"/>
              </w:rPr>
              <w:lastRenderedPageBreak/>
              <w:t>5. Охрабрете го срцето</w:t>
            </w:r>
          </w:p>
        </w:tc>
        <w:tc>
          <w:tcPr>
            <w:tcW w:w="7625" w:type="dxa"/>
            <w:shd w:val="clear" w:color="auto" w:fill="auto"/>
            <w:noWrap/>
            <w:hideMark/>
          </w:tcPr>
          <w:p w14:paraId="3B28D510" w14:textId="2FF0F6D1" w:rsidR="00B507DF" w:rsidRPr="00535C6D" w:rsidRDefault="00B507DF" w:rsidP="00A44EAA">
            <w:pPr>
              <w:spacing w:line="360" w:lineRule="auto"/>
              <w:rPr>
                <w:rFonts w:ascii="Georgia" w:hAnsi="Georgia"/>
                <w:iCs/>
                <w:color w:val="000000"/>
                <w:sz w:val="24"/>
                <w:szCs w:val="24"/>
                <w:lang w:val="mk-MK"/>
              </w:rPr>
            </w:pPr>
            <w:r w:rsidRPr="00AB045C">
              <w:rPr>
                <w:rFonts w:ascii="Georgia" w:hAnsi="Georgia"/>
                <w:iCs/>
                <w:color w:val="000000"/>
                <w:sz w:val="24"/>
                <w:szCs w:val="24"/>
              </w:rPr>
              <w:t>9. Препознајте ги придонесите на другите</w:t>
            </w:r>
            <w:r w:rsidR="00476618">
              <w:rPr>
                <w:rFonts w:ascii="Georgia" w:hAnsi="Georgia"/>
                <w:iCs/>
                <w:color w:val="000000"/>
                <w:sz w:val="24"/>
                <w:szCs w:val="24"/>
                <w:lang w:val="mk-MK"/>
              </w:rPr>
              <w:t>,</w:t>
            </w:r>
            <w:r w:rsidRPr="00AB045C">
              <w:rPr>
                <w:rFonts w:ascii="Georgia" w:hAnsi="Georgia"/>
                <w:iCs/>
                <w:color w:val="000000"/>
                <w:sz w:val="24"/>
                <w:szCs w:val="24"/>
              </w:rPr>
              <w:t xml:space="preserve"> покажувајќи благодарност за индивидуалната креативност</w:t>
            </w:r>
            <w:r w:rsidR="00476618">
              <w:rPr>
                <w:rFonts w:ascii="Georgia" w:hAnsi="Georgia"/>
                <w:iCs/>
                <w:color w:val="000000"/>
                <w:sz w:val="24"/>
                <w:szCs w:val="24"/>
                <w:lang w:val="mk-MK"/>
              </w:rPr>
              <w:t>.</w:t>
            </w:r>
          </w:p>
        </w:tc>
      </w:tr>
      <w:tr w:rsidR="00B507DF" w:rsidRPr="00AB045C" w14:paraId="517F553D" w14:textId="77777777" w:rsidTr="00AB045C">
        <w:trPr>
          <w:trHeight w:val="300"/>
        </w:trPr>
        <w:tc>
          <w:tcPr>
            <w:tcW w:w="1951" w:type="dxa"/>
            <w:vMerge/>
            <w:shd w:val="clear" w:color="auto" w:fill="auto"/>
            <w:hideMark/>
          </w:tcPr>
          <w:p w14:paraId="3642F960" w14:textId="77777777" w:rsidR="00B507DF" w:rsidRPr="00AB045C" w:rsidRDefault="00B507DF" w:rsidP="00AB045C">
            <w:pPr>
              <w:spacing w:line="360" w:lineRule="auto"/>
              <w:ind w:firstLine="720"/>
              <w:jc w:val="both"/>
              <w:rPr>
                <w:rFonts w:ascii="Georgia" w:hAnsi="Georgia"/>
                <w:iCs/>
                <w:color w:val="000000"/>
                <w:sz w:val="24"/>
                <w:szCs w:val="24"/>
              </w:rPr>
            </w:pPr>
          </w:p>
        </w:tc>
        <w:tc>
          <w:tcPr>
            <w:tcW w:w="7625" w:type="dxa"/>
            <w:shd w:val="clear" w:color="auto" w:fill="auto"/>
            <w:noWrap/>
            <w:hideMark/>
          </w:tcPr>
          <w:p w14:paraId="4265ABDF" w14:textId="4A3984D2" w:rsidR="00B507DF" w:rsidRPr="00535C6D" w:rsidRDefault="00B507DF" w:rsidP="00A44EAA">
            <w:pPr>
              <w:spacing w:line="360" w:lineRule="auto"/>
              <w:rPr>
                <w:rFonts w:ascii="Georgia" w:hAnsi="Georgia"/>
                <w:iCs/>
                <w:color w:val="000000"/>
                <w:sz w:val="24"/>
                <w:szCs w:val="24"/>
                <w:lang w:val="mk-MK"/>
              </w:rPr>
            </w:pPr>
            <w:r w:rsidRPr="00AB045C">
              <w:rPr>
                <w:rFonts w:ascii="Georgia" w:hAnsi="Georgia"/>
                <w:iCs/>
                <w:color w:val="000000"/>
                <w:sz w:val="24"/>
                <w:szCs w:val="24"/>
              </w:rPr>
              <w:t>10. Прославете ги победите со создавање чувство на заедница</w:t>
            </w:r>
            <w:r w:rsidR="00476618">
              <w:rPr>
                <w:rFonts w:ascii="Georgia" w:hAnsi="Georgia"/>
                <w:iCs/>
                <w:color w:val="000000"/>
                <w:sz w:val="24"/>
                <w:szCs w:val="24"/>
                <w:lang w:val="mk-MK"/>
              </w:rPr>
              <w:t>.</w:t>
            </w:r>
          </w:p>
        </w:tc>
      </w:tr>
    </w:tbl>
    <w:p w14:paraId="1CF5ED17" w14:textId="77777777" w:rsidR="00A44EAA" w:rsidRDefault="00A44EAA" w:rsidP="00EE5B73">
      <w:pPr>
        <w:spacing w:line="360" w:lineRule="auto"/>
        <w:jc w:val="both"/>
        <w:rPr>
          <w:rFonts w:ascii="Georgia" w:hAnsi="Georgia"/>
          <w:iCs/>
          <w:color w:val="000000"/>
          <w:sz w:val="24"/>
          <w:szCs w:val="24"/>
          <w:lang w:val="mk-MK"/>
        </w:rPr>
      </w:pPr>
    </w:p>
    <w:p w14:paraId="21953C5C" w14:textId="75F840B5" w:rsidR="00EE5B73" w:rsidRPr="00B507DF" w:rsidRDefault="00EE5B73" w:rsidP="00EE5B73">
      <w:pPr>
        <w:spacing w:line="360" w:lineRule="auto"/>
        <w:jc w:val="both"/>
        <w:rPr>
          <w:rFonts w:ascii="Georgia" w:hAnsi="Georgia"/>
          <w:iCs/>
          <w:color w:val="000000"/>
          <w:sz w:val="24"/>
          <w:szCs w:val="24"/>
          <w:lang w:val="mk-MK"/>
        </w:rPr>
      </w:pPr>
      <w:r>
        <w:rPr>
          <w:rFonts w:ascii="Georgia" w:hAnsi="Georgia"/>
          <w:iCs/>
          <w:color w:val="000000"/>
          <w:sz w:val="24"/>
          <w:szCs w:val="24"/>
          <w:lang w:val="mk-MK"/>
        </w:rPr>
        <w:t>Табела 2. Дваесет карактеристики на лидери</w:t>
      </w:r>
      <w:r w:rsidRPr="00EE5B73">
        <w:rPr>
          <w:rFonts w:ascii="Georgia" w:hAnsi="Georgia"/>
          <w:iCs/>
          <w:color w:val="000000"/>
          <w:sz w:val="24"/>
          <w:szCs w:val="24"/>
          <w:lang w:val="mk-MK"/>
        </w:rPr>
        <w:t xml:space="preserve"> </w:t>
      </w:r>
      <w:r w:rsidR="00476618">
        <w:rPr>
          <w:rFonts w:ascii="Georgia" w:hAnsi="Georgia"/>
          <w:iCs/>
          <w:color w:val="000000"/>
          <w:sz w:val="24"/>
          <w:szCs w:val="24"/>
          <w:lang w:val="mk-MK"/>
        </w:rPr>
        <w:t xml:space="preserve">што </w:t>
      </w:r>
      <w:r>
        <w:rPr>
          <w:rFonts w:ascii="Georgia" w:hAnsi="Georgia"/>
          <w:iCs/>
          <w:color w:val="000000"/>
          <w:sz w:val="24"/>
          <w:szCs w:val="24"/>
          <w:lang w:val="mk-MK"/>
        </w:rPr>
        <w:t>восхитуваат</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26"/>
        <w:gridCol w:w="2551"/>
        <w:gridCol w:w="2429"/>
      </w:tblGrid>
      <w:tr w:rsidR="00B33233" w:rsidRPr="00AB045C" w14:paraId="0342EC70" w14:textId="77777777" w:rsidTr="005A034D">
        <w:tc>
          <w:tcPr>
            <w:tcW w:w="2235" w:type="dxa"/>
            <w:tcBorders>
              <w:top w:val="single" w:sz="12" w:space="0" w:color="auto"/>
              <w:left w:val="single" w:sz="12" w:space="0" w:color="auto"/>
            </w:tcBorders>
            <w:shd w:val="clear" w:color="auto" w:fill="auto"/>
          </w:tcPr>
          <w:p w14:paraId="75396751" w14:textId="77777777" w:rsidR="00B33233" w:rsidRPr="00AB045C" w:rsidRDefault="00B33233" w:rsidP="00AB045C">
            <w:pPr>
              <w:spacing w:line="360" w:lineRule="auto"/>
              <w:jc w:val="both"/>
              <w:rPr>
                <w:rFonts w:ascii="Georgia" w:hAnsi="Georgia"/>
                <w:iCs/>
                <w:color w:val="000000"/>
                <w:sz w:val="24"/>
                <w:szCs w:val="24"/>
                <w:lang w:val="mk-MK"/>
              </w:rPr>
            </w:pPr>
            <w:r w:rsidRPr="00AB045C">
              <w:rPr>
                <w:rFonts w:ascii="Georgia" w:hAnsi="Georgia"/>
                <w:iCs/>
                <w:color w:val="000000"/>
                <w:sz w:val="24"/>
                <w:szCs w:val="24"/>
                <w:lang w:val="mk-MK"/>
              </w:rPr>
              <w:t>Искрени</w:t>
            </w:r>
          </w:p>
        </w:tc>
        <w:tc>
          <w:tcPr>
            <w:tcW w:w="2126" w:type="dxa"/>
            <w:tcBorders>
              <w:top w:val="single" w:sz="12" w:space="0" w:color="auto"/>
            </w:tcBorders>
            <w:shd w:val="clear" w:color="auto" w:fill="auto"/>
          </w:tcPr>
          <w:p w14:paraId="363D7CB9" w14:textId="77777777" w:rsidR="00B33233" w:rsidRPr="00AB045C" w:rsidRDefault="00B33233" w:rsidP="00AB045C">
            <w:pPr>
              <w:spacing w:line="360" w:lineRule="auto"/>
              <w:jc w:val="both"/>
              <w:rPr>
                <w:rFonts w:ascii="Georgia" w:hAnsi="Georgia"/>
                <w:iCs/>
                <w:color w:val="000000"/>
                <w:sz w:val="24"/>
                <w:szCs w:val="24"/>
                <w:lang w:val="mk-MK"/>
              </w:rPr>
            </w:pPr>
            <w:r w:rsidRPr="00AB045C">
              <w:rPr>
                <w:rFonts w:ascii="Georgia" w:hAnsi="Georgia"/>
                <w:iCs/>
                <w:color w:val="000000"/>
                <w:sz w:val="24"/>
                <w:szCs w:val="24"/>
                <w:lang w:val="mk-MK"/>
              </w:rPr>
              <w:t>Напредни</w:t>
            </w:r>
          </w:p>
        </w:tc>
        <w:tc>
          <w:tcPr>
            <w:tcW w:w="2551" w:type="dxa"/>
            <w:tcBorders>
              <w:top w:val="single" w:sz="12" w:space="0" w:color="auto"/>
            </w:tcBorders>
            <w:shd w:val="clear" w:color="auto" w:fill="auto"/>
          </w:tcPr>
          <w:p w14:paraId="6FE68711" w14:textId="77777777" w:rsidR="00B33233" w:rsidRPr="00AB045C" w:rsidRDefault="00B33233" w:rsidP="00AB045C">
            <w:pPr>
              <w:spacing w:line="360" w:lineRule="auto"/>
              <w:jc w:val="both"/>
              <w:rPr>
                <w:rFonts w:ascii="Georgia" w:hAnsi="Georgia"/>
                <w:iCs/>
                <w:color w:val="000000"/>
                <w:sz w:val="24"/>
                <w:szCs w:val="24"/>
                <w:lang w:val="mk-MK"/>
              </w:rPr>
            </w:pPr>
            <w:r w:rsidRPr="00AB045C">
              <w:rPr>
                <w:rFonts w:ascii="Georgia" w:hAnsi="Georgia"/>
                <w:iCs/>
                <w:color w:val="000000"/>
                <w:sz w:val="24"/>
                <w:szCs w:val="24"/>
                <w:lang w:val="mk-MK"/>
              </w:rPr>
              <w:t>Инспиративни</w:t>
            </w:r>
          </w:p>
        </w:tc>
        <w:tc>
          <w:tcPr>
            <w:tcW w:w="2429" w:type="dxa"/>
            <w:tcBorders>
              <w:top w:val="single" w:sz="12" w:space="0" w:color="auto"/>
              <w:right w:val="single" w:sz="12" w:space="0" w:color="auto"/>
            </w:tcBorders>
            <w:shd w:val="clear" w:color="auto" w:fill="auto"/>
          </w:tcPr>
          <w:p w14:paraId="79D88A6A" w14:textId="77777777" w:rsidR="00B33233" w:rsidRPr="00AB045C" w:rsidRDefault="00B33233" w:rsidP="00AB045C">
            <w:pPr>
              <w:spacing w:line="360" w:lineRule="auto"/>
              <w:jc w:val="both"/>
              <w:rPr>
                <w:rFonts w:ascii="Georgia" w:hAnsi="Georgia"/>
                <w:iCs/>
                <w:color w:val="000000"/>
                <w:sz w:val="24"/>
                <w:szCs w:val="24"/>
                <w:lang w:val="mk-MK"/>
              </w:rPr>
            </w:pPr>
            <w:r w:rsidRPr="00AB045C">
              <w:rPr>
                <w:rFonts w:ascii="Georgia" w:hAnsi="Georgia"/>
                <w:iCs/>
                <w:color w:val="000000"/>
                <w:sz w:val="24"/>
                <w:szCs w:val="24"/>
                <w:lang w:val="mk-MK"/>
              </w:rPr>
              <w:t>Компетентни</w:t>
            </w:r>
          </w:p>
        </w:tc>
      </w:tr>
      <w:tr w:rsidR="00B33233" w:rsidRPr="00AB045C" w14:paraId="27361FB0" w14:textId="77777777" w:rsidTr="005A034D">
        <w:tc>
          <w:tcPr>
            <w:tcW w:w="2235" w:type="dxa"/>
            <w:tcBorders>
              <w:left w:val="single" w:sz="12" w:space="0" w:color="auto"/>
            </w:tcBorders>
            <w:shd w:val="clear" w:color="auto" w:fill="auto"/>
          </w:tcPr>
          <w:p w14:paraId="397535C4" w14:textId="77777777" w:rsidR="00B33233" w:rsidRPr="00AB045C" w:rsidRDefault="00B33233" w:rsidP="00AB045C">
            <w:pPr>
              <w:spacing w:line="360" w:lineRule="auto"/>
              <w:jc w:val="both"/>
              <w:rPr>
                <w:rFonts w:ascii="Georgia" w:hAnsi="Georgia"/>
                <w:iCs/>
                <w:color w:val="000000"/>
                <w:sz w:val="24"/>
                <w:szCs w:val="24"/>
                <w:lang w:val="mk-MK"/>
              </w:rPr>
            </w:pPr>
            <w:r w:rsidRPr="00AB045C">
              <w:rPr>
                <w:rFonts w:ascii="Georgia" w:hAnsi="Georgia"/>
                <w:iCs/>
                <w:color w:val="000000"/>
                <w:sz w:val="24"/>
                <w:szCs w:val="24"/>
                <w:lang w:val="mk-MK"/>
              </w:rPr>
              <w:t>Фер</w:t>
            </w:r>
          </w:p>
        </w:tc>
        <w:tc>
          <w:tcPr>
            <w:tcW w:w="2126" w:type="dxa"/>
            <w:shd w:val="clear" w:color="auto" w:fill="auto"/>
          </w:tcPr>
          <w:p w14:paraId="609C7912" w14:textId="4FD765A6" w:rsidR="00B33233" w:rsidRPr="00AB045C" w:rsidRDefault="00B33233" w:rsidP="00476618">
            <w:pPr>
              <w:spacing w:line="360" w:lineRule="auto"/>
              <w:jc w:val="both"/>
              <w:rPr>
                <w:rFonts w:ascii="Georgia" w:hAnsi="Georgia"/>
                <w:iCs/>
                <w:color w:val="000000"/>
                <w:sz w:val="24"/>
                <w:szCs w:val="24"/>
                <w:lang w:val="mk-MK"/>
              </w:rPr>
            </w:pPr>
            <w:r w:rsidRPr="00AB045C">
              <w:rPr>
                <w:rFonts w:ascii="Georgia" w:hAnsi="Georgia"/>
                <w:iCs/>
                <w:color w:val="000000"/>
                <w:sz w:val="24"/>
                <w:szCs w:val="24"/>
                <w:lang w:val="mk-MK"/>
              </w:rPr>
              <w:t>Директни</w:t>
            </w:r>
          </w:p>
        </w:tc>
        <w:tc>
          <w:tcPr>
            <w:tcW w:w="2551" w:type="dxa"/>
            <w:shd w:val="clear" w:color="auto" w:fill="auto"/>
          </w:tcPr>
          <w:p w14:paraId="6DDD825A" w14:textId="77777777" w:rsidR="00B33233" w:rsidRPr="00AB045C" w:rsidRDefault="00B33233" w:rsidP="00AB045C">
            <w:pPr>
              <w:spacing w:line="360" w:lineRule="auto"/>
              <w:jc w:val="both"/>
              <w:rPr>
                <w:rFonts w:ascii="Georgia" w:hAnsi="Georgia"/>
                <w:iCs/>
                <w:color w:val="000000"/>
                <w:sz w:val="24"/>
                <w:szCs w:val="24"/>
                <w:lang w:val="mk-MK"/>
              </w:rPr>
            </w:pPr>
            <w:r w:rsidRPr="00AB045C">
              <w:rPr>
                <w:rFonts w:ascii="Georgia" w:hAnsi="Georgia"/>
                <w:iCs/>
                <w:color w:val="000000"/>
                <w:sz w:val="24"/>
                <w:szCs w:val="24"/>
                <w:lang w:val="mk-MK"/>
              </w:rPr>
              <w:t>Широкоумни</w:t>
            </w:r>
          </w:p>
        </w:tc>
        <w:tc>
          <w:tcPr>
            <w:tcW w:w="2429" w:type="dxa"/>
            <w:tcBorders>
              <w:right w:val="single" w:sz="12" w:space="0" w:color="auto"/>
            </w:tcBorders>
            <w:shd w:val="clear" w:color="auto" w:fill="auto"/>
          </w:tcPr>
          <w:p w14:paraId="65DE963A" w14:textId="77777777" w:rsidR="00B33233" w:rsidRPr="00AB045C" w:rsidRDefault="00B33233" w:rsidP="00AB045C">
            <w:pPr>
              <w:spacing w:line="360" w:lineRule="auto"/>
              <w:jc w:val="both"/>
              <w:rPr>
                <w:rFonts w:ascii="Georgia" w:hAnsi="Georgia"/>
                <w:iCs/>
                <w:color w:val="000000"/>
                <w:sz w:val="24"/>
                <w:szCs w:val="24"/>
                <w:lang w:val="mk-MK"/>
              </w:rPr>
            </w:pPr>
            <w:r w:rsidRPr="00AB045C">
              <w:rPr>
                <w:rFonts w:ascii="Georgia" w:hAnsi="Georgia"/>
                <w:iCs/>
                <w:color w:val="000000"/>
                <w:sz w:val="24"/>
                <w:szCs w:val="24"/>
                <w:lang w:val="mk-MK"/>
              </w:rPr>
              <w:t>Поддржувачки</w:t>
            </w:r>
          </w:p>
        </w:tc>
      </w:tr>
      <w:tr w:rsidR="00B33233" w:rsidRPr="00AB045C" w14:paraId="09BAC459" w14:textId="77777777" w:rsidTr="005A034D">
        <w:tc>
          <w:tcPr>
            <w:tcW w:w="2235" w:type="dxa"/>
            <w:tcBorders>
              <w:left w:val="single" w:sz="12" w:space="0" w:color="auto"/>
            </w:tcBorders>
            <w:shd w:val="clear" w:color="auto" w:fill="auto"/>
          </w:tcPr>
          <w:p w14:paraId="626A7D00" w14:textId="77777777" w:rsidR="00B33233" w:rsidRPr="00AB045C" w:rsidRDefault="00B33233" w:rsidP="00AB045C">
            <w:pPr>
              <w:spacing w:line="360" w:lineRule="auto"/>
              <w:jc w:val="both"/>
              <w:rPr>
                <w:rFonts w:ascii="Georgia" w:hAnsi="Georgia"/>
                <w:iCs/>
                <w:color w:val="000000"/>
                <w:sz w:val="24"/>
                <w:szCs w:val="24"/>
                <w:lang w:val="mk-MK"/>
              </w:rPr>
            </w:pPr>
            <w:r w:rsidRPr="00AB045C">
              <w:rPr>
                <w:rFonts w:ascii="Georgia" w:hAnsi="Georgia"/>
                <w:iCs/>
                <w:color w:val="000000"/>
                <w:sz w:val="24"/>
                <w:szCs w:val="24"/>
                <w:lang w:val="mk-MK"/>
              </w:rPr>
              <w:t>Кооперативни</w:t>
            </w:r>
          </w:p>
        </w:tc>
        <w:tc>
          <w:tcPr>
            <w:tcW w:w="2126" w:type="dxa"/>
            <w:shd w:val="clear" w:color="auto" w:fill="auto"/>
          </w:tcPr>
          <w:p w14:paraId="2A4A4F94" w14:textId="77777777" w:rsidR="00B33233" w:rsidRPr="00AB045C" w:rsidRDefault="00B33233" w:rsidP="00AB045C">
            <w:pPr>
              <w:spacing w:line="360" w:lineRule="auto"/>
              <w:jc w:val="both"/>
              <w:rPr>
                <w:rFonts w:ascii="Georgia" w:hAnsi="Georgia"/>
                <w:iCs/>
                <w:color w:val="000000"/>
                <w:sz w:val="24"/>
                <w:szCs w:val="24"/>
                <w:lang w:val="mk-MK"/>
              </w:rPr>
            </w:pPr>
            <w:r w:rsidRPr="00AB045C">
              <w:rPr>
                <w:rFonts w:ascii="Georgia" w:hAnsi="Georgia"/>
                <w:iCs/>
                <w:color w:val="000000"/>
                <w:sz w:val="24"/>
                <w:szCs w:val="24"/>
                <w:lang w:val="mk-MK"/>
              </w:rPr>
              <w:t>Храбри</w:t>
            </w:r>
          </w:p>
        </w:tc>
        <w:tc>
          <w:tcPr>
            <w:tcW w:w="2551" w:type="dxa"/>
            <w:shd w:val="clear" w:color="auto" w:fill="auto"/>
          </w:tcPr>
          <w:p w14:paraId="7FDBADCA" w14:textId="77777777" w:rsidR="00B33233" w:rsidRPr="00AB045C" w:rsidRDefault="00B33233" w:rsidP="00AB045C">
            <w:pPr>
              <w:spacing w:line="360" w:lineRule="auto"/>
              <w:jc w:val="both"/>
              <w:rPr>
                <w:rFonts w:ascii="Georgia" w:hAnsi="Georgia"/>
                <w:iCs/>
                <w:color w:val="000000"/>
                <w:sz w:val="24"/>
                <w:szCs w:val="24"/>
                <w:lang w:val="mk-MK"/>
              </w:rPr>
            </w:pPr>
            <w:r w:rsidRPr="00AB045C">
              <w:rPr>
                <w:rFonts w:ascii="Georgia" w:hAnsi="Georgia"/>
                <w:iCs/>
                <w:color w:val="000000"/>
                <w:sz w:val="24"/>
                <w:szCs w:val="24"/>
                <w:lang w:val="mk-MK"/>
              </w:rPr>
              <w:t>Решителни</w:t>
            </w:r>
          </w:p>
        </w:tc>
        <w:tc>
          <w:tcPr>
            <w:tcW w:w="2429" w:type="dxa"/>
            <w:tcBorders>
              <w:right w:val="single" w:sz="12" w:space="0" w:color="auto"/>
            </w:tcBorders>
            <w:shd w:val="clear" w:color="auto" w:fill="auto"/>
          </w:tcPr>
          <w:p w14:paraId="29A71419" w14:textId="77777777" w:rsidR="00B33233" w:rsidRPr="00AB045C" w:rsidRDefault="00B33233" w:rsidP="00AB045C">
            <w:pPr>
              <w:spacing w:line="360" w:lineRule="auto"/>
              <w:jc w:val="both"/>
              <w:rPr>
                <w:rFonts w:ascii="Georgia" w:hAnsi="Georgia"/>
                <w:iCs/>
                <w:color w:val="000000"/>
                <w:sz w:val="24"/>
                <w:szCs w:val="24"/>
                <w:lang w:val="mk-MK"/>
              </w:rPr>
            </w:pPr>
            <w:r w:rsidRPr="00AB045C">
              <w:rPr>
                <w:rFonts w:ascii="Georgia" w:hAnsi="Georgia"/>
                <w:iCs/>
                <w:color w:val="000000"/>
                <w:sz w:val="24"/>
                <w:szCs w:val="24"/>
                <w:lang w:val="mk-MK"/>
              </w:rPr>
              <w:t>Грижливи</w:t>
            </w:r>
          </w:p>
        </w:tc>
      </w:tr>
      <w:tr w:rsidR="00B33233" w:rsidRPr="00AB045C" w14:paraId="6AFA1240" w14:textId="77777777" w:rsidTr="005A034D">
        <w:trPr>
          <w:trHeight w:val="640"/>
        </w:trPr>
        <w:tc>
          <w:tcPr>
            <w:tcW w:w="2235" w:type="dxa"/>
            <w:tcBorders>
              <w:left w:val="single" w:sz="12" w:space="0" w:color="auto"/>
            </w:tcBorders>
            <w:shd w:val="clear" w:color="auto" w:fill="auto"/>
          </w:tcPr>
          <w:p w14:paraId="5D0B45D3" w14:textId="77777777" w:rsidR="00B33233" w:rsidRPr="00AB045C" w:rsidRDefault="00B33233" w:rsidP="00AB045C">
            <w:pPr>
              <w:spacing w:line="360" w:lineRule="auto"/>
              <w:jc w:val="both"/>
              <w:rPr>
                <w:rFonts w:ascii="Georgia" w:hAnsi="Georgia"/>
                <w:iCs/>
                <w:color w:val="000000"/>
                <w:sz w:val="24"/>
                <w:szCs w:val="24"/>
                <w:lang w:val="mk-MK"/>
              </w:rPr>
            </w:pPr>
            <w:r w:rsidRPr="00AB045C">
              <w:rPr>
                <w:rFonts w:ascii="Georgia" w:hAnsi="Georgia"/>
                <w:iCs/>
                <w:color w:val="000000"/>
                <w:sz w:val="24"/>
                <w:szCs w:val="24"/>
                <w:lang w:val="mk-MK"/>
              </w:rPr>
              <w:t>Зрели</w:t>
            </w:r>
          </w:p>
        </w:tc>
        <w:tc>
          <w:tcPr>
            <w:tcW w:w="2126" w:type="dxa"/>
            <w:shd w:val="clear" w:color="auto" w:fill="auto"/>
          </w:tcPr>
          <w:p w14:paraId="14829209" w14:textId="77777777" w:rsidR="00B33233" w:rsidRPr="00AB045C" w:rsidRDefault="00B33233" w:rsidP="00AB045C">
            <w:pPr>
              <w:spacing w:line="360" w:lineRule="auto"/>
              <w:jc w:val="both"/>
              <w:rPr>
                <w:rFonts w:ascii="Georgia" w:hAnsi="Georgia"/>
                <w:iCs/>
                <w:color w:val="000000"/>
                <w:sz w:val="24"/>
                <w:szCs w:val="24"/>
                <w:lang w:val="mk-MK"/>
              </w:rPr>
            </w:pPr>
            <w:r w:rsidRPr="00AB045C">
              <w:rPr>
                <w:rFonts w:ascii="Georgia" w:hAnsi="Georgia"/>
                <w:iCs/>
                <w:color w:val="000000"/>
                <w:sz w:val="24"/>
                <w:szCs w:val="24"/>
                <w:lang w:val="mk-MK"/>
              </w:rPr>
              <w:t>Амбициозни</w:t>
            </w:r>
          </w:p>
        </w:tc>
        <w:tc>
          <w:tcPr>
            <w:tcW w:w="2551" w:type="dxa"/>
            <w:shd w:val="clear" w:color="auto" w:fill="auto"/>
          </w:tcPr>
          <w:p w14:paraId="702929B3" w14:textId="77777777" w:rsidR="00B33233" w:rsidRPr="00AB045C" w:rsidRDefault="00B33233" w:rsidP="00AB045C">
            <w:pPr>
              <w:spacing w:line="360" w:lineRule="auto"/>
              <w:jc w:val="both"/>
              <w:rPr>
                <w:rFonts w:ascii="Georgia" w:hAnsi="Georgia"/>
                <w:iCs/>
                <w:color w:val="000000"/>
                <w:sz w:val="24"/>
                <w:szCs w:val="24"/>
                <w:lang w:val="mk-MK"/>
              </w:rPr>
            </w:pPr>
            <w:r w:rsidRPr="00AB045C">
              <w:rPr>
                <w:rFonts w:ascii="Georgia" w:hAnsi="Georgia"/>
                <w:iCs/>
                <w:color w:val="000000"/>
                <w:sz w:val="24"/>
                <w:szCs w:val="24"/>
                <w:lang w:val="mk-MK"/>
              </w:rPr>
              <w:t>Лојални</w:t>
            </w:r>
          </w:p>
        </w:tc>
        <w:tc>
          <w:tcPr>
            <w:tcW w:w="2429" w:type="dxa"/>
            <w:tcBorders>
              <w:right w:val="single" w:sz="12" w:space="0" w:color="auto"/>
            </w:tcBorders>
            <w:shd w:val="clear" w:color="auto" w:fill="auto"/>
          </w:tcPr>
          <w:p w14:paraId="7631AE56" w14:textId="77777777" w:rsidR="00B33233" w:rsidRPr="00AB045C" w:rsidRDefault="00B33233" w:rsidP="00AB045C">
            <w:pPr>
              <w:spacing w:line="360" w:lineRule="auto"/>
              <w:jc w:val="both"/>
              <w:rPr>
                <w:rFonts w:ascii="Georgia" w:hAnsi="Georgia"/>
                <w:iCs/>
                <w:color w:val="000000"/>
                <w:sz w:val="24"/>
                <w:szCs w:val="24"/>
                <w:lang w:val="mk-MK"/>
              </w:rPr>
            </w:pPr>
            <w:r w:rsidRPr="00AB045C">
              <w:rPr>
                <w:rFonts w:ascii="Georgia" w:hAnsi="Georgia"/>
                <w:iCs/>
                <w:color w:val="000000"/>
                <w:sz w:val="24"/>
                <w:szCs w:val="24"/>
                <w:lang w:val="mk-MK"/>
              </w:rPr>
              <w:t>Самоконтролирани</w:t>
            </w:r>
          </w:p>
        </w:tc>
      </w:tr>
      <w:tr w:rsidR="00B33233" w:rsidRPr="00AB045C" w14:paraId="32A54C19" w14:textId="77777777" w:rsidTr="005A034D">
        <w:trPr>
          <w:trHeight w:val="640"/>
        </w:trPr>
        <w:tc>
          <w:tcPr>
            <w:tcW w:w="2235" w:type="dxa"/>
            <w:tcBorders>
              <w:left w:val="single" w:sz="12" w:space="0" w:color="auto"/>
              <w:bottom w:val="single" w:sz="12" w:space="0" w:color="auto"/>
            </w:tcBorders>
            <w:shd w:val="clear" w:color="auto" w:fill="auto"/>
          </w:tcPr>
          <w:p w14:paraId="169B0894" w14:textId="77777777" w:rsidR="00B33233" w:rsidRPr="00AB045C" w:rsidRDefault="00B33233" w:rsidP="008F4BAB">
            <w:pPr>
              <w:spacing w:line="360" w:lineRule="auto"/>
              <w:jc w:val="both"/>
              <w:rPr>
                <w:rFonts w:ascii="Georgia" w:hAnsi="Georgia"/>
                <w:iCs/>
                <w:color w:val="000000"/>
                <w:sz w:val="24"/>
                <w:szCs w:val="24"/>
                <w:lang w:val="mk-MK"/>
              </w:rPr>
            </w:pPr>
            <w:r w:rsidRPr="00AB045C">
              <w:rPr>
                <w:rFonts w:ascii="Georgia" w:hAnsi="Georgia"/>
                <w:iCs/>
                <w:color w:val="000000"/>
                <w:sz w:val="24"/>
                <w:szCs w:val="24"/>
                <w:lang w:val="mk-MK"/>
              </w:rPr>
              <w:t>Интел</w:t>
            </w:r>
            <w:r w:rsidR="008F4BAB">
              <w:rPr>
                <w:rFonts w:ascii="Georgia" w:hAnsi="Georgia"/>
                <w:iCs/>
                <w:color w:val="000000"/>
                <w:sz w:val="24"/>
                <w:szCs w:val="24"/>
                <w:lang w:val="mk-MK"/>
              </w:rPr>
              <w:t>и</w:t>
            </w:r>
            <w:r w:rsidRPr="00AB045C">
              <w:rPr>
                <w:rFonts w:ascii="Georgia" w:hAnsi="Georgia"/>
                <w:iCs/>
                <w:color w:val="000000"/>
                <w:sz w:val="24"/>
                <w:szCs w:val="24"/>
                <w:lang w:val="mk-MK"/>
              </w:rPr>
              <w:t>гентни</w:t>
            </w:r>
          </w:p>
        </w:tc>
        <w:tc>
          <w:tcPr>
            <w:tcW w:w="2126" w:type="dxa"/>
            <w:tcBorders>
              <w:bottom w:val="single" w:sz="12" w:space="0" w:color="auto"/>
            </w:tcBorders>
            <w:shd w:val="clear" w:color="auto" w:fill="auto"/>
          </w:tcPr>
          <w:p w14:paraId="54A4DBD3" w14:textId="77777777" w:rsidR="00B33233" w:rsidRPr="00AB045C" w:rsidRDefault="00B33233" w:rsidP="00AB045C">
            <w:pPr>
              <w:spacing w:line="360" w:lineRule="auto"/>
              <w:jc w:val="both"/>
              <w:rPr>
                <w:rFonts w:ascii="Georgia" w:hAnsi="Georgia"/>
                <w:iCs/>
                <w:color w:val="000000"/>
                <w:sz w:val="24"/>
                <w:szCs w:val="24"/>
                <w:lang w:val="mk-MK"/>
              </w:rPr>
            </w:pPr>
            <w:r w:rsidRPr="00AB045C">
              <w:rPr>
                <w:rFonts w:ascii="Georgia" w:hAnsi="Georgia"/>
                <w:iCs/>
                <w:color w:val="000000"/>
                <w:sz w:val="24"/>
                <w:szCs w:val="24"/>
                <w:lang w:val="mk-MK"/>
              </w:rPr>
              <w:t>Доверливи</w:t>
            </w:r>
          </w:p>
        </w:tc>
        <w:tc>
          <w:tcPr>
            <w:tcW w:w="2551" w:type="dxa"/>
            <w:tcBorders>
              <w:bottom w:val="single" w:sz="12" w:space="0" w:color="auto"/>
            </w:tcBorders>
            <w:shd w:val="clear" w:color="auto" w:fill="auto"/>
          </w:tcPr>
          <w:p w14:paraId="5392011F" w14:textId="77777777" w:rsidR="00B33233" w:rsidRPr="00AB045C" w:rsidRDefault="00B33233" w:rsidP="00AB045C">
            <w:pPr>
              <w:spacing w:line="360" w:lineRule="auto"/>
              <w:jc w:val="both"/>
              <w:rPr>
                <w:rFonts w:ascii="Georgia" w:hAnsi="Georgia"/>
                <w:iCs/>
                <w:color w:val="000000"/>
                <w:sz w:val="24"/>
                <w:szCs w:val="24"/>
                <w:lang w:val="mk-MK"/>
              </w:rPr>
            </w:pPr>
            <w:r w:rsidRPr="00AB045C">
              <w:rPr>
                <w:rFonts w:ascii="Georgia" w:hAnsi="Georgia"/>
                <w:iCs/>
                <w:color w:val="000000"/>
                <w:sz w:val="24"/>
                <w:szCs w:val="24"/>
                <w:lang w:val="mk-MK"/>
              </w:rPr>
              <w:t>Имагинативни</w:t>
            </w:r>
          </w:p>
        </w:tc>
        <w:tc>
          <w:tcPr>
            <w:tcW w:w="2429" w:type="dxa"/>
            <w:tcBorders>
              <w:bottom w:val="single" w:sz="12" w:space="0" w:color="auto"/>
              <w:right w:val="single" w:sz="12" w:space="0" w:color="auto"/>
            </w:tcBorders>
            <w:shd w:val="clear" w:color="auto" w:fill="auto"/>
          </w:tcPr>
          <w:p w14:paraId="2341E971" w14:textId="77777777" w:rsidR="00B33233" w:rsidRPr="00AB045C" w:rsidRDefault="00B33233" w:rsidP="00AB045C">
            <w:pPr>
              <w:spacing w:line="360" w:lineRule="auto"/>
              <w:jc w:val="both"/>
              <w:rPr>
                <w:rFonts w:ascii="Georgia" w:hAnsi="Georgia"/>
                <w:iCs/>
                <w:color w:val="000000"/>
                <w:sz w:val="24"/>
                <w:szCs w:val="24"/>
                <w:lang w:val="mk-MK"/>
              </w:rPr>
            </w:pPr>
            <w:r w:rsidRPr="00AB045C">
              <w:rPr>
                <w:rFonts w:ascii="Georgia" w:hAnsi="Georgia"/>
                <w:iCs/>
                <w:color w:val="000000"/>
                <w:sz w:val="24"/>
                <w:szCs w:val="24"/>
                <w:lang w:val="mk-MK"/>
              </w:rPr>
              <w:t>Независни</w:t>
            </w:r>
          </w:p>
        </w:tc>
      </w:tr>
    </w:tbl>
    <w:p w14:paraId="0A652FD4" w14:textId="77777777" w:rsidR="00EE5B73" w:rsidRDefault="00EE5B73" w:rsidP="000A0EAF">
      <w:pPr>
        <w:spacing w:line="360" w:lineRule="auto"/>
        <w:ind w:firstLine="720"/>
        <w:jc w:val="both"/>
        <w:rPr>
          <w:rFonts w:ascii="Georgia" w:hAnsi="Georgia"/>
          <w:iCs/>
          <w:sz w:val="24"/>
          <w:szCs w:val="24"/>
          <w:lang w:val="mk-MK"/>
        </w:rPr>
      </w:pPr>
    </w:p>
    <w:p w14:paraId="66E89C33" w14:textId="5EAAC5D1" w:rsidR="000A0EAF" w:rsidRDefault="00476618" w:rsidP="000A0EAF">
      <w:pPr>
        <w:spacing w:line="360" w:lineRule="auto"/>
        <w:ind w:firstLine="720"/>
        <w:jc w:val="both"/>
        <w:rPr>
          <w:rFonts w:ascii="Georgia" w:hAnsi="Georgia"/>
          <w:iCs/>
          <w:color w:val="000000"/>
          <w:sz w:val="24"/>
          <w:szCs w:val="24"/>
          <w:lang w:val="mk-MK"/>
        </w:rPr>
      </w:pPr>
      <w:r>
        <w:rPr>
          <w:rFonts w:ascii="Georgia" w:hAnsi="Georgia"/>
          <w:iCs/>
          <w:sz w:val="24"/>
          <w:szCs w:val="24"/>
          <w:lang w:val="mk-MK"/>
        </w:rPr>
        <w:t>Кузес и Поснер (</w:t>
      </w:r>
      <w:r w:rsidR="000A0EAF" w:rsidRPr="00F05EDA">
        <w:rPr>
          <w:rFonts w:ascii="Georgia" w:hAnsi="Georgia"/>
          <w:iCs/>
          <w:sz w:val="24"/>
          <w:szCs w:val="24"/>
          <w:lang w:val="mk-MK"/>
        </w:rPr>
        <w:t>Kouzes and Posner</w:t>
      </w:r>
      <w:r>
        <w:rPr>
          <w:rFonts w:ascii="Georgia" w:hAnsi="Georgia"/>
          <w:iCs/>
          <w:sz w:val="24"/>
          <w:szCs w:val="24"/>
          <w:lang w:val="mk-MK"/>
        </w:rPr>
        <w:t>,</w:t>
      </w:r>
      <w:r w:rsidR="000A0EAF" w:rsidRPr="000A0EAF">
        <w:rPr>
          <w:rFonts w:ascii="Georgia" w:hAnsi="Georgia"/>
          <w:iCs/>
          <w:color w:val="000000"/>
          <w:sz w:val="24"/>
          <w:szCs w:val="24"/>
          <w:lang w:val="mk-MK"/>
        </w:rPr>
        <w:t xml:space="preserve"> 200</w:t>
      </w:r>
      <w:r w:rsidR="00F05EDA">
        <w:rPr>
          <w:rFonts w:ascii="Georgia" w:hAnsi="Georgia"/>
          <w:iCs/>
          <w:color w:val="000000"/>
          <w:sz w:val="24"/>
          <w:szCs w:val="24"/>
        </w:rPr>
        <w:t>6</w:t>
      </w:r>
      <w:r w:rsidR="000A0EAF" w:rsidRPr="000A0EAF">
        <w:rPr>
          <w:rFonts w:ascii="Georgia" w:hAnsi="Georgia"/>
          <w:iCs/>
          <w:color w:val="000000"/>
          <w:sz w:val="24"/>
          <w:szCs w:val="24"/>
          <w:lang w:val="mk-MK"/>
        </w:rPr>
        <w:t xml:space="preserve">) ја опишуваат важноста на вештините за градење односи </w:t>
      </w:r>
      <w:r w:rsidR="002F21D5">
        <w:rPr>
          <w:rFonts w:ascii="Georgia" w:hAnsi="Georgia"/>
          <w:iCs/>
          <w:color w:val="000000"/>
          <w:sz w:val="24"/>
          <w:szCs w:val="24"/>
          <w:lang w:val="mk-MK"/>
        </w:rPr>
        <w:t>н</w:t>
      </w:r>
      <w:r w:rsidR="000A0EAF" w:rsidRPr="000A0EAF">
        <w:rPr>
          <w:rFonts w:ascii="Georgia" w:hAnsi="Georgia"/>
          <w:iCs/>
          <w:color w:val="000000"/>
          <w:sz w:val="24"/>
          <w:szCs w:val="24"/>
          <w:lang w:val="mk-MK"/>
        </w:rPr>
        <w:t>а лидерите. Ова започнува со тоа што лидерот развива добра самосвест и го споделува тоа со другите. Целта е д</w:t>
      </w:r>
      <w:r w:rsidR="000A0EAF">
        <w:rPr>
          <w:rFonts w:ascii="Georgia" w:hAnsi="Georgia"/>
          <w:iCs/>
          <w:color w:val="000000"/>
          <w:sz w:val="24"/>
          <w:szCs w:val="24"/>
          <w:lang w:val="mk-MK"/>
        </w:rPr>
        <w:t>а се изгради доверба. Луѓето не следат</w:t>
      </w:r>
      <w:r w:rsidR="000A0EAF" w:rsidRPr="000A0EAF">
        <w:rPr>
          <w:rFonts w:ascii="Georgia" w:hAnsi="Georgia"/>
          <w:iCs/>
          <w:color w:val="000000"/>
          <w:sz w:val="24"/>
          <w:szCs w:val="24"/>
          <w:lang w:val="mk-MK"/>
        </w:rPr>
        <w:t xml:space="preserve"> </w:t>
      </w:r>
      <w:r w:rsidRPr="000A0EAF">
        <w:rPr>
          <w:rFonts w:ascii="Georgia" w:hAnsi="Georgia"/>
          <w:iCs/>
          <w:color w:val="000000"/>
          <w:sz w:val="24"/>
          <w:szCs w:val="24"/>
          <w:lang w:val="mk-MK"/>
        </w:rPr>
        <w:t>неко</w:t>
      </w:r>
      <w:r>
        <w:rPr>
          <w:rFonts w:ascii="Georgia" w:hAnsi="Georgia"/>
          <w:iCs/>
          <w:color w:val="000000"/>
          <w:sz w:val="24"/>
          <w:szCs w:val="24"/>
          <w:lang w:val="mk-MK"/>
        </w:rPr>
        <w:t>го</w:t>
      </w:r>
      <w:r w:rsidRPr="000A0EAF">
        <w:rPr>
          <w:rFonts w:ascii="Georgia" w:hAnsi="Georgia"/>
          <w:iCs/>
          <w:color w:val="000000"/>
          <w:sz w:val="24"/>
          <w:szCs w:val="24"/>
          <w:lang w:val="mk-MK"/>
        </w:rPr>
        <w:t xml:space="preserve"> </w:t>
      </w:r>
      <w:r w:rsidR="000A0EAF" w:rsidRPr="000A0EAF">
        <w:rPr>
          <w:rFonts w:ascii="Georgia" w:hAnsi="Georgia"/>
          <w:iCs/>
          <w:color w:val="000000"/>
          <w:sz w:val="24"/>
          <w:szCs w:val="24"/>
          <w:lang w:val="mk-MK"/>
        </w:rPr>
        <w:t xml:space="preserve">што не го познаваат, дури и ако лицето има авторитетна позиција. Тие треба да ги знаат вредностите, верувањата, аспирациите, надежите, соништата и некои лични </w:t>
      </w:r>
      <w:r w:rsidR="002F21D5">
        <w:rPr>
          <w:rFonts w:ascii="Georgia" w:hAnsi="Georgia"/>
          <w:iCs/>
          <w:color w:val="000000"/>
          <w:sz w:val="24"/>
          <w:szCs w:val="24"/>
          <w:lang w:val="mk-MK"/>
        </w:rPr>
        <w:t>карактеристики</w:t>
      </w:r>
      <w:r w:rsidR="000A0EAF">
        <w:rPr>
          <w:rFonts w:ascii="Georgia" w:hAnsi="Georgia"/>
          <w:iCs/>
          <w:color w:val="000000"/>
          <w:sz w:val="24"/>
          <w:szCs w:val="24"/>
          <w:lang w:val="mk-MK"/>
        </w:rPr>
        <w:t xml:space="preserve"> </w:t>
      </w:r>
      <w:r w:rsidR="000A0EAF" w:rsidRPr="000A0EAF">
        <w:rPr>
          <w:rFonts w:ascii="Georgia" w:hAnsi="Georgia"/>
          <w:iCs/>
          <w:color w:val="000000"/>
          <w:sz w:val="24"/>
          <w:szCs w:val="24"/>
          <w:lang w:val="mk-MK"/>
        </w:rPr>
        <w:t>на лидерот</w:t>
      </w:r>
      <w:r>
        <w:rPr>
          <w:rFonts w:ascii="Georgia" w:hAnsi="Georgia"/>
          <w:iCs/>
          <w:color w:val="000000"/>
          <w:sz w:val="24"/>
          <w:szCs w:val="24"/>
          <w:lang w:val="mk-MK"/>
        </w:rPr>
        <w:t>,</w:t>
      </w:r>
      <w:r w:rsidR="000A0EAF">
        <w:rPr>
          <w:rFonts w:ascii="Georgia" w:hAnsi="Georgia"/>
          <w:iCs/>
          <w:color w:val="000000"/>
          <w:sz w:val="24"/>
          <w:szCs w:val="24"/>
          <w:lang w:val="mk-MK"/>
        </w:rPr>
        <w:t xml:space="preserve"> </w:t>
      </w:r>
      <w:r w:rsidR="000A0EAF" w:rsidRPr="000A0EAF">
        <w:rPr>
          <w:rFonts w:ascii="Georgia" w:hAnsi="Georgia"/>
          <w:iCs/>
          <w:color w:val="000000"/>
          <w:sz w:val="24"/>
          <w:szCs w:val="24"/>
          <w:lang w:val="mk-MK"/>
        </w:rPr>
        <w:t xml:space="preserve">како </w:t>
      </w:r>
      <w:r w:rsidR="008F4BAB">
        <w:rPr>
          <w:rFonts w:ascii="Georgia" w:hAnsi="Georgia"/>
          <w:iCs/>
          <w:color w:val="000000"/>
          <w:sz w:val="24"/>
          <w:szCs w:val="24"/>
          <w:lang w:val="mk-MK"/>
        </w:rPr>
        <w:t xml:space="preserve">што се </w:t>
      </w:r>
      <w:r w:rsidR="000A0EAF" w:rsidRPr="000A0EAF">
        <w:rPr>
          <w:rFonts w:ascii="Georgia" w:hAnsi="Georgia"/>
          <w:iCs/>
          <w:color w:val="000000"/>
          <w:sz w:val="24"/>
          <w:szCs w:val="24"/>
          <w:lang w:val="mk-MK"/>
        </w:rPr>
        <w:t xml:space="preserve">хоби и вештини </w:t>
      </w:r>
      <w:r>
        <w:rPr>
          <w:rFonts w:ascii="Georgia" w:hAnsi="Georgia"/>
          <w:iCs/>
          <w:color w:val="000000"/>
          <w:sz w:val="24"/>
          <w:szCs w:val="24"/>
          <w:lang w:val="mk-MK"/>
        </w:rPr>
        <w:t>што</w:t>
      </w:r>
      <w:r w:rsidRPr="000A0EAF">
        <w:rPr>
          <w:rFonts w:ascii="Georgia" w:hAnsi="Georgia"/>
          <w:iCs/>
          <w:color w:val="000000"/>
          <w:sz w:val="24"/>
          <w:szCs w:val="24"/>
          <w:lang w:val="mk-MK"/>
        </w:rPr>
        <w:t xml:space="preserve"> </w:t>
      </w:r>
      <w:r w:rsidR="000A0EAF" w:rsidRPr="000A0EAF">
        <w:rPr>
          <w:rFonts w:ascii="Georgia" w:hAnsi="Georgia"/>
          <w:iCs/>
          <w:color w:val="000000"/>
          <w:sz w:val="24"/>
          <w:szCs w:val="24"/>
          <w:lang w:val="mk-MK"/>
        </w:rPr>
        <w:t>не се забеле</w:t>
      </w:r>
      <w:r w:rsidR="000A0EAF">
        <w:rPr>
          <w:rFonts w:ascii="Georgia" w:hAnsi="Georgia"/>
          <w:iCs/>
          <w:color w:val="000000"/>
          <w:sz w:val="24"/>
          <w:szCs w:val="24"/>
          <w:lang w:val="mk-MK"/>
        </w:rPr>
        <w:t>жуваат</w:t>
      </w:r>
      <w:r w:rsidR="002F21D5">
        <w:rPr>
          <w:rFonts w:ascii="Georgia" w:hAnsi="Georgia"/>
          <w:iCs/>
          <w:color w:val="000000"/>
          <w:sz w:val="24"/>
          <w:szCs w:val="24"/>
          <w:lang w:val="mk-MK"/>
        </w:rPr>
        <w:t xml:space="preserve"> на работното место. Луѓето треба да го </w:t>
      </w:r>
      <w:r w:rsidR="000A0EAF" w:rsidRPr="000A0EAF">
        <w:rPr>
          <w:rFonts w:ascii="Georgia" w:hAnsi="Georgia"/>
          <w:iCs/>
          <w:color w:val="000000"/>
          <w:sz w:val="24"/>
          <w:szCs w:val="24"/>
          <w:lang w:val="mk-MK"/>
        </w:rPr>
        <w:t xml:space="preserve">сакаат лидерот што ќе го следат и тоа може да го </w:t>
      </w:r>
      <w:r w:rsidR="002F21D5">
        <w:rPr>
          <w:rFonts w:ascii="Georgia" w:hAnsi="Georgia"/>
          <w:iCs/>
          <w:color w:val="000000"/>
          <w:sz w:val="24"/>
          <w:szCs w:val="24"/>
          <w:lang w:val="mk-MK"/>
        </w:rPr>
        <w:t>поттикне</w:t>
      </w:r>
      <w:r w:rsidR="000A0EAF" w:rsidRPr="000A0EAF">
        <w:rPr>
          <w:rFonts w:ascii="Georgia" w:hAnsi="Georgia"/>
          <w:iCs/>
          <w:color w:val="000000"/>
          <w:sz w:val="24"/>
          <w:szCs w:val="24"/>
          <w:lang w:val="mk-MK"/>
        </w:rPr>
        <w:t xml:space="preserve"> лидерот </w:t>
      </w:r>
      <w:r w:rsidR="002F21D5">
        <w:rPr>
          <w:rFonts w:ascii="Georgia" w:hAnsi="Georgia"/>
          <w:iCs/>
          <w:color w:val="000000"/>
          <w:sz w:val="24"/>
          <w:szCs w:val="24"/>
          <w:lang w:val="mk-MK"/>
        </w:rPr>
        <w:t>да</w:t>
      </w:r>
      <w:r w:rsidR="000A0EAF" w:rsidRPr="000A0EAF">
        <w:rPr>
          <w:rFonts w:ascii="Georgia" w:hAnsi="Georgia"/>
          <w:iCs/>
          <w:color w:val="000000"/>
          <w:sz w:val="24"/>
          <w:szCs w:val="24"/>
          <w:lang w:val="mk-MK"/>
        </w:rPr>
        <w:t xml:space="preserve"> </w:t>
      </w:r>
      <w:r w:rsidR="002F21D5">
        <w:rPr>
          <w:rFonts w:ascii="Georgia" w:hAnsi="Georgia"/>
          <w:iCs/>
          <w:color w:val="000000"/>
          <w:sz w:val="24"/>
          <w:szCs w:val="24"/>
          <w:lang w:val="mk-MK"/>
        </w:rPr>
        <w:t>на</w:t>
      </w:r>
      <w:r w:rsidR="000A0EAF" w:rsidRPr="000A0EAF">
        <w:rPr>
          <w:rFonts w:ascii="Georgia" w:hAnsi="Georgia"/>
          <w:iCs/>
          <w:color w:val="000000"/>
          <w:sz w:val="24"/>
          <w:szCs w:val="24"/>
          <w:lang w:val="mk-MK"/>
        </w:rPr>
        <w:t>прави луѓето да се чувствуваат добро. Лидерите треба да ги разберат луѓето со кои не се согласуваат за да можат да ги решат конфликтите. Лидерот не може да промени друга личност, само себеси. Фокусот во несогласувањата треба да биде на целта, а не на поединец</w:t>
      </w:r>
      <w:r w:rsidR="00A043F3">
        <w:rPr>
          <w:rFonts w:ascii="Georgia" w:hAnsi="Georgia"/>
          <w:iCs/>
          <w:color w:val="000000"/>
          <w:sz w:val="24"/>
          <w:szCs w:val="24"/>
          <w:lang w:val="mk-MK"/>
        </w:rPr>
        <w:t>от</w:t>
      </w:r>
      <w:r w:rsidR="000A0EAF" w:rsidRPr="000A0EAF">
        <w:rPr>
          <w:rFonts w:ascii="Georgia" w:hAnsi="Georgia"/>
          <w:iCs/>
          <w:color w:val="000000"/>
          <w:sz w:val="24"/>
          <w:szCs w:val="24"/>
          <w:lang w:val="mk-MK"/>
        </w:rPr>
        <w:t xml:space="preserve">. Лидерот треба да ги почитува и поттикнува разликите во мислењата за да може да </w:t>
      </w:r>
      <w:r w:rsidR="000A0EAF" w:rsidRPr="000A0EAF">
        <w:rPr>
          <w:rFonts w:ascii="Georgia" w:hAnsi="Georgia"/>
          <w:iCs/>
          <w:color w:val="000000"/>
          <w:sz w:val="24"/>
          <w:szCs w:val="24"/>
          <w:lang w:val="mk-MK"/>
        </w:rPr>
        <w:lastRenderedPageBreak/>
        <w:t>се спроведат најдобрите решенија. Вреднување</w:t>
      </w:r>
      <w:r w:rsidR="000A0EAF">
        <w:rPr>
          <w:rFonts w:ascii="Georgia" w:hAnsi="Georgia"/>
          <w:iCs/>
          <w:color w:val="000000"/>
          <w:sz w:val="24"/>
          <w:szCs w:val="24"/>
          <w:lang w:val="mk-MK"/>
        </w:rPr>
        <w:t>то</w:t>
      </w:r>
      <w:r w:rsidR="000A0EAF" w:rsidRPr="000A0EAF">
        <w:rPr>
          <w:rFonts w:ascii="Georgia" w:hAnsi="Georgia"/>
          <w:iCs/>
          <w:color w:val="000000"/>
          <w:sz w:val="24"/>
          <w:szCs w:val="24"/>
          <w:lang w:val="mk-MK"/>
        </w:rPr>
        <w:t xml:space="preserve"> на мислењата на другите луѓе</w:t>
      </w:r>
      <w:r w:rsidR="000A0EAF">
        <w:rPr>
          <w:rFonts w:ascii="Georgia" w:hAnsi="Georgia"/>
          <w:iCs/>
          <w:color w:val="000000"/>
          <w:sz w:val="24"/>
          <w:szCs w:val="24"/>
          <w:lang w:val="mk-MK"/>
        </w:rPr>
        <w:t>,</w:t>
      </w:r>
      <w:r w:rsidR="000A0EAF" w:rsidRPr="000A0EAF">
        <w:rPr>
          <w:rFonts w:ascii="Georgia" w:hAnsi="Georgia"/>
          <w:iCs/>
          <w:color w:val="000000"/>
          <w:sz w:val="24"/>
          <w:szCs w:val="24"/>
          <w:lang w:val="mk-MK"/>
        </w:rPr>
        <w:t xml:space="preserve"> </w:t>
      </w:r>
      <w:r w:rsidR="008F4BAB">
        <w:rPr>
          <w:rFonts w:ascii="Georgia" w:hAnsi="Georgia"/>
          <w:iCs/>
          <w:color w:val="000000"/>
          <w:sz w:val="24"/>
          <w:szCs w:val="24"/>
          <w:lang w:val="mk-MK"/>
        </w:rPr>
        <w:t xml:space="preserve">кои се </w:t>
      </w:r>
      <w:r w:rsidR="000A0EAF" w:rsidRPr="000A0EAF">
        <w:rPr>
          <w:rFonts w:ascii="Georgia" w:hAnsi="Georgia"/>
          <w:iCs/>
          <w:color w:val="000000"/>
          <w:sz w:val="24"/>
          <w:szCs w:val="24"/>
          <w:lang w:val="mk-MK"/>
        </w:rPr>
        <w:t>разли</w:t>
      </w:r>
      <w:r w:rsidR="00A043F3">
        <w:rPr>
          <w:rFonts w:ascii="Georgia" w:hAnsi="Georgia"/>
          <w:iCs/>
          <w:color w:val="000000"/>
          <w:sz w:val="24"/>
          <w:szCs w:val="24"/>
          <w:lang w:val="mk-MK"/>
        </w:rPr>
        <w:t>куваат</w:t>
      </w:r>
      <w:r w:rsidR="000A0EAF" w:rsidRPr="000A0EAF">
        <w:rPr>
          <w:rFonts w:ascii="Georgia" w:hAnsi="Georgia"/>
          <w:iCs/>
          <w:color w:val="000000"/>
          <w:sz w:val="24"/>
          <w:szCs w:val="24"/>
          <w:lang w:val="mk-MK"/>
        </w:rPr>
        <w:t xml:space="preserve"> од мислењата на</w:t>
      </w:r>
      <w:r w:rsidR="000A0EAF">
        <w:rPr>
          <w:rFonts w:ascii="Georgia" w:hAnsi="Georgia"/>
          <w:iCs/>
          <w:color w:val="000000"/>
          <w:sz w:val="24"/>
          <w:szCs w:val="24"/>
          <w:lang w:val="mk-MK"/>
        </w:rPr>
        <w:t xml:space="preserve"> </w:t>
      </w:r>
      <w:r w:rsidR="000A0EAF" w:rsidRPr="000A0EAF">
        <w:rPr>
          <w:rFonts w:ascii="Georgia" w:hAnsi="Georgia"/>
          <w:iCs/>
          <w:color w:val="000000"/>
          <w:sz w:val="24"/>
          <w:szCs w:val="24"/>
          <w:lang w:val="mk-MK"/>
        </w:rPr>
        <w:t>лидерот</w:t>
      </w:r>
      <w:r w:rsidR="000A0EAF">
        <w:rPr>
          <w:rFonts w:ascii="Georgia" w:hAnsi="Georgia"/>
          <w:iCs/>
          <w:color w:val="000000"/>
          <w:sz w:val="24"/>
          <w:szCs w:val="24"/>
          <w:lang w:val="mk-MK"/>
        </w:rPr>
        <w:t>, може да</w:t>
      </w:r>
      <w:r w:rsidR="000A0EAF" w:rsidRPr="000A0EAF">
        <w:rPr>
          <w:rFonts w:ascii="Georgia" w:hAnsi="Georgia"/>
          <w:iCs/>
          <w:color w:val="000000"/>
          <w:sz w:val="24"/>
          <w:szCs w:val="24"/>
          <w:lang w:val="mk-MK"/>
        </w:rPr>
        <w:t xml:space="preserve"> биде непријатно. </w:t>
      </w:r>
      <w:r w:rsidRPr="000A0EAF">
        <w:rPr>
          <w:rFonts w:ascii="Georgia" w:hAnsi="Georgia"/>
          <w:iCs/>
          <w:color w:val="000000"/>
          <w:sz w:val="24"/>
          <w:szCs w:val="24"/>
          <w:lang w:val="mk-MK"/>
        </w:rPr>
        <w:t>Потребн</w:t>
      </w:r>
      <w:r>
        <w:rPr>
          <w:rFonts w:ascii="Georgia" w:hAnsi="Georgia"/>
          <w:iCs/>
          <w:color w:val="000000"/>
          <w:sz w:val="24"/>
          <w:szCs w:val="24"/>
          <w:lang w:val="mk-MK"/>
        </w:rPr>
        <w:t>и се</w:t>
      </w:r>
      <w:r w:rsidR="000A0EAF" w:rsidRPr="000A0EAF">
        <w:rPr>
          <w:rFonts w:ascii="Georgia" w:hAnsi="Georgia"/>
          <w:iCs/>
          <w:color w:val="000000"/>
          <w:sz w:val="24"/>
          <w:szCs w:val="24"/>
          <w:lang w:val="mk-MK"/>
        </w:rPr>
        <w:t xml:space="preserve"> отвореност и искреност, да </w:t>
      </w:r>
      <w:r w:rsidR="000A0EAF">
        <w:rPr>
          <w:rFonts w:ascii="Georgia" w:hAnsi="Georgia"/>
          <w:iCs/>
          <w:color w:val="000000"/>
          <w:sz w:val="24"/>
          <w:szCs w:val="24"/>
          <w:lang w:val="mk-MK"/>
        </w:rPr>
        <w:t xml:space="preserve">се биде </w:t>
      </w:r>
      <w:r w:rsidR="00A043F3">
        <w:rPr>
          <w:rFonts w:ascii="Georgia" w:hAnsi="Georgia"/>
          <w:iCs/>
          <w:color w:val="000000"/>
          <w:sz w:val="24"/>
          <w:szCs w:val="24"/>
          <w:lang w:val="mk-MK"/>
        </w:rPr>
        <w:t>доследен</w:t>
      </w:r>
      <w:r w:rsidR="000A0EAF">
        <w:rPr>
          <w:rFonts w:ascii="Georgia" w:hAnsi="Georgia"/>
          <w:iCs/>
          <w:color w:val="000000"/>
          <w:sz w:val="24"/>
          <w:szCs w:val="24"/>
          <w:lang w:val="mk-MK"/>
        </w:rPr>
        <w:t xml:space="preserve"> на </w:t>
      </w:r>
      <w:r w:rsidR="000A0EAF" w:rsidRPr="000A0EAF">
        <w:rPr>
          <w:rFonts w:ascii="Georgia" w:hAnsi="Georgia"/>
          <w:iCs/>
          <w:color w:val="000000"/>
          <w:sz w:val="24"/>
          <w:szCs w:val="24"/>
          <w:lang w:val="mk-MK"/>
        </w:rPr>
        <w:t>збор</w:t>
      </w:r>
      <w:r w:rsidR="000A0EAF">
        <w:rPr>
          <w:rFonts w:ascii="Georgia" w:hAnsi="Georgia"/>
          <w:iCs/>
          <w:color w:val="000000"/>
          <w:sz w:val="24"/>
          <w:szCs w:val="24"/>
          <w:lang w:val="mk-MK"/>
        </w:rPr>
        <w:t>от</w:t>
      </w:r>
      <w:r w:rsidR="000A0EAF" w:rsidRPr="000A0EAF">
        <w:rPr>
          <w:rFonts w:ascii="Georgia" w:hAnsi="Georgia"/>
          <w:iCs/>
          <w:color w:val="000000"/>
          <w:sz w:val="24"/>
          <w:szCs w:val="24"/>
          <w:lang w:val="mk-MK"/>
        </w:rPr>
        <w:t xml:space="preserve"> и да им</w:t>
      </w:r>
      <w:r w:rsidR="000A0EAF">
        <w:rPr>
          <w:rFonts w:ascii="Georgia" w:hAnsi="Georgia"/>
          <w:iCs/>
          <w:color w:val="000000"/>
          <w:sz w:val="24"/>
          <w:szCs w:val="24"/>
          <w:lang w:val="mk-MK"/>
        </w:rPr>
        <w:t xml:space="preserve"> се дозволи</w:t>
      </w:r>
      <w:r w:rsidR="000A0EAF" w:rsidRPr="000A0EAF">
        <w:rPr>
          <w:rFonts w:ascii="Georgia" w:hAnsi="Georgia"/>
          <w:iCs/>
          <w:color w:val="000000"/>
          <w:sz w:val="24"/>
          <w:szCs w:val="24"/>
          <w:lang w:val="mk-MK"/>
        </w:rPr>
        <w:t xml:space="preserve"> на другите да преземат одговорност</w:t>
      </w:r>
      <w:r>
        <w:rPr>
          <w:rFonts w:ascii="Georgia" w:hAnsi="Georgia"/>
          <w:iCs/>
          <w:color w:val="000000"/>
          <w:sz w:val="24"/>
          <w:szCs w:val="24"/>
          <w:lang w:val="mk-MK"/>
        </w:rPr>
        <w:t>,</w:t>
      </w:r>
      <w:r w:rsidR="000A0EAF" w:rsidRPr="000A0EAF">
        <w:rPr>
          <w:rFonts w:ascii="Georgia" w:hAnsi="Georgia"/>
          <w:iCs/>
          <w:color w:val="000000"/>
          <w:sz w:val="24"/>
          <w:szCs w:val="24"/>
          <w:lang w:val="mk-MK"/>
        </w:rPr>
        <w:t xml:space="preserve"> иако може да </w:t>
      </w:r>
      <w:r w:rsidR="000A0EAF">
        <w:rPr>
          <w:rFonts w:ascii="Georgia" w:hAnsi="Georgia"/>
          <w:iCs/>
          <w:color w:val="000000"/>
          <w:sz w:val="24"/>
          <w:szCs w:val="24"/>
          <w:lang w:val="mk-MK"/>
        </w:rPr>
        <w:t>се случат</w:t>
      </w:r>
      <w:r w:rsidR="000A0EAF" w:rsidRPr="000A0EAF">
        <w:rPr>
          <w:rFonts w:ascii="Georgia" w:hAnsi="Georgia"/>
          <w:iCs/>
          <w:color w:val="000000"/>
          <w:sz w:val="24"/>
          <w:szCs w:val="24"/>
          <w:lang w:val="mk-MK"/>
        </w:rPr>
        <w:t xml:space="preserve"> грешки. Довербата, исто така, бара континуирана работа </w:t>
      </w:r>
      <w:r w:rsidR="00A043F3">
        <w:rPr>
          <w:rFonts w:ascii="Georgia" w:hAnsi="Georgia"/>
          <w:iCs/>
          <w:color w:val="000000"/>
          <w:sz w:val="24"/>
          <w:szCs w:val="24"/>
          <w:lang w:val="mk-MK"/>
        </w:rPr>
        <w:t>во</w:t>
      </w:r>
      <w:r w:rsidR="000A0EAF" w:rsidRPr="000A0EAF">
        <w:rPr>
          <w:rFonts w:ascii="Georgia" w:hAnsi="Georgia"/>
          <w:iCs/>
          <w:color w:val="000000"/>
          <w:sz w:val="24"/>
          <w:szCs w:val="24"/>
          <w:lang w:val="mk-MK"/>
        </w:rPr>
        <w:t xml:space="preserve"> сите овие области кога работите ќе тргнат </w:t>
      </w:r>
      <w:r w:rsidR="00A043F3">
        <w:rPr>
          <w:rFonts w:ascii="Georgia" w:hAnsi="Georgia"/>
          <w:iCs/>
          <w:color w:val="000000"/>
          <w:sz w:val="24"/>
          <w:szCs w:val="24"/>
          <w:lang w:val="mk-MK"/>
        </w:rPr>
        <w:t>во неочекуван правец</w:t>
      </w:r>
      <w:r w:rsidR="000A0EAF" w:rsidRPr="000A0EAF">
        <w:rPr>
          <w:rFonts w:ascii="Georgia" w:hAnsi="Georgia"/>
          <w:iCs/>
          <w:color w:val="000000"/>
          <w:sz w:val="24"/>
          <w:szCs w:val="24"/>
          <w:lang w:val="mk-MK"/>
        </w:rPr>
        <w:t xml:space="preserve">. </w:t>
      </w:r>
    </w:p>
    <w:p w14:paraId="04BD359C" w14:textId="6FA16E57" w:rsidR="000A0EAF" w:rsidRDefault="000A0EAF" w:rsidP="000A0EAF">
      <w:pPr>
        <w:spacing w:line="360" w:lineRule="auto"/>
        <w:ind w:firstLine="720"/>
        <w:jc w:val="both"/>
        <w:rPr>
          <w:rFonts w:ascii="Georgia" w:hAnsi="Georgia"/>
          <w:iCs/>
          <w:color w:val="000000"/>
          <w:sz w:val="24"/>
          <w:szCs w:val="24"/>
          <w:lang w:val="mk-MK"/>
        </w:rPr>
      </w:pPr>
      <w:r w:rsidRPr="000A0EAF">
        <w:rPr>
          <w:rFonts w:ascii="Georgia" w:hAnsi="Georgia"/>
          <w:iCs/>
          <w:color w:val="000000"/>
          <w:sz w:val="24"/>
          <w:szCs w:val="24"/>
          <w:lang w:val="mk-MK"/>
        </w:rPr>
        <w:t>Друга вештина што им е потребна на лидерите е развој на други лидери во работната група. Ова бара да им се дозволи на луѓето да преземаат водечки улоги и да се изб</w:t>
      </w:r>
      <w:r>
        <w:rPr>
          <w:rFonts w:ascii="Georgia" w:hAnsi="Georgia"/>
          <w:iCs/>
          <w:color w:val="000000"/>
          <w:sz w:val="24"/>
          <w:szCs w:val="24"/>
          <w:lang w:val="mk-MK"/>
        </w:rPr>
        <w:t xml:space="preserve">егне микроуправување со нивните </w:t>
      </w:r>
      <w:r w:rsidRPr="000A0EAF">
        <w:rPr>
          <w:rFonts w:ascii="Georgia" w:hAnsi="Georgia"/>
          <w:iCs/>
          <w:color w:val="000000"/>
          <w:sz w:val="24"/>
          <w:szCs w:val="24"/>
          <w:lang w:val="mk-MK"/>
        </w:rPr>
        <w:t>проекти. Тоа вклучува искористување на ентузијазмот и интересот на секоја личност и д</w:t>
      </w:r>
      <w:r>
        <w:rPr>
          <w:rFonts w:ascii="Georgia" w:hAnsi="Georgia"/>
          <w:iCs/>
          <w:color w:val="000000"/>
          <w:sz w:val="24"/>
          <w:szCs w:val="24"/>
          <w:lang w:val="mk-MK"/>
        </w:rPr>
        <w:t xml:space="preserve">а се дозволи сами </w:t>
      </w:r>
      <w:r w:rsidRPr="000A0EAF">
        <w:rPr>
          <w:rFonts w:ascii="Georgia" w:hAnsi="Georgia"/>
          <w:iCs/>
          <w:color w:val="000000"/>
          <w:sz w:val="24"/>
          <w:szCs w:val="24"/>
          <w:lang w:val="mk-MK"/>
        </w:rPr>
        <w:t xml:space="preserve">да </w:t>
      </w:r>
      <w:r w:rsidR="00A043F3">
        <w:rPr>
          <w:rFonts w:ascii="Georgia" w:hAnsi="Georgia"/>
          <w:iCs/>
          <w:color w:val="000000"/>
          <w:sz w:val="24"/>
          <w:szCs w:val="24"/>
          <w:lang w:val="mk-MK"/>
        </w:rPr>
        <w:t xml:space="preserve">го </w:t>
      </w:r>
      <w:r w:rsidRPr="000A0EAF">
        <w:rPr>
          <w:rFonts w:ascii="Georgia" w:hAnsi="Georgia"/>
          <w:iCs/>
          <w:color w:val="000000"/>
          <w:sz w:val="24"/>
          <w:szCs w:val="24"/>
          <w:lang w:val="mk-MK"/>
        </w:rPr>
        <w:t xml:space="preserve">изберат </w:t>
      </w:r>
      <w:r w:rsidR="00A043F3">
        <w:rPr>
          <w:rFonts w:ascii="Georgia" w:hAnsi="Georgia"/>
          <w:iCs/>
          <w:color w:val="000000"/>
          <w:sz w:val="24"/>
          <w:szCs w:val="24"/>
          <w:lang w:val="mk-MK"/>
        </w:rPr>
        <w:t xml:space="preserve">тоа </w:t>
      </w:r>
      <w:r w:rsidR="008F4BAB">
        <w:rPr>
          <w:rFonts w:ascii="Georgia" w:hAnsi="Georgia"/>
          <w:iCs/>
          <w:color w:val="000000"/>
          <w:sz w:val="24"/>
          <w:szCs w:val="24"/>
          <w:lang w:val="mk-MK"/>
        </w:rPr>
        <w:t xml:space="preserve">за </w:t>
      </w:r>
      <w:r w:rsidRPr="000A0EAF">
        <w:rPr>
          <w:rFonts w:ascii="Georgia" w:hAnsi="Georgia"/>
          <w:iCs/>
          <w:color w:val="000000"/>
          <w:sz w:val="24"/>
          <w:szCs w:val="24"/>
          <w:lang w:val="mk-MK"/>
        </w:rPr>
        <w:t>што се мотивирани да постигнат. На овој начин, луѓето ќе развијат</w:t>
      </w:r>
      <w:r>
        <w:rPr>
          <w:rFonts w:ascii="Georgia" w:hAnsi="Georgia"/>
          <w:iCs/>
          <w:color w:val="000000"/>
          <w:sz w:val="24"/>
          <w:szCs w:val="24"/>
          <w:lang w:val="mk-MK"/>
        </w:rPr>
        <w:t xml:space="preserve"> лична одговорност</w:t>
      </w:r>
      <w:r w:rsidRPr="000A0EAF">
        <w:rPr>
          <w:rFonts w:ascii="Georgia" w:hAnsi="Georgia"/>
          <w:iCs/>
          <w:color w:val="000000"/>
          <w:sz w:val="24"/>
          <w:szCs w:val="24"/>
          <w:lang w:val="mk-MK"/>
        </w:rPr>
        <w:t xml:space="preserve">, ќе се чувствуваат добро во врска со </w:t>
      </w:r>
      <w:r w:rsidR="00476618">
        <w:rPr>
          <w:rFonts w:ascii="Georgia" w:hAnsi="Georgia"/>
          <w:iCs/>
          <w:color w:val="000000"/>
          <w:sz w:val="24"/>
          <w:szCs w:val="24"/>
          <w:lang w:val="mk-MK"/>
        </w:rPr>
        <w:t>свој</w:t>
      </w:r>
      <w:r w:rsidR="00476618" w:rsidRPr="000A0EAF">
        <w:rPr>
          <w:rFonts w:ascii="Georgia" w:hAnsi="Georgia"/>
          <w:iCs/>
          <w:color w:val="000000"/>
          <w:sz w:val="24"/>
          <w:szCs w:val="24"/>
          <w:lang w:val="mk-MK"/>
        </w:rPr>
        <w:t xml:space="preserve">ата </w:t>
      </w:r>
      <w:r w:rsidRPr="000A0EAF">
        <w:rPr>
          <w:rFonts w:ascii="Georgia" w:hAnsi="Georgia"/>
          <w:iCs/>
          <w:color w:val="000000"/>
          <w:sz w:val="24"/>
          <w:szCs w:val="24"/>
          <w:lang w:val="mk-MK"/>
        </w:rPr>
        <w:t xml:space="preserve">работа и ќе бидат предизвикани да работат повеќе. </w:t>
      </w:r>
      <w:r>
        <w:rPr>
          <w:rFonts w:ascii="Georgia" w:hAnsi="Georgia"/>
          <w:iCs/>
          <w:color w:val="000000"/>
          <w:sz w:val="24"/>
          <w:szCs w:val="24"/>
          <w:lang w:val="mk-MK"/>
        </w:rPr>
        <w:t>Друга вештина е способноста за</w:t>
      </w:r>
      <w:r w:rsidRPr="000A0EAF">
        <w:rPr>
          <w:rFonts w:ascii="Georgia" w:hAnsi="Georgia"/>
          <w:iCs/>
          <w:color w:val="000000"/>
          <w:sz w:val="24"/>
          <w:szCs w:val="24"/>
          <w:lang w:val="mk-MK"/>
        </w:rPr>
        <w:t xml:space="preserve"> гледање напред. </w:t>
      </w:r>
      <w:r w:rsidR="00A043F3">
        <w:rPr>
          <w:rFonts w:ascii="Georgia" w:hAnsi="Georgia"/>
          <w:iCs/>
          <w:color w:val="000000"/>
          <w:sz w:val="24"/>
          <w:szCs w:val="24"/>
          <w:lang w:val="mk-MK"/>
        </w:rPr>
        <w:t>О</w:t>
      </w:r>
      <w:r w:rsidRPr="000A0EAF">
        <w:rPr>
          <w:rFonts w:ascii="Georgia" w:hAnsi="Georgia"/>
          <w:iCs/>
          <w:color w:val="000000"/>
          <w:sz w:val="24"/>
          <w:szCs w:val="24"/>
          <w:lang w:val="mk-MK"/>
        </w:rPr>
        <w:t>ваа карактеристика лидерите најмалку добро ја покажу</w:t>
      </w:r>
      <w:r>
        <w:rPr>
          <w:rFonts w:ascii="Georgia" w:hAnsi="Georgia"/>
          <w:iCs/>
          <w:color w:val="000000"/>
          <w:sz w:val="24"/>
          <w:szCs w:val="24"/>
          <w:lang w:val="mk-MK"/>
        </w:rPr>
        <w:t xml:space="preserve">ваат. Во </w:t>
      </w:r>
      <w:r w:rsidR="00A043F3">
        <w:rPr>
          <w:rFonts w:ascii="Georgia" w:hAnsi="Georgia"/>
          <w:iCs/>
          <w:color w:val="000000"/>
          <w:sz w:val="24"/>
          <w:szCs w:val="24"/>
          <w:lang w:val="mk-MK"/>
        </w:rPr>
        <w:t>споменатото</w:t>
      </w:r>
      <w:r>
        <w:rPr>
          <w:rFonts w:ascii="Georgia" w:hAnsi="Georgia"/>
          <w:iCs/>
          <w:color w:val="000000"/>
          <w:sz w:val="24"/>
          <w:szCs w:val="24"/>
          <w:lang w:val="mk-MK"/>
        </w:rPr>
        <w:t xml:space="preserve"> истражување </w:t>
      </w:r>
      <w:r w:rsidRPr="000A0EAF">
        <w:rPr>
          <w:rFonts w:ascii="Georgia" w:hAnsi="Georgia"/>
          <w:iCs/>
          <w:color w:val="000000"/>
          <w:sz w:val="24"/>
          <w:szCs w:val="24"/>
          <w:lang w:val="mk-MK"/>
        </w:rPr>
        <w:t xml:space="preserve">е откриено дека обуката за создавање и </w:t>
      </w:r>
      <w:r w:rsidR="00A043F3">
        <w:rPr>
          <w:rFonts w:ascii="Georgia" w:hAnsi="Georgia"/>
          <w:iCs/>
          <w:color w:val="000000"/>
          <w:sz w:val="24"/>
          <w:szCs w:val="24"/>
          <w:lang w:val="mk-MK"/>
        </w:rPr>
        <w:t>размена на</w:t>
      </w:r>
      <w:r w:rsidRPr="000A0EAF">
        <w:rPr>
          <w:rFonts w:ascii="Georgia" w:hAnsi="Georgia"/>
          <w:iCs/>
          <w:color w:val="000000"/>
          <w:sz w:val="24"/>
          <w:szCs w:val="24"/>
          <w:lang w:val="mk-MK"/>
        </w:rPr>
        <w:t xml:space="preserve"> визии</w:t>
      </w:r>
      <w:r w:rsidR="00A043F3">
        <w:rPr>
          <w:rFonts w:ascii="Georgia" w:hAnsi="Georgia"/>
          <w:iCs/>
          <w:color w:val="000000"/>
          <w:sz w:val="24"/>
          <w:szCs w:val="24"/>
          <w:lang w:val="mk-MK"/>
        </w:rPr>
        <w:t>те</w:t>
      </w:r>
      <w:r w:rsidRPr="000A0EAF">
        <w:rPr>
          <w:rFonts w:ascii="Georgia" w:hAnsi="Georgia"/>
          <w:iCs/>
          <w:color w:val="000000"/>
          <w:sz w:val="24"/>
          <w:szCs w:val="24"/>
          <w:lang w:val="mk-MK"/>
        </w:rPr>
        <w:t xml:space="preserve"> за иднината </w:t>
      </w:r>
      <w:r>
        <w:rPr>
          <w:rFonts w:ascii="Georgia" w:hAnsi="Georgia"/>
          <w:iCs/>
          <w:color w:val="000000"/>
          <w:sz w:val="24"/>
          <w:szCs w:val="24"/>
          <w:lang w:val="mk-MK"/>
        </w:rPr>
        <w:t>не се покажала добро</w:t>
      </w:r>
      <w:r w:rsidRPr="000A0EAF">
        <w:rPr>
          <w:rFonts w:ascii="Georgia" w:hAnsi="Georgia"/>
          <w:iCs/>
          <w:color w:val="000000"/>
          <w:sz w:val="24"/>
          <w:szCs w:val="24"/>
          <w:lang w:val="mk-MK"/>
        </w:rPr>
        <w:t xml:space="preserve">. </w:t>
      </w:r>
      <w:r w:rsidR="00A043F3">
        <w:rPr>
          <w:rFonts w:ascii="Georgia" w:hAnsi="Georgia"/>
          <w:iCs/>
          <w:color w:val="000000"/>
          <w:sz w:val="24"/>
          <w:szCs w:val="24"/>
          <w:lang w:val="mk-MK"/>
        </w:rPr>
        <w:t>Тие забележале</w:t>
      </w:r>
      <w:r w:rsidRPr="000A0EAF">
        <w:rPr>
          <w:rFonts w:ascii="Georgia" w:hAnsi="Georgia"/>
          <w:iCs/>
          <w:color w:val="000000"/>
          <w:sz w:val="24"/>
          <w:szCs w:val="24"/>
          <w:lang w:val="mk-MK"/>
        </w:rPr>
        <w:t xml:space="preserve"> дека лидерите би</w:t>
      </w:r>
      <w:r>
        <w:rPr>
          <w:rFonts w:ascii="Georgia" w:hAnsi="Georgia"/>
          <w:iCs/>
          <w:color w:val="000000"/>
          <w:sz w:val="24"/>
          <w:szCs w:val="24"/>
          <w:lang w:val="mk-MK"/>
        </w:rPr>
        <w:t xml:space="preserve">ле </w:t>
      </w:r>
      <w:r w:rsidR="00A043F3">
        <w:rPr>
          <w:rFonts w:ascii="Georgia" w:hAnsi="Georgia"/>
          <w:iCs/>
          <w:color w:val="000000"/>
          <w:sz w:val="24"/>
          <w:szCs w:val="24"/>
          <w:lang w:val="mk-MK"/>
        </w:rPr>
        <w:t xml:space="preserve">главно </w:t>
      </w:r>
      <w:r>
        <w:rPr>
          <w:rFonts w:ascii="Georgia" w:hAnsi="Georgia"/>
          <w:iCs/>
          <w:color w:val="000000"/>
          <w:sz w:val="24"/>
          <w:szCs w:val="24"/>
          <w:lang w:val="mk-MK"/>
        </w:rPr>
        <w:t>фокусирани на моменталното</w:t>
      </w:r>
      <w:r w:rsidRPr="000A0EAF">
        <w:rPr>
          <w:rFonts w:ascii="Georgia" w:hAnsi="Georgia"/>
          <w:iCs/>
          <w:color w:val="000000"/>
          <w:sz w:val="24"/>
          <w:szCs w:val="24"/>
          <w:lang w:val="mk-MK"/>
        </w:rPr>
        <w:t xml:space="preserve"> зачувување на позицијата на пазарот, профитот и производство</w:t>
      </w:r>
      <w:r>
        <w:rPr>
          <w:rFonts w:ascii="Georgia" w:hAnsi="Georgia"/>
          <w:iCs/>
          <w:color w:val="000000"/>
          <w:sz w:val="24"/>
          <w:szCs w:val="24"/>
          <w:lang w:val="mk-MK"/>
        </w:rPr>
        <w:t xml:space="preserve">то </w:t>
      </w:r>
      <w:r w:rsidR="009D33F3">
        <w:rPr>
          <w:rFonts w:ascii="Georgia" w:hAnsi="Georgia"/>
          <w:iCs/>
          <w:color w:val="000000"/>
          <w:sz w:val="24"/>
          <w:szCs w:val="24"/>
          <w:lang w:val="mk-MK"/>
        </w:rPr>
        <w:t>и дека</w:t>
      </w:r>
      <w:r>
        <w:rPr>
          <w:rFonts w:ascii="Georgia" w:hAnsi="Georgia"/>
          <w:iCs/>
          <w:color w:val="000000"/>
          <w:sz w:val="24"/>
          <w:szCs w:val="24"/>
          <w:lang w:val="mk-MK"/>
        </w:rPr>
        <w:t xml:space="preserve"> немаат</w:t>
      </w:r>
      <w:r w:rsidRPr="000A0EAF">
        <w:rPr>
          <w:rFonts w:ascii="Georgia" w:hAnsi="Georgia"/>
          <w:iCs/>
          <w:color w:val="000000"/>
          <w:sz w:val="24"/>
          <w:szCs w:val="24"/>
          <w:lang w:val="mk-MK"/>
        </w:rPr>
        <w:t xml:space="preserve"> време да размислуваат за иднината. Промените се случуваат со толку брзо темпо што одржув</w:t>
      </w:r>
      <w:r>
        <w:rPr>
          <w:rFonts w:ascii="Georgia" w:hAnsi="Georgia"/>
          <w:iCs/>
          <w:color w:val="000000"/>
          <w:sz w:val="24"/>
          <w:szCs w:val="24"/>
          <w:lang w:val="mk-MK"/>
        </w:rPr>
        <w:t>ањето е главната цел. Тие тврдат</w:t>
      </w:r>
      <w:r w:rsidR="008F4BAB">
        <w:rPr>
          <w:rFonts w:ascii="Georgia" w:hAnsi="Georgia"/>
          <w:iCs/>
          <w:color w:val="000000"/>
          <w:sz w:val="24"/>
          <w:szCs w:val="24"/>
          <w:lang w:val="mk-MK"/>
        </w:rPr>
        <w:t xml:space="preserve"> дека ова го става лидерот во улога на </w:t>
      </w:r>
      <w:r w:rsidRPr="000A0EAF">
        <w:rPr>
          <w:rFonts w:ascii="Georgia" w:hAnsi="Georgia"/>
          <w:iCs/>
          <w:color w:val="000000"/>
          <w:sz w:val="24"/>
          <w:szCs w:val="24"/>
          <w:lang w:val="mk-MK"/>
        </w:rPr>
        <w:t>автоматски пилот,</w:t>
      </w:r>
      <w:r>
        <w:rPr>
          <w:rFonts w:ascii="Georgia" w:hAnsi="Georgia"/>
          <w:iCs/>
          <w:color w:val="000000"/>
          <w:sz w:val="24"/>
          <w:szCs w:val="24"/>
          <w:lang w:val="mk-MK"/>
        </w:rPr>
        <w:t xml:space="preserve"> </w:t>
      </w:r>
      <w:r w:rsidR="00476618">
        <w:rPr>
          <w:rFonts w:ascii="Georgia" w:hAnsi="Georgia"/>
          <w:iCs/>
          <w:color w:val="000000"/>
          <w:sz w:val="24"/>
          <w:szCs w:val="24"/>
          <w:lang w:val="mk-MK"/>
        </w:rPr>
        <w:t>кој</w:t>
      </w:r>
      <w:r w:rsidR="00476618" w:rsidRPr="000A0EAF">
        <w:rPr>
          <w:rFonts w:ascii="Georgia" w:hAnsi="Georgia"/>
          <w:iCs/>
          <w:color w:val="000000"/>
          <w:sz w:val="24"/>
          <w:szCs w:val="24"/>
          <w:lang w:val="mk-MK"/>
        </w:rPr>
        <w:t xml:space="preserve"> </w:t>
      </w:r>
      <w:r w:rsidRPr="000A0EAF">
        <w:rPr>
          <w:rFonts w:ascii="Georgia" w:hAnsi="Georgia"/>
          <w:iCs/>
          <w:color w:val="000000"/>
          <w:sz w:val="24"/>
          <w:szCs w:val="24"/>
          <w:lang w:val="mk-MK"/>
        </w:rPr>
        <w:t xml:space="preserve">дури </w:t>
      </w:r>
      <w:r>
        <w:rPr>
          <w:rFonts w:ascii="Georgia" w:hAnsi="Georgia"/>
          <w:iCs/>
          <w:color w:val="000000"/>
          <w:sz w:val="24"/>
          <w:szCs w:val="24"/>
          <w:lang w:val="mk-MK"/>
        </w:rPr>
        <w:t xml:space="preserve">не е </w:t>
      </w:r>
      <w:r w:rsidRPr="000A0EAF">
        <w:rPr>
          <w:rFonts w:ascii="Georgia" w:hAnsi="Georgia"/>
          <w:iCs/>
          <w:color w:val="000000"/>
          <w:sz w:val="24"/>
          <w:szCs w:val="24"/>
          <w:lang w:val="mk-MK"/>
        </w:rPr>
        <w:t xml:space="preserve">ни свесен за тоа што се случува во сегашноста </w:t>
      </w:r>
      <w:r>
        <w:rPr>
          <w:rFonts w:ascii="Georgia" w:hAnsi="Georgia"/>
          <w:iCs/>
          <w:color w:val="000000"/>
          <w:sz w:val="24"/>
          <w:szCs w:val="24"/>
          <w:lang w:val="mk-MK"/>
        </w:rPr>
        <w:t>и само реагира</w:t>
      </w:r>
      <w:r w:rsidRPr="000A0EAF">
        <w:rPr>
          <w:rFonts w:ascii="Georgia" w:hAnsi="Georgia"/>
          <w:iCs/>
          <w:color w:val="000000"/>
          <w:sz w:val="24"/>
          <w:szCs w:val="24"/>
          <w:lang w:val="mk-MK"/>
        </w:rPr>
        <w:t xml:space="preserve"> на секое прашање на стари начини</w:t>
      </w:r>
      <w:r w:rsidR="00476618">
        <w:rPr>
          <w:rFonts w:ascii="Georgia" w:hAnsi="Georgia"/>
          <w:iCs/>
          <w:color w:val="000000"/>
          <w:sz w:val="24"/>
          <w:szCs w:val="24"/>
          <w:lang w:val="mk-MK"/>
        </w:rPr>
        <w:t>,</w:t>
      </w:r>
      <w:r w:rsidRPr="000A0EAF">
        <w:rPr>
          <w:rFonts w:ascii="Georgia" w:hAnsi="Georgia"/>
          <w:iCs/>
          <w:color w:val="000000"/>
          <w:sz w:val="24"/>
          <w:szCs w:val="24"/>
          <w:lang w:val="mk-MK"/>
        </w:rPr>
        <w:t xml:space="preserve"> наместо да </w:t>
      </w:r>
      <w:r>
        <w:rPr>
          <w:rFonts w:ascii="Georgia" w:hAnsi="Georgia"/>
          <w:iCs/>
          <w:color w:val="000000"/>
          <w:sz w:val="24"/>
          <w:szCs w:val="24"/>
          <w:lang w:val="mk-MK"/>
        </w:rPr>
        <w:t>создава</w:t>
      </w:r>
      <w:r w:rsidRPr="000A0EAF">
        <w:rPr>
          <w:rFonts w:ascii="Georgia" w:hAnsi="Georgia"/>
          <w:iCs/>
          <w:color w:val="000000"/>
          <w:sz w:val="24"/>
          <w:szCs w:val="24"/>
          <w:lang w:val="mk-MK"/>
        </w:rPr>
        <w:t xml:space="preserve"> креативни промени за да ја подобри ситуацијата. Лидерот треба да развие начин на размислување</w:t>
      </w:r>
      <w:r w:rsidR="00880588">
        <w:rPr>
          <w:rFonts w:ascii="Georgia" w:hAnsi="Georgia"/>
          <w:iCs/>
          <w:color w:val="000000"/>
          <w:sz w:val="24"/>
          <w:szCs w:val="24"/>
          <w:lang w:val="mk-MK"/>
        </w:rPr>
        <w:t>,</w:t>
      </w:r>
      <w:r w:rsidRPr="000A0EAF">
        <w:rPr>
          <w:rFonts w:ascii="Georgia" w:hAnsi="Georgia"/>
          <w:iCs/>
          <w:color w:val="000000"/>
          <w:sz w:val="24"/>
          <w:szCs w:val="24"/>
          <w:lang w:val="mk-MK"/>
        </w:rPr>
        <w:t xml:space="preserve"> кој </w:t>
      </w:r>
      <w:r w:rsidR="009D33F3">
        <w:rPr>
          <w:rFonts w:ascii="Georgia" w:hAnsi="Georgia"/>
          <w:iCs/>
          <w:color w:val="000000"/>
          <w:sz w:val="24"/>
          <w:szCs w:val="24"/>
          <w:lang w:val="mk-MK"/>
        </w:rPr>
        <w:t>треба да се однесува</w:t>
      </w:r>
      <w:r w:rsidRPr="000A0EAF">
        <w:rPr>
          <w:rFonts w:ascii="Georgia" w:hAnsi="Georgia"/>
          <w:iCs/>
          <w:color w:val="000000"/>
          <w:sz w:val="24"/>
          <w:szCs w:val="24"/>
          <w:lang w:val="mk-MK"/>
        </w:rPr>
        <w:t xml:space="preserve"> на она што може да след</w:t>
      </w:r>
      <w:r w:rsidR="009D33F3">
        <w:rPr>
          <w:rFonts w:ascii="Georgia" w:hAnsi="Georgia"/>
          <w:iCs/>
          <w:color w:val="000000"/>
          <w:sz w:val="24"/>
          <w:szCs w:val="24"/>
          <w:lang w:val="mk-MK"/>
        </w:rPr>
        <w:t>ува</w:t>
      </w:r>
      <w:r w:rsidRPr="000A0EAF">
        <w:rPr>
          <w:rFonts w:ascii="Georgia" w:hAnsi="Georgia"/>
          <w:iCs/>
          <w:color w:val="000000"/>
          <w:sz w:val="24"/>
          <w:szCs w:val="24"/>
          <w:lang w:val="mk-MK"/>
        </w:rPr>
        <w:t xml:space="preserve">. Ова </w:t>
      </w:r>
      <w:r>
        <w:rPr>
          <w:rFonts w:ascii="Georgia" w:hAnsi="Georgia"/>
          <w:iCs/>
          <w:color w:val="000000"/>
          <w:sz w:val="24"/>
          <w:szCs w:val="24"/>
          <w:lang w:val="mk-MK"/>
        </w:rPr>
        <w:t>може да се постигне со развивање</w:t>
      </w:r>
      <w:r w:rsidRPr="000A0EAF">
        <w:rPr>
          <w:rFonts w:ascii="Georgia" w:hAnsi="Georgia"/>
          <w:iCs/>
          <w:color w:val="000000"/>
          <w:sz w:val="24"/>
          <w:szCs w:val="24"/>
          <w:lang w:val="mk-MK"/>
        </w:rPr>
        <w:t xml:space="preserve"> </w:t>
      </w:r>
      <w:r w:rsidR="00476618">
        <w:rPr>
          <w:rFonts w:ascii="Georgia" w:hAnsi="Georgia"/>
          <w:iCs/>
          <w:color w:val="000000"/>
          <w:sz w:val="24"/>
          <w:szCs w:val="24"/>
          <w:lang w:val="mk-MK"/>
        </w:rPr>
        <w:t xml:space="preserve">на </w:t>
      </w:r>
      <w:r w:rsidRPr="000A0EAF">
        <w:rPr>
          <w:rFonts w:ascii="Georgia" w:hAnsi="Georgia"/>
          <w:iCs/>
          <w:color w:val="000000"/>
          <w:sz w:val="24"/>
          <w:szCs w:val="24"/>
          <w:lang w:val="mk-MK"/>
        </w:rPr>
        <w:t>други лидери, слушање на</w:t>
      </w:r>
      <w:r>
        <w:rPr>
          <w:rFonts w:ascii="Georgia" w:hAnsi="Georgia"/>
          <w:iCs/>
          <w:color w:val="000000"/>
          <w:sz w:val="24"/>
          <w:szCs w:val="24"/>
          <w:lang w:val="mk-MK"/>
        </w:rPr>
        <w:t xml:space="preserve"> други</w:t>
      </w:r>
      <w:r w:rsidRPr="000A0EAF">
        <w:rPr>
          <w:rFonts w:ascii="Georgia" w:hAnsi="Georgia"/>
          <w:iCs/>
          <w:color w:val="000000"/>
          <w:sz w:val="24"/>
          <w:szCs w:val="24"/>
          <w:lang w:val="mk-MK"/>
        </w:rPr>
        <w:t xml:space="preserve"> идеи и можности и со заедничка визија со работната група за тоа како сакаат да бидат работите во иднина. </w:t>
      </w:r>
    </w:p>
    <w:p w14:paraId="69BE566B" w14:textId="59ECC12E" w:rsidR="00C44689" w:rsidRDefault="00C44689" w:rsidP="000A0EAF">
      <w:pPr>
        <w:spacing w:line="360" w:lineRule="auto"/>
        <w:ind w:firstLine="720"/>
        <w:jc w:val="both"/>
        <w:rPr>
          <w:rFonts w:ascii="Georgia" w:hAnsi="Georgia"/>
          <w:iCs/>
          <w:color w:val="000000"/>
          <w:sz w:val="24"/>
          <w:szCs w:val="24"/>
          <w:lang w:val="mk-MK"/>
        </w:rPr>
      </w:pPr>
      <w:r w:rsidRPr="00C44689">
        <w:rPr>
          <w:rFonts w:ascii="Georgia" w:hAnsi="Georgia"/>
          <w:iCs/>
          <w:color w:val="000000"/>
          <w:sz w:val="24"/>
          <w:szCs w:val="24"/>
          <w:lang w:val="mk-MK"/>
        </w:rPr>
        <w:t xml:space="preserve">Лидерите треба да сфатат дека постигнувањето на целосното ветување за иднината бара да им се дозволи на другите да преземат водство, дека лидерството е улога, а не позиција. Различни луѓе може да бидат соодветни за лидерски улоги во </w:t>
      </w:r>
      <w:r w:rsidRPr="00C44689">
        <w:rPr>
          <w:rFonts w:ascii="Georgia" w:hAnsi="Georgia"/>
          <w:iCs/>
          <w:color w:val="000000"/>
          <w:sz w:val="24"/>
          <w:szCs w:val="24"/>
          <w:lang w:val="mk-MK"/>
        </w:rPr>
        <w:lastRenderedPageBreak/>
        <w:t>различни ситуации, дури и ако немаат неформална титула или позиција на перц</w:t>
      </w:r>
      <w:r w:rsidR="009F18CF">
        <w:rPr>
          <w:rFonts w:ascii="Georgia" w:hAnsi="Georgia"/>
          <w:iCs/>
          <w:color w:val="000000"/>
          <w:sz w:val="24"/>
          <w:szCs w:val="24"/>
          <w:lang w:val="mk-MK"/>
        </w:rPr>
        <w:t>и</w:t>
      </w:r>
      <w:r w:rsidRPr="00C44689">
        <w:rPr>
          <w:rFonts w:ascii="Georgia" w:hAnsi="Georgia"/>
          <w:iCs/>
          <w:color w:val="000000"/>
          <w:sz w:val="24"/>
          <w:szCs w:val="24"/>
          <w:lang w:val="mk-MK"/>
        </w:rPr>
        <w:t>пирана моќ. Ова значи дека лидерот понекогаш може да биде следбеник.</w:t>
      </w:r>
    </w:p>
    <w:p w14:paraId="46064247" w14:textId="36F9AAB0" w:rsidR="00C44689" w:rsidRDefault="00C44689" w:rsidP="000A0EAF">
      <w:pPr>
        <w:spacing w:line="360" w:lineRule="auto"/>
        <w:ind w:firstLine="720"/>
        <w:jc w:val="both"/>
        <w:rPr>
          <w:rFonts w:ascii="Georgia" w:hAnsi="Georgia"/>
          <w:iCs/>
          <w:color w:val="000000"/>
          <w:sz w:val="24"/>
          <w:szCs w:val="24"/>
          <w:lang w:val="mk-MK"/>
        </w:rPr>
      </w:pPr>
      <w:r w:rsidRPr="00C44689">
        <w:rPr>
          <w:rFonts w:ascii="Georgia" w:hAnsi="Georgia"/>
          <w:iCs/>
          <w:color w:val="000000"/>
          <w:sz w:val="24"/>
          <w:szCs w:val="24"/>
          <w:lang w:val="mk-MK"/>
        </w:rPr>
        <w:t xml:space="preserve">Лидерите треба да сакаат да направат разлика што остава </w:t>
      </w:r>
      <w:r w:rsidR="00263B25">
        <w:rPr>
          <w:rFonts w:ascii="Georgia" w:hAnsi="Georgia"/>
          <w:iCs/>
          <w:color w:val="000000"/>
          <w:sz w:val="24"/>
          <w:szCs w:val="24"/>
          <w:lang w:val="mk-MK"/>
        </w:rPr>
        <w:t>трага</w:t>
      </w:r>
      <w:r w:rsidRPr="00C44689">
        <w:rPr>
          <w:rFonts w:ascii="Georgia" w:hAnsi="Georgia"/>
          <w:iCs/>
          <w:color w:val="000000"/>
          <w:sz w:val="24"/>
          <w:szCs w:val="24"/>
          <w:lang w:val="mk-MK"/>
        </w:rPr>
        <w:t xml:space="preserve">. Ова бара храброст </w:t>
      </w:r>
      <w:r w:rsidR="009D33F3">
        <w:rPr>
          <w:rFonts w:ascii="Georgia" w:hAnsi="Georgia"/>
          <w:iCs/>
          <w:color w:val="000000"/>
          <w:sz w:val="24"/>
          <w:szCs w:val="24"/>
          <w:lang w:val="mk-MK"/>
        </w:rPr>
        <w:t>за</w:t>
      </w:r>
      <w:r w:rsidRPr="00C44689">
        <w:rPr>
          <w:rFonts w:ascii="Georgia" w:hAnsi="Georgia"/>
          <w:iCs/>
          <w:color w:val="000000"/>
          <w:sz w:val="24"/>
          <w:szCs w:val="24"/>
          <w:lang w:val="mk-MK"/>
        </w:rPr>
        <w:t xml:space="preserve"> цврсто следење на вредностите и верувањата, заземање став </w:t>
      </w:r>
      <w:r w:rsidR="00263B25">
        <w:rPr>
          <w:rFonts w:ascii="Georgia" w:hAnsi="Georgia"/>
          <w:iCs/>
          <w:color w:val="000000"/>
          <w:sz w:val="24"/>
          <w:szCs w:val="24"/>
          <w:lang w:val="mk-MK"/>
        </w:rPr>
        <w:t>кој</w:t>
      </w:r>
      <w:r w:rsidRPr="00C44689">
        <w:rPr>
          <w:rFonts w:ascii="Georgia" w:hAnsi="Georgia"/>
          <w:iCs/>
          <w:color w:val="000000"/>
          <w:sz w:val="24"/>
          <w:szCs w:val="24"/>
          <w:lang w:val="mk-MK"/>
        </w:rPr>
        <w:t xml:space="preserve"> можеби не е популарен, соочување со тешки </w:t>
      </w:r>
      <w:r w:rsidR="009D33F3">
        <w:rPr>
          <w:rFonts w:ascii="Georgia" w:hAnsi="Georgia"/>
          <w:iCs/>
          <w:color w:val="000000"/>
          <w:sz w:val="24"/>
          <w:szCs w:val="24"/>
          <w:lang w:val="mk-MK"/>
        </w:rPr>
        <w:t>предизвици</w:t>
      </w:r>
      <w:r w:rsidRPr="00C44689">
        <w:rPr>
          <w:rFonts w:ascii="Georgia" w:hAnsi="Georgia"/>
          <w:iCs/>
          <w:color w:val="000000"/>
          <w:sz w:val="24"/>
          <w:szCs w:val="24"/>
          <w:lang w:val="mk-MK"/>
        </w:rPr>
        <w:t xml:space="preserve"> и проблеми, работа </w:t>
      </w:r>
      <w:r w:rsidR="009D33F3">
        <w:rPr>
          <w:rFonts w:ascii="Georgia" w:hAnsi="Georgia"/>
          <w:iCs/>
          <w:color w:val="000000"/>
          <w:sz w:val="24"/>
          <w:szCs w:val="24"/>
          <w:lang w:val="mk-MK"/>
        </w:rPr>
        <w:t>и покрај</w:t>
      </w:r>
      <w:r w:rsidRPr="00C44689">
        <w:rPr>
          <w:rFonts w:ascii="Georgia" w:hAnsi="Georgia"/>
          <w:iCs/>
          <w:color w:val="000000"/>
          <w:sz w:val="24"/>
          <w:szCs w:val="24"/>
          <w:lang w:val="mk-MK"/>
        </w:rPr>
        <w:t xml:space="preserve"> </w:t>
      </w:r>
      <w:r w:rsidR="00263B25">
        <w:rPr>
          <w:rFonts w:ascii="Georgia" w:hAnsi="Georgia"/>
          <w:iCs/>
          <w:color w:val="000000"/>
          <w:sz w:val="24"/>
          <w:szCs w:val="24"/>
          <w:lang w:val="mk-MK"/>
        </w:rPr>
        <w:t>препреки</w:t>
      </w:r>
      <w:r w:rsidRPr="00C44689">
        <w:rPr>
          <w:rFonts w:ascii="Georgia" w:hAnsi="Georgia"/>
          <w:iCs/>
          <w:color w:val="000000"/>
          <w:sz w:val="24"/>
          <w:szCs w:val="24"/>
          <w:lang w:val="mk-MK"/>
        </w:rPr>
        <w:t xml:space="preserve"> и стравови, признавање </w:t>
      </w:r>
      <w:r w:rsidR="00263B25">
        <w:rPr>
          <w:rFonts w:ascii="Georgia" w:hAnsi="Georgia"/>
          <w:iCs/>
          <w:color w:val="000000"/>
          <w:sz w:val="24"/>
          <w:szCs w:val="24"/>
          <w:lang w:val="mk-MK"/>
        </w:rPr>
        <w:t>на грешките</w:t>
      </w:r>
      <w:r w:rsidRPr="00C44689">
        <w:rPr>
          <w:rFonts w:ascii="Georgia" w:hAnsi="Georgia"/>
          <w:iCs/>
          <w:color w:val="000000"/>
          <w:sz w:val="24"/>
          <w:szCs w:val="24"/>
          <w:lang w:val="mk-MK"/>
        </w:rPr>
        <w:t xml:space="preserve">, прифаќање дека понекогаш се случува неуспех и продолжување </w:t>
      </w:r>
      <w:r w:rsidR="00263B25">
        <w:rPr>
          <w:rFonts w:ascii="Georgia" w:hAnsi="Georgia"/>
          <w:iCs/>
          <w:color w:val="000000"/>
          <w:sz w:val="24"/>
          <w:szCs w:val="24"/>
          <w:lang w:val="mk-MK"/>
        </w:rPr>
        <w:t>со</w:t>
      </w:r>
      <w:r w:rsidRPr="00C44689">
        <w:rPr>
          <w:rFonts w:ascii="Georgia" w:hAnsi="Georgia"/>
          <w:iCs/>
          <w:color w:val="000000"/>
          <w:sz w:val="24"/>
          <w:szCs w:val="24"/>
          <w:lang w:val="mk-MK"/>
        </w:rPr>
        <w:t xml:space="preserve"> охрабрува</w:t>
      </w:r>
      <w:r w:rsidR="00263B25">
        <w:rPr>
          <w:rFonts w:ascii="Georgia" w:hAnsi="Georgia"/>
          <w:iCs/>
          <w:color w:val="000000"/>
          <w:sz w:val="24"/>
          <w:szCs w:val="24"/>
          <w:lang w:val="mk-MK"/>
        </w:rPr>
        <w:t>ње</w:t>
      </w:r>
      <w:r w:rsidRPr="00C44689">
        <w:rPr>
          <w:rFonts w:ascii="Georgia" w:hAnsi="Georgia"/>
          <w:iCs/>
          <w:color w:val="000000"/>
          <w:sz w:val="24"/>
          <w:szCs w:val="24"/>
          <w:lang w:val="mk-MK"/>
        </w:rPr>
        <w:t xml:space="preserve"> и инспирира</w:t>
      </w:r>
      <w:r w:rsidR="00263B25">
        <w:rPr>
          <w:rFonts w:ascii="Georgia" w:hAnsi="Georgia"/>
          <w:iCs/>
          <w:color w:val="000000"/>
          <w:sz w:val="24"/>
          <w:szCs w:val="24"/>
          <w:lang w:val="mk-MK"/>
        </w:rPr>
        <w:t>ње на</w:t>
      </w:r>
      <w:r w:rsidRPr="00C44689">
        <w:rPr>
          <w:rFonts w:ascii="Georgia" w:hAnsi="Georgia"/>
          <w:iCs/>
          <w:color w:val="000000"/>
          <w:sz w:val="24"/>
          <w:szCs w:val="24"/>
          <w:lang w:val="mk-MK"/>
        </w:rPr>
        <w:t xml:space="preserve"> другите. Тоа вклучува континуирано учење да се </w:t>
      </w:r>
      <w:r w:rsidR="009D33F3">
        <w:rPr>
          <w:rFonts w:ascii="Georgia" w:hAnsi="Georgia"/>
          <w:iCs/>
          <w:color w:val="000000"/>
          <w:sz w:val="24"/>
          <w:szCs w:val="24"/>
          <w:lang w:val="mk-MK"/>
        </w:rPr>
        <w:t>о</w:t>
      </w:r>
      <w:r w:rsidRPr="00C44689">
        <w:rPr>
          <w:rFonts w:ascii="Georgia" w:hAnsi="Georgia"/>
          <w:iCs/>
          <w:color w:val="000000"/>
          <w:sz w:val="24"/>
          <w:szCs w:val="24"/>
          <w:lang w:val="mk-MK"/>
        </w:rPr>
        <w:t xml:space="preserve">држи чекор со времето. Совршенството не </w:t>
      </w:r>
      <w:r w:rsidR="00263B25">
        <w:rPr>
          <w:rFonts w:ascii="Georgia" w:hAnsi="Georgia"/>
          <w:iCs/>
          <w:color w:val="000000"/>
          <w:sz w:val="24"/>
          <w:szCs w:val="24"/>
          <w:lang w:val="mk-MK"/>
        </w:rPr>
        <w:t>е лидерски идеал</w:t>
      </w:r>
      <w:r w:rsidRPr="00C44689">
        <w:rPr>
          <w:rFonts w:ascii="Georgia" w:hAnsi="Georgia"/>
          <w:iCs/>
          <w:color w:val="000000"/>
          <w:sz w:val="24"/>
          <w:szCs w:val="24"/>
          <w:lang w:val="mk-MK"/>
        </w:rPr>
        <w:t>,</w:t>
      </w:r>
      <w:r w:rsidR="00263B25">
        <w:rPr>
          <w:rFonts w:ascii="Georgia" w:hAnsi="Georgia"/>
          <w:iCs/>
          <w:color w:val="000000"/>
          <w:sz w:val="24"/>
          <w:szCs w:val="24"/>
          <w:lang w:val="mk-MK"/>
        </w:rPr>
        <w:t xml:space="preserve"> туку</w:t>
      </w:r>
      <w:r w:rsidRPr="00C44689">
        <w:rPr>
          <w:rFonts w:ascii="Georgia" w:hAnsi="Georgia"/>
          <w:iCs/>
          <w:color w:val="000000"/>
          <w:sz w:val="24"/>
          <w:szCs w:val="24"/>
          <w:lang w:val="mk-MK"/>
        </w:rPr>
        <w:t xml:space="preserve"> </w:t>
      </w:r>
      <w:r w:rsidR="009D33F3">
        <w:rPr>
          <w:rFonts w:ascii="Georgia" w:hAnsi="Georgia"/>
          <w:iCs/>
          <w:color w:val="000000"/>
          <w:sz w:val="24"/>
          <w:szCs w:val="24"/>
          <w:lang w:val="mk-MK"/>
        </w:rPr>
        <w:t xml:space="preserve">тенденција </w:t>
      </w:r>
      <w:r w:rsidRPr="00C44689">
        <w:rPr>
          <w:rFonts w:ascii="Georgia" w:hAnsi="Georgia"/>
          <w:iCs/>
          <w:color w:val="000000"/>
          <w:sz w:val="24"/>
          <w:szCs w:val="24"/>
          <w:lang w:val="mk-MK"/>
        </w:rPr>
        <w:t>да се биде повеќе од идеален.</w:t>
      </w:r>
    </w:p>
    <w:p w14:paraId="79297DD9" w14:textId="343A98FC" w:rsidR="00E47900" w:rsidRPr="00DB0862" w:rsidRDefault="00E47900" w:rsidP="000A0EAF">
      <w:pPr>
        <w:spacing w:line="360" w:lineRule="auto"/>
        <w:ind w:firstLine="720"/>
        <w:jc w:val="both"/>
        <w:rPr>
          <w:rFonts w:ascii="Georgia" w:hAnsi="Georgia"/>
          <w:iCs/>
          <w:color w:val="000000"/>
          <w:sz w:val="24"/>
          <w:szCs w:val="24"/>
          <w:lang w:val="mk-MK"/>
        </w:rPr>
      </w:pPr>
      <w:r w:rsidRPr="00E47900">
        <w:rPr>
          <w:rFonts w:ascii="Georgia" w:hAnsi="Georgia"/>
          <w:iCs/>
          <w:color w:val="000000"/>
          <w:sz w:val="24"/>
          <w:szCs w:val="24"/>
          <w:lang w:val="mk-MK"/>
        </w:rPr>
        <w:t>Лидерството е опширно истр</w:t>
      </w:r>
      <w:r>
        <w:rPr>
          <w:rFonts w:ascii="Georgia" w:hAnsi="Georgia"/>
          <w:iCs/>
          <w:color w:val="000000"/>
          <w:sz w:val="24"/>
          <w:szCs w:val="24"/>
          <w:lang w:val="mk-MK"/>
        </w:rPr>
        <w:t xml:space="preserve">ажувано и </w:t>
      </w:r>
      <w:r w:rsidR="009D33F3">
        <w:rPr>
          <w:rFonts w:ascii="Georgia" w:hAnsi="Georgia"/>
          <w:iCs/>
          <w:color w:val="000000"/>
          <w:sz w:val="24"/>
          <w:szCs w:val="24"/>
          <w:lang w:val="mk-MK"/>
        </w:rPr>
        <w:t>за него постои богата литература</w:t>
      </w:r>
      <w:r w:rsidR="0064258E">
        <w:rPr>
          <w:rFonts w:ascii="Georgia" w:hAnsi="Georgia"/>
          <w:iCs/>
          <w:color w:val="000000"/>
          <w:sz w:val="24"/>
          <w:szCs w:val="24"/>
          <w:lang w:val="mk-MK"/>
        </w:rPr>
        <w:t>,</w:t>
      </w:r>
      <w:r w:rsidRPr="00E47900">
        <w:rPr>
          <w:rFonts w:ascii="Georgia" w:hAnsi="Georgia"/>
          <w:iCs/>
          <w:color w:val="000000"/>
          <w:sz w:val="24"/>
          <w:szCs w:val="24"/>
          <w:lang w:val="mk-MK"/>
        </w:rPr>
        <w:t xml:space="preserve"> </w:t>
      </w:r>
      <w:r w:rsidR="009D33F3">
        <w:rPr>
          <w:rFonts w:ascii="Georgia" w:hAnsi="Georgia"/>
          <w:iCs/>
          <w:color w:val="000000"/>
          <w:sz w:val="24"/>
          <w:szCs w:val="24"/>
          <w:lang w:val="mk-MK"/>
        </w:rPr>
        <w:t>која</w:t>
      </w:r>
      <w:r w:rsidRPr="00E47900">
        <w:rPr>
          <w:rFonts w:ascii="Georgia" w:hAnsi="Georgia"/>
          <w:iCs/>
          <w:color w:val="000000"/>
          <w:sz w:val="24"/>
          <w:szCs w:val="24"/>
          <w:lang w:val="mk-MK"/>
        </w:rPr>
        <w:t xml:space="preserve"> ја покрива не</w:t>
      </w:r>
      <w:r w:rsidR="009D33F3">
        <w:rPr>
          <w:rFonts w:ascii="Georgia" w:hAnsi="Georgia"/>
          <w:iCs/>
          <w:color w:val="000000"/>
          <w:sz w:val="24"/>
          <w:szCs w:val="24"/>
          <w:lang w:val="mk-MK"/>
        </w:rPr>
        <w:t>говата</w:t>
      </w:r>
      <w:r w:rsidRPr="00E47900">
        <w:rPr>
          <w:rFonts w:ascii="Georgia" w:hAnsi="Georgia"/>
          <w:iCs/>
          <w:color w:val="000000"/>
          <w:sz w:val="24"/>
          <w:szCs w:val="24"/>
          <w:lang w:val="mk-MK"/>
        </w:rPr>
        <w:t xml:space="preserve"> примена во различни контексти, како што се</w:t>
      </w:r>
      <w:r w:rsidR="0007374F">
        <w:rPr>
          <w:rFonts w:ascii="Georgia" w:hAnsi="Georgia"/>
          <w:iCs/>
          <w:color w:val="000000"/>
          <w:sz w:val="24"/>
          <w:szCs w:val="24"/>
          <w:lang w:val="mk-MK"/>
        </w:rPr>
        <w:t>:</w:t>
      </w:r>
      <w:r w:rsidRPr="00E47900">
        <w:rPr>
          <w:rFonts w:ascii="Georgia" w:hAnsi="Georgia"/>
          <w:iCs/>
          <w:color w:val="000000"/>
          <w:sz w:val="24"/>
          <w:szCs w:val="24"/>
          <w:lang w:val="mk-MK"/>
        </w:rPr>
        <w:t xml:space="preserve"> бизнис, политика, војска, непрофитна и образовна средина. Студиите за лидерство имплицитно претпоставуваат дека содржината на лидерството е како златна монета: таа има своја вредност секаде и во кој било к</w:t>
      </w:r>
      <w:r w:rsidR="001852C8">
        <w:rPr>
          <w:rFonts w:ascii="Georgia" w:hAnsi="Georgia"/>
          <w:iCs/>
          <w:color w:val="000000"/>
          <w:sz w:val="24"/>
          <w:szCs w:val="24"/>
          <w:lang w:val="mk-MK"/>
        </w:rPr>
        <w:t xml:space="preserve">онтекст. </w:t>
      </w:r>
      <w:r w:rsidRPr="00E47900">
        <w:rPr>
          <w:rFonts w:ascii="Georgia" w:hAnsi="Georgia"/>
          <w:iCs/>
          <w:color w:val="000000"/>
          <w:sz w:val="24"/>
          <w:szCs w:val="24"/>
          <w:lang w:val="mk-MK"/>
        </w:rPr>
        <w:t>Оттука, критериумите за лидерство во образовните, здравствените, деловните, непрофитните и религиозните организа</w:t>
      </w:r>
      <w:r w:rsidR="00DB0862">
        <w:rPr>
          <w:rFonts w:ascii="Georgia" w:hAnsi="Georgia"/>
          <w:iCs/>
          <w:color w:val="000000"/>
          <w:sz w:val="24"/>
          <w:szCs w:val="24"/>
          <w:lang w:val="mk-MK"/>
        </w:rPr>
        <w:t>ции се преносливи</w:t>
      </w:r>
      <w:r w:rsidRPr="00E47900">
        <w:rPr>
          <w:rFonts w:ascii="Georgia" w:hAnsi="Georgia"/>
          <w:iCs/>
          <w:color w:val="000000"/>
          <w:sz w:val="24"/>
          <w:szCs w:val="24"/>
          <w:lang w:val="mk-MK"/>
        </w:rPr>
        <w:t>.</w:t>
      </w:r>
    </w:p>
    <w:p w14:paraId="47CDE8CA" w14:textId="470BD383" w:rsidR="006D79D7" w:rsidRDefault="006D79D7" w:rsidP="006D79D7">
      <w:pPr>
        <w:spacing w:line="360" w:lineRule="auto"/>
        <w:ind w:firstLine="720"/>
        <w:jc w:val="both"/>
        <w:rPr>
          <w:rFonts w:ascii="Georgia" w:hAnsi="Georgia"/>
          <w:sz w:val="24"/>
          <w:szCs w:val="24"/>
          <w:lang w:val="mk-MK"/>
        </w:rPr>
      </w:pPr>
      <w:r w:rsidRPr="006D79D7">
        <w:rPr>
          <w:rFonts w:ascii="Georgia" w:hAnsi="Georgia"/>
          <w:sz w:val="24"/>
          <w:szCs w:val="24"/>
          <w:lang w:val="mk-MK"/>
        </w:rPr>
        <w:t xml:space="preserve">Ефикасноста во работењето се разликува кај лидерите </w:t>
      </w:r>
      <w:r w:rsidR="0064258E">
        <w:rPr>
          <w:rFonts w:ascii="Georgia" w:hAnsi="Georgia"/>
          <w:sz w:val="24"/>
          <w:szCs w:val="24"/>
          <w:lang w:val="mk-MK"/>
        </w:rPr>
        <w:t>што</w:t>
      </w:r>
      <w:r w:rsidR="0064258E" w:rsidRPr="006D79D7">
        <w:rPr>
          <w:rFonts w:ascii="Georgia" w:hAnsi="Georgia"/>
          <w:sz w:val="24"/>
          <w:szCs w:val="24"/>
          <w:lang w:val="mk-MK"/>
        </w:rPr>
        <w:t xml:space="preserve"> </w:t>
      </w:r>
      <w:r w:rsidRPr="006D79D7">
        <w:rPr>
          <w:rFonts w:ascii="Georgia" w:hAnsi="Georgia"/>
          <w:sz w:val="24"/>
          <w:szCs w:val="24"/>
          <w:lang w:val="mk-MK"/>
        </w:rPr>
        <w:t>применуваат различни стилови на водство. Истражувањата покажуваат дека стилот на водство е причина, а не последица на успешноста на секоја организација.</w:t>
      </w:r>
    </w:p>
    <w:p w14:paraId="41686A12" w14:textId="6403514C" w:rsidR="00E47900" w:rsidRPr="00E47900" w:rsidRDefault="00E47900" w:rsidP="00E47900">
      <w:pPr>
        <w:spacing w:line="360" w:lineRule="auto"/>
        <w:ind w:firstLine="720"/>
        <w:jc w:val="both"/>
        <w:rPr>
          <w:rFonts w:ascii="Georgia" w:hAnsi="Georgia"/>
          <w:sz w:val="24"/>
          <w:szCs w:val="24"/>
          <w:lang w:val="mk-MK"/>
        </w:rPr>
      </w:pPr>
      <w:r w:rsidRPr="00E47900">
        <w:rPr>
          <w:rFonts w:ascii="Georgia" w:hAnsi="Georgia"/>
          <w:sz w:val="24"/>
          <w:szCs w:val="24"/>
          <w:lang w:val="mk-MK"/>
        </w:rPr>
        <w:t>Идентификацијата на ефективно лидерство е долгогодишно нерешено прашање меѓу теоретичарите и практичарите на лидерството (Avolio, Walumbwa, &amp; Weber, 2009). Мно</w:t>
      </w:r>
      <w:r w:rsidR="00377982">
        <w:rPr>
          <w:rFonts w:ascii="Georgia" w:hAnsi="Georgia"/>
          <w:sz w:val="24"/>
          <w:szCs w:val="24"/>
          <w:lang w:val="mk-MK"/>
        </w:rPr>
        <w:t>штво</w:t>
      </w:r>
      <w:r w:rsidRPr="00E47900">
        <w:rPr>
          <w:rFonts w:ascii="Georgia" w:hAnsi="Georgia"/>
          <w:sz w:val="24"/>
          <w:szCs w:val="24"/>
          <w:lang w:val="mk-MK"/>
        </w:rPr>
        <w:t xml:space="preserve"> истражувања за лидерството и организацијата ја поддржуваат теоријата дека ефективно лидерство е од витално значење за со</w:t>
      </w:r>
      <w:r w:rsidR="00DB0862">
        <w:rPr>
          <w:rFonts w:ascii="Georgia" w:hAnsi="Georgia"/>
          <w:sz w:val="24"/>
          <w:szCs w:val="24"/>
          <w:lang w:val="mk-MK"/>
        </w:rPr>
        <w:t xml:space="preserve">здавање на успешна организација. </w:t>
      </w:r>
      <w:r w:rsidRPr="00E47900">
        <w:rPr>
          <w:rFonts w:ascii="Georgia" w:hAnsi="Georgia"/>
          <w:sz w:val="24"/>
          <w:szCs w:val="24"/>
          <w:lang w:val="mk-MK"/>
        </w:rPr>
        <w:t xml:space="preserve">Дефинирањето и идентификувањето на вештините </w:t>
      </w:r>
      <w:r w:rsidR="0064258E">
        <w:rPr>
          <w:rFonts w:ascii="Georgia" w:hAnsi="Georgia"/>
          <w:sz w:val="24"/>
          <w:szCs w:val="24"/>
          <w:lang w:val="mk-MK"/>
        </w:rPr>
        <w:t>што</w:t>
      </w:r>
      <w:r w:rsidR="0064258E" w:rsidRPr="00E47900">
        <w:rPr>
          <w:rFonts w:ascii="Georgia" w:hAnsi="Georgia"/>
          <w:sz w:val="24"/>
          <w:szCs w:val="24"/>
          <w:lang w:val="mk-MK"/>
        </w:rPr>
        <w:t xml:space="preserve"> </w:t>
      </w:r>
      <w:r w:rsidRPr="00E47900">
        <w:rPr>
          <w:rFonts w:ascii="Georgia" w:hAnsi="Georgia"/>
          <w:sz w:val="24"/>
          <w:szCs w:val="24"/>
          <w:lang w:val="mk-MK"/>
        </w:rPr>
        <w:t xml:space="preserve">опфаќаат визионерско, ефективно и успешно лидерство, </w:t>
      </w:r>
      <w:r w:rsidR="0064258E">
        <w:rPr>
          <w:rFonts w:ascii="Georgia" w:hAnsi="Georgia"/>
          <w:sz w:val="24"/>
          <w:szCs w:val="24"/>
          <w:lang w:val="mk-MK"/>
        </w:rPr>
        <w:t>кое</w:t>
      </w:r>
      <w:r w:rsidR="0064258E" w:rsidRPr="00E47900">
        <w:rPr>
          <w:rFonts w:ascii="Georgia" w:hAnsi="Georgia"/>
          <w:sz w:val="24"/>
          <w:szCs w:val="24"/>
          <w:lang w:val="mk-MK"/>
        </w:rPr>
        <w:t xml:space="preserve"> </w:t>
      </w:r>
      <w:r w:rsidRPr="00E47900">
        <w:rPr>
          <w:rFonts w:ascii="Georgia" w:hAnsi="Georgia"/>
          <w:sz w:val="24"/>
          <w:szCs w:val="24"/>
          <w:lang w:val="mk-MK"/>
        </w:rPr>
        <w:t xml:space="preserve">резултира со оптимизирани организациски перформанси, </w:t>
      </w:r>
      <w:r w:rsidR="002773D1">
        <w:rPr>
          <w:rFonts w:ascii="Georgia" w:hAnsi="Georgia"/>
          <w:sz w:val="24"/>
          <w:szCs w:val="24"/>
          <w:lang w:val="mk-MK"/>
        </w:rPr>
        <w:t>с</w:t>
      </w:r>
      <w:r w:rsidRPr="00E47900">
        <w:rPr>
          <w:rFonts w:ascii="Georgia" w:hAnsi="Georgia"/>
          <w:sz w:val="24"/>
          <w:szCs w:val="24"/>
          <w:lang w:val="mk-MK"/>
        </w:rPr>
        <w:t xml:space="preserve">е од клучно значење. Вештите лидери се, навистина, клучните елементи </w:t>
      </w:r>
      <w:r w:rsidR="009D33F3">
        <w:rPr>
          <w:rFonts w:ascii="Georgia" w:hAnsi="Georgia"/>
          <w:sz w:val="24"/>
          <w:szCs w:val="24"/>
          <w:lang w:val="mk-MK"/>
        </w:rPr>
        <w:t>за</w:t>
      </w:r>
      <w:r w:rsidRPr="00E47900">
        <w:rPr>
          <w:rFonts w:ascii="Georgia" w:hAnsi="Georgia"/>
          <w:sz w:val="24"/>
          <w:szCs w:val="24"/>
          <w:lang w:val="mk-MK"/>
        </w:rPr>
        <w:t xml:space="preserve"> севкупната организаци</w:t>
      </w:r>
      <w:r w:rsidR="00DB0862">
        <w:rPr>
          <w:rFonts w:ascii="Georgia" w:hAnsi="Georgia"/>
          <w:sz w:val="24"/>
          <w:szCs w:val="24"/>
          <w:lang w:val="mk-MK"/>
        </w:rPr>
        <w:t>ска ефективност</w:t>
      </w:r>
      <w:r w:rsidRPr="00E47900">
        <w:rPr>
          <w:rFonts w:ascii="Georgia" w:hAnsi="Georgia"/>
          <w:sz w:val="24"/>
          <w:szCs w:val="24"/>
          <w:lang w:val="mk-MK"/>
        </w:rPr>
        <w:t xml:space="preserve">. „Лидерството често се смета за единствениот најкритичен фактор за </w:t>
      </w:r>
      <w:r w:rsidRPr="00E47900">
        <w:rPr>
          <w:rFonts w:ascii="Georgia" w:hAnsi="Georgia"/>
          <w:sz w:val="24"/>
          <w:szCs w:val="24"/>
          <w:lang w:val="mk-MK"/>
        </w:rPr>
        <w:lastRenderedPageBreak/>
        <w:t>успехо</w:t>
      </w:r>
      <w:r w:rsidR="009D33F3">
        <w:rPr>
          <w:rFonts w:ascii="Georgia" w:hAnsi="Georgia"/>
          <w:sz w:val="24"/>
          <w:szCs w:val="24"/>
          <w:lang w:val="mk-MK"/>
        </w:rPr>
        <w:t>т или неуспехот на институциите</w:t>
      </w:r>
      <w:r w:rsidRPr="00E47900">
        <w:rPr>
          <w:rFonts w:ascii="Georgia" w:hAnsi="Georgia"/>
          <w:sz w:val="24"/>
          <w:szCs w:val="24"/>
          <w:lang w:val="mk-MK"/>
        </w:rPr>
        <w:t>“ (</w:t>
      </w:r>
      <w:r w:rsidR="00DB0862">
        <w:rPr>
          <w:rFonts w:ascii="Georgia" w:hAnsi="Georgia"/>
          <w:sz w:val="24"/>
          <w:szCs w:val="24"/>
        </w:rPr>
        <w:t>Bass</w:t>
      </w:r>
      <w:r w:rsidR="00DB0862">
        <w:rPr>
          <w:rFonts w:ascii="Georgia" w:hAnsi="Georgia"/>
          <w:sz w:val="24"/>
          <w:szCs w:val="24"/>
          <w:lang w:val="mk-MK"/>
        </w:rPr>
        <w:t>, 2008</w:t>
      </w:r>
      <w:r w:rsidR="00377982">
        <w:rPr>
          <w:rFonts w:ascii="Georgia" w:hAnsi="Georgia"/>
          <w:sz w:val="24"/>
          <w:szCs w:val="24"/>
          <w:lang w:val="mk-MK"/>
        </w:rPr>
        <w:t xml:space="preserve">). </w:t>
      </w:r>
      <w:r w:rsidRPr="00E47900">
        <w:rPr>
          <w:rFonts w:ascii="Georgia" w:hAnsi="Georgia"/>
          <w:sz w:val="24"/>
          <w:szCs w:val="24"/>
          <w:lang w:val="mk-MK"/>
        </w:rPr>
        <w:t>Успешното и ефективно лидерство започнува со визија што ги одразува заедничките цели меѓу сите засегнати страни на едн</w:t>
      </w:r>
      <w:r w:rsidR="00DB0862">
        <w:rPr>
          <w:rFonts w:ascii="Georgia" w:hAnsi="Georgia"/>
          <w:sz w:val="24"/>
          <w:szCs w:val="24"/>
          <w:lang w:val="mk-MK"/>
        </w:rPr>
        <w:t xml:space="preserve">а организација. </w:t>
      </w:r>
      <w:r w:rsidRPr="00E47900">
        <w:rPr>
          <w:rFonts w:ascii="Georgia" w:hAnsi="Georgia"/>
          <w:sz w:val="24"/>
          <w:szCs w:val="24"/>
          <w:lang w:val="mk-MK"/>
        </w:rPr>
        <w:t>Лидерите со способност да создадат трансформирачка визија и ефективно да ја изразат како идеализирана слика за иднината на организацијата, стекнувајќи ја посветеноста на нивните следбеници, како и поддршката од сите клучни играчи за нивната ви</w:t>
      </w:r>
      <w:r w:rsidR="00DB0862">
        <w:rPr>
          <w:rFonts w:ascii="Georgia" w:hAnsi="Georgia"/>
          <w:sz w:val="24"/>
          <w:szCs w:val="24"/>
          <w:lang w:val="mk-MK"/>
        </w:rPr>
        <w:t xml:space="preserve">зија, се трансформациски лидери. </w:t>
      </w:r>
      <w:r w:rsidRPr="00E47900">
        <w:rPr>
          <w:rFonts w:ascii="Georgia" w:hAnsi="Georgia"/>
          <w:sz w:val="24"/>
          <w:szCs w:val="24"/>
          <w:lang w:val="mk-MK"/>
        </w:rPr>
        <w:t xml:space="preserve">Трансформациските лидери настапуваат преку колективизам и градат синергија меѓу следбениците, така што тие успешно влијаат еден </w:t>
      </w:r>
      <w:r w:rsidR="002773D1">
        <w:rPr>
          <w:rFonts w:ascii="Georgia" w:hAnsi="Georgia"/>
          <w:sz w:val="24"/>
          <w:szCs w:val="24"/>
          <w:lang w:val="mk-MK"/>
        </w:rPr>
        <w:t>врз</w:t>
      </w:r>
      <w:r w:rsidR="002773D1" w:rsidRPr="00E47900">
        <w:rPr>
          <w:rFonts w:ascii="Georgia" w:hAnsi="Georgia"/>
          <w:sz w:val="24"/>
          <w:szCs w:val="24"/>
          <w:lang w:val="mk-MK"/>
        </w:rPr>
        <w:t xml:space="preserve"> </w:t>
      </w:r>
      <w:r w:rsidRPr="00E47900">
        <w:rPr>
          <w:rFonts w:ascii="Georgia" w:hAnsi="Georgia"/>
          <w:sz w:val="24"/>
          <w:szCs w:val="24"/>
          <w:lang w:val="mk-MK"/>
        </w:rPr>
        <w:t>друг за да ги асимилираат трансформирачките промени што се заснов</w:t>
      </w:r>
      <w:r w:rsidR="00DB0862">
        <w:rPr>
          <w:rFonts w:ascii="Georgia" w:hAnsi="Georgia"/>
          <w:sz w:val="24"/>
          <w:szCs w:val="24"/>
          <w:lang w:val="mk-MK"/>
        </w:rPr>
        <w:t xml:space="preserve">аат </w:t>
      </w:r>
      <w:r w:rsidR="002773D1">
        <w:rPr>
          <w:rFonts w:ascii="Georgia" w:hAnsi="Georgia"/>
          <w:sz w:val="24"/>
          <w:szCs w:val="24"/>
          <w:lang w:val="mk-MK"/>
        </w:rPr>
        <w:t xml:space="preserve">врз </w:t>
      </w:r>
      <w:r w:rsidR="00DB0862">
        <w:rPr>
          <w:rFonts w:ascii="Georgia" w:hAnsi="Georgia"/>
          <w:sz w:val="24"/>
          <w:szCs w:val="24"/>
          <w:lang w:val="mk-MK"/>
        </w:rPr>
        <w:t>доверба и тимска работа</w:t>
      </w:r>
      <w:r w:rsidRPr="00E47900">
        <w:rPr>
          <w:rFonts w:ascii="Georgia" w:hAnsi="Georgia"/>
          <w:sz w:val="24"/>
          <w:szCs w:val="24"/>
          <w:lang w:val="mk-MK"/>
        </w:rPr>
        <w:t>.</w:t>
      </w:r>
    </w:p>
    <w:p w14:paraId="5DBA0277" w14:textId="74C38B0D" w:rsidR="00E47900" w:rsidRPr="00E47900" w:rsidRDefault="00E47900" w:rsidP="00E47900">
      <w:pPr>
        <w:spacing w:line="360" w:lineRule="auto"/>
        <w:ind w:firstLine="720"/>
        <w:jc w:val="both"/>
        <w:rPr>
          <w:rFonts w:ascii="Georgia" w:hAnsi="Georgia"/>
          <w:sz w:val="24"/>
          <w:szCs w:val="24"/>
        </w:rPr>
      </w:pPr>
      <w:r w:rsidRPr="00E47900">
        <w:rPr>
          <w:rFonts w:ascii="Georgia" w:hAnsi="Georgia"/>
          <w:sz w:val="24"/>
          <w:szCs w:val="24"/>
          <w:lang w:val="mk-MK"/>
        </w:rPr>
        <w:t>Истражувачите се соглас</w:t>
      </w:r>
      <w:r w:rsidR="009D33F3">
        <w:rPr>
          <w:rFonts w:ascii="Georgia" w:hAnsi="Georgia"/>
          <w:sz w:val="24"/>
          <w:szCs w:val="24"/>
          <w:lang w:val="mk-MK"/>
        </w:rPr>
        <w:t>уваат</w:t>
      </w:r>
      <w:r w:rsidRPr="00E47900">
        <w:rPr>
          <w:rFonts w:ascii="Georgia" w:hAnsi="Georgia"/>
          <w:sz w:val="24"/>
          <w:szCs w:val="24"/>
          <w:lang w:val="mk-MK"/>
        </w:rPr>
        <w:t xml:space="preserve"> дека ефективно лидерство е способност да се влијае и да се усогласат ставовите, мотивите и верувањата на следбениците кон постигнување на организациските ц</w:t>
      </w:r>
      <w:r w:rsidR="005310CA">
        <w:rPr>
          <w:rFonts w:ascii="Georgia" w:hAnsi="Georgia"/>
          <w:sz w:val="24"/>
          <w:szCs w:val="24"/>
          <w:lang w:val="mk-MK"/>
        </w:rPr>
        <w:t>ели (Spatig, 2009). Л</w:t>
      </w:r>
      <w:r w:rsidRPr="00E47900">
        <w:rPr>
          <w:rFonts w:ascii="Georgia" w:hAnsi="Georgia"/>
          <w:sz w:val="24"/>
          <w:szCs w:val="24"/>
          <w:lang w:val="mk-MK"/>
        </w:rPr>
        <w:t>итература</w:t>
      </w:r>
      <w:r w:rsidR="005310CA">
        <w:rPr>
          <w:rFonts w:ascii="Georgia" w:hAnsi="Georgia"/>
          <w:sz w:val="24"/>
          <w:szCs w:val="24"/>
          <w:lang w:val="mk-MK"/>
        </w:rPr>
        <w:t xml:space="preserve">та </w:t>
      </w:r>
      <w:r w:rsidR="002773D1">
        <w:rPr>
          <w:rFonts w:ascii="Georgia" w:hAnsi="Georgia"/>
          <w:sz w:val="24"/>
          <w:szCs w:val="24"/>
          <w:lang w:val="mk-MK"/>
        </w:rPr>
        <w:t xml:space="preserve">што </w:t>
      </w:r>
      <w:r w:rsidR="005310CA">
        <w:rPr>
          <w:rFonts w:ascii="Georgia" w:hAnsi="Georgia"/>
          <w:sz w:val="24"/>
          <w:szCs w:val="24"/>
          <w:lang w:val="mk-MK"/>
        </w:rPr>
        <w:t>се однесува на лидерството</w:t>
      </w:r>
      <w:r w:rsidR="002773D1">
        <w:rPr>
          <w:rFonts w:ascii="Georgia" w:hAnsi="Georgia"/>
          <w:sz w:val="24"/>
          <w:szCs w:val="24"/>
          <w:lang w:val="mk-MK"/>
        </w:rPr>
        <w:t>,</w:t>
      </w:r>
      <w:r w:rsidRPr="00E47900">
        <w:rPr>
          <w:rFonts w:ascii="Georgia" w:hAnsi="Georgia"/>
          <w:sz w:val="24"/>
          <w:szCs w:val="24"/>
          <w:lang w:val="mk-MK"/>
        </w:rPr>
        <w:t xml:space="preserve"> исто така</w:t>
      </w:r>
      <w:r w:rsidR="002773D1">
        <w:rPr>
          <w:rFonts w:ascii="Georgia" w:hAnsi="Georgia"/>
          <w:sz w:val="24"/>
          <w:szCs w:val="24"/>
          <w:lang w:val="mk-MK"/>
        </w:rPr>
        <w:t>,</w:t>
      </w:r>
      <w:r w:rsidRPr="00E47900">
        <w:rPr>
          <w:rFonts w:ascii="Georgia" w:hAnsi="Georgia"/>
          <w:sz w:val="24"/>
          <w:szCs w:val="24"/>
          <w:lang w:val="mk-MK"/>
        </w:rPr>
        <w:t xml:space="preserve"> тврди дека ефективни чинители во непрофитниот сектор, како што се конгрегациите во верските заедници, се посветени на мисијата и виз</w:t>
      </w:r>
      <w:r w:rsidR="003144C9">
        <w:rPr>
          <w:rFonts w:ascii="Georgia" w:hAnsi="Georgia"/>
          <w:sz w:val="24"/>
          <w:szCs w:val="24"/>
          <w:lang w:val="mk-MK"/>
        </w:rPr>
        <w:t>ијата на институција</w:t>
      </w:r>
      <w:r w:rsidR="005310CA">
        <w:rPr>
          <w:rFonts w:ascii="Georgia" w:hAnsi="Georgia"/>
          <w:sz w:val="24"/>
          <w:szCs w:val="24"/>
          <w:lang w:val="mk-MK"/>
        </w:rPr>
        <w:t>та</w:t>
      </w:r>
      <w:r w:rsidR="003144C9">
        <w:rPr>
          <w:rFonts w:ascii="Georgia" w:hAnsi="Georgia"/>
          <w:sz w:val="24"/>
          <w:szCs w:val="24"/>
          <w:lang w:val="mk-MK"/>
        </w:rPr>
        <w:t xml:space="preserve">. </w:t>
      </w:r>
      <w:r w:rsidRPr="00E47900">
        <w:rPr>
          <w:rFonts w:ascii="Georgia" w:hAnsi="Georgia"/>
          <w:sz w:val="24"/>
          <w:szCs w:val="24"/>
          <w:lang w:val="mk-MK"/>
        </w:rPr>
        <w:t xml:space="preserve">Ефективните лидери влијаат </w:t>
      </w:r>
      <w:r w:rsidR="0017153C">
        <w:rPr>
          <w:rFonts w:ascii="Georgia" w:hAnsi="Georgia"/>
          <w:sz w:val="24"/>
          <w:szCs w:val="24"/>
          <w:lang w:val="mk-MK"/>
        </w:rPr>
        <w:t>врз</w:t>
      </w:r>
      <w:r w:rsidR="0017153C" w:rsidRPr="00E47900">
        <w:rPr>
          <w:rFonts w:ascii="Georgia" w:hAnsi="Georgia"/>
          <w:sz w:val="24"/>
          <w:szCs w:val="24"/>
          <w:lang w:val="mk-MK"/>
        </w:rPr>
        <w:t xml:space="preserve"> </w:t>
      </w:r>
      <w:r w:rsidRPr="00E47900">
        <w:rPr>
          <w:rFonts w:ascii="Georgia" w:hAnsi="Georgia"/>
          <w:sz w:val="24"/>
          <w:szCs w:val="24"/>
          <w:lang w:val="mk-MK"/>
        </w:rPr>
        <w:t>насоката што ќе ја преземе една личност, група, организација, заедница или</w:t>
      </w:r>
      <w:r w:rsidR="003144C9">
        <w:rPr>
          <w:rFonts w:ascii="Georgia" w:hAnsi="Georgia"/>
          <w:sz w:val="24"/>
          <w:szCs w:val="24"/>
          <w:lang w:val="mk-MK"/>
        </w:rPr>
        <w:t xml:space="preserve"> нација</w:t>
      </w:r>
      <w:r w:rsidRPr="00E47900">
        <w:rPr>
          <w:rFonts w:ascii="Georgia" w:hAnsi="Georgia"/>
          <w:sz w:val="24"/>
          <w:szCs w:val="24"/>
          <w:lang w:val="mk-MK"/>
        </w:rPr>
        <w:t>, а сите организации, без разлика дали се профитни или непрофитни, бараат високо ефективно лидерство за нивн</w:t>
      </w:r>
      <w:r w:rsidR="005310CA">
        <w:rPr>
          <w:rFonts w:ascii="Georgia" w:hAnsi="Georgia"/>
          <w:sz w:val="24"/>
          <w:szCs w:val="24"/>
          <w:lang w:val="mk-MK"/>
        </w:rPr>
        <w:t>иот успех, раст и исполнување</w:t>
      </w:r>
      <w:r w:rsidRPr="00E47900">
        <w:rPr>
          <w:rFonts w:ascii="Georgia" w:hAnsi="Georgia"/>
          <w:sz w:val="24"/>
          <w:szCs w:val="24"/>
          <w:lang w:val="mk-MK"/>
        </w:rPr>
        <w:t xml:space="preserve"> на организациската мисија </w:t>
      </w:r>
      <w:r w:rsidR="003144C9">
        <w:rPr>
          <w:rFonts w:ascii="Georgia" w:hAnsi="Georgia"/>
          <w:sz w:val="24"/>
          <w:szCs w:val="24"/>
        </w:rPr>
        <w:t>(</w:t>
      </w:r>
      <w:r w:rsidR="003144C9" w:rsidRPr="003144C9">
        <w:rPr>
          <w:rFonts w:ascii="Georgia" w:hAnsi="Georgia"/>
          <w:sz w:val="24"/>
          <w:szCs w:val="24"/>
          <w:lang w:val="mk-MK"/>
        </w:rPr>
        <w:t>Boseman</w:t>
      </w:r>
      <w:r w:rsidRPr="00E47900">
        <w:rPr>
          <w:rFonts w:ascii="Georgia" w:hAnsi="Georgia"/>
          <w:sz w:val="24"/>
          <w:szCs w:val="24"/>
          <w:lang w:val="mk-MK"/>
        </w:rPr>
        <w:t>, 2008)</w:t>
      </w:r>
      <w:r w:rsidR="005310CA">
        <w:rPr>
          <w:rFonts w:ascii="Georgia" w:hAnsi="Georgia"/>
          <w:sz w:val="24"/>
          <w:szCs w:val="24"/>
          <w:lang w:val="mk-MK"/>
        </w:rPr>
        <w:t>.</w:t>
      </w:r>
    </w:p>
    <w:p w14:paraId="43FD6579" w14:textId="4E15822E" w:rsidR="00FA55B8" w:rsidRPr="006D79D7" w:rsidRDefault="00FA55B8" w:rsidP="006D79D7">
      <w:pPr>
        <w:spacing w:line="360" w:lineRule="auto"/>
        <w:ind w:firstLine="720"/>
        <w:jc w:val="both"/>
        <w:rPr>
          <w:rFonts w:ascii="Georgia" w:hAnsi="Georgia"/>
          <w:sz w:val="24"/>
          <w:szCs w:val="24"/>
          <w:lang w:val="mk-MK"/>
        </w:rPr>
      </w:pPr>
      <w:r w:rsidRPr="00FA55B8">
        <w:rPr>
          <w:rFonts w:ascii="Georgia" w:hAnsi="Georgia"/>
          <w:sz w:val="24"/>
          <w:szCs w:val="24"/>
          <w:lang w:val="mk-MK"/>
        </w:rPr>
        <w:t xml:space="preserve">Една од основните карактеристики на успешните организации претставува постојаното следење на иновациите и новитетите во секоја сфера. Менаџментот е оној што треба да ги препознае промените и да го процени моментот за иновација. Креативниот менаџмент претставува составен </w:t>
      </w:r>
      <w:r w:rsidR="002773D1" w:rsidRPr="00FA55B8">
        <w:rPr>
          <w:rFonts w:ascii="Georgia" w:hAnsi="Georgia"/>
          <w:sz w:val="24"/>
          <w:szCs w:val="24"/>
          <w:lang w:val="mk-MK"/>
        </w:rPr>
        <w:t>де</w:t>
      </w:r>
      <w:r w:rsidR="002773D1">
        <w:rPr>
          <w:rFonts w:ascii="Georgia" w:hAnsi="Georgia"/>
          <w:sz w:val="24"/>
          <w:szCs w:val="24"/>
          <w:lang w:val="mk-MK"/>
        </w:rPr>
        <w:t>л</w:t>
      </w:r>
      <w:r w:rsidR="002773D1" w:rsidRPr="00FA55B8">
        <w:rPr>
          <w:rFonts w:ascii="Georgia" w:hAnsi="Georgia"/>
          <w:sz w:val="24"/>
          <w:szCs w:val="24"/>
          <w:lang w:val="mk-MK"/>
        </w:rPr>
        <w:t xml:space="preserve"> </w:t>
      </w:r>
      <w:r w:rsidR="002773D1">
        <w:rPr>
          <w:rFonts w:ascii="Georgia" w:hAnsi="Georgia"/>
          <w:sz w:val="24"/>
          <w:szCs w:val="24"/>
          <w:lang w:val="mk-MK"/>
        </w:rPr>
        <w:t>од</w:t>
      </w:r>
      <w:r w:rsidR="002773D1" w:rsidRPr="00FA55B8">
        <w:rPr>
          <w:rFonts w:ascii="Georgia" w:hAnsi="Georgia"/>
          <w:sz w:val="24"/>
          <w:szCs w:val="24"/>
          <w:lang w:val="mk-MK"/>
        </w:rPr>
        <w:t xml:space="preserve"> </w:t>
      </w:r>
      <w:r w:rsidRPr="00FA55B8">
        <w:rPr>
          <w:rFonts w:ascii="Georgia" w:hAnsi="Georgia"/>
          <w:sz w:val="24"/>
          <w:szCs w:val="24"/>
          <w:lang w:val="mk-MK"/>
        </w:rPr>
        <w:t>организацијата</w:t>
      </w:r>
      <w:r w:rsidR="00771BD9">
        <w:rPr>
          <w:rFonts w:ascii="Georgia" w:hAnsi="Georgia"/>
          <w:sz w:val="24"/>
          <w:szCs w:val="24"/>
          <w:lang w:val="mk-MK"/>
        </w:rPr>
        <w:t>,</w:t>
      </w:r>
      <w:r w:rsidRPr="00FA55B8">
        <w:rPr>
          <w:rFonts w:ascii="Georgia" w:hAnsi="Georgia"/>
          <w:sz w:val="24"/>
          <w:szCs w:val="24"/>
          <w:lang w:val="mk-MK"/>
        </w:rPr>
        <w:t xml:space="preserve"> која со своите стратегии, организациска структура, технолошка и кадровска поставеност е насочен</w:t>
      </w:r>
      <w:r w:rsidR="002773D1">
        <w:rPr>
          <w:rFonts w:ascii="Georgia" w:hAnsi="Georgia"/>
          <w:sz w:val="24"/>
          <w:szCs w:val="24"/>
          <w:lang w:val="mk-MK"/>
        </w:rPr>
        <w:t>а</w:t>
      </w:r>
      <w:r w:rsidRPr="00FA55B8">
        <w:rPr>
          <w:rFonts w:ascii="Georgia" w:hAnsi="Georgia"/>
          <w:sz w:val="24"/>
          <w:szCs w:val="24"/>
          <w:lang w:val="mk-MK"/>
        </w:rPr>
        <w:t xml:space="preserve"> кон промени и иновации (Afuah, 1998). Адаптибилноста и флексибилноста треба да бидат дел од работењето на секоја креативна организација за да опстан</w:t>
      </w:r>
      <w:r w:rsidR="0010687D">
        <w:rPr>
          <w:rFonts w:ascii="Georgia" w:hAnsi="Georgia"/>
          <w:sz w:val="24"/>
          <w:szCs w:val="24"/>
          <w:lang w:val="mk-MK"/>
        </w:rPr>
        <w:t>е</w:t>
      </w:r>
      <w:r w:rsidRPr="00FA55B8">
        <w:rPr>
          <w:rFonts w:ascii="Georgia" w:hAnsi="Georgia"/>
          <w:sz w:val="24"/>
          <w:szCs w:val="24"/>
          <w:lang w:val="mk-MK"/>
        </w:rPr>
        <w:t xml:space="preserve"> на пазарот, но и да се унапреду</w:t>
      </w:r>
      <w:r w:rsidR="002773D1">
        <w:rPr>
          <w:rFonts w:ascii="Georgia" w:hAnsi="Georgia"/>
          <w:sz w:val="24"/>
          <w:szCs w:val="24"/>
          <w:lang w:val="mk-MK"/>
        </w:rPr>
        <w:t>в</w:t>
      </w:r>
      <w:r w:rsidRPr="00FA55B8">
        <w:rPr>
          <w:rFonts w:ascii="Georgia" w:hAnsi="Georgia"/>
          <w:sz w:val="24"/>
          <w:szCs w:val="24"/>
          <w:lang w:val="mk-MK"/>
        </w:rPr>
        <w:t xml:space="preserve">а во работењето. </w:t>
      </w:r>
      <w:r w:rsidRPr="00FA55B8">
        <w:rPr>
          <w:rFonts w:ascii="Georgia" w:hAnsi="Georgia"/>
          <w:sz w:val="24"/>
          <w:szCs w:val="24"/>
          <w:lang w:val="mk-MK"/>
        </w:rPr>
        <w:lastRenderedPageBreak/>
        <w:t>Менаџментот управува и со материјалниот и со нематеријалниот имот на организацијата.</w:t>
      </w:r>
    </w:p>
    <w:p w14:paraId="6B2AAF6B" w14:textId="0C877499" w:rsidR="006D79D7" w:rsidRPr="006D79D7" w:rsidRDefault="006D79D7" w:rsidP="006D79D7">
      <w:pPr>
        <w:spacing w:line="360" w:lineRule="auto"/>
        <w:ind w:firstLine="720"/>
        <w:jc w:val="both"/>
        <w:rPr>
          <w:rFonts w:ascii="Georgia" w:hAnsi="Georgia"/>
          <w:iCs/>
          <w:color w:val="000000"/>
          <w:sz w:val="24"/>
          <w:szCs w:val="24"/>
          <w:lang w:val="mk-MK"/>
        </w:rPr>
      </w:pPr>
      <w:r w:rsidRPr="006D79D7">
        <w:rPr>
          <w:rFonts w:ascii="Georgia" w:hAnsi="Georgia"/>
          <w:iCs/>
          <w:color w:val="000000"/>
          <w:sz w:val="24"/>
          <w:szCs w:val="24"/>
          <w:lang w:val="mk-MK"/>
        </w:rPr>
        <w:t xml:space="preserve">Стилот на лидерство претставува комбинација од ставови и однесувања на лидерот, што доведува до различни начини на раководење/модели во справувањето со следбениците </w:t>
      </w:r>
      <w:r w:rsidRPr="006D79D7">
        <w:rPr>
          <w:rFonts w:ascii="Georgia" w:hAnsi="Georgia"/>
          <w:iCs/>
          <w:sz w:val="24"/>
          <w:szCs w:val="24"/>
          <w:lang w:val="mk-MK"/>
        </w:rPr>
        <w:t>(</w:t>
      </w:r>
      <w:r w:rsidRPr="006E5BEC">
        <w:rPr>
          <w:rFonts w:ascii="Georgia" w:hAnsi="Georgia"/>
          <w:iCs/>
          <w:sz w:val="24"/>
          <w:szCs w:val="24"/>
          <w:lang w:val="mk-MK"/>
        </w:rPr>
        <w:t>Dubrin</w:t>
      </w:r>
      <w:r w:rsidR="006E5BEC" w:rsidRPr="006E5BEC">
        <w:rPr>
          <w:rFonts w:ascii="Georgia" w:hAnsi="Georgia"/>
          <w:iCs/>
          <w:sz w:val="24"/>
          <w:szCs w:val="24"/>
        </w:rPr>
        <w:t>,</w:t>
      </w:r>
      <w:r w:rsidRPr="006E5BEC">
        <w:rPr>
          <w:rFonts w:ascii="Georgia" w:hAnsi="Georgia"/>
          <w:iCs/>
          <w:sz w:val="24"/>
          <w:szCs w:val="24"/>
          <w:lang w:val="mk-MK"/>
        </w:rPr>
        <w:t xml:space="preserve"> 2004). Таквиот</w:t>
      </w:r>
      <w:r w:rsidRPr="006D79D7">
        <w:rPr>
          <w:rFonts w:ascii="Georgia" w:hAnsi="Georgia"/>
          <w:iCs/>
          <w:color w:val="000000"/>
          <w:sz w:val="24"/>
          <w:szCs w:val="24"/>
          <w:lang w:val="mk-MK"/>
        </w:rPr>
        <w:t xml:space="preserve"> модел/стил е резултат на личноста на лидерот, неговата филозофија и искуство. Лидерски</w:t>
      </w:r>
      <w:r w:rsidR="00E509F2">
        <w:rPr>
          <w:rFonts w:ascii="Georgia" w:hAnsi="Georgia"/>
          <w:iCs/>
          <w:color w:val="000000"/>
          <w:sz w:val="24"/>
          <w:szCs w:val="24"/>
          <w:lang w:val="mk-MK"/>
        </w:rPr>
        <w:t>от</w:t>
      </w:r>
      <w:r w:rsidRPr="006D79D7">
        <w:rPr>
          <w:rFonts w:ascii="Georgia" w:hAnsi="Georgia"/>
          <w:iCs/>
          <w:color w:val="000000"/>
          <w:sz w:val="24"/>
          <w:szCs w:val="24"/>
          <w:lang w:val="mk-MK"/>
        </w:rPr>
        <w:t xml:space="preserve"> стил е одлучувачки фактор кој влијае </w:t>
      </w:r>
      <w:r w:rsidR="0017153C">
        <w:rPr>
          <w:rFonts w:ascii="Georgia" w:hAnsi="Georgia"/>
          <w:iCs/>
          <w:color w:val="000000"/>
          <w:sz w:val="24"/>
          <w:szCs w:val="24"/>
          <w:lang w:val="mk-MK"/>
        </w:rPr>
        <w:t>врз</w:t>
      </w:r>
      <w:r w:rsidR="0017153C" w:rsidRPr="006D79D7">
        <w:rPr>
          <w:rFonts w:ascii="Georgia" w:hAnsi="Georgia"/>
          <w:iCs/>
          <w:color w:val="000000"/>
          <w:sz w:val="24"/>
          <w:szCs w:val="24"/>
          <w:lang w:val="mk-MK"/>
        </w:rPr>
        <w:t xml:space="preserve"> </w:t>
      </w:r>
      <w:r w:rsidRPr="006D79D7">
        <w:rPr>
          <w:rFonts w:ascii="Georgia" w:hAnsi="Georgia"/>
          <w:iCs/>
          <w:color w:val="000000"/>
          <w:sz w:val="24"/>
          <w:szCs w:val="24"/>
          <w:lang w:val="mk-MK"/>
        </w:rPr>
        <w:t>однесувањето на вработените во организациите.</w:t>
      </w:r>
    </w:p>
    <w:p w14:paraId="5F987B41" w14:textId="4390C6C8" w:rsidR="006D79D7" w:rsidRPr="006D79D7" w:rsidRDefault="00E509F2" w:rsidP="006D79D7">
      <w:pPr>
        <w:spacing w:line="360" w:lineRule="auto"/>
        <w:ind w:firstLine="720"/>
        <w:jc w:val="both"/>
        <w:rPr>
          <w:rFonts w:ascii="Georgia" w:hAnsi="Georgia"/>
          <w:sz w:val="24"/>
          <w:szCs w:val="24"/>
          <w:lang w:val="mk-MK"/>
        </w:rPr>
      </w:pPr>
      <w:r>
        <w:rPr>
          <w:rFonts w:ascii="Georgia" w:hAnsi="Georgia"/>
          <w:sz w:val="24"/>
          <w:szCs w:val="24"/>
          <w:lang w:val="mk-MK"/>
        </w:rPr>
        <w:t xml:space="preserve">Односите </w:t>
      </w:r>
      <w:r w:rsidR="006D79D7" w:rsidRPr="006D79D7">
        <w:rPr>
          <w:rFonts w:ascii="Georgia" w:hAnsi="Georgia"/>
          <w:sz w:val="24"/>
          <w:szCs w:val="24"/>
          <w:lang w:val="mk-MK"/>
        </w:rPr>
        <w:t xml:space="preserve">меѓу претпоставените и нивните вработени со текот на времето стануваат сè поразлични. Лидерите денес не зависат од </w:t>
      </w:r>
      <w:r w:rsidR="00771BD9">
        <w:rPr>
          <w:rFonts w:ascii="Georgia" w:hAnsi="Georgia"/>
          <w:sz w:val="24"/>
          <w:szCs w:val="24"/>
          <w:lang w:val="mk-MK"/>
        </w:rPr>
        <w:t>своја</w:t>
      </w:r>
      <w:r w:rsidR="00771BD9" w:rsidRPr="006D79D7">
        <w:rPr>
          <w:rFonts w:ascii="Georgia" w:hAnsi="Georgia"/>
          <w:sz w:val="24"/>
          <w:szCs w:val="24"/>
          <w:lang w:val="mk-MK"/>
        </w:rPr>
        <w:t xml:space="preserve">та </w:t>
      </w:r>
      <w:r w:rsidR="006D79D7" w:rsidRPr="006D79D7">
        <w:rPr>
          <w:rFonts w:ascii="Georgia" w:hAnsi="Georgia"/>
          <w:sz w:val="24"/>
          <w:szCs w:val="24"/>
          <w:lang w:val="mk-MK"/>
        </w:rPr>
        <w:t xml:space="preserve">легитимна моќ да ги убедат луѓето да прават како што им е кажано, туку тие се во интеракција со своите вработени и го прошируваат или го зголемуваат интересот на своите </w:t>
      </w:r>
      <w:r w:rsidR="006D79D7" w:rsidRPr="00FF339E">
        <w:rPr>
          <w:rFonts w:ascii="Georgia" w:hAnsi="Georgia"/>
          <w:sz w:val="24"/>
          <w:szCs w:val="24"/>
          <w:lang w:val="mk-MK"/>
        </w:rPr>
        <w:t>вработени (Northouse, 2007).</w:t>
      </w:r>
    </w:p>
    <w:p w14:paraId="197C5416" w14:textId="495722D3" w:rsidR="00441A7C" w:rsidRDefault="006D79D7" w:rsidP="00441A7C">
      <w:pPr>
        <w:spacing w:line="360" w:lineRule="auto"/>
        <w:ind w:firstLine="720"/>
        <w:jc w:val="both"/>
        <w:rPr>
          <w:rFonts w:ascii="Georgia" w:hAnsi="Georgia"/>
          <w:sz w:val="24"/>
          <w:szCs w:val="24"/>
          <w:lang w:val="mk-MK"/>
        </w:rPr>
      </w:pPr>
      <w:r w:rsidRPr="006D79D7">
        <w:rPr>
          <w:rFonts w:ascii="Georgia" w:hAnsi="Georgia"/>
          <w:sz w:val="24"/>
          <w:szCs w:val="24"/>
          <w:lang w:val="mk-MK"/>
        </w:rPr>
        <w:t>Врз основа на поновиот пристап кон раководството, опиш</w:t>
      </w:r>
      <w:r w:rsidR="00E509F2">
        <w:rPr>
          <w:rFonts w:ascii="Georgia" w:hAnsi="Georgia"/>
          <w:sz w:val="24"/>
          <w:szCs w:val="24"/>
          <w:lang w:val="mk-MK"/>
        </w:rPr>
        <w:t>ани се</w:t>
      </w:r>
      <w:r w:rsidRPr="006D79D7">
        <w:rPr>
          <w:rFonts w:ascii="Georgia" w:hAnsi="Georgia"/>
          <w:sz w:val="24"/>
          <w:szCs w:val="24"/>
          <w:lang w:val="mk-MK"/>
        </w:rPr>
        <w:t xml:space="preserve"> двата современи лидерски </w:t>
      </w:r>
      <w:r w:rsidR="00771BD9" w:rsidRPr="006D18E1">
        <w:rPr>
          <w:rFonts w:ascii="Georgia" w:hAnsi="Georgia"/>
          <w:sz w:val="24"/>
          <w:szCs w:val="24"/>
          <w:lang w:val="mk-MK"/>
        </w:rPr>
        <w:t>стил</w:t>
      </w:r>
      <w:r w:rsidR="00771BD9">
        <w:rPr>
          <w:rFonts w:ascii="Georgia" w:hAnsi="Georgia"/>
          <w:sz w:val="24"/>
          <w:szCs w:val="24"/>
          <w:lang w:val="mk-MK"/>
        </w:rPr>
        <w:t>ови</w:t>
      </w:r>
      <w:r w:rsidR="00771BD9" w:rsidRPr="006D18E1">
        <w:rPr>
          <w:rFonts w:ascii="Georgia" w:hAnsi="Georgia"/>
          <w:sz w:val="24"/>
          <w:szCs w:val="24"/>
          <w:lang w:val="mk-MK"/>
        </w:rPr>
        <w:t xml:space="preserve"> </w:t>
      </w:r>
      <w:r w:rsidR="00E509F2" w:rsidRPr="006D18E1">
        <w:rPr>
          <w:rFonts w:ascii="Georgia" w:hAnsi="Georgia"/>
          <w:sz w:val="24"/>
          <w:szCs w:val="24"/>
          <w:lang w:val="mk-MK"/>
        </w:rPr>
        <w:t>(</w:t>
      </w:r>
      <w:r w:rsidR="00B80C16" w:rsidRPr="006D18E1">
        <w:rPr>
          <w:rFonts w:ascii="Georgia" w:hAnsi="Georgia"/>
          <w:sz w:val="24"/>
          <w:szCs w:val="24"/>
        </w:rPr>
        <w:t>Bass,</w:t>
      </w:r>
      <w:r w:rsidR="00E509F2" w:rsidRPr="006D18E1">
        <w:rPr>
          <w:rFonts w:ascii="Georgia" w:hAnsi="Georgia"/>
          <w:sz w:val="24"/>
          <w:szCs w:val="24"/>
          <w:lang w:val="mk-MK"/>
        </w:rPr>
        <w:t xml:space="preserve"> 1990)</w:t>
      </w:r>
      <w:r w:rsidR="0017153C">
        <w:rPr>
          <w:rFonts w:ascii="Georgia" w:hAnsi="Georgia"/>
          <w:sz w:val="24"/>
          <w:szCs w:val="24"/>
          <w:lang w:val="mk-MK"/>
        </w:rPr>
        <w:t>,</w:t>
      </w:r>
      <w:r w:rsidR="00E509F2" w:rsidRPr="006D18E1">
        <w:rPr>
          <w:rFonts w:ascii="Georgia" w:hAnsi="Georgia"/>
          <w:sz w:val="24"/>
          <w:szCs w:val="24"/>
          <w:lang w:val="mk-MK"/>
        </w:rPr>
        <w:t xml:space="preserve"> </w:t>
      </w:r>
      <w:r w:rsidRPr="006D18E1">
        <w:rPr>
          <w:rFonts w:ascii="Georgia" w:hAnsi="Georgia"/>
          <w:sz w:val="24"/>
          <w:szCs w:val="24"/>
          <w:lang w:val="mk-MK"/>
        </w:rPr>
        <w:t>кои</w:t>
      </w:r>
      <w:r w:rsidRPr="006D79D7">
        <w:rPr>
          <w:rFonts w:ascii="Georgia" w:hAnsi="Georgia"/>
          <w:sz w:val="24"/>
          <w:szCs w:val="24"/>
          <w:lang w:val="mk-MK"/>
        </w:rPr>
        <w:t xml:space="preserve"> ќе бидат </w:t>
      </w:r>
      <w:r w:rsidR="00E509F2">
        <w:rPr>
          <w:rFonts w:ascii="Georgia" w:hAnsi="Georgia"/>
          <w:sz w:val="24"/>
          <w:szCs w:val="24"/>
          <w:lang w:val="mk-MK"/>
        </w:rPr>
        <w:t>и предмет на истражување во магистерскиот труд</w:t>
      </w:r>
      <w:r w:rsidRPr="006D79D7">
        <w:rPr>
          <w:rFonts w:ascii="Georgia" w:hAnsi="Georgia"/>
          <w:sz w:val="24"/>
          <w:szCs w:val="24"/>
          <w:lang w:val="mk-MK"/>
        </w:rPr>
        <w:t>:</w:t>
      </w:r>
      <w:r w:rsidR="0010687D">
        <w:rPr>
          <w:rFonts w:ascii="Georgia" w:hAnsi="Georgia"/>
          <w:sz w:val="24"/>
          <w:szCs w:val="24"/>
          <w:lang w:val="mk-MK"/>
        </w:rPr>
        <w:t xml:space="preserve"> трансакциски и трансформациски стил на лидерство.</w:t>
      </w:r>
    </w:p>
    <w:p w14:paraId="2EDFC6F4" w14:textId="77777777" w:rsidR="00441A7C" w:rsidRPr="006D79D7" w:rsidRDefault="00441A7C" w:rsidP="00441A7C">
      <w:pPr>
        <w:spacing w:line="360" w:lineRule="auto"/>
        <w:ind w:firstLine="720"/>
        <w:jc w:val="both"/>
        <w:rPr>
          <w:rFonts w:ascii="Georgia" w:hAnsi="Georgia"/>
          <w:sz w:val="24"/>
          <w:szCs w:val="24"/>
          <w:lang w:val="mk-MK"/>
        </w:rPr>
      </w:pPr>
    </w:p>
    <w:p w14:paraId="5F1B1C4E" w14:textId="2ECF5AD5" w:rsidR="0010687D" w:rsidRPr="0010687D" w:rsidRDefault="006D79D7" w:rsidP="0010687D">
      <w:pPr>
        <w:pStyle w:val="ListParagraph"/>
        <w:numPr>
          <w:ilvl w:val="2"/>
          <w:numId w:val="16"/>
        </w:numPr>
        <w:spacing w:line="360" w:lineRule="auto"/>
        <w:jc w:val="both"/>
        <w:rPr>
          <w:rFonts w:ascii="Georgia" w:hAnsi="Georgia"/>
          <w:sz w:val="24"/>
          <w:szCs w:val="24"/>
          <w:lang w:val="mk-MK"/>
        </w:rPr>
      </w:pPr>
      <w:r w:rsidRPr="0010687D">
        <w:rPr>
          <w:rFonts w:ascii="Georgia" w:hAnsi="Georgia"/>
          <w:b/>
          <w:sz w:val="24"/>
          <w:szCs w:val="24"/>
          <w:lang w:val="mk-MK"/>
        </w:rPr>
        <w:t>Трансакциско лидерство</w:t>
      </w:r>
      <w:r w:rsidRPr="0010687D">
        <w:rPr>
          <w:rFonts w:ascii="Georgia" w:hAnsi="Georgia"/>
          <w:sz w:val="24"/>
          <w:szCs w:val="24"/>
          <w:lang w:val="mk-MK"/>
        </w:rPr>
        <w:t xml:space="preserve"> </w:t>
      </w:r>
      <w:r w:rsidR="0010687D">
        <w:rPr>
          <w:rFonts w:ascii="Georgia" w:hAnsi="Georgia"/>
          <w:sz w:val="24"/>
          <w:szCs w:val="24"/>
          <w:lang w:val="mk-MK"/>
        </w:rPr>
        <w:t xml:space="preserve"> </w:t>
      </w:r>
    </w:p>
    <w:p w14:paraId="3497D28E" w14:textId="1C8EB773" w:rsidR="00395827" w:rsidRPr="0010687D" w:rsidRDefault="0010687D" w:rsidP="0010687D">
      <w:pPr>
        <w:spacing w:line="360" w:lineRule="auto"/>
        <w:ind w:firstLine="720"/>
        <w:jc w:val="both"/>
        <w:rPr>
          <w:rFonts w:ascii="Georgia" w:hAnsi="Georgia"/>
          <w:sz w:val="24"/>
          <w:szCs w:val="24"/>
          <w:lang w:val="mk-MK"/>
        </w:rPr>
      </w:pPr>
      <w:r>
        <w:rPr>
          <w:rFonts w:ascii="Georgia" w:hAnsi="Georgia"/>
          <w:sz w:val="24"/>
          <w:szCs w:val="24"/>
          <w:lang w:val="mk-MK"/>
        </w:rPr>
        <w:t>Трансакциското лидерство</w:t>
      </w:r>
      <w:r w:rsidR="000A1F69" w:rsidRPr="0010687D">
        <w:rPr>
          <w:rFonts w:ascii="Georgia" w:hAnsi="Georgia"/>
          <w:sz w:val="24"/>
          <w:szCs w:val="24"/>
          <w:lang w:val="mk-MK"/>
        </w:rPr>
        <w:t xml:space="preserve"> често се нарекува и традиционална форма на лидерство</w:t>
      </w:r>
      <w:r>
        <w:rPr>
          <w:rFonts w:ascii="Georgia" w:hAnsi="Georgia"/>
          <w:sz w:val="24"/>
          <w:szCs w:val="24"/>
          <w:lang w:val="mk-MK"/>
        </w:rPr>
        <w:t>. Тоа</w:t>
      </w:r>
      <w:r w:rsidR="000A1F69" w:rsidRPr="0010687D">
        <w:rPr>
          <w:rFonts w:ascii="Georgia" w:hAnsi="Georgia"/>
          <w:sz w:val="24"/>
          <w:szCs w:val="24"/>
          <w:lang w:val="mk-MK"/>
        </w:rPr>
        <w:t xml:space="preserve"> ја следи традиционалната структура на односите меѓу лидерот и следбениците и се заснова </w:t>
      </w:r>
      <w:r w:rsidR="00DE3D6B">
        <w:rPr>
          <w:rFonts w:ascii="Georgia" w:hAnsi="Georgia"/>
          <w:sz w:val="24"/>
          <w:szCs w:val="24"/>
          <w:lang w:val="mk-MK"/>
        </w:rPr>
        <w:t>врз</w:t>
      </w:r>
      <w:r w:rsidR="00DE3D6B" w:rsidRPr="0010687D">
        <w:rPr>
          <w:rFonts w:ascii="Georgia" w:hAnsi="Georgia"/>
          <w:sz w:val="24"/>
          <w:szCs w:val="24"/>
          <w:lang w:val="mk-MK"/>
        </w:rPr>
        <w:t xml:space="preserve"> </w:t>
      </w:r>
      <w:r w:rsidR="000A1F69" w:rsidRPr="0010687D">
        <w:rPr>
          <w:rFonts w:ascii="Georgia" w:hAnsi="Georgia"/>
          <w:sz w:val="24"/>
          <w:szCs w:val="24"/>
          <w:lang w:val="mk-MK"/>
        </w:rPr>
        <w:t xml:space="preserve">размена на зделки помеѓу следбениците и нивните лидери (Howell &amp; Avolio, 1993). Генерално, постојат два </w:t>
      </w:r>
      <w:r w:rsidR="00771BD9" w:rsidRPr="0010687D">
        <w:rPr>
          <w:rFonts w:ascii="Georgia" w:hAnsi="Georgia"/>
          <w:sz w:val="24"/>
          <w:szCs w:val="24"/>
          <w:lang w:val="mk-MK"/>
        </w:rPr>
        <w:t>фактор</w:t>
      </w:r>
      <w:r w:rsidR="00771BD9">
        <w:rPr>
          <w:rFonts w:ascii="Georgia" w:hAnsi="Georgia"/>
          <w:sz w:val="24"/>
          <w:szCs w:val="24"/>
          <w:lang w:val="mk-MK"/>
        </w:rPr>
        <w:t>а</w:t>
      </w:r>
      <w:r w:rsidR="00771BD9" w:rsidRPr="0010687D">
        <w:rPr>
          <w:rFonts w:ascii="Georgia" w:hAnsi="Georgia"/>
          <w:sz w:val="24"/>
          <w:szCs w:val="24"/>
          <w:lang w:val="mk-MK"/>
        </w:rPr>
        <w:t xml:space="preserve"> </w:t>
      </w:r>
      <w:r w:rsidR="000A1F69" w:rsidRPr="0010687D">
        <w:rPr>
          <w:rFonts w:ascii="Georgia" w:hAnsi="Georgia"/>
          <w:sz w:val="24"/>
          <w:szCs w:val="24"/>
          <w:lang w:val="mk-MK"/>
        </w:rPr>
        <w:t>кои се припишуваат на трансакциското лидерство. Првиот,</w:t>
      </w:r>
      <w:r w:rsidR="000A1F69" w:rsidRPr="0010687D">
        <w:rPr>
          <w:rFonts w:ascii="Georgia" w:hAnsi="Georgia"/>
          <w:sz w:val="24"/>
          <w:szCs w:val="24"/>
        </w:rPr>
        <w:t xml:space="preserve"> </w:t>
      </w:r>
      <w:r w:rsidR="000A1F69" w:rsidRPr="0010687D">
        <w:rPr>
          <w:rFonts w:ascii="Georgia" w:hAnsi="Georgia"/>
          <w:sz w:val="24"/>
          <w:szCs w:val="24"/>
          <w:lang w:val="mk-MK"/>
        </w:rPr>
        <w:t>лидерство со контингентна награда</w:t>
      </w:r>
      <w:r w:rsidR="000A1F69" w:rsidRPr="0010687D">
        <w:rPr>
          <w:rFonts w:ascii="Georgia" w:hAnsi="Georgia"/>
          <w:sz w:val="24"/>
          <w:szCs w:val="24"/>
        </w:rPr>
        <w:t xml:space="preserve"> </w:t>
      </w:r>
      <w:r w:rsidR="000A1F69" w:rsidRPr="0010687D">
        <w:rPr>
          <w:rFonts w:ascii="Georgia" w:hAnsi="Georgia"/>
          <w:sz w:val="24"/>
          <w:szCs w:val="24"/>
          <w:lang w:val="mk-MK"/>
        </w:rPr>
        <w:t xml:space="preserve">се смета за активна и позитивна размена меѓу лидерот и следбеникот. Следбениците </w:t>
      </w:r>
      <w:r w:rsidR="00771BD9">
        <w:rPr>
          <w:rFonts w:ascii="Georgia" w:hAnsi="Georgia"/>
          <w:sz w:val="24"/>
          <w:szCs w:val="24"/>
          <w:lang w:val="mk-MK"/>
        </w:rPr>
        <w:t xml:space="preserve">добиваат награда или признавање </w:t>
      </w:r>
      <w:r w:rsidR="000A1F69" w:rsidRPr="0010687D">
        <w:rPr>
          <w:rFonts w:ascii="Georgia" w:hAnsi="Georgia"/>
          <w:sz w:val="24"/>
          <w:szCs w:val="24"/>
          <w:lang w:val="mk-MK"/>
        </w:rPr>
        <w:t>за успешно завршување на претходно д</w:t>
      </w:r>
      <w:r w:rsidR="00DB6835" w:rsidRPr="0010687D">
        <w:rPr>
          <w:rFonts w:ascii="Georgia" w:hAnsi="Georgia"/>
          <w:sz w:val="24"/>
          <w:szCs w:val="24"/>
          <w:lang w:val="mk-MK"/>
        </w:rPr>
        <w:t xml:space="preserve">оговорените цели. Следбениците </w:t>
      </w:r>
      <w:r w:rsidR="00880588">
        <w:rPr>
          <w:rFonts w:ascii="Georgia" w:hAnsi="Georgia"/>
          <w:sz w:val="24"/>
          <w:szCs w:val="24"/>
          <w:lang w:val="mk-MK"/>
        </w:rPr>
        <w:t>се наградуваат со</w:t>
      </w:r>
      <w:r w:rsidR="00880588" w:rsidRPr="0010687D">
        <w:rPr>
          <w:rFonts w:ascii="Georgia" w:hAnsi="Georgia"/>
          <w:sz w:val="24"/>
          <w:szCs w:val="24"/>
          <w:lang w:val="mk-MK"/>
        </w:rPr>
        <w:t xml:space="preserve"> </w:t>
      </w:r>
      <w:r w:rsidR="000A1F69" w:rsidRPr="0010687D">
        <w:rPr>
          <w:rFonts w:ascii="Georgia" w:hAnsi="Georgia"/>
          <w:sz w:val="24"/>
          <w:szCs w:val="24"/>
          <w:lang w:val="mk-MK"/>
        </w:rPr>
        <w:t xml:space="preserve">бонуси, заслуги или признанија. </w:t>
      </w:r>
    </w:p>
    <w:p w14:paraId="3F75510D" w14:textId="78D313B2" w:rsidR="00395827" w:rsidRDefault="000A1F69" w:rsidP="001E7BDD">
      <w:pPr>
        <w:spacing w:line="360" w:lineRule="auto"/>
        <w:ind w:firstLine="720"/>
        <w:jc w:val="both"/>
        <w:rPr>
          <w:rFonts w:ascii="Georgia" w:hAnsi="Georgia"/>
          <w:sz w:val="24"/>
          <w:szCs w:val="24"/>
          <w:lang w:val="mk-MK"/>
        </w:rPr>
      </w:pPr>
      <w:r w:rsidRPr="000A1F69">
        <w:rPr>
          <w:rFonts w:ascii="Georgia" w:hAnsi="Georgia"/>
          <w:sz w:val="24"/>
          <w:szCs w:val="24"/>
          <w:lang w:val="mk-MK"/>
        </w:rPr>
        <w:lastRenderedPageBreak/>
        <w:t xml:space="preserve">Се претпоставува дека лидерството со контингентна награда резултира со тоа што следбениците го постигнуваат само преговараното ниво на </w:t>
      </w:r>
      <w:r w:rsidR="00DB6835">
        <w:rPr>
          <w:rFonts w:ascii="Georgia" w:hAnsi="Georgia"/>
          <w:sz w:val="24"/>
          <w:szCs w:val="24"/>
          <w:lang w:val="mk-MK"/>
        </w:rPr>
        <w:t>перформанс</w:t>
      </w:r>
      <w:r w:rsidR="00A924A2">
        <w:rPr>
          <w:rFonts w:ascii="Georgia" w:hAnsi="Georgia"/>
          <w:sz w:val="24"/>
          <w:szCs w:val="24"/>
        </w:rPr>
        <w:t>a</w:t>
      </w:r>
      <w:r w:rsidRPr="000A1F69">
        <w:rPr>
          <w:rFonts w:ascii="Georgia" w:hAnsi="Georgia"/>
          <w:sz w:val="24"/>
          <w:szCs w:val="24"/>
          <w:lang w:val="mk-MK"/>
        </w:rPr>
        <w:t xml:space="preserve"> (Kraaft, Engelbrecht, &amp;</w:t>
      </w:r>
      <w:r w:rsidR="00DB6835">
        <w:rPr>
          <w:rFonts w:ascii="Georgia" w:hAnsi="Georgia"/>
          <w:sz w:val="24"/>
          <w:szCs w:val="24"/>
          <w:lang w:val="mk-MK"/>
        </w:rPr>
        <w:t xml:space="preserve"> </w:t>
      </w:r>
      <w:r w:rsidRPr="000A1F69">
        <w:rPr>
          <w:rFonts w:ascii="Georgia" w:hAnsi="Georgia"/>
          <w:sz w:val="24"/>
          <w:szCs w:val="24"/>
          <w:lang w:val="mk-MK"/>
        </w:rPr>
        <w:t>Theron, 2003). Обезбедената награда зависи од завршување на задачата</w:t>
      </w:r>
      <w:r w:rsidR="0010687D">
        <w:rPr>
          <w:rFonts w:ascii="Georgia" w:hAnsi="Georgia"/>
          <w:sz w:val="24"/>
          <w:szCs w:val="24"/>
          <w:lang w:val="mk-MK"/>
        </w:rPr>
        <w:t xml:space="preserve"> на очекуваното ниво</w:t>
      </w:r>
      <w:r w:rsidRPr="000A1F69">
        <w:rPr>
          <w:rFonts w:ascii="Georgia" w:hAnsi="Georgia"/>
          <w:sz w:val="24"/>
          <w:szCs w:val="24"/>
          <w:lang w:val="mk-MK"/>
        </w:rPr>
        <w:t xml:space="preserve"> (Howell &amp; Avolio, 1993). Сè додека и лидерот и следбеникот се задоволни со аранжманот, врската ќе продолжи, перформансите ќе бидат доволни, а наградите ќе бидат конзистентни. </w:t>
      </w:r>
      <w:r w:rsidR="00771BD9">
        <w:rPr>
          <w:rFonts w:ascii="Georgia" w:hAnsi="Georgia"/>
          <w:sz w:val="24"/>
          <w:szCs w:val="24"/>
          <w:lang w:val="mk-MK"/>
        </w:rPr>
        <w:t>Климоски и Х</w:t>
      </w:r>
      <w:r w:rsidR="00771BD9">
        <w:rPr>
          <w:rFonts w:ascii="Georgia" w:hAnsi="Georgia"/>
          <w:sz w:val="24"/>
          <w:szCs w:val="24"/>
        </w:rPr>
        <w:t>e</w:t>
      </w:r>
      <w:r w:rsidR="00771BD9">
        <w:rPr>
          <w:rFonts w:ascii="Georgia" w:hAnsi="Georgia"/>
          <w:sz w:val="24"/>
          <w:szCs w:val="24"/>
          <w:lang w:val="mk-MK"/>
        </w:rPr>
        <w:t>јс</w:t>
      </w:r>
      <w:r w:rsidR="00771BD9">
        <w:rPr>
          <w:rFonts w:ascii="Georgia" w:hAnsi="Georgia"/>
          <w:sz w:val="24"/>
          <w:szCs w:val="24"/>
        </w:rPr>
        <w:t xml:space="preserve"> (</w:t>
      </w:r>
      <w:r w:rsidR="00B2556D" w:rsidRPr="00B2556D">
        <w:rPr>
          <w:rFonts w:ascii="Georgia" w:hAnsi="Georgia"/>
          <w:sz w:val="24"/>
          <w:szCs w:val="24"/>
          <w:lang w:val="mk-MK"/>
        </w:rPr>
        <w:t>Klimoski and Hayes</w:t>
      </w:r>
      <w:r w:rsidR="00771BD9">
        <w:rPr>
          <w:rFonts w:ascii="Georgia" w:hAnsi="Georgia"/>
          <w:sz w:val="24"/>
          <w:szCs w:val="24"/>
          <w:lang w:val="mk-MK"/>
        </w:rPr>
        <w:t>,</w:t>
      </w:r>
      <w:r w:rsidRPr="000A1F69">
        <w:rPr>
          <w:rFonts w:ascii="Georgia" w:hAnsi="Georgia"/>
          <w:sz w:val="24"/>
          <w:szCs w:val="24"/>
          <w:lang w:val="mk-MK"/>
        </w:rPr>
        <w:t xml:space="preserve"> 1980), меѓу другото, </w:t>
      </w:r>
      <w:r w:rsidR="00B2556D">
        <w:rPr>
          <w:rFonts w:ascii="Georgia" w:hAnsi="Georgia"/>
          <w:sz w:val="24"/>
          <w:szCs w:val="24"/>
          <w:lang w:val="mk-MK"/>
        </w:rPr>
        <w:t xml:space="preserve">открија дека </w:t>
      </w:r>
      <w:r w:rsidRPr="000A1F69">
        <w:rPr>
          <w:rFonts w:ascii="Georgia" w:hAnsi="Georgia"/>
          <w:sz w:val="24"/>
          <w:szCs w:val="24"/>
          <w:lang w:val="mk-MK"/>
        </w:rPr>
        <w:t xml:space="preserve">овој тип лидерство може позитивно да влијае </w:t>
      </w:r>
      <w:r w:rsidR="00E60BDF">
        <w:rPr>
          <w:rFonts w:ascii="Georgia" w:hAnsi="Georgia"/>
          <w:sz w:val="24"/>
          <w:szCs w:val="24"/>
          <w:lang w:val="mk-MK"/>
        </w:rPr>
        <w:t>врз</w:t>
      </w:r>
      <w:r w:rsidR="00E60BDF" w:rsidRPr="000A1F69">
        <w:rPr>
          <w:rFonts w:ascii="Georgia" w:hAnsi="Georgia"/>
          <w:sz w:val="24"/>
          <w:szCs w:val="24"/>
          <w:lang w:val="mk-MK"/>
        </w:rPr>
        <w:t xml:space="preserve"> </w:t>
      </w:r>
      <w:r w:rsidRPr="000A1F69">
        <w:rPr>
          <w:rFonts w:ascii="Georgia" w:hAnsi="Georgia"/>
          <w:sz w:val="24"/>
          <w:szCs w:val="24"/>
          <w:lang w:val="mk-MK"/>
        </w:rPr>
        <w:t xml:space="preserve">перформансите и </w:t>
      </w:r>
      <w:r w:rsidR="00E60BDF">
        <w:rPr>
          <w:rFonts w:ascii="Georgia" w:hAnsi="Georgia"/>
          <w:sz w:val="24"/>
          <w:szCs w:val="24"/>
          <w:lang w:val="mk-MK"/>
        </w:rPr>
        <w:t xml:space="preserve">врз </w:t>
      </w:r>
      <w:r w:rsidRPr="000A1F69">
        <w:rPr>
          <w:rFonts w:ascii="Georgia" w:hAnsi="Georgia"/>
          <w:sz w:val="24"/>
          <w:szCs w:val="24"/>
          <w:lang w:val="mk-MK"/>
        </w:rPr>
        <w:t xml:space="preserve">задоволството на вработените. </w:t>
      </w:r>
    </w:p>
    <w:p w14:paraId="12B333CC" w14:textId="45C84468" w:rsidR="00811749" w:rsidRPr="00535C6D" w:rsidRDefault="0010687D" w:rsidP="001E7BDD">
      <w:pPr>
        <w:spacing w:line="360" w:lineRule="auto"/>
        <w:ind w:firstLine="720"/>
        <w:jc w:val="both"/>
        <w:rPr>
          <w:rFonts w:ascii="Georgia" w:hAnsi="Georgia"/>
          <w:sz w:val="24"/>
          <w:szCs w:val="24"/>
          <w:lang w:val="mk-MK"/>
        </w:rPr>
      </w:pPr>
      <w:r>
        <w:rPr>
          <w:rFonts w:ascii="Georgia" w:hAnsi="Georgia"/>
          <w:sz w:val="24"/>
          <w:szCs w:val="24"/>
          <w:lang w:val="mk-MK"/>
        </w:rPr>
        <w:t>Л</w:t>
      </w:r>
      <w:r w:rsidR="000A1F69" w:rsidRPr="000A1F69">
        <w:rPr>
          <w:rFonts w:ascii="Georgia" w:hAnsi="Georgia"/>
          <w:sz w:val="24"/>
          <w:szCs w:val="24"/>
          <w:lang w:val="mk-MK"/>
        </w:rPr>
        <w:t>идери</w:t>
      </w:r>
      <w:r>
        <w:rPr>
          <w:rFonts w:ascii="Georgia" w:hAnsi="Georgia"/>
          <w:sz w:val="24"/>
          <w:szCs w:val="24"/>
          <w:lang w:val="mk-MK"/>
        </w:rPr>
        <w:t>те со трансакциски стил</w:t>
      </w:r>
      <w:r w:rsidR="000A1F69" w:rsidRPr="000A1F69">
        <w:rPr>
          <w:rFonts w:ascii="Georgia" w:hAnsi="Georgia"/>
          <w:sz w:val="24"/>
          <w:szCs w:val="24"/>
          <w:lang w:val="mk-MK"/>
        </w:rPr>
        <w:t>, исто така, можат да им пристапат на следбениците само кога ќе се појават проблеми или грешки, односно со избегнување</w:t>
      </w:r>
      <w:r w:rsidR="00E60BDF">
        <w:rPr>
          <w:rFonts w:ascii="Georgia" w:hAnsi="Georgia"/>
          <w:sz w:val="24"/>
          <w:szCs w:val="24"/>
          <w:lang w:val="mk-MK"/>
        </w:rPr>
        <w:t xml:space="preserve"> на</w:t>
      </w:r>
      <w:r w:rsidR="000A1F69" w:rsidRPr="000A1F69">
        <w:rPr>
          <w:rFonts w:ascii="Georgia" w:hAnsi="Georgia"/>
          <w:sz w:val="24"/>
          <w:szCs w:val="24"/>
          <w:lang w:val="mk-MK"/>
        </w:rPr>
        <w:t xml:space="preserve"> каква било интервенција додека нешто не тргне наопаку. Во овој случај се </w:t>
      </w:r>
      <w:r>
        <w:rPr>
          <w:rFonts w:ascii="Georgia" w:hAnsi="Georgia"/>
          <w:sz w:val="24"/>
          <w:szCs w:val="24"/>
          <w:lang w:val="mk-MK"/>
        </w:rPr>
        <w:t>зборува за</w:t>
      </w:r>
      <w:r w:rsidR="000A1F69" w:rsidRPr="000A1F69">
        <w:rPr>
          <w:rFonts w:ascii="Georgia" w:hAnsi="Georgia"/>
          <w:sz w:val="24"/>
          <w:szCs w:val="24"/>
          <w:lang w:val="mk-MK"/>
        </w:rPr>
        <w:t xml:space="preserve"> трансакциско лидерство</w:t>
      </w:r>
      <w:r w:rsidR="00E60BDF">
        <w:rPr>
          <w:rFonts w:ascii="Georgia" w:hAnsi="Georgia"/>
          <w:sz w:val="24"/>
          <w:szCs w:val="24"/>
          <w:lang w:val="mk-MK"/>
        </w:rPr>
        <w:t>,</w:t>
      </w:r>
      <w:r w:rsidR="00395827">
        <w:rPr>
          <w:rFonts w:ascii="Georgia" w:hAnsi="Georgia"/>
          <w:sz w:val="24"/>
          <w:szCs w:val="24"/>
          <w:lang w:val="mk-MK"/>
        </w:rPr>
        <w:t xml:space="preserve"> односно</w:t>
      </w:r>
      <w:r w:rsidR="00E60BDF">
        <w:rPr>
          <w:rFonts w:ascii="Georgia" w:hAnsi="Georgia"/>
          <w:sz w:val="24"/>
          <w:szCs w:val="24"/>
          <w:lang w:val="mk-MK"/>
        </w:rPr>
        <w:t xml:space="preserve"> за </w:t>
      </w:r>
      <w:r w:rsidR="00395827">
        <w:rPr>
          <w:rFonts w:ascii="Georgia" w:hAnsi="Georgia"/>
          <w:sz w:val="24"/>
          <w:szCs w:val="24"/>
          <w:lang w:val="mk-MK"/>
        </w:rPr>
        <w:t>менаџирање-со-исклучок. Менаџирањето-со-</w:t>
      </w:r>
      <w:r w:rsidR="000A1F69" w:rsidRPr="000A1F69">
        <w:rPr>
          <w:rFonts w:ascii="Georgia" w:hAnsi="Georgia"/>
          <w:sz w:val="24"/>
          <w:szCs w:val="24"/>
          <w:lang w:val="mk-MK"/>
        </w:rPr>
        <w:t>исклучок може да биде пасивно или активно. Во активна</w:t>
      </w:r>
      <w:r>
        <w:rPr>
          <w:rFonts w:ascii="Georgia" w:hAnsi="Georgia"/>
          <w:sz w:val="24"/>
          <w:szCs w:val="24"/>
          <w:lang w:val="mk-MK"/>
        </w:rPr>
        <w:t>та</w:t>
      </w:r>
      <w:r w:rsidR="000A1F69" w:rsidRPr="000A1F69">
        <w:rPr>
          <w:rFonts w:ascii="Georgia" w:hAnsi="Georgia"/>
          <w:sz w:val="24"/>
          <w:szCs w:val="24"/>
          <w:lang w:val="mk-MK"/>
        </w:rPr>
        <w:t xml:space="preserve"> форма, лидерството вклучува постојано следење на перформансите на следбениците со специфична цел да се предвидат грешките пред тие да станат посериозен проблем. Во овој тип трансакциско лидерство, лидерот ги поставува и разјаснува стандардите, очекувањата и критериумите за проценка и следење на почетокот на задачата или работата</w:t>
      </w:r>
      <w:r>
        <w:rPr>
          <w:rFonts w:ascii="Georgia" w:hAnsi="Georgia"/>
          <w:sz w:val="24"/>
          <w:szCs w:val="24"/>
          <w:lang w:val="mk-MK"/>
        </w:rPr>
        <w:t>.</w:t>
      </w:r>
      <w:r w:rsidR="000A1F69" w:rsidRPr="000A1F69">
        <w:rPr>
          <w:rFonts w:ascii="Georgia" w:hAnsi="Georgia"/>
          <w:sz w:val="24"/>
          <w:szCs w:val="24"/>
          <w:lang w:val="mk-MK"/>
        </w:rPr>
        <w:t xml:space="preserve"> </w:t>
      </w:r>
      <w:r>
        <w:rPr>
          <w:rFonts w:ascii="Georgia" w:hAnsi="Georgia"/>
          <w:sz w:val="24"/>
          <w:szCs w:val="24"/>
          <w:lang w:val="mk-MK"/>
        </w:rPr>
        <w:t>К</w:t>
      </w:r>
      <w:r w:rsidR="000A1F69" w:rsidRPr="000A1F69">
        <w:rPr>
          <w:rFonts w:ascii="Georgia" w:hAnsi="Georgia"/>
          <w:sz w:val="24"/>
          <w:szCs w:val="24"/>
          <w:lang w:val="mk-MK"/>
        </w:rPr>
        <w:t>орективните активности можат да бидат понепосредни бидејќи лидерот постојан</w:t>
      </w:r>
      <w:r w:rsidR="00395827">
        <w:rPr>
          <w:rFonts w:ascii="Georgia" w:hAnsi="Georgia"/>
          <w:sz w:val="24"/>
          <w:szCs w:val="24"/>
          <w:lang w:val="mk-MK"/>
        </w:rPr>
        <w:t>о ги мери перформансите наместо</w:t>
      </w:r>
      <w:r w:rsidR="000A1F69" w:rsidRPr="000A1F69">
        <w:rPr>
          <w:rFonts w:ascii="Georgia" w:hAnsi="Georgia"/>
          <w:sz w:val="24"/>
          <w:szCs w:val="24"/>
          <w:lang w:val="mk-MK"/>
        </w:rPr>
        <w:t xml:space="preserve"> очекувања</w:t>
      </w:r>
      <w:r w:rsidR="00395827">
        <w:rPr>
          <w:rFonts w:ascii="Georgia" w:hAnsi="Georgia"/>
          <w:sz w:val="24"/>
          <w:szCs w:val="24"/>
          <w:lang w:val="mk-MK"/>
        </w:rPr>
        <w:t>та за</w:t>
      </w:r>
      <w:r w:rsidR="000A1F69" w:rsidRPr="000A1F69">
        <w:rPr>
          <w:rFonts w:ascii="Georgia" w:hAnsi="Georgia"/>
          <w:sz w:val="24"/>
          <w:szCs w:val="24"/>
          <w:lang w:val="mk-MK"/>
        </w:rPr>
        <w:t xml:space="preserve"> да ги о</w:t>
      </w:r>
      <w:r>
        <w:rPr>
          <w:rFonts w:ascii="Georgia" w:hAnsi="Georgia"/>
          <w:sz w:val="24"/>
          <w:szCs w:val="24"/>
          <w:lang w:val="mk-MK"/>
        </w:rPr>
        <w:t>предели</w:t>
      </w:r>
      <w:r w:rsidR="000A1F69" w:rsidRPr="000A1F69">
        <w:rPr>
          <w:rFonts w:ascii="Georgia" w:hAnsi="Georgia"/>
          <w:sz w:val="24"/>
          <w:szCs w:val="24"/>
          <w:lang w:val="mk-MK"/>
        </w:rPr>
        <w:t xml:space="preserve"> отстапувањата. Во пасивното </w:t>
      </w:r>
      <w:r w:rsidR="00395827">
        <w:rPr>
          <w:rFonts w:ascii="Georgia" w:hAnsi="Georgia"/>
          <w:sz w:val="24"/>
          <w:szCs w:val="24"/>
          <w:lang w:val="mk-MK"/>
        </w:rPr>
        <w:t>менаџирање-со-</w:t>
      </w:r>
      <w:r w:rsidR="000A1F69" w:rsidRPr="000A1F69">
        <w:rPr>
          <w:rFonts w:ascii="Georgia" w:hAnsi="Georgia"/>
          <w:sz w:val="24"/>
          <w:szCs w:val="24"/>
          <w:lang w:val="mk-MK"/>
        </w:rPr>
        <w:t>исклучок, лидерот чека додека не се заврши задачата пред да процени и да утврди дали постои пр</w:t>
      </w:r>
      <w:r w:rsidR="00B7029A">
        <w:rPr>
          <w:rFonts w:ascii="Georgia" w:hAnsi="Georgia"/>
          <w:sz w:val="24"/>
          <w:szCs w:val="24"/>
          <w:lang w:val="mk-MK"/>
        </w:rPr>
        <w:t>облем. Стандардите се разјаснуваат</w:t>
      </w:r>
      <w:r w:rsidR="000A1F69" w:rsidRPr="000A1F69">
        <w:rPr>
          <w:rFonts w:ascii="Georgia" w:hAnsi="Georgia"/>
          <w:sz w:val="24"/>
          <w:szCs w:val="24"/>
          <w:lang w:val="mk-MK"/>
        </w:rPr>
        <w:t xml:space="preserve"> само откако ќе се </w:t>
      </w:r>
      <w:r>
        <w:rPr>
          <w:rFonts w:ascii="Georgia" w:hAnsi="Georgia"/>
          <w:sz w:val="24"/>
          <w:szCs w:val="24"/>
          <w:lang w:val="mk-MK"/>
        </w:rPr>
        <w:t>направи</w:t>
      </w:r>
      <w:r w:rsidR="000A1F69" w:rsidRPr="000A1F69">
        <w:rPr>
          <w:rFonts w:ascii="Georgia" w:hAnsi="Georgia"/>
          <w:sz w:val="24"/>
          <w:szCs w:val="24"/>
          <w:lang w:val="mk-MK"/>
        </w:rPr>
        <w:t xml:space="preserve"> грешка. Лидерот интервенира </w:t>
      </w:r>
      <w:r w:rsidR="00395827">
        <w:rPr>
          <w:rFonts w:ascii="Georgia" w:hAnsi="Georgia"/>
          <w:sz w:val="24"/>
          <w:szCs w:val="24"/>
          <w:lang w:val="mk-MK"/>
        </w:rPr>
        <w:t xml:space="preserve">само откако </w:t>
      </w:r>
      <w:r w:rsidR="00B7231D">
        <w:rPr>
          <w:rFonts w:ascii="Georgia" w:hAnsi="Georgia"/>
          <w:sz w:val="24"/>
          <w:szCs w:val="24"/>
          <w:lang w:val="mk-MK"/>
        </w:rPr>
        <w:t xml:space="preserve">е детектиран </w:t>
      </w:r>
      <w:r w:rsidR="000A1F69" w:rsidRPr="000A1F69">
        <w:rPr>
          <w:rFonts w:ascii="Georgia" w:hAnsi="Georgia"/>
          <w:sz w:val="24"/>
          <w:szCs w:val="24"/>
          <w:lang w:val="mk-MK"/>
        </w:rPr>
        <w:t>проблем</w:t>
      </w:r>
      <w:r w:rsidR="00B7231D">
        <w:rPr>
          <w:rFonts w:ascii="Georgia" w:hAnsi="Georgia"/>
          <w:sz w:val="24"/>
          <w:szCs w:val="24"/>
          <w:lang w:val="mk-MK"/>
        </w:rPr>
        <w:t xml:space="preserve"> или</w:t>
      </w:r>
      <w:r w:rsidR="000A1F69" w:rsidRPr="000A1F69">
        <w:rPr>
          <w:rFonts w:ascii="Georgia" w:hAnsi="Georgia"/>
          <w:sz w:val="24"/>
          <w:szCs w:val="24"/>
          <w:lang w:val="mk-MK"/>
        </w:rPr>
        <w:t xml:space="preserve"> </w:t>
      </w:r>
      <w:r>
        <w:rPr>
          <w:rFonts w:ascii="Georgia" w:hAnsi="Georgia"/>
          <w:sz w:val="24"/>
          <w:szCs w:val="24"/>
          <w:lang w:val="mk-MK"/>
        </w:rPr>
        <w:t>откако</w:t>
      </w:r>
      <w:r w:rsidR="000A1F69" w:rsidRPr="000A1F69">
        <w:rPr>
          <w:rFonts w:ascii="Georgia" w:hAnsi="Georgia"/>
          <w:sz w:val="24"/>
          <w:szCs w:val="24"/>
          <w:lang w:val="mk-MK"/>
        </w:rPr>
        <w:t xml:space="preserve"> ќе се направи грешка (Howell &amp; Avolio, 1993). Лидерството </w:t>
      </w:r>
      <w:r w:rsidR="00EA72E6">
        <w:rPr>
          <w:rFonts w:ascii="Georgia" w:hAnsi="Georgia"/>
          <w:sz w:val="24"/>
          <w:szCs w:val="24"/>
          <w:lang w:val="mk-MK"/>
        </w:rPr>
        <w:t>с</w:t>
      </w:r>
      <w:r w:rsidR="000A1F69" w:rsidRPr="000A1F69">
        <w:rPr>
          <w:rFonts w:ascii="Georgia" w:hAnsi="Georgia"/>
          <w:sz w:val="24"/>
          <w:szCs w:val="24"/>
          <w:lang w:val="mk-MK"/>
        </w:rPr>
        <w:t>по</w:t>
      </w:r>
      <w:r w:rsidR="00EA72E6">
        <w:rPr>
          <w:rFonts w:ascii="Georgia" w:hAnsi="Georgia"/>
          <w:sz w:val="24"/>
          <w:szCs w:val="24"/>
          <w:lang w:val="mk-MK"/>
        </w:rPr>
        <w:t>ред</w:t>
      </w:r>
      <w:r w:rsidR="000A1F69" w:rsidRPr="000A1F69">
        <w:rPr>
          <w:rFonts w:ascii="Georgia" w:hAnsi="Georgia"/>
          <w:sz w:val="24"/>
          <w:szCs w:val="24"/>
          <w:lang w:val="mk-MK"/>
        </w:rPr>
        <w:t xml:space="preserve"> оваа форма на </w:t>
      </w:r>
      <w:r w:rsidR="00B7231D">
        <w:rPr>
          <w:rFonts w:ascii="Georgia" w:hAnsi="Georgia"/>
          <w:sz w:val="24"/>
          <w:szCs w:val="24"/>
          <w:lang w:val="mk-MK"/>
        </w:rPr>
        <w:t>менаџирање-со-исклучок</w:t>
      </w:r>
      <w:r w:rsidR="000A1F69" w:rsidRPr="000A1F69">
        <w:rPr>
          <w:rFonts w:ascii="Georgia" w:hAnsi="Georgia"/>
          <w:sz w:val="24"/>
          <w:szCs w:val="24"/>
          <w:lang w:val="mk-MK"/>
        </w:rPr>
        <w:t xml:space="preserve"> покажа негативни влијанија врз задоволството и перформансите (Howell &amp; Avolio, 1993). Сепак, како што забележаа </w:t>
      </w:r>
      <w:r w:rsidR="00EA72E6">
        <w:rPr>
          <w:rFonts w:ascii="Georgia" w:hAnsi="Georgia"/>
          <w:sz w:val="24"/>
          <w:szCs w:val="24"/>
          <w:lang w:val="mk-MK"/>
        </w:rPr>
        <w:t>Хауел и Аволио (</w:t>
      </w:r>
      <w:r w:rsidR="00B7231D" w:rsidRPr="00B7231D">
        <w:rPr>
          <w:rFonts w:ascii="Georgia" w:hAnsi="Georgia"/>
          <w:sz w:val="24"/>
          <w:szCs w:val="24"/>
          <w:lang w:val="mk-MK"/>
        </w:rPr>
        <w:t>Howell &amp; Avolio</w:t>
      </w:r>
      <w:r w:rsidR="00EA72E6">
        <w:rPr>
          <w:rFonts w:ascii="Georgia" w:hAnsi="Georgia"/>
          <w:sz w:val="24"/>
          <w:szCs w:val="24"/>
          <w:lang w:val="mk-MK"/>
        </w:rPr>
        <w:t>,</w:t>
      </w:r>
      <w:r w:rsidR="001E7BDD">
        <w:rPr>
          <w:rFonts w:ascii="Georgia" w:hAnsi="Georgia"/>
          <w:sz w:val="24"/>
          <w:szCs w:val="24"/>
        </w:rPr>
        <w:t xml:space="preserve"> </w:t>
      </w:r>
      <w:r w:rsidR="001E7BDD" w:rsidRPr="000A1F69">
        <w:rPr>
          <w:rFonts w:ascii="Georgia" w:hAnsi="Georgia"/>
          <w:sz w:val="24"/>
          <w:szCs w:val="24"/>
          <w:lang w:val="mk-MK"/>
        </w:rPr>
        <w:t>1993)</w:t>
      </w:r>
      <w:r w:rsidR="00B7231D">
        <w:rPr>
          <w:rFonts w:ascii="Georgia" w:hAnsi="Georgia"/>
          <w:sz w:val="24"/>
          <w:szCs w:val="24"/>
          <w:lang w:val="mk-MK"/>
        </w:rPr>
        <w:t xml:space="preserve">: </w:t>
      </w:r>
      <w:r w:rsidR="00EA72E6">
        <w:rPr>
          <w:rFonts w:ascii="Georgia" w:hAnsi="Georgia"/>
          <w:sz w:val="24"/>
          <w:szCs w:val="24"/>
          <w:lang w:val="mk-MK"/>
        </w:rPr>
        <w:t>„</w:t>
      </w:r>
      <w:r w:rsidR="000A1F69" w:rsidRPr="000A1F69">
        <w:rPr>
          <w:rFonts w:ascii="Georgia" w:hAnsi="Georgia"/>
          <w:sz w:val="24"/>
          <w:szCs w:val="24"/>
          <w:lang w:val="mk-MK"/>
        </w:rPr>
        <w:t>Тешко е да се замисли ефективен лидер кој нема да ги следи перформансите и да презема корективни мерки</w:t>
      </w:r>
      <w:r w:rsidR="00B7231D">
        <w:rPr>
          <w:rFonts w:ascii="Georgia" w:hAnsi="Georgia"/>
          <w:sz w:val="24"/>
          <w:szCs w:val="24"/>
          <w:lang w:val="mk-MK"/>
        </w:rPr>
        <w:t xml:space="preserve"> кога е потребно</w:t>
      </w:r>
      <w:r w:rsidR="000A1F69" w:rsidRPr="000A1F69">
        <w:rPr>
          <w:rFonts w:ascii="Georgia" w:hAnsi="Georgia"/>
          <w:sz w:val="24"/>
          <w:szCs w:val="24"/>
          <w:lang w:val="mk-MK"/>
        </w:rPr>
        <w:t xml:space="preserve">. Во најмала рака, контингентното негативно или аверзивно засилување служи за </w:t>
      </w:r>
      <w:r w:rsidR="00B7231D">
        <w:rPr>
          <w:rFonts w:ascii="Georgia" w:hAnsi="Georgia"/>
          <w:sz w:val="24"/>
          <w:szCs w:val="24"/>
          <w:lang w:val="mk-MK"/>
        </w:rPr>
        <w:t>утврдување</w:t>
      </w:r>
      <w:r w:rsidR="000A1F69" w:rsidRPr="000A1F69">
        <w:rPr>
          <w:rFonts w:ascii="Georgia" w:hAnsi="Georgia"/>
          <w:sz w:val="24"/>
          <w:szCs w:val="24"/>
          <w:lang w:val="mk-MK"/>
        </w:rPr>
        <w:t xml:space="preserve"> на </w:t>
      </w:r>
      <w:r w:rsidR="000A1F69" w:rsidRPr="000A1F69">
        <w:rPr>
          <w:rFonts w:ascii="Georgia" w:hAnsi="Georgia"/>
          <w:sz w:val="24"/>
          <w:szCs w:val="24"/>
          <w:lang w:val="mk-MK"/>
        </w:rPr>
        <w:lastRenderedPageBreak/>
        <w:t>улогите на следбениците и во таа смисла, претставува важна карактерис</w:t>
      </w:r>
      <w:r w:rsidR="00811749">
        <w:rPr>
          <w:rFonts w:ascii="Georgia" w:hAnsi="Georgia"/>
          <w:sz w:val="24"/>
          <w:szCs w:val="24"/>
          <w:lang w:val="mk-MK"/>
        </w:rPr>
        <w:t>тика на лидерството</w:t>
      </w:r>
      <w:r w:rsidR="00EA72E6">
        <w:rPr>
          <w:rFonts w:ascii="Georgia" w:hAnsi="Georgia"/>
          <w:sz w:val="24"/>
          <w:szCs w:val="24"/>
          <w:lang w:val="mk-MK"/>
        </w:rPr>
        <w:t>“.</w:t>
      </w:r>
    </w:p>
    <w:p w14:paraId="7FD6C4F0" w14:textId="0D55FD15" w:rsidR="000A1F69" w:rsidRDefault="000A1F69" w:rsidP="001E7BDD">
      <w:pPr>
        <w:spacing w:line="360" w:lineRule="auto"/>
        <w:ind w:firstLine="720"/>
        <w:jc w:val="both"/>
        <w:rPr>
          <w:rFonts w:ascii="Georgia" w:hAnsi="Georgia"/>
          <w:sz w:val="24"/>
          <w:szCs w:val="24"/>
        </w:rPr>
      </w:pPr>
      <w:r w:rsidRPr="000A1F69">
        <w:rPr>
          <w:rFonts w:ascii="Georgia" w:hAnsi="Georgia"/>
          <w:sz w:val="24"/>
          <w:szCs w:val="24"/>
          <w:lang w:val="mk-MK"/>
        </w:rPr>
        <w:t xml:space="preserve">Сепак, важно е да се забележи дека </w:t>
      </w:r>
      <w:r w:rsidR="0010687D">
        <w:rPr>
          <w:rFonts w:ascii="Georgia" w:hAnsi="Georgia"/>
          <w:sz w:val="24"/>
          <w:szCs w:val="24"/>
          <w:lang w:val="mk-MK"/>
        </w:rPr>
        <w:t>според</w:t>
      </w:r>
      <w:r w:rsidRPr="000A1F69">
        <w:rPr>
          <w:rFonts w:ascii="Georgia" w:hAnsi="Georgia"/>
          <w:sz w:val="24"/>
          <w:szCs w:val="24"/>
          <w:lang w:val="mk-MK"/>
        </w:rPr>
        <w:t xml:space="preserve"> </w:t>
      </w:r>
      <w:r w:rsidR="00C54D8A">
        <w:rPr>
          <w:rFonts w:ascii="Georgia" w:hAnsi="Georgia"/>
          <w:sz w:val="24"/>
          <w:szCs w:val="24"/>
          <w:lang w:val="mk-MK"/>
        </w:rPr>
        <w:t>Герстнер и Деј (</w:t>
      </w:r>
      <w:r w:rsidR="00B7231D" w:rsidRPr="00B7231D">
        <w:rPr>
          <w:rFonts w:ascii="Georgia" w:hAnsi="Georgia"/>
          <w:sz w:val="24"/>
          <w:szCs w:val="24"/>
          <w:lang w:val="mk-MK"/>
        </w:rPr>
        <w:t>Gerstner</w:t>
      </w:r>
      <w:r w:rsidR="00627C70">
        <w:rPr>
          <w:rFonts w:ascii="Georgia" w:hAnsi="Georgia"/>
          <w:sz w:val="24"/>
          <w:szCs w:val="24"/>
          <w:lang w:val="mk-MK"/>
        </w:rPr>
        <w:t xml:space="preserve"> </w:t>
      </w:r>
      <w:r w:rsidR="00B7231D" w:rsidRPr="00B7231D">
        <w:rPr>
          <w:rFonts w:ascii="Georgia" w:hAnsi="Georgia"/>
          <w:sz w:val="24"/>
          <w:szCs w:val="24"/>
          <w:lang w:val="mk-MK"/>
        </w:rPr>
        <w:t>and Day</w:t>
      </w:r>
      <w:r w:rsidR="00C54D8A">
        <w:rPr>
          <w:rFonts w:ascii="Georgia" w:hAnsi="Georgia"/>
          <w:sz w:val="24"/>
          <w:szCs w:val="24"/>
          <w:lang w:val="mk-MK"/>
        </w:rPr>
        <w:t>,</w:t>
      </w:r>
      <w:r w:rsidR="00B7231D" w:rsidRPr="00B7231D">
        <w:rPr>
          <w:rFonts w:ascii="Georgia" w:hAnsi="Georgia"/>
          <w:sz w:val="24"/>
          <w:szCs w:val="24"/>
          <w:lang w:val="mk-MK"/>
        </w:rPr>
        <w:t xml:space="preserve"> </w:t>
      </w:r>
      <w:r w:rsidRPr="000A1F69">
        <w:rPr>
          <w:rFonts w:ascii="Georgia" w:hAnsi="Georgia"/>
          <w:sz w:val="24"/>
          <w:szCs w:val="24"/>
          <w:lang w:val="mk-MK"/>
        </w:rPr>
        <w:t>1997) трансакциските лидери се првенствено мотивирани да ги задов</w:t>
      </w:r>
      <w:r w:rsidR="00811749">
        <w:rPr>
          <w:rFonts w:ascii="Georgia" w:hAnsi="Georgia"/>
          <w:sz w:val="24"/>
          <w:szCs w:val="24"/>
          <w:lang w:val="mk-MK"/>
        </w:rPr>
        <w:t xml:space="preserve">олат своите сопствени интереси, односно </w:t>
      </w:r>
      <w:r w:rsidRPr="000A1F69">
        <w:rPr>
          <w:rFonts w:ascii="Georgia" w:hAnsi="Georgia"/>
          <w:sz w:val="24"/>
          <w:szCs w:val="24"/>
          <w:lang w:val="mk-MK"/>
        </w:rPr>
        <w:t xml:space="preserve">може да </w:t>
      </w:r>
      <w:r w:rsidR="00C9281F">
        <w:rPr>
          <w:rFonts w:ascii="Georgia" w:hAnsi="Georgia"/>
          <w:sz w:val="24"/>
          <w:szCs w:val="24"/>
          <w:lang w:val="mk-MK"/>
        </w:rPr>
        <w:t xml:space="preserve">им </w:t>
      </w:r>
      <w:r w:rsidR="00811749">
        <w:rPr>
          <w:rFonts w:ascii="Georgia" w:hAnsi="Georgia"/>
          <w:sz w:val="24"/>
          <w:szCs w:val="24"/>
          <w:lang w:val="mk-MK"/>
        </w:rPr>
        <w:t>дадат суптилни инст</w:t>
      </w:r>
      <w:r w:rsidR="001E7BDD">
        <w:rPr>
          <w:rFonts w:ascii="Georgia" w:hAnsi="Georgia"/>
          <w:sz w:val="24"/>
          <w:szCs w:val="24"/>
        </w:rPr>
        <w:t>p</w:t>
      </w:r>
      <w:r w:rsidR="00811749">
        <w:rPr>
          <w:rFonts w:ascii="Georgia" w:hAnsi="Georgia"/>
          <w:sz w:val="24"/>
          <w:szCs w:val="24"/>
          <w:lang w:val="mk-MK"/>
        </w:rPr>
        <w:t xml:space="preserve">укции </w:t>
      </w:r>
      <w:r w:rsidR="00C9281F">
        <w:rPr>
          <w:rFonts w:ascii="Georgia" w:hAnsi="Georgia"/>
          <w:sz w:val="24"/>
          <w:szCs w:val="24"/>
          <w:lang w:val="mk-MK"/>
        </w:rPr>
        <w:t>на</w:t>
      </w:r>
      <w:r w:rsidRPr="000A1F69">
        <w:rPr>
          <w:rFonts w:ascii="Georgia" w:hAnsi="Georgia"/>
          <w:sz w:val="24"/>
          <w:szCs w:val="24"/>
          <w:lang w:val="mk-MK"/>
        </w:rPr>
        <w:t xml:space="preserve"> учесниците</w:t>
      </w:r>
      <w:r w:rsidR="00811749">
        <w:rPr>
          <w:rFonts w:ascii="Georgia" w:hAnsi="Georgia"/>
          <w:sz w:val="24"/>
          <w:szCs w:val="24"/>
        </w:rPr>
        <w:t>.</w:t>
      </w:r>
    </w:p>
    <w:p w14:paraId="0834BC9A" w14:textId="045A94B2" w:rsidR="00C9281F" w:rsidRDefault="000C35ED" w:rsidP="001E7BDD">
      <w:pPr>
        <w:spacing w:line="360" w:lineRule="auto"/>
        <w:ind w:firstLine="720"/>
        <w:jc w:val="both"/>
        <w:rPr>
          <w:rFonts w:ascii="Georgia" w:hAnsi="Georgia"/>
          <w:sz w:val="24"/>
          <w:szCs w:val="24"/>
        </w:rPr>
      </w:pPr>
      <w:r w:rsidRPr="000C35ED">
        <w:rPr>
          <w:rFonts w:ascii="Georgia" w:hAnsi="Georgia"/>
          <w:sz w:val="24"/>
          <w:szCs w:val="24"/>
        </w:rPr>
        <w:t xml:space="preserve">Трансакциското лидерско однесување ја конструира основата за специфицирање на очекувањата, преговарање </w:t>
      </w:r>
      <w:r w:rsidR="00C9281F">
        <w:rPr>
          <w:rFonts w:ascii="Georgia" w:hAnsi="Georgia"/>
          <w:sz w:val="24"/>
          <w:szCs w:val="24"/>
          <w:lang w:val="mk-MK"/>
        </w:rPr>
        <w:t xml:space="preserve">и </w:t>
      </w:r>
      <w:r w:rsidRPr="000C35ED">
        <w:rPr>
          <w:rFonts w:ascii="Georgia" w:hAnsi="Georgia"/>
          <w:sz w:val="24"/>
          <w:szCs w:val="24"/>
        </w:rPr>
        <w:t>договори, разјаснување на одговорностите и обезбедување награди и признанија за постигнување на поставените цели и очекуваните перформанси помеѓу лидерите и следбениците (Bass, 1985). Трансакцискиот стил на лидерство ја задоволува потребата на следбени</w:t>
      </w:r>
      <w:r w:rsidR="00C9281F">
        <w:rPr>
          <w:rFonts w:ascii="Georgia" w:hAnsi="Georgia"/>
          <w:sz w:val="24"/>
          <w:szCs w:val="24"/>
        </w:rPr>
        <w:t xml:space="preserve">ците во форма на признавање, </w:t>
      </w:r>
      <w:r w:rsidRPr="000C35ED">
        <w:rPr>
          <w:rFonts w:ascii="Georgia" w:hAnsi="Georgia"/>
          <w:sz w:val="24"/>
          <w:szCs w:val="24"/>
        </w:rPr>
        <w:t xml:space="preserve">размена или награди по </w:t>
      </w:r>
      <w:r w:rsidR="00C54D8A">
        <w:rPr>
          <w:rFonts w:ascii="Georgia" w:hAnsi="Georgia"/>
          <w:sz w:val="24"/>
          <w:szCs w:val="24"/>
          <w:lang w:val="mk-MK"/>
        </w:rPr>
        <w:t>оствар</w:t>
      </w:r>
      <w:r w:rsidR="00C54D8A" w:rsidRPr="000C35ED">
        <w:rPr>
          <w:rFonts w:ascii="Georgia" w:hAnsi="Georgia"/>
          <w:sz w:val="24"/>
          <w:szCs w:val="24"/>
        </w:rPr>
        <w:t xml:space="preserve">ување </w:t>
      </w:r>
      <w:r w:rsidRPr="000C35ED">
        <w:rPr>
          <w:rFonts w:ascii="Georgia" w:hAnsi="Georgia"/>
          <w:sz w:val="24"/>
          <w:szCs w:val="24"/>
        </w:rPr>
        <w:t>на договорените цели и задачи за постигнување на очекувањата на лидерите (Bass, 19</w:t>
      </w:r>
      <w:r w:rsidRPr="000C35ED">
        <w:rPr>
          <w:rFonts w:ascii="Georgia" w:hAnsi="Georgia"/>
          <w:sz w:val="24"/>
          <w:szCs w:val="24"/>
          <w:lang w:val="mk-MK"/>
        </w:rPr>
        <w:t>8</w:t>
      </w:r>
      <w:r w:rsidRPr="000C35ED">
        <w:rPr>
          <w:rFonts w:ascii="Georgia" w:hAnsi="Georgia"/>
          <w:sz w:val="24"/>
          <w:szCs w:val="24"/>
        </w:rPr>
        <w:t>5</w:t>
      </w:r>
      <w:r w:rsidRPr="000C35ED">
        <w:rPr>
          <w:rFonts w:ascii="Georgia" w:hAnsi="Georgia"/>
          <w:sz w:val="24"/>
          <w:szCs w:val="24"/>
          <w:lang w:val="mk-MK"/>
        </w:rPr>
        <w:t>)</w:t>
      </w:r>
      <w:r w:rsidRPr="000C35ED">
        <w:rPr>
          <w:rFonts w:ascii="Georgia" w:hAnsi="Georgia"/>
          <w:sz w:val="24"/>
          <w:szCs w:val="24"/>
        </w:rPr>
        <w:t xml:space="preserve">. </w:t>
      </w:r>
    </w:p>
    <w:p w14:paraId="6D4E355A" w14:textId="47833EAF" w:rsidR="00984F0B" w:rsidRDefault="000C35ED" w:rsidP="001E7BDD">
      <w:pPr>
        <w:spacing w:line="360" w:lineRule="auto"/>
        <w:ind w:firstLine="720"/>
        <w:jc w:val="both"/>
        <w:rPr>
          <w:rFonts w:ascii="Georgia" w:hAnsi="Georgia"/>
          <w:sz w:val="24"/>
          <w:szCs w:val="24"/>
        </w:rPr>
      </w:pPr>
      <w:r w:rsidRPr="000C35ED">
        <w:rPr>
          <w:rFonts w:ascii="Georgia" w:hAnsi="Georgia"/>
          <w:sz w:val="24"/>
          <w:szCs w:val="24"/>
        </w:rPr>
        <w:t xml:space="preserve">Лидерите </w:t>
      </w:r>
      <w:r w:rsidR="00C54D8A">
        <w:rPr>
          <w:rFonts w:ascii="Georgia" w:hAnsi="Georgia"/>
          <w:sz w:val="24"/>
          <w:szCs w:val="24"/>
          <w:lang w:val="mk-MK"/>
        </w:rPr>
        <w:t>што</w:t>
      </w:r>
      <w:r w:rsidR="00C54D8A" w:rsidRPr="000C35ED">
        <w:rPr>
          <w:rFonts w:ascii="Georgia" w:hAnsi="Georgia"/>
          <w:sz w:val="24"/>
          <w:szCs w:val="24"/>
        </w:rPr>
        <w:t xml:space="preserve"> </w:t>
      </w:r>
      <w:r w:rsidRPr="000C35ED">
        <w:rPr>
          <w:rFonts w:ascii="Georgia" w:hAnsi="Georgia"/>
          <w:sz w:val="24"/>
          <w:szCs w:val="24"/>
        </w:rPr>
        <w:t xml:space="preserve">имаат трансакциско однесување може да ја поттикнат посветеноста на вработените </w:t>
      </w:r>
      <w:r w:rsidR="002117E8">
        <w:rPr>
          <w:rFonts w:ascii="Georgia" w:hAnsi="Georgia"/>
          <w:sz w:val="24"/>
          <w:szCs w:val="24"/>
          <w:lang w:val="mk-MK"/>
        </w:rPr>
        <w:t>на</w:t>
      </w:r>
      <w:r w:rsidR="002117E8" w:rsidRPr="000C35ED">
        <w:rPr>
          <w:rFonts w:ascii="Georgia" w:hAnsi="Georgia"/>
          <w:sz w:val="24"/>
          <w:szCs w:val="24"/>
        </w:rPr>
        <w:t xml:space="preserve"> </w:t>
      </w:r>
      <w:r w:rsidRPr="000C35ED">
        <w:rPr>
          <w:rFonts w:ascii="Georgia" w:hAnsi="Georgia"/>
          <w:sz w:val="24"/>
          <w:szCs w:val="24"/>
        </w:rPr>
        <w:t>нови идеи</w:t>
      </w:r>
      <w:r w:rsidR="00C54D8A">
        <w:rPr>
          <w:rFonts w:ascii="Georgia" w:hAnsi="Georgia"/>
          <w:sz w:val="24"/>
          <w:szCs w:val="24"/>
          <w:lang w:val="mk-MK"/>
        </w:rPr>
        <w:t>,</w:t>
      </w:r>
      <w:r w:rsidRPr="000C35ED">
        <w:rPr>
          <w:rFonts w:ascii="Georgia" w:hAnsi="Georgia"/>
          <w:sz w:val="24"/>
          <w:szCs w:val="24"/>
        </w:rPr>
        <w:t xml:space="preserve"> со тоа што ќе добија</w:t>
      </w:r>
      <w:r w:rsidR="008631D1">
        <w:rPr>
          <w:rFonts w:ascii="Georgia" w:hAnsi="Georgia"/>
          <w:sz w:val="24"/>
          <w:szCs w:val="24"/>
        </w:rPr>
        <w:t>т опипливо признание или наградa</w:t>
      </w:r>
      <w:r w:rsidRPr="000C35ED">
        <w:rPr>
          <w:rFonts w:ascii="Georgia" w:hAnsi="Georgia"/>
          <w:sz w:val="24"/>
          <w:szCs w:val="24"/>
        </w:rPr>
        <w:t xml:space="preserve"> за просперитетни</w:t>
      </w:r>
      <w:r w:rsidR="00C9281F">
        <w:rPr>
          <w:rFonts w:ascii="Georgia" w:hAnsi="Georgia"/>
          <w:sz w:val="24"/>
          <w:szCs w:val="24"/>
          <w:lang w:val="mk-MK"/>
        </w:rPr>
        <w:t>те</w:t>
      </w:r>
      <w:r w:rsidRPr="000C35ED">
        <w:rPr>
          <w:rFonts w:ascii="Georgia" w:hAnsi="Georgia"/>
          <w:sz w:val="24"/>
          <w:szCs w:val="24"/>
        </w:rPr>
        <w:t xml:space="preserve"> иницијативи и развој</w:t>
      </w:r>
      <w:r w:rsidR="00C9281F">
        <w:rPr>
          <w:rFonts w:ascii="Georgia" w:hAnsi="Georgia"/>
          <w:sz w:val="24"/>
          <w:szCs w:val="24"/>
          <w:lang w:val="mk-MK"/>
        </w:rPr>
        <w:t>от</w:t>
      </w:r>
      <w:r w:rsidRPr="000C35ED">
        <w:rPr>
          <w:rFonts w:ascii="Georgia" w:hAnsi="Georgia"/>
          <w:sz w:val="24"/>
          <w:szCs w:val="24"/>
        </w:rPr>
        <w:t xml:space="preserve"> на нови идеи</w:t>
      </w:r>
      <w:r w:rsidR="00C9281F">
        <w:rPr>
          <w:rFonts w:ascii="Georgia" w:hAnsi="Georgia"/>
          <w:sz w:val="24"/>
          <w:szCs w:val="24"/>
          <w:lang w:val="mk-MK"/>
        </w:rPr>
        <w:t>. На тој начин</w:t>
      </w:r>
      <w:r w:rsidR="00C54D8A">
        <w:rPr>
          <w:rFonts w:ascii="Georgia" w:hAnsi="Georgia"/>
          <w:sz w:val="24"/>
          <w:szCs w:val="24"/>
          <w:lang w:val="mk-MK"/>
        </w:rPr>
        <w:t>,</w:t>
      </w:r>
      <w:r w:rsidRPr="000C35ED">
        <w:rPr>
          <w:rFonts w:ascii="Georgia" w:hAnsi="Georgia"/>
          <w:sz w:val="24"/>
          <w:szCs w:val="24"/>
        </w:rPr>
        <w:t xml:space="preserve"> вредноста директно </w:t>
      </w:r>
      <w:r w:rsidR="00C9281F">
        <w:rPr>
          <w:rFonts w:ascii="Georgia" w:hAnsi="Georgia"/>
          <w:sz w:val="24"/>
          <w:szCs w:val="24"/>
          <w:lang w:val="mk-MK"/>
        </w:rPr>
        <w:t xml:space="preserve">им </w:t>
      </w:r>
      <w:r w:rsidRPr="000C35ED">
        <w:rPr>
          <w:rFonts w:ascii="Georgia" w:hAnsi="Georgia"/>
          <w:sz w:val="24"/>
          <w:szCs w:val="24"/>
        </w:rPr>
        <w:t xml:space="preserve">се пренесува на следбениците </w:t>
      </w:r>
      <w:r w:rsidR="00C9281F">
        <w:rPr>
          <w:rFonts w:ascii="Georgia" w:hAnsi="Georgia"/>
          <w:sz w:val="24"/>
          <w:szCs w:val="24"/>
          <w:lang w:val="mk-MK"/>
        </w:rPr>
        <w:t>и се придонесува за нивната</w:t>
      </w:r>
      <w:r w:rsidRPr="000C35ED">
        <w:rPr>
          <w:rFonts w:ascii="Georgia" w:hAnsi="Georgia"/>
          <w:sz w:val="24"/>
          <w:szCs w:val="24"/>
        </w:rPr>
        <w:t xml:space="preserve"> приврзаност </w:t>
      </w:r>
      <w:r w:rsidR="00C9281F">
        <w:rPr>
          <w:rFonts w:ascii="Georgia" w:hAnsi="Georgia"/>
          <w:sz w:val="24"/>
          <w:szCs w:val="24"/>
          <w:lang w:val="mk-MK"/>
        </w:rPr>
        <w:t>з</w:t>
      </w:r>
      <w:r w:rsidRPr="000C35ED">
        <w:rPr>
          <w:rFonts w:ascii="Georgia" w:hAnsi="Georgia"/>
          <w:sz w:val="24"/>
          <w:szCs w:val="24"/>
        </w:rPr>
        <w:t xml:space="preserve">а лидерот </w:t>
      </w:r>
      <w:r w:rsidR="00C9281F">
        <w:rPr>
          <w:rFonts w:ascii="Georgia" w:hAnsi="Georgia"/>
          <w:sz w:val="24"/>
          <w:szCs w:val="24"/>
          <w:lang w:val="mk-MK"/>
        </w:rPr>
        <w:t xml:space="preserve">и </w:t>
      </w:r>
      <w:r w:rsidR="008631D1">
        <w:rPr>
          <w:rFonts w:ascii="Georgia" w:hAnsi="Georgia"/>
          <w:sz w:val="24"/>
          <w:szCs w:val="24"/>
          <w:lang w:val="mk-MK"/>
        </w:rPr>
        <w:t>за</w:t>
      </w:r>
      <w:r w:rsidRPr="000C35ED">
        <w:rPr>
          <w:rFonts w:ascii="Georgia" w:hAnsi="Georgia"/>
          <w:sz w:val="24"/>
          <w:szCs w:val="24"/>
        </w:rPr>
        <w:t xml:space="preserve"> учеството во програмата. За да се разбере важноста </w:t>
      </w:r>
      <w:r w:rsidR="007D5C2E">
        <w:rPr>
          <w:rFonts w:ascii="Georgia" w:hAnsi="Georgia"/>
          <w:sz w:val="24"/>
          <w:szCs w:val="24"/>
          <w:lang w:val="mk-MK"/>
        </w:rPr>
        <w:t>на организациската иде</w:t>
      </w:r>
      <w:r w:rsidR="00C54D8A">
        <w:rPr>
          <w:rFonts w:ascii="Georgia" w:hAnsi="Georgia"/>
          <w:sz w:val="24"/>
          <w:szCs w:val="24"/>
          <w:lang w:val="mk-MK"/>
        </w:rPr>
        <w:t>ј</w:t>
      </w:r>
      <w:r w:rsidR="007D5C2E">
        <w:rPr>
          <w:rFonts w:ascii="Georgia" w:hAnsi="Georgia"/>
          <w:sz w:val="24"/>
          <w:szCs w:val="24"/>
          <w:lang w:val="mk-MK"/>
        </w:rPr>
        <w:t>а</w:t>
      </w:r>
      <w:r w:rsidRPr="000C35ED">
        <w:rPr>
          <w:rFonts w:ascii="Georgia" w:hAnsi="Georgia"/>
          <w:sz w:val="24"/>
          <w:szCs w:val="24"/>
        </w:rPr>
        <w:t xml:space="preserve">, лидерот </w:t>
      </w:r>
      <w:r w:rsidR="00C9281F">
        <w:rPr>
          <w:rFonts w:ascii="Georgia" w:hAnsi="Georgia"/>
          <w:sz w:val="24"/>
          <w:szCs w:val="24"/>
          <w:lang w:val="mk-MK"/>
        </w:rPr>
        <w:t>со</w:t>
      </w:r>
      <w:r w:rsidRPr="000C35ED">
        <w:rPr>
          <w:rFonts w:ascii="Georgia" w:hAnsi="Georgia"/>
          <w:sz w:val="24"/>
          <w:szCs w:val="24"/>
        </w:rPr>
        <w:t xml:space="preserve"> трансакциско однесување може </w:t>
      </w:r>
      <w:r w:rsidR="00C9281F">
        <w:rPr>
          <w:rFonts w:ascii="Georgia" w:hAnsi="Georgia"/>
          <w:sz w:val="24"/>
          <w:szCs w:val="24"/>
        </w:rPr>
        <w:t xml:space="preserve">да биде добар во објаснувањето </w:t>
      </w:r>
      <w:r w:rsidR="00C9281F">
        <w:rPr>
          <w:rFonts w:ascii="Georgia" w:hAnsi="Georgia"/>
          <w:sz w:val="24"/>
          <w:szCs w:val="24"/>
          <w:lang w:val="mk-MK"/>
        </w:rPr>
        <w:t>н</w:t>
      </w:r>
      <w:r w:rsidRPr="000C35ED">
        <w:rPr>
          <w:rFonts w:ascii="Georgia" w:hAnsi="Georgia"/>
          <w:sz w:val="24"/>
          <w:szCs w:val="24"/>
        </w:rPr>
        <w:t xml:space="preserve">а целта што треба да се постигне. Ова ќе ги </w:t>
      </w:r>
      <w:r w:rsidR="00C9281F">
        <w:rPr>
          <w:rFonts w:ascii="Georgia" w:hAnsi="Georgia"/>
          <w:sz w:val="24"/>
          <w:szCs w:val="24"/>
          <w:lang w:val="mk-MK"/>
        </w:rPr>
        <w:t>мотивира</w:t>
      </w:r>
      <w:r w:rsidRPr="000C35ED">
        <w:rPr>
          <w:rFonts w:ascii="Georgia" w:hAnsi="Georgia"/>
          <w:sz w:val="24"/>
          <w:szCs w:val="24"/>
        </w:rPr>
        <w:t xml:space="preserve"> следбениците да ја сфатат важноста на самоефикасноста </w:t>
      </w:r>
      <w:r w:rsidR="00C9281F">
        <w:rPr>
          <w:rFonts w:ascii="Georgia" w:hAnsi="Georgia"/>
          <w:sz w:val="24"/>
          <w:szCs w:val="24"/>
          <w:lang w:val="mk-MK"/>
        </w:rPr>
        <w:t>за да</w:t>
      </w:r>
      <w:r w:rsidRPr="000C35ED">
        <w:rPr>
          <w:rFonts w:ascii="Georgia" w:hAnsi="Georgia"/>
          <w:sz w:val="24"/>
          <w:szCs w:val="24"/>
        </w:rPr>
        <w:t xml:space="preserve"> ги постигнат целите. </w:t>
      </w:r>
      <w:r w:rsidR="00C54D8A">
        <w:rPr>
          <w:rFonts w:ascii="Georgia" w:hAnsi="Georgia"/>
          <w:sz w:val="24"/>
          <w:szCs w:val="24"/>
          <w:lang w:val="mk-MK"/>
        </w:rPr>
        <w:t>Јансен, Вера и Кросан (</w:t>
      </w:r>
      <w:r w:rsidR="008631D1" w:rsidRPr="008631D1">
        <w:rPr>
          <w:rFonts w:ascii="Georgia" w:hAnsi="Georgia"/>
          <w:sz w:val="24"/>
          <w:szCs w:val="24"/>
        </w:rPr>
        <w:t>Jansen, Vera and Crossan</w:t>
      </w:r>
      <w:r w:rsidR="002117E8">
        <w:rPr>
          <w:rFonts w:ascii="Georgia" w:hAnsi="Georgia"/>
          <w:sz w:val="24"/>
          <w:szCs w:val="24"/>
          <w:lang w:val="mk-MK"/>
        </w:rPr>
        <w:t>,</w:t>
      </w:r>
      <w:r w:rsidR="008631D1" w:rsidRPr="008631D1">
        <w:rPr>
          <w:rFonts w:ascii="Georgia" w:hAnsi="Georgia"/>
          <w:sz w:val="24"/>
          <w:szCs w:val="24"/>
        </w:rPr>
        <w:t xml:space="preserve"> </w:t>
      </w:r>
      <w:r w:rsidRPr="000C35ED">
        <w:rPr>
          <w:rFonts w:ascii="Georgia" w:hAnsi="Georgia"/>
          <w:sz w:val="24"/>
          <w:szCs w:val="24"/>
        </w:rPr>
        <w:t>2009) наведува</w:t>
      </w:r>
      <w:r w:rsidR="00C9281F">
        <w:rPr>
          <w:rFonts w:ascii="Georgia" w:hAnsi="Georgia"/>
          <w:sz w:val="24"/>
          <w:szCs w:val="24"/>
          <w:lang w:val="mk-MK"/>
        </w:rPr>
        <w:t>ат</w:t>
      </w:r>
      <w:r w:rsidRPr="000C35ED">
        <w:rPr>
          <w:rFonts w:ascii="Georgia" w:hAnsi="Georgia"/>
          <w:sz w:val="24"/>
          <w:szCs w:val="24"/>
        </w:rPr>
        <w:t xml:space="preserve"> дека трансакцискиот стил на лид</w:t>
      </w:r>
      <w:r w:rsidR="008631D1">
        <w:rPr>
          <w:rFonts w:ascii="Georgia" w:hAnsi="Georgia"/>
          <w:sz w:val="24"/>
          <w:szCs w:val="24"/>
        </w:rPr>
        <w:t>ерство е погоден за мотив</w:t>
      </w:r>
      <w:r w:rsidR="00C9281F">
        <w:rPr>
          <w:rFonts w:ascii="Georgia" w:hAnsi="Georgia"/>
          <w:sz w:val="24"/>
          <w:szCs w:val="24"/>
          <w:lang w:val="mk-MK"/>
        </w:rPr>
        <w:t>ирање</w:t>
      </w:r>
      <w:r w:rsidRPr="000C35ED">
        <w:rPr>
          <w:rFonts w:ascii="Georgia" w:hAnsi="Georgia"/>
          <w:sz w:val="24"/>
          <w:szCs w:val="24"/>
        </w:rPr>
        <w:t xml:space="preserve"> на следбениците</w:t>
      </w:r>
      <w:r w:rsidR="008631D1">
        <w:rPr>
          <w:rFonts w:ascii="Georgia" w:hAnsi="Georgia"/>
          <w:sz w:val="24"/>
          <w:szCs w:val="24"/>
        </w:rPr>
        <w:t xml:space="preserve"> да придонесат </w:t>
      </w:r>
      <w:r w:rsidR="00C9281F">
        <w:rPr>
          <w:rFonts w:ascii="Georgia" w:hAnsi="Georgia"/>
          <w:sz w:val="24"/>
          <w:szCs w:val="24"/>
          <w:lang w:val="mk-MK"/>
        </w:rPr>
        <w:t>за остварување на</w:t>
      </w:r>
      <w:r w:rsidR="008631D1">
        <w:rPr>
          <w:rFonts w:ascii="Georgia" w:hAnsi="Georgia"/>
          <w:sz w:val="24"/>
          <w:szCs w:val="24"/>
        </w:rPr>
        <w:t xml:space="preserve"> </w:t>
      </w:r>
      <w:r w:rsidRPr="000C35ED">
        <w:rPr>
          <w:rFonts w:ascii="Georgia" w:hAnsi="Georgia"/>
          <w:sz w:val="24"/>
          <w:szCs w:val="24"/>
        </w:rPr>
        <w:t>организациск</w:t>
      </w:r>
      <w:r w:rsidR="00C9281F">
        <w:rPr>
          <w:rFonts w:ascii="Georgia" w:hAnsi="Georgia"/>
          <w:sz w:val="24"/>
          <w:szCs w:val="24"/>
          <w:lang w:val="mk-MK"/>
        </w:rPr>
        <w:t>ите цели</w:t>
      </w:r>
      <w:r w:rsidRPr="000C35ED">
        <w:rPr>
          <w:rFonts w:ascii="Georgia" w:hAnsi="Georgia"/>
          <w:sz w:val="24"/>
          <w:szCs w:val="24"/>
        </w:rPr>
        <w:t xml:space="preserve">. </w:t>
      </w:r>
      <w:r w:rsidR="00C9281F">
        <w:rPr>
          <w:rFonts w:ascii="Georgia" w:hAnsi="Georgia"/>
          <w:sz w:val="24"/>
          <w:szCs w:val="24"/>
          <w:lang w:val="mk-MK"/>
        </w:rPr>
        <w:t>Според овие автори</w:t>
      </w:r>
      <w:r w:rsidR="002117E8">
        <w:rPr>
          <w:rFonts w:ascii="Georgia" w:hAnsi="Georgia"/>
          <w:sz w:val="24"/>
          <w:szCs w:val="24"/>
          <w:lang w:val="mk-MK"/>
        </w:rPr>
        <w:t>,</w:t>
      </w:r>
      <w:r w:rsidR="00C9281F">
        <w:rPr>
          <w:rFonts w:ascii="Georgia" w:hAnsi="Georgia"/>
          <w:sz w:val="24"/>
          <w:szCs w:val="24"/>
          <w:lang w:val="mk-MK"/>
        </w:rPr>
        <w:t xml:space="preserve"> </w:t>
      </w:r>
      <w:r w:rsidR="00C9281F">
        <w:rPr>
          <w:rFonts w:ascii="Georgia" w:hAnsi="Georgia"/>
          <w:sz w:val="24"/>
          <w:szCs w:val="24"/>
        </w:rPr>
        <w:t>т</w:t>
      </w:r>
      <w:r w:rsidRPr="000C35ED">
        <w:rPr>
          <w:rFonts w:ascii="Georgia" w:hAnsi="Georgia"/>
          <w:sz w:val="24"/>
          <w:szCs w:val="24"/>
        </w:rPr>
        <w:t xml:space="preserve">рансакциското лидерско однесување води кон ефикасно </w:t>
      </w:r>
      <w:r w:rsidR="008631D1">
        <w:rPr>
          <w:rFonts w:ascii="Georgia" w:hAnsi="Georgia"/>
          <w:sz w:val="24"/>
          <w:szCs w:val="24"/>
        </w:rPr>
        <w:t xml:space="preserve">охрабрување на </w:t>
      </w:r>
      <w:r w:rsidRPr="000C35ED">
        <w:rPr>
          <w:rFonts w:ascii="Georgia" w:hAnsi="Georgia"/>
          <w:sz w:val="24"/>
          <w:szCs w:val="24"/>
        </w:rPr>
        <w:t xml:space="preserve">следбениците </w:t>
      </w:r>
      <w:r w:rsidR="008631D1">
        <w:rPr>
          <w:rFonts w:ascii="Georgia" w:hAnsi="Georgia"/>
          <w:sz w:val="24"/>
          <w:szCs w:val="24"/>
          <w:lang w:val="mk-MK"/>
        </w:rPr>
        <w:t xml:space="preserve">за формирање </w:t>
      </w:r>
      <w:r w:rsidR="002117E8">
        <w:rPr>
          <w:rFonts w:ascii="Georgia" w:hAnsi="Georgia"/>
          <w:sz w:val="24"/>
          <w:szCs w:val="24"/>
          <w:lang w:val="mk-MK"/>
        </w:rPr>
        <w:t xml:space="preserve">на </w:t>
      </w:r>
      <w:r w:rsidR="008631D1">
        <w:rPr>
          <w:rFonts w:ascii="Georgia" w:hAnsi="Georgia"/>
          <w:sz w:val="24"/>
          <w:szCs w:val="24"/>
          <w:lang w:val="mk-MK"/>
        </w:rPr>
        <w:t>идејна програма</w:t>
      </w:r>
      <w:r w:rsidR="00C9281F">
        <w:rPr>
          <w:rFonts w:ascii="Georgia" w:hAnsi="Georgia"/>
          <w:sz w:val="24"/>
          <w:szCs w:val="24"/>
        </w:rPr>
        <w:t xml:space="preserve"> со која ќе се </w:t>
      </w:r>
      <w:r w:rsidRPr="000C35ED">
        <w:rPr>
          <w:rFonts w:ascii="Georgia" w:hAnsi="Georgia"/>
          <w:sz w:val="24"/>
          <w:szCs w:val="24"/>
        </w:rPr>
        <w:t xml:space="preserve">поттикнуваат предлозите од вработените за подобрување на </w:t>
      </w:r>
      <w:r w:rsidR="002117E8" w:rsidRPr="000C35ED">
        <w:rPr>
          <w:rFonts w:ascii="Georgia" w:hAnsi="Georgia"/>
          <w:sz w:val="24"/>
          <w:szCs w:val="24"/>
        </w:rPr>
        <w:t>посто</w:t>
      </w:r>
      <w:r w:rsidR="002117E8">
        <w:rPr>
          <w:rFonts w:ascii="Georgia" w:hAnsi="Georgia"/>
          <w:sz w:val="24"/>
          <w:szCs w:val="24"/>
          <w:lang w:val="mk-MK"/>
        </w:rPr>
        <w:t>јн</w:t>
      </w:r>
      <w:r w:rsidR="002117E8" w:rsidRPr="000C35ED">
        <w:rPr>
          <w:rFonts w:ascii="Georgia" w:hAnsi="Georgia"/>
          <w:sz w:val="24"/>
          <w:szCs w:val="24"/>
        </w:rPr>
        <w:t xml:space="preserve">ите </w:t>
      </w:r>
      <w:r w:rsidRPr="000C35ED">
        <w:rPr>
          <w:rFonts w:ascii="Georgia" w:hAnsi="Georgia"/>
          <w:sz w:val="24"/>
          <w:szCs w:val="24"/>
        </w:rPr>
        <w:t>услуги, процед</w:t>
      </w:r>
      <w:r w:rsidR="008631D1">
        <w:rPr>
          <w:rFonts w:ascii="Georgia" w:hAnsi="Georgia"/>
          <w:sz w:val="24"/>
          <w:szCs w:val="24"/>
        </w:rPr>
        <w:t>ури или производи на организацијата</w:t>
      </w:r>
      <w:r w:rsidRPr="000C35ED">
        <w:rPr>
          <w:rFonts w:ascii="Georgia" w:hAnsi="Georgia"/>
          <w:sz w:val="24"/>
          <w:szCs w:val="24"/>
        </w:rPr>
        <w:t xml:space="preserve">. </w:t>
      </w:r>
      <w:r w:rsidR="007D5C2E" w:rsidRPr="007D5C2E">
        <w:rPr>
          <w:rFonts w:ascii="Georgia" w:hAnsi="Georgia"/>
          <w:sz w:val="24"/>
          <w:szCs w:val="24"/>
          <w:lang w:val="mk-MK"/>
        </w:rPr>
        <w:t>Дополнително, во институционал</w:t>
      </w:r>
      <w:r w:rsidR="00C9281F">
        <w:rPr>
          <w:rFonts w:ascii="Georgia" w:hAnsi="Georgia"/>
          <w:sz w:val="24"/>
          <w:szCs w:val="24"/>
          <w:lang w:val="mk-MK"/>
        </w:rPr>
        <w:t>ното</w:t>
      </w:r>
      <w:r w:rsidR="007D5C2E" w:rsidRPr="007D5C2E">
        <w:rPr>
          <w:rFonts w:ascii="Georgia" w:hAnsi="Georgia"/>
          <w:sz w:val="24"/>
          <w:szCs w:val="24"/>
          <w:lang w:val="mk-MK"/>
        </w:rPr>
        <w:t xml:space="preserve"> опкружување, </w:t>
      </w:r>
      <w:r w:rsidR="007D5C2E" w:rsidRPr="007D5C2E">
        <w:rPr>
          <w:rFonts w:ascii="Georgia" w:hAnsi="Georgia"/>
          <w:sz w:val="24"/>
          <w:szCs w:val="24"/>
          <w:lang w:val="mk-MK"/>
        </w:rPr>
        <w:lastRenderedPageBreak/>
        <w:t xml:space="preserve">лидерот </w:t>
      </w:r>
      <w:r w:rsidR="002117E8">
        <w:rPr>
          <w:rFonts w:ascii="Georgia" w:hAnsi="Georgia"/>
          <w:sz w:val="24"/>
          <w:szCs w:val="24"/>
          <w:lang w:val="mk-MK"/>
        </w:rPr>
        <w:t xml:space="preserve">што </w:t>
      </w:r>
      <w:r w:rsidR="00C9281F">
        <w:rPr>
          <w:rFonts w:ascii="Georgia" w:hAnsi="Georgia"/>
          <w:sz w:val="24"/>
          <w:szCs w:val="24"/>
          <w:lang w:val="mk-MK"/>
        </w:rPr>
        <w:t>применува</w:t>
      </w:r>
      <w:r w:rsidR="007D5C2E" w:rsidRPr="007D5C2E">
        <w:rPr>
          <w:rFonts w:ascii="Georgia" w:hAnsi="Georgia"/>
          <w:sz w:val="24"/>
          <w:szCs w:val="24"/>
          <w:lang w:val="mk-MK"/>
        </w:rPr>
        <w:t xml:space="preserve"> трансакциско однесување може да биде соодветен за </w:t>
      </w:r>
      <w:r w:rsidR="007D5C2E">
        <w:rPr>
          <w:rFonts w:ascii="Georgia" w:hAnsi="Georgia"/>
          <w:sz w:val="24"/>
          <w:szCs w:val="24"/>
          <w:lang w:val="mk-MK"/>
        </w:rPr>
        <w:t xml:space="preserve">формирање </w:t>
      </w:r>
      <w:r w:rsidR="002117E8">
        <w:rPr>
          <w:rFonts w:ascii="Georgia" w:hAnsi="Georgia"/>
          <w:sz w:val="24"/>
          <w:szCs w:val="24"/>
          <w:lang w:val="mk-MK"/>
        </w:rPr>
        <w:t xml:space="preserve">на </w:t>
      </w:r>
      <w:r w:rsidR="007D5C2E">
        <w:rPr>
          <w:rFonts w:ascii="Georgia" w:hAnsi="Georgia"/>
          <w:sz w:val="24"/>
          <w:szCs w:val="24"/>
          <w:lang w:val="mk-MK"/>
        </w:rPr>
        <w:t>идејна програма</w:t>
      </w:r>
      <w:r w:rsidR="00421E9A">
        <w:rPr>
          <w:rFonts w:ascii="Georgia" w:hAnsi="Georgia"/>
          <w:sz w:val="24"/>
          <w:szCs w:val="24"/>
          <w:lang w:val="mk-MK"/>
        </w:rPr>
        <w:t xml:space="preserve"> со која наместо</w:t>
      </w:r>
      <w:r w:rsidR="007D5C2E" w:rsidRPr="007D5C2E">
        <w:rPr>
          <w:rFonts w:ascii="Georgia" w:hAnsi="Georgia"/>
          <w:sz w:val="24"/>
          <w:szCs w:val="24"/>
          <w:lang w:val="mk-MK"/>
        </w:rPr>
        <w:t xml:space="preserve"> управување со стари идеи</w:t>
      </w:r>
      <w:r w:rsidR="00421E9A">
        <w:rPr>
          <w:rFonts w:ascii="Georgia" w:hAnsi="Georgia"/>
          <w:sz w:val="24"/>
          <w:szCs w:val="24"/>
          <w:lang w:val="mk-MK"/>
        </w:rPr>
        <w:t xml:space="preserve"> се применува управување со</w:t>
      </w:r>
      <w:r w:rsidR="007D5C2E" w:rsidRPr="007D5C2E">
        <w:rPr>
          <w:rFonts w:ascii="Georgia" w:hAnsi="Georgia"/>
          <w:sz w:val="24"/>
          <w:szCs w:val="24"/>
          <w:lang w:val="mk-MK"/>
        </w:rPr>
        <w:t xml:space="preserve"> новите идеи </w:t>
      </w:r>
      <w:r w:rsidR="00421E9A">
        <w:rPr>
          <w:rFonts w:ascii="Georgia" w:hAnsi="Georgia"/>
          <w:sz w:val="24"/>
          <w:szCs w:val="24"/>
          <w:lang w:val="mk-MK"/>
        </w:rPr>
        <w:t>преку</w:t>
      </w:r>
      <w:r w:rsidR="007D5C2E" w:rsidRPr="007D5C2E">
        <w:rPr>
          <w:rFonts w:ascii="Georgia" w:hAnsi="Georgia"/>
          <w:sz w:val="24"/>
          <w:szCs w:val="24"/>
          <w:lang w:val="mk-MK"/>
        </w:rPr>
        <w:t xml:space="preserve"> фокусирање на ефикасноста и стандардизацијата кои се најефективни во усовршувањето, зајакнувањет</w:t>
      </w:r>
      <w:r w:rsidR="007D5C2E">
        <w:rPr>
          <w:rFonts w:ascii="Georgia" w:hAnsi="Georgia"/>
          <w:sz w:val="24"/>
          <w:szCs w:val="24"/>
          <w:lang w:val="mk-MK"/>
        </w:rPr>
        <w:t>о или добивањето придобивк</w:t>
      </w:r>
      <w:r w:rsidR="002117E8">
        <w:rPr>
          <w:rFonts w:ascii="Georgia" w:hAnsi="Georgia"/>
          <w:sz w:val="24"/>
          <w:szCs w:val="24"/>
          <w:lang w:val="mk-MK"/>
        </w:rPr>
        <w:t>и</w:t>
      </w:r>
      <w:r w:rsidR="007D5C2E" w:rsidRPr="007D5C2E">
        <w:rPr>
          <w:rFonts w:ascii="Georgia" w:hAnsi="Georgia"/>
          <w:sz w:val="24"/>
          <w:szCs w:val="24"/>
          <w:lang w:val="mk-MK"/>
        </w:rPr>
        <w:t xml:space="preserve"> од тековните рутини</w:t>
      </w:r>
      <w:r w:rsidR="00421E9A">
        <w:rPr>
          <w:rFonts w:ascii="Georgia" w:hAnsi="Georgia"/>
          <w:sz w:val="24"/>
          <w:szCs w:val="24"/>
        </w:rPr>
        <w:t xml:space="preserve"> (</w:t>
      </w:r>
      <w:r w:rsidR="007D5C2E" w:rsidRPr="007D5C2E">
        <w:rPr>
          <w:rFonts w:ascii="Georgia" w:hAnsi="Georgia"/>
          <w:sz w:val="24"/>
          <w:szCs w:val="24"/>
        </w:rPr>
        <w:t>Jansen</w:t>
      </w:r>
      <w:r w:rsidR="007D5C2E">
        <w:rPr>
          <w:rFonts w:ascii="Georgia" w:hAnsi="Georgia"/>
          <w:sz w:val="24"/>
          <w:szCs w:val="24"/>
        </w:rPr>
        <w:t xml:space="preserve">, </w:t>
      </w:r>
      <w:r w:rsidR="007D5C2E" w:rsidRPr="007D5C2E">
        <w:rPr>
          <w:rFonts w:ascii="Georgia" w:hAnsi="Georgia"/>
          <w:sz w:val="24"/>
          <w:szCs w:val="24"/>
        </w:rPr>
        <w:t>Vera, and Crossan</w:t>
      </w:r>
      <w:r w:rsidR="007D5C2E">
        <w:rPr>
          <w:rFonts w:ascii="Georgia" w:hAnsi="Georgia"/>
          <w:sz w:val="24"/>
          <w:szCs w:val="24"/>
        </w:rPr>
        <w:t>, 2009</w:t>
      </w:r>
      <w:r w:rsidRPr="000C35ED">
        <w:rPr>
          <w:rFonts w:ascii="Georgia" w:hAnsi="Georgia"/>
          <w:sz w:val="24"/>
          <w:szCs w:val="24"/>
        </w:rPr>
        <w:t>)</w:t>
      </w:r>
      <w:r w:rsidR="00421E9A">
        <w:rPr>
          <w:rFonts w:ascii="Georgia" w:hAnsi="Georgia"/>
          <w:sz w:val="24"/>
          <w:szCs w:val="24"/>
          <w:lang w:val="mk-MK"/>
        </w:rPr>
        <w:t>. На тој начин</w:t>
      </w:r>
      <w:r w:rsidRPr="000C35ED">
        <w:rPr>
          <w:rFonts w:ascii="Georgia" w:hAnsi="Georgia"/>
          <w:sz w:val="24"/>
          <w:szCs w:val="24"/>
        </w:rPr>
        <w:t>, како и лидерит</w:t>
      </w:r>
      <w:r w:rsidR="00421E9A">
        <w:rPr>
          <w:rFonts w:ascii="Georgia" w:hAnsi="Georgia"/>
          <w:sz w:val="24"/>
          <w:szCs w:val="24"/>
        </w:rPr>
        <w:t>е со трансформациско однесување</w:t>
      </w:r>
      <w:r w:rsidR="002117E8">
        <w:rPr>
          <w:rFonts w:ascii="Georgia" w:hAnsi="Georgia"/>
          <w:sz w:val="24"/>
          <w:szCs w:val="24"/>
          <w:lang w:val="mk-MK"/>
        </w:rPr>
        <w:t>,</w:t>
      </w:r>
      <w:r w:rsidR="00421E9A">
        <w:rPr>
          <w:rFonts w:ascii="Georgia" w:hAnsi="Georgia"/>
          <w:sz w:val="24"/>
          <w:szCs w:val="24"/>
        </w:rPr>
        <w:t xml:space="preserve"> и</w:t>
      </w:r>
      <w:r w:rsidRPr="000C35ED">
        <w:rPr>
          <w:rFonts w:ascii="Georgia" w:hAnsi="Georgia"/>
          <w:sz w:val="24"/>
          <w:szCs w:val="24"/>
        </w:rPr>
        <w:t xml:space="preserve"> трансакциското лидерство може да влијае </w:t>
      </w:r>
      <w:r w:rsidR="002117E8">
        <w:rPr>
          <w:rFonts w:ascii="Georgia" w:hAnsi="Georgia"/>
          <w:sz w:val="24"/>
          <w:szCs w:val="24"/>
          <w:lang w:val="mk-MK"/>
        </w:rPr>
        <w:t>врз</w:t>
      </w:r>
      <w:r w:rsidR="002117E8" w:rsidRPr="000C35ED">
        <w:rPr>
          <w:rFonts w:ascii="Georgia" w:hAnsi="Georgia"/>
          <w:sz w:val="24"/>
          <w:szCs w:val="24"/>
        </w:rPr>
        <w:t xml:space="preserve"> </w:t>
      </w:r>
      <w:r w:rsidR="00421E9A">
        <w:rPr>
          <w:rFonts w:ascii="Georgia" w:hAnsi="Georgia"/>
          <w:sz w:val="24"/>
          <w:szCs w:val="24"/>
          <w:lang w:val="mk-MK"/>
        </w:rPr>
        <w:t>поттикнување на креативни идеи со помош на определени програми</w:t>
      </w:r>
      <w:r w:rsidRPr="000C35ED">
        <w:rPr>
          <w:rFonts w:ascii="Georgia" w:hAnsi="Georgia"/>
          <w:sz w:val="24"/>
          <w:szCs w:val="24"/>
        </w:rPr>
        <w:t xml:space="preserve">. </w:t>
      </w:r>
      <w:r w:rsidR="00421E9A">
        <w:rPr>
          <w:rFonts w:ascii="Georgia" w:hAnsi="Georgia"/>
          <w:sz w:val="24"/>
          <w:szCs w:val="24"/>
          <w:lang w:val="mk-MK"/>
        </w:rPr>
        <w:t>Постојат студии</w:t>
      </w:r>
      <w:r w:rsidRPr="000C35ED">
        <w:rPr>
          <w:rFonts w:ascii="Georgia" w:hAnsi="Georgia"/>
          <w:sz w:val="24"/>
          <w:szCs w:val="24"/>
        </w:rPr>
        <w:t xml:space="preserve"> </w:t>
      </w:r>
      <w:r w:rsidR="002117E8">
        <w:rPr>
          <w:rFonts w:ascii="Georgia" w:hAnsi="Georgia"/>
          <w:sz w:val="24"/>
          <w:szCs w:val="24"/>
          <w:lang w:val="mk-MK"/>
        </w:rPr>
        <w:t xml:space="preserve">што </w:t>
      </w:r>
      <w:r w:rsidR="00421E9A">
        <w:rPr>
          <w:rFonts w:ascii="Georgia" w:hAnsi="Georgia"/>
          <w:sz w:val="24"/>
          <w:szCs w:val="24"/>
          <w:lang w:val="mk-MK"/>
        </w:rPr>
        <w:t xml:space="preserve">покажуваат </w:t>
      </w:r>
      <w:r w:rsidRPr="000C35ED">
        <w:rPr>
          <w:rFonts w:ascii="Georgia" w:hAnsi="Georgia"/>
          <w:sz w:val="24"/>
          <w:szCs w:val="24"/>
        </w:rPr>
        <w:t xml:space="preserve">дека организациското опкружување може да влијае </w:t>
      </w:r>
      <w:r w:rsidR="00421E9A">
        <w:rPr>
          <w:rFonts w:ascii="Georgia" w:hAnsi="Georgia"/>
          <w:sz w:val="24"/>
          <w:szCs w:val="24"/>
          <w:lang w:val="mk-MK"/>
        </w:rPr>
        <w:t xml:space="preserve">и </w:t>
      </w:r>
      <w:r w:rsidR="002117E8">
        <w:rPr>
          <w:rFonts w:ascii="Georgia" w:hAnsi="Georgia"/>
          <w:sz w:val="24"/>
          <w:szCs w:val="24"/>
          <w:lang w:val="mk-MK"/>
        </w:rPr>
        <w:t>врз</w:t>
      </w:r>
      <w:r w:rsidR="002117E8" w:rsidRPr="000C35ED">
        <w:rPr>
          <w:rFonts w:ascii="Georgia" w:hAnsi="Georgia"/>
          <w:sz w:val="24"/>
          <w:szCs w:val="24"/>
        </w:rPr>
        <w:t xml:space="preserve"> </w:t>
      </w:r>
      <w:r w:rsidRPr="000C35ED">
        <w:rPr>
          <w:rFonts w:ascii="Georgia" w:hAnsi="Georgia"/>
          <w:sz w:val="24"/>
          <w:szCs w:val="24"/>
        </w:rPr>
        <w:t xml:space="preserve">зачестеноста и </w:t>
      </w:r>
      <w:r w:rsidR="002117E8">
        <w:rPr>
          <w:rFonts w:ascii="Georgia" w:hAnsi="Georgia"/>
          <w:sz w:val="24"/>
          <w:szCs w:val="24"/>
          <w:lang w:val="mk-MK"/>
        </w:rPr>
        <w:t xml:space="preserve">врз </w:t>
      </w:r>
      <w:r w:rsidRPr="000C35ED">
        <w:rPr>
          <w:rFonts w:ascii="Georgia" w:hAnsi="Georgia"/>
          <w:sz w:val="24"/>
          <w:szCs w:val="24"/>
        </w:rPr>
        <w:t>н</w:t>
      </w:r>
      <w:r w:rsidR="00E33347">
        <w:rPr>
          <w:rFonts w:ascii="Georgia" w:hAnsi="Georgia"/>
          <w:sz w:val="24"/>
          <w:szCs w:val="24"/>
        </w:rPr>
        <w:t xml:space="preserve">ивото на креативните </w:t>
      </w:r>
      <w:r w:rsidR="00421E9A">
        <w:rPr>
          <w:rFonts w:ascii="Georgia" w:hAnsi="Georgia"/>
          <w:sz w:val="24"/>
          <w:szCs w:val="24"/>
          <w:lang w:val="mk-MK"/>
        </w:rPr>
        <w:t>остварувања на вработените</w:t>
      </w:r>
      <w:r w:rsidR="00E33347">
        <w:rPr>
          <w:rFonts w:ascii="Georgia" w:hAnsi="Georgia"/>
          <w:sz w:val="24"/>
          <w:szCs w:val="24"/>
        </w:rPr>
        <w:t xml:space="preserve">. </w:t>
      </w:r>
      <w:r w:rsidR="00E33347">
        <w:rPr>
          <w:rFonts w:ascii="Georgia" w:hAnsi="Georgia"/>
          <w:sz w:val="24"/>
          <w:szCs w:val="24"/>
          <w:lang w:val="mk-MK"/>
        </w:rPr>
        <w:t>О</w:t>
      </w:r>
      <w:r w:rsidRPr="000C35ED">
        <w:rPr>
          <w:rFonts w:ascii="Georgia" w:hAnsi="Georgia"/>
          <w:sz w:val="24"/>
          <w:szCs w:val="24"/>
        </w:rPr>
        <w:t>ттука</w:t>
      </w:r>
      <w:r w:rsidR="00421E9A">
        <w:rPr>
          <w:rFonts w:ascii="Georgia" w:hAnsi="Georgia"/>
          <w:sz w:val="24"/>
          <w:szCs w:val="24"/>
          <w:lang w:val="mk-MK"/>
        </w:rPr>
        <w:t>,</w:t>
      </w:r>
      <w:r w:rsidRPr="000C35ED">
        <w:rPr>
          <w:rFonts w:ascii="Georgia" w:hAnsi="Georgia"/>
          <w:sz w:val="24"/>
          <w:szCs w:val="24"/>
        </w:rPr>
        <w:t xml:space="preserve"> секој може да генерира креативна идеја која е кори</w:t>
      </w:r>
      <w:r w:rsidR="00072CB4">
        <w:rPr>
          <w:rFonts w:ascii="Georgia" w:hAnsi="Georgia"/>
          <w:sz w:val="24"/>
          <w:szCs w:val="24"/>
        </w:rPr>
        <w:t>сна за организацијата (Amabile</w:t>
      </w:r>
      <w:r w:rsidRPr="000C35ED">
        <w:rPr>
          <w:rFonts w:ascii="Georgia" w:hAnsi="Georgia"/>
          <w:sz w:val="24"/>
          <w:szCs w:val="24"/>
        </w:rPr>
        <w:t>, 1996) и да иницира визија</w:t>
      </w:r>
      <w:r w:rsidR="00E33347">
        <w:rPr>
          <w:rFonts w:ascii="Georgia" w:hAnsi="Georgia"/>
          <w:sz w:val="24"/>
          <w:szCs w:val="24"/>
        </w:rPr>
        <w:t xml:space="preserve"> за организациска</w:t>
      </w:r>
      <w:r w:rsidR="00421E9A">
        <w:rPr>
          <w:rFonts w:ascii="Georgia" w:hAnsi="Georgia"/>
          <w:sz w:val="24"/>
          <w:szCs w:val="24"/>
          <w:lang w:val="mk-MK"/>
        </w:rPr>
        <w:t>та</w:t>
      </w:r>
      <w:r w:rsidR="00E33347">
        <w:rPr>
          <w:rFonts w:ascii="Georgia" w:hAnsi="Georgia"/>
          <w:sz w:val="24"/>
          <w:szCs w:val="24"/>
        </w:rPr>
        <w:t xml:space="preserve"> креативност,</w:t>
      </w:r>
      <w:r w:rsidRPr="000C35ED">
        <w:rPr>
          <w:rFonts w:ascii="Georgia" w:hAnsi="Georgia"/>
          <w:sz w:val="24"/>
          <w:szCs w:val="24"/>
        </w:rPr>
        <w:t xml:space="preserve"> која </w:t>
      </w:r>
      <w:r w:rsidR="00421E9A">
        <w:rPr>
          <w:rFonts w:ascii="Georgia" w:hAnsi="Georgia"/>
          <w:sz w:val="24"/>
          <w:szCs w:val="24"/>
          <w:lang w:val="mk-MK"/>
        </w:rPr>
        <w:t>вклучува</w:t>
      </w:r>
      <w:r w:rsidRPr="000C35ED">
        <w:rPr>
          <w:rFonts w:ascii="Georgia" w:hAnsi="Georgia"/>
          <w:sz w:val="24"/>
          <w:szCs w:val="24"/>
        </w:rPr>
        <w:t xml:space="preserve"> </w:t>
      </w:r>
      <w:r w:rsidR="005B29F2">
        <w:rPr>
          <w:rFonts w:ascii="Georgia" w:hAnsi="Georgia"/>
          <w:sz w:val="24"/>
          <w:szCs w:val="24"/>
          <w:lang w:val="mk-MK"/>
        </w:rPr>
        <w:t>охрабрување</w:t>
      </w:r>
      <w:r w:rsidR="00421E9A">
        <w:rPr>
          <w:rFonts w:ascii="Georgia" w:hAnsi="Georgia"/>
          <w:sz w:val="24"/>
          <w:szCs w:val="24"/>
          <w:lang w:val="mk-MK"/>
        </w:rPr>
        <w:t xml:space="preserve"> за креативно дејствување</w:t>
      </w:r>
      <w:r w:rsidR="005B29F2">
        <w:rPr>
          <w:rFonts w:ascii="Georgia" w:hAnsi="Georgia"/>
          <w:sz w:val="24"/>
          <w:szCs w:val="24"/>
          <w:lang w:val="mk-MK"/>
        </w:rPr>
        <w:t xml:space="preserve"> од страна на супервизорите</w:t>
      </w:r>
      <w:r w:rsidR="00E33347">
        <w:rPr>
          <w:rFonts w:ascii="Georgia" w:hAnsi="Georgia"/>
          <w:sz w:val="24"/>
          <w:szCs w:val="24"/>
        </w:rPr>
        <w:t xml:space="preserve">. </w:t>
      </w:r>
      <w:r w:rsidR="00E33347">
        <w:rPr>
          <w:rFonts w:ascii="Georgia" w:hAnsi="Georgia"/>
          <w:sz w:val="24"/>
          <w:szCs w:val="24"/>
          <w:lang w:val="mk-MK"/>
        </w:rPr>
        <w:t>О</w:t>
      </w:r>
      <w:r w:rsidR="00072CB4">
        <w:rPr>
          <w:rFonts w:ascii="Georgia" w:hAnsi="Georgia"/>
          <w:sz w:val="24"/>
          <w:szCs w:val="24"/>
        </w:rPr>
        <w:t xml:space="preserve">ва ги поддржува вработените </w:t>
      </w:r>
      <w:r w:rsidR="00072CB4">
        <w:rPr>
          <w:rFonts w:ascii="Georgia" w:hAnsi="Georgia"/>
          <w:sz w:val="24"/>
          <w:szCs w:val="24"/>
          <w:lang w:val="mk-MK"/>
        </w:rPr>
        <w:t>да комуницираат</w:t>
      </w:r>
      <w:r w:rsidR="00072CB4">
        <w:rPr>
          <w:rFonts w:ascii="Georgia" w:hAnsi="Georgia"/>
          <w:sz w:val="24"/>
          <w:szCs w:val="24"/>
        </w:rPr>
        <w:t xml:space="preserve"> со јасни цели</w:t>
      </w:r>
      <w:r w:rsidRPr="000C35ED">
        <w:rPr>
          <w:rFonts w:ascii="Georgia" w:hAnsi="Georgia"/>
          <w:sz w:val="24"/>
          <w:szCs w:val="24"/>
        </w:rPr>
        <w:t xml:space="preserve"> за да се создаде таква средина</w:t>
      </w:r>
      <w:r w:rsidR="00421E9A">
        <w:rPr>
          <w:rFonts w:ascii="Georgia" w:hAnsi="Georgia"/>
          <w:sz w:val="24"/>
          <w:szCs w:val="24"/>
          <w:lang w:val="mk-MK"/>
        </w:rPr>
        <w:t xml:space="preserve"> во која вработените чувствуваат</w:t>
      </w:r>
      <w:r w:rsidRPr="000C35ED">
        <w:rPr>
          <w:rFonts w:ascii="Georgia" w:hAnsi="Georgia"/>
          <w:sz w:val="24"/>
          <w:szCs w:val="24"/>
        </w:rPr>
        <w:t xml:space="preserve"> минимален страв од критика и се способни да дадат сугестии за поддршка </w:t>
      </w:r>
      <w:r w:rsidR="00421E9A">
        <w:rPr>
          <w:rFonts w:ascii="Georgia" w:hAnsi="Georgia"/>
          <w:sz w:val="24"/>
          <w:szCs w:val="24"/>
          <w:lang w:val="mk-MK"/>
        </w:rPr>
        <w:t>н</w:t>
      </w:r>
      <w:r w:rsidRPr="000C35ED">
        <w:rPr>
          <w:rFonts w:ascii="Georgia" w:hAnsi="Georgia"/>
          <w:sz w:val="24"/>
          <w:szCs w:val="24"/>
        </w:rPr>
        <w:t>а организаци</w:t>
      </w:r>
      <w:r w:rsidR="00421E9A">
        <w:rPr>
          <w:rFonts w:ascii="Georgia" w:hAnsi="Georgia"/>
          <w:sz w:val="24"/>
          <w:szCs w:val="24"/>
          <w:lang w:val="mk-MK"/>
        </w:rPr>
        <w:t>ските</w:t>
      </w:r>
      <w:r w:rsidRPr="000C35ED">
        <w:rPr>
          <w:rFonts w:ascii="Georgia" w:hAnsi="Georgia"/>
          <w:sz w:val="24"/>
          <w:szCs w:val="24"/>
        </w:rPr>
        <w:t xml:space="preserve"> функции</w:t>
      </w:r>
      <w:r w:rsidR="00072CB4">
        <w:rPr>
          <w:rFonts w:ascii="Georgia" w:hAnsi="Georgia"/>
          <w:sz w:val="24"/>
          <w:szCs w:val="24"/>
          <w:lang w:val="mk-MK"/>
        </w:rPr>
        <w:t>.</w:t>
      </w:r>
      <w:r w:rsidR="00072CB4">
        <w:rPr>
          <w:rFonts w:ascii="Georgia" w:hAnsi="Georgia"/>
          <w:sz w:val="24"/>
          <w:szCs w:val="24"/>
        </w:rPr>
        <w:t xml:space="preserve"> </w:t>
      </w:r>
      <w:r w:rsidR="00072CB4">
        <w:rPr>
          <w:rFonts w:ascii="Georgia" w:hAnsi="Georgia"/>
          <w:sz w:val="24"/>
          <w:szCs w:val="24"/>
          <w:lang w:val="mk-MK"/>
        </w:rPr>
        <w:t>Н</w:t>
      </w:r>
      <w:r w:rsidRPr="000C35ED">
        <w:rPr>
          <w:rFonts w:ascii="Georgia" w:hAnsi="Georgia"/>
          <w:sz w:val="24"/>
          <w:szCs w:val="24"/>
        </w:rPr>
        <w:t>еколку емпириски студии</w:t>
      </w:r>
      <w:r w:rsidR="00072CB4" w:rsidRPr="00072CB4">
        <w:t xml:space="preserve"> </w:t>
      </w:r>
      <w:r w:rsidR="00072CB4">
        <w:rPr>
          <w:lang w:val="mk-MK"/>
        </w:rPr>
        <w:t>(</w:t>
      </w:r>
      <w:r w:rsidR="00072CB4" w:rsidRPr="00072CB4">
        <w:rPr>
          <w:rFonts w:ascii="Georgia" w:hAnsi="Georgia"/>
          <w:sz w:val="24"/>
          <w:szCs w:val="24"/>
        </w:rPr>
        <w:t>Amab</w:t>
      </w:r>
      <w:r w:rsidR="001E7BDD">
        <w:rPr>
          <w:rFonts w:ascii="Georgia" w:hAnsi="Georgia"/>
          <w:sz w:val="24"/>
          <w:szCs w:val="24"/>
        </w:rPr>
        <w:t>ile, Schatzel, Moneta и Kramer, 2004; Redmond, Mumford, and Teach, 1993</w:t>
      </w:r>
      <w:r w:rsidR="00072CB4">
        <w:rPr>
          <w:rFonts w:ascii="Georgia" w:hAnsi="Georgia"/>
          <w:sz w:val="24"/>
          <w:szCs w:val="24"/>
        </w:rPr>
        <w:t xml:space="preserve">; </w:t>
      </w:r>
      <w:r w:rsidR="001E7BDD">
        <w:rPr>
          <w:rFonts w:ascii="Georgia" w:hAnsi="Georgia"/>
          <w:sz w:val="24"/>
          <w:szCs w:val="24"/>
        </w:rPr>
        <w:t xml:space="preserve"> Yong's, 1994</w:t>
      </w:r>
      <w:r w:rsidR="00072CB4">
        <w:rPr>
          <w:rFonts w:ascii="Georgia" w:hAnsi="Georgia"/>
          <w:sz w:val="24"/>
          <w:szCs w:val="24"/>
          <w:lang w:val="mk-MK"/>
        </w:rPr>
        <w:t>)</w:t>
      </w:r>
      <w:r w:rsidR="00072CB4" w:rsidRPr="00072CB4">
        <w:rPr>
          <w:rFonts w:ascii="Georgia" w:hAnsi="Georgia"/>
          <w:sz w:val="24"/>
          <w:szCs w:val="24"/>
        </w:rPr>
        <w:t xml:space="preserve"> </w:t>
      </w:r>
      <w:r w:rsidRPr="000C35ED">
        <w:rPr>
          <w:rFonts w:ascii="Georgia" w:hAnsi="Georgia"/>
          <w:sz w:val="24"/>
          <w:szCs w:val="24"/>
        </w:rPr>
        <w:t xml:space="preserve"> ја </w:t>
      </w:r>
      <w:r w:rsidR="00421E9A">
        <w:rPr>
          <w:rFonts w:ascii="Georgia" w:hAnsi="Georgia"/>
          <w:sz w:val="24"/>
          <w:szCs w:val="24"/>
          <w:lang w:val="mk-MK"/>
        </w:rPr>
        <w:t>потенцираат</w:t>
      </w:r>
      <w:r w:rsidRPr="000C35ED">
        <w:rPr>
          <w:rFonts w:ascii="Georgia" w:hAnsi="Georgia"/>
          <w:sz w:val="24"/>
          <w:szCs w:val="24"/>
        </w:rPr>
        <w:t xml:space="preserve"> важноста на стилот на раководење </w:t>
      </w:r>
      <w:r w:rsidR="00421E9A">
        <w:rPr>
          <w:rFonts w:ascii="Georgia" w:hAnsi="Georgia"/>
          <w:sz w:val="24"/>
          <w:szCs w:val="24"/>
          <w:lang w:val="mk-MK"/>
        </w:rPr>
        <w:t>за</w:t>
      </w:r>
      <w:r w:rsidRPr="000C35ED">
        <w:rPr>
          <w:rFonts w:ascii="Georgia" w:hAnsi="Georgia"/>
          <w:sz w:val="24"/>
          <w:szCs w:val="24"/>
        </w:rPr>
        <w:t xml:space="preserve"> </w:t>
      </w:r>
      <w:r w:rsidR="002117E8" w:rsidRPr="000C35ED">
        <w:rPr>
          <w:rFonts w:ascii="Georgia" w:hAnsi="Georgia"/>
          <w:sz w:val="24"/>
          <w:szCs w:val="24"/>
        </w:rPr>
        <w:t>создавање</w:t>
      </w:r>
      <w:r w:rsidR="002117E8">
        <w:rPr>
          <w:rFonts w:ascii="Georgia" w:hAnsi="Georgia"/>
          <w:sz w:val="24"/>
          <w:szCs w:val="24"/>
          <w:lang w:val="mk-MK"/>
        </w:rPr>
        <w:t xml:space="preserve"> на</w:t>
      </w:r>
      <w:r w:rsidR="002117E8" w:rsidRPr="000C35ED">
        <w:rPr>
          <w:rFonts w:ascii="Georgia" w:hAnsi="Georgia"/>
          <w:sz w:val="24"/>
          <w:szCs w:val="24"/>
        </w:rPr>
        <w:t xml:space="preserve"> </w:t>
      </w:r>
      <w:r w:rsidRPr="000C35ED">
        <w:rPr>
          <w:rFonts w:ascii="Georgia" w:hAnsi="Georgia"/>
          <w:sz w:val="24"/>
          <w:szCs w:val="24"/>
        </w:rPr>
        <w:t>охра</w:t>
      </w:r>
      <w:r w:rsidR="00072CB4">
        <w:rPr>
          <w:rFonts w:ascii="Georgia" w:hAnsi="Georgia"/>
          <w:sz w:val="24"/>
          <w:szCs w:val="24"/>
        </w:rPr>
        <w:t>брувачка средина за креативност</w:t>
      </w:r>
      <w:r w:rsidR="00421E9A">
        <w:rPr>
          <w:rFonts w:ascii="Georgia" w:hAnsi="Georgia"/>
          <w:sz w:val="24"/>
          <w:szCs w:val="24"/>
          <w:lang w:val="mk-MK"/>
        </w:rPr>
        <w:t>а</w:t>
      </w:r>
      <w:r w:rsidRPr="000C35ED">
        <w:rPr>
          <w:rFonts w:ascii="Georgia" w:hAnsi="Georgia"/>
          <w:sz w:val="24"/>
          <w:szCs w:val="24"/>
        </w:rPr>
        <w:t xml:space="preserve"> на вработените </w:t>
      </w:r>
      <w:r w:rsidR="00421E9A">
        <w:rPr>
          <w:rFonts w:ascii="Georgia" w:hAnsi="Georgia"/>
          <w:sz w:val="24"/>
          <w:szCs w:val="24"/>
          <w:lang w:val="mk-MK"/>
        </w:rPr>
        <w:t xml:space="preserve">од аспект на </w:t>
      </w:r>
      <w:r w:rsidRPr="000C35ED">
        <w:rPr>
          <w:rFonts w:ascii="Georgia" w:hAnsi="Georgia"/>
          <w:sz w:val="24"/>
          <w:szCs w:val="24"/>
        </w:rPr>
        <w:t>по</w:t>
      </w:r>
      <w:r w:rsidR="00072CB4">
        <w:rPr>
          <w:rFonts w:ascii="Georgia" w:hAnsi="Georgia"/>
          <w:sz w:val="24"/>
          <w:szCs w:val="24"/>
          <w:lang w:val="mk-MK"/>
        </w:rPr>
        <w:t>ддржувачки</w:t>
      </w:r>
      <w:r w:rsidR="00421E9A">
        <w:rPr>
          <w:rFonts w:ascii="Georgia" w:hAnsi="Georgia"/>
          <w:sz w:val="24"/>
          <w:szCs w:val="24"/>
          <w:lang w:val="mk-MK"/>
        </w:rPr>
        <w:t>от</w:t>
      </w:r>
      <w:r w:rsidR="00072CB4">
        <w:rPr>
          <w:rFonts w:ascii="Georgia" w:hAnsi="Georgia"/>
          <w:sz w:val="24"/>
          <w:szCs w:val="24"/>
          <w:lang w:val="mk-MK"/>
        </w:rPr>
        <w:t xml:space="preserve"> надзор</w:t>
      </w:r>
      <w:r w:rsidRPr="000C35ED">
        <w:rPr>
          <w:rFonts w:ascii="Georgia" w:hAnsi="Georgia"/>
          <w:sz w:val="24"/>
          <w:szCs w:val="24"/>
        </w:rPr>
        <w:t xml:space="preserve"> (призн</w:t>
      </w:r>
      <w:r w:rsidR="002117E8">
        <w:rPr>
          <w:rFonts w:ascii="Georgia" w:hAnsi="Georgia"/>
          <w:sz w:val="24"/>
          <w:szCs w:val="24"/>
          <w:lang w:val="mk-MK"/>
        </w:rPr>
        <w:t>ан</w:t>
      </w:r>
      <w:r w:rsidR="00072CB4">
        <w:rPr>
          <w:rFonts w:ascii="Georgia" w:hAnsi="Georgia"/>
          <w:sz w:val="24"/>
          <w:szCs w:val="24"/>
        </w:rPr>
        <w:t>ија и награди)</w:t>
      </w:r>
      <w:r w:rsidRPr="000C35ED">
        <w:rPr>
          <w:rFonts w:ascii="Georgia" w:hAnsi="Georgia"/>
          <w:sz w:val="24"/>
          <w:szCs w:val="24"/>
        </w:rPr>
        <w:t xml:space="preserve">,  и конзистентноста на надзорот </w:t>
      </w:r>
      <w:r w:rsidR="00072CB4">
        <w:rPr>
          <w:rFonts w:ascii="Georgia" w:hAnsi="Georgia"/>
          <w:sz w:val="24"/>
          <w:szCs w:val="24"/>
        </w:rPr>
        <w:t xml:space="preserve">од страна на претпоставените. </w:t>
      </w:r>
    </w:p>
    <w:p w14:paraId="6C61BBCC" w14:textId="1F530C3C" w:rsidR="0030385C" w:rsidRDefault="00984F0B" w:rsidP="001E7BDD">
      <w:pPr>
        <w:spacing w:line="360" w:lineRule="auto"/>
        <w:ind w:firstLine="720"/>
        <w:jc w:val="both"/>
        <w:rPr>
          <w:rFonts w:ascii="Georgia" w:hAnsi="Georgia"/>
          <w:sz w:val="24"/>
          <w:szCs w:val="24"/>
        </w:rPr>
      </w:pPr>
      <w:r w:rsidRPr="00984F0B">
        <w:rPr>
          <w:rFonts w:ascii="Georgia" w:hAnsi="Georgia"/>
          <w:sz w:val="24"/>
          <w:szCs w:val="24"/>
        </w:rPr>
        <w:t xml:space="preserve">Однесувањето </w:t>
      </w:r>
      <w:r w:rsidR="002E5701">
        <w:rPr>
          <w:rFonts w:ascii="Georgia" w:hAnsi="Georgia"/>
          <w:sz w:val="24"/>
          <w:szCs w:val="24"/>
          <w:lang w:val="mk-MK"/>
        </w:rPr>
        <w:t xml:space="preserve">во кое има </w:t>
      </w:r>
      <w:r w:rsidRPr="00984F0B">
        <w:rPr>
          <w:rFonts w:ascii="Georgia" w:hAnsi="Georgia"/>
          <w:sz w:val="24"/>
          <w:szCs w:val="24"/>
        </w:rPr>
        <w:t xml:space="preserve">споделување </w:t>
      </w:r>
      <w:r w:rsidR="002E5701">
        <w:rPr>
          <w:rFonts w:ascii="Georgia" w:hAnsi="Georgia"/>
          <w:sz w:val="24"/>
          <w:szCs w:val="24"/>
          <w:lang w:val="mk-MK"/>
        </w:rPr>
        <w:t xml:space="preserve">на </w:t>
      </w:r>
      <w:r w:rsidRPr="00984F0B">
        <w:rPr>
          <w:rFonts w:ascii="Georgia" w:hAnsi="Georgia"/>
          <w:sz w:val="24"/>
          <w:szCs w:val="24"/>
        </w:rPr>
        <w:t xml:space="preserve">знаење </w:t>
      </w:r>
      <w:r w:rsidR="002E5701">
        <w:rPr>
          <w:rFonts w:ascii="Georgia" w:hAnsi="Georgia"/>
          <w:sz w:val="24"/>
          <w:szCs w:val="24"/>
          <w:lang w:val="mk-MK"/>
        </w:rPr>
        <w:t>и кое вклучува</w:t>
      </w:r>
      <w:r w:rsidRPr="00984F0B">
        <w:rPr>
          <w:rFonts w:ascii="Georgia" w:hAnsi="Georgia"/>
          <w:sz w:val="24"/>
          <w:szCs w:val="24"/>
        </w:rPr>
        <w:t xml:space="preserve"> признанија и награди и </w:t>
      </w:r>
      <w:r w:rsidR="002E5701">
        <w:rPr>
          <w:rFonts w:ascii="Georgia" w:hAnsi="Georgia"/>
          <w:sz w:val="24"/>
          <w:szCs w:val="24"/>
          <w:lang w:val="mk-MK"/>
        </w:rPr>
        <w:t xml:space="preserve">лидерство со </w:t>
      </w:r>
      <w:r w:rsidRPr="00984F0B">
        <w:rPr>
          <w:rFonts w:ascii="Georgia" w:hAnsi="Georgia"/>
          <w:sz w:val="24"/>
          <w:szCs w:val="24"/>
        </w:rPr>
        <w:t>трансакци</w:t>
      </w:r>
      <w:r w:rsidR="002E5701">
        <w:rPr>
          <w:rFonts w:ascii="Georgia" w:hAnsi="Georgia"/>
          <w:sz w:val="24"/>
          <w:szCs w:val="24"/>
        </w:rPr>
        <w:t xml:space="preserve">ски стил </w:t>
      </w:r>
      <w:r w:rsidRPr="00984F0B">
        <w:rPr>
          <w:rFonts w:ascii="Georgia" w:hAnsi="Georgia"/>
          <w:sz w:val="24"/>
          <w:szCs w:val="24"/>
        </w:rPr>
        <w:t xml:space="preserve">може да биде соодветно за подлабоко разбирање </w:t>
      </w:r>
      <w:r w:rsidR="002117E8">
        <w:rPr>
          <w:rFonts w:ascii="Georgia" w:hAnsi="Georgia"/>
          <w:sz w:val="24"/>
          <w:szCs w:val="24"/>
          <w:lang w:val="mk-MK"/>
        </w:rPr>
        <w:t>н</w:t>
      </w:r>
      <w:r w:rsidR="002117E8" w:rsidRPr="00984F0B">
        <w:rPr>
          <w:rFonts w:ascii="Georgia" w:hAnsi="Georgia"/>
          <w:sz w:val="24"/>
          <w:szCs w:val="24"/>
        </w:rPr>
        <w:t xml:space="preserve">а </w:t>
      </w:r>
      <w:r w:rsidRPr="00984F0B">
        <w:rPr>
          <w:rFonts w:ascii="Georgia" w:hAnsi="Georgia"/>
          <w:sz w:val="24"/>
          <w:szCs w:val="24"/>
        </w:rPr>
        <w:t>организациската креативност</w:t>
      </w:r>
      <w:r w:rsidR="002E5701">
        <w:rPr>
          <w:rFonts w:ascii="Georgia" w:hAnsi="Georgia"/>
          <w:sz w:val="24"/>
          <w:szCs w:val="24"/>
          <w:lang w:val="mk-MK"/>
        </w:rPr>
        <w:t>. Во тој контекст</w:t>
      </w:r>
      <w:r w:rsidR="002117E8">
        <w:rPr>
          <w:rFonts w:ascii="Georgia" w:hAnsi="Georgia"/>
          <w:sz w:val="24"/>
          <w:szCs w:val="24"/>
          <w:lang w:val="mk-MK"/>
        </w:rPr>
        <w:t>,</w:t>
      </w:r>
      <w:r w:rsidR="002E5701">
        <w:rPr>
          <w:rFonts w:ascii="Georgia" w:hAnsi="Georgia"/>
          <w:sz w:val="24"/>
          <w:szCs w:val="24"/>
          <w:lang w:val="mk-MK"/>
        </w:rPr>
        <w:t xml:space="preserve"> </w:t>
      </w:r>
      <w:r w:rsidRPr="00984F0B">
        <w:rPr>
          <w:rFonts w:ascii="Georgia" w:hAnsi="Georgia"/>
          <w:sz w:val="24"/>
          <w:szCs w:val="24"/>
        </w:rPr>
        <w:t>компонент</w:t>
      </w:r>
      <w:r w:rsidR="002E5701">
        <w:rPr>
          <w:rFonts w:ascii="Georgia" w:hAnsi="Georgia"/>
          <w:sz w:val="24"/>
          <w:szCs w:val="24"/>
          <w:lang w:val="mk-MK"/>
        </w:rPr>
        <w:t>н</w:t>
      </w:r>
      <w:r w:rsidRPr="00984F0B">
        <w:rPr>
          <w:rFonts w:ascii="Georgia" w:hAnsi="Georgia"/>
          <w:sz w:val="24"/>
          <w:szCs w:val="24"/>
        </w:rPr>
        <w:t xml:space="preserve">ата теорија на креативноста (Amabile, 1983) ја </w:t>
      </w:r>
      <w:r w:rsidR="002E5701">
        <w:rPr>
          <w:rFonts w:ascii="Georgia" w:hAnsi="Georgia"/>
          <w:sz w:val="24"/>
          <w:szCs w:val="24"/>
          <w:lang w:val="mk-MK"/>
        </w:rPr>
        <w:t>вклучува</w:t>
      </w:r>
      <w:r w:rsidRPr="00984F0B">
        <w:rPr>
          <w:rFonts w:ascii="Georgia" w:hAnsi="Georgia"/>
          <w:sz w:val="24"/>
          <w:szCs w:val="24"/>
        </w:rPr>
        <w:t xml:space="preserve"> релевантната експертиза </w:t>
      </w:r>
      <w:r w:rsidR="002E5701">
        <w:rPr>
          <w:rFonts w:ascii="Georgia" w:hAnsi="Georgia"/>
          <w:sz w:val="24"/>
          <w:szCs w:val="24"/>
          <w:lang w:val="mk-MK"/>
        </w:rPr>
        <w:t>од стр</w:t>
      </w:r>
      <w:r w:rsidR="002117E8">
        <w:rPr>
          <w:rFonts w:ascii="Georgia" w:hAnsi="Georgia"/>
          <w:sz w:val="24"/>
          <w:szCs w:val="24"/>
          <w:lang w:val="mk-MK"/>
        </w:rPr>
        <w:t>а</w:t>
      </w:r>
      <w:r w:rsidR="002E5701">
        <w:rPr>
          <w:rFonts w:ascii="Georgia" w:hAnsi="Georgia"/>
          <w:sz w:val="24"/>
          <w:szCs w:val="24"/>
          <w:lang w:val="mk-MK"/>
        </w:rPr>
        <w:t>на</w:t>
      </w:r>
      <w:r w:rsidRPr="00984F0B">
        <w:rPr>
          <w:rFonts w:ascii="Georgia" w:hAnsi="Georgia"/>
          <w:sz w:val="24"/>
          <w:szCs w:val="24"/>
        </w:rPr>
        <w:t xml:space="preserve"> на поединецот, експертизат</w:t>
      </w:r>
      <w:r>
        <w:rPr>
          <w:rFonts w:ascii="Georgia" w:hAnsi="Georgia"/>
          <w:sz w:val="24"/>
          <w:szCs w:val="24"/>
        </w:rPr>
        <w:t xml:space="preserve">а за креативно размислување или </w:t>
      </w:r>
      <w:r w:rsidR="001E7BDD">
        <w:rPr>
          <w:rFonts w:ascii="Georgia" w:hAnsi="Georgia"/>
          <w:sz w:val="24"/>
          <w:szCs w:val="24"/>
        </w:rPr>
        <w:t>вештини и мотивација</w:t>
      </w:r>
      <w:r w:rsidR="002E5701">
        <w:rPr>
          <w:rFonts w:ascii="Georgia" w:hAnsi="Georgia"/>
          <w:sz w:val="24"/>
          <w:szCs w:val="24"/>
          <w:lang w:val="mk-MK"/>
        </w:rPr>
        <w:t>та</w:t>
      </w:r>
      <w:r w:rsidR="001E7BDD">
        <w:rPr>
          <w:rFonts w:ascii="Georgia" w:hAnsi="Georgia"/>
          <w:sz w:val="24"/>
          <w:szCs w:val="24"/>
        </w:rPr>
        <w:t xml:space="preserve"> з</w:t>
      </w:r>
      <w:r w:rsidRPr="00984F0B">
        <w:rPr>
          <w:rFonts w:ascii="Georgia" w:hAnsi="Georgia"/>
          <w:sz w:val="24"/>
          <w:szCs w:val="24"/>
        </w:rPr>
        <w:t>а</w:t>
      </w:r>
      <w:r w:rsidR="002117E8">
        <w:rPr>
          <w:rFonts w:ascii="Georgia" w:hAnsi="Georgia"/>
          <w:sz w:val="24"/>
          <w:szCs w:val="24"/>
          <w:lang w:val="mk-MK"/>
        </w:rPr>
        <w:t xml:space="preserve"> </w:t>
      </w:r>
      <w:r w:rsidR="002E5701">
        <w:rPr>
          <w:rFonts w:ascii="Georgia" w:hAnsi="Georgia"/>
          <w:sz w:val="24"/>
          <w:szCs w:val="24"/>
          <w:lang w:val="mk-MK"/>
        </w:rPr>
        <w:t xml:space="preserve">извршување на </w:t>
      </w:r>
      <w:r w:rsidRPr="00984F0B">
        <w:rPr>
          <w:rFonts w:ascii="Georgia" w:hAnsi="Georgia"/>
          <w:sz w:val="24"/>
          <w:szCs w:val="24"/>
        </w:rPr>
        <w:t>задачи</w:t>
      </w:r>
      <w:r w:rsidR="002E5701">
        <w:rPr>
          <w:rFonts w:ascii="Georgia" w:hAnsi="Georgia"/>
          <w:sz w:val="24"/>
          <w:szCs w:val="24"/>
          <w:lang w:val="mk-MK"/>
        </w:rPr>
        <w:t>те</w:t>
      </w:r>
      <w:r w:rsidRPr="00984F0B">
        <w:rPr>
          <w:rFonts w:ascii="Georgia" w:hAnsi="Georgia"/>
          <w:sz w:val="24"/>
          <w:szCs w:val="24"/>
        </w:rPr>
        <w:t xml:space="preserve">. Студијата на Мамфорд, Скот, Гадис и Стрејнџ (2002) покажа дека клучна </w:t>
      </w:r>
      <w:r w:rsidR="001E7BDD">
        <w:rPr>
          <w:rFonts w:ascii="Georgia" w:hAnsi="Georgia"/>
          <w:sz w:val="24"/>
          <w:szCs w:val="24"/>
          <w:lang w:val="mk-MK"/>
        </w:rPr>
        <w:t>варијабла</w:t>
      </w:r>
      <w:r w:rsidRPr="00984F0B">
        <w:rPr>
          <w:rFonts w:ascii="Georgia" w:hAnsi="Georgia"/>
          <w:sz w:val="24"/>
          <w:szCs w:val="24"/>
        </w:rPr>
        <w:t xml:space="preserve"> за креативноста и иновативноста е лидерското однесување во организацијата, така што мора да </w:t>
      </w:r>
      <w:r w:rsidR="002E5701">
        <w:rPr>
          <w:rFonts w:ascii="Georgia" w:hAnsi="Georgia"/>
          <w:sz w:val="24"/>
          <w:szCs w:val="24"/>
          <w:lang w:val="mk-MK"/>
        </w:rPr>
        <w:t>постои</w:t>
      </w:r>
      <w:r w:rsidRPr="00984F0B">
        <w:rPr>
          <w:rFonts w:ascii="Georgia" w:hAnsi="Georgia"/>
          <w:sz w:val="24"/>
          <w:szCs w:val="24"/>
        </w:rPr>
        <w:t xml:space="preserve"> динамична интеракција помеѓу стилот на раководење и креативноста за </w:t>
      </w:r>
      <w:r w:rsidR="002E5701">
        <w:rPr>
          <w:rFonts w:ascii="Georgia" w:hAnsi="Georgia"/>
          <w:sz w:val="24"/>
          <w:szCs w:val="24"/>
          <w:lang w:val="mk-MK"/>
        </w:rPr>
        <w:t xml:space="preserve">да се </w:t>
      </w:r>
      <w:r w:rsidR="002117E8" w:rsidRPr="00984F0B">
        <w:rPr>
          <w:rFonts w:ascii="Georgia" w:hAnsi="Georgia"/>
          <w:sz w:val="24"/>
          <w:szCs w:val="24"/>
        </w:rPr>
        <w:t>охрабр</w:t>
      </w:r>
      <w:r w:rsidR="002117E8">
        <w:rPr>
          <w:rFonts w:ascii="Georgia" w:hAnsi="Georgia"/>
          <w:sz w:val="24"/>
          <w:szCs w:val="24"/>
          <w:lang w:val="mk-MK"/>
        </w:rPr>
        <w:t>ат</w:t>
      </w:r>
      <w:r w:rsidRPr="00984F0B">
        <w:rPr>
          <w:rFonts w:ascii="Georgia" w:hAnsi="Georgia"/>
          <w:sz w:val="24"/>
          <w:szCs w:val="24"/>
        </w:rPr>
        <w:t xml:space="preserve">, </w:t>
      </w:r>
      <w:r w:rsidR="002117E8" w:rsidRPr="00984F0B">
        <w:rPr>
          <w:rFonts w:ascii="Georgia" w:hAnsi="Georgia"/>
          <w:sz w:val="24"/>
          <w:szCs w:val="24"/>
        </w:rPr>
        <w:t>подд</w:t>
      </w:r>
      <w:r w:rsidR="002117E8">
        <w:rPr>
          <w:rFonts w:ascii="Georgia" w:hAnsi="Georgia"/>
          <w:sz w:val="24"/>
          <w:szCs w:val="24"/>
          <w:lang w:val="mk-MK"/>
        </w:rPr>
        <w:t>ржат</w:t>
      </w:r>
      <w:r w:rsidR="002117E8">
        <w:rPr>
          <w:rFonts w:ascii="Georgia" w:hAnsi="Georgia"/>
          <w:sz w:val="24"/>
          <w:szCs w:val="24"/>
        </w:rPr>
        <w:t xml:space="preserve"> </w:t>
      </w:r>
      <w:r w:rsidR="0030385C">
        <w:rPr>
          <w:rFonts w:ascii="Georgia" w:hAnsi="Georgia"/>
          <w:sz w:val="24"/>
          <w:szCs w:val="24"/>
        </w:rPr>
        <w:t xml:space="preserve">и </w:t>
      </w:r>
      <w:r w:rsidR="002E5701">
        <w:rPr>
          <w:rFonts w:ascii="Georgia" w:hAnsi="Georgia"/>
          <w:sz w:val="24"/>
          <w:szCs w:val="24"/>
          <w:lang w:val="mk-MK"/>
        </w:rPr>
        <w:t>мотивира</w:t>
      </w:r>
      <w:r w:rsidR="002117E8">
        <w:rPr>
          <w:rFonts w:ascii="Georgia" w:hAnsi="Georgia"/>
          <w:sz w:val="24"/>
          <w:szCs w:val="24"/>
          <w:lang w:val="mk-MK"/>
        </w:rPr>
        <w:t>ат</w:t>
      </w:r>
      <w:r w:rsidR="002E5701">
        <w:rPr>
          <w:rFonts w:ascii="Georgia" w:hAnsi="Georgia"/>
          <w:sz w:val="24"/>
          <w:szCs w:val="24"/>
          <w:lang w:val="mk-MK"/>
        </w:rPr>
        <w:t xml:space="preserve"> одредено</w:t>
      </w:r>
      <w:r w:rsidR="0030385C">
        <w:rPr>
          <w:rFonts w:ascii="Georgia" w:hAnsi="Georgia"/>
          <w:sz w:val="24"/>
          <w:szCs w:val="24"/>
        </w:rPr>
        <w:t xml:space="preserve"> однесувањ</w:t>
      </w:r>
      <w:r w:rsidR="002E5701">
        <w:rPr>
          <w:rFonts w:ascii="Georgia" w:hAnsi="Georgia"/>
          <w:sz w:val="24"/>
          <w:szCs w:val="24"/>
          <w:lang w:val="mk-MK"/>
        </w:rPr>
        <w:t>е</w:t>
      </w:r>
      <w:r w:rsidRPr="00984F0B">
        <w:rPr>
          <w:rFonts w:ascii="Georgia" w:hAnsi="Georgia"/>
          <w:sz w:val="24"/>
          <w:szCs w:val="24"/>
        </w:rPr>
        <w:t xml:space="preserve"> и перцепци</w:t>
      </w:r>
      <w:r w:rsidR="002E5701">
        <w:rPr>
          <w:rFonts w:ascii="Georgia" w:hAnsi="Georgia"/>
          <w:sz w:val="24"/>
          <w:szCs w:val="24"/>
          <w:lang w:val="mk-MK"/>
        </w:rPr>
        <w:t>ја</w:t>
      </w:r>
      <w:r w:rsidRPr="00984F0B">
        <w:rPr>
          <w:rFonts w:ascii="Georgia" w:hAnsi="Georgia"/>
          <w:sz w:val="24"/>
          <w:szCs w:val="24"/>
        </w:rPr>
        <w:t xml:space="preserve"> на вработените.</w:t>
      </w:r>
      <w:r w:rsidR="0030385C">
        <w:rPr>
          <w:rFonts w:ascii="Georgia" w:hAnsi="Georgia"/>
          <w:sz w:val="24"/>
          <w:szCs w:val="24"/>
        </w:rPr>
        <w:t xml:space="preserve"> </w:t>
      </w:r>
    </w:p>
    <w:p w14:paraId="7C6E75EB" w14:textId="6DB17434" w:rsidR="0030385C" w:rsidRPr="008B0EAC" w:rsidRDefault="009F202D" w:rsidP="001E7BDD">
      <w:pPr>
        <w:spacing w:line="360" w:lineRule="auto"/>
        <w:ind w:firstLine="720"/>
        <w:jc w:val="both"/>
        <w:rPr>
          <w:rFonts w:ascii="Georgia" w:hAnsi="Georgia"/>
          <w:sz w:val="24"/>
          <w:szCs w:val="24"/>
        </w:rPr>
      </w:pPr>
      <w:r w:rsidRPr="009F202D">
        <w:rPr>
          <w:rFonts w:ascii="Georgia" w:hAnsi="Georgia"/>
          <w:sz w:val="24"/>
          <w:szCs w:val="24"/>
          <w:lang w:val="mk-MK"/>
        </w:rPr>
        <w:lastRenderedPageBreak/>
        <w:t>Паричните</w:t>
      </w:r>
      <w:r w:rsidR="0030385C" w:rsidRPr="00DF487E">
        <w:rPr>
          <w:rFonts w:ascii="Georgia" w:hAnsi="Georgia"/>
          <w:sz w:val="24"/>
          <w:szCs w:val="24"/>
        </w:rPr>
        <w:t xml:space="preserve"> награди и признанија </w:t>
      </w:r>
      <w:r w:rsidR="00F912DC">
        <w:rPr>
          <w:rFonts w:ascii="Georgia" w:hAnsi="Georgia"/>
          <w:sz w:val="24"/>
          <w:szCs w:val="24"/>
          <w:lang w:val="mk-MK"/>
        </w:rPr>
        <w:t xml:space="preserve">што </w:t>
      </w:r>
      <w:r>
        <w:rPr>
          <w:rFonts w:ascii="Georgia" w:hAnsi="Georgia"/>
          <w:sz w:val="24"/>
          <w:szCs w:val="24"/>
          <w:lang w:val="mk-MK"/>
        </w:rPr>
        <w:t>се користат при</w:t>
      </w:r>
      <w:r w:rsidR="0030385C" w:rsidRPr="00DF487E">
        <w:rPr>
          <w:rFonts w:ascii="Georgia" w:hAnsi="Georgia"/>
          <w:sz w:val="24"/>
          <w:szCs w:val="24"/>
        </w:rPr>
        <w:t xml:space="preserve"> трансакциското лидерство </w:t>
      </w:r>
      <w:r>
        <w:rPr>
          <w:rFonts w:ascii="Georgia" w:hAnsi="Georgia"/>
          <w:sz w:val="24"/>
          <w:szCs w:val="24"/>
          <w:lang w:val="mk-MK"/>
        </w:rPr>
        <w:t xml:space="preserve">го </w:t>
      </w:r>
      <w:r w:rsidR="0030385C" w:rsidRPr="00DF487E">
        <w:rPr>
          <w:rFonts w:ascii="Georgia" w:hAnsi="Georgia"/>
          <w:sz w:val="24"/>
          <w:szCs w:val="24"/>
        </w:rPr>
        <w:t>поттикнуваат споделувањ</w:t>
      </w:r>
      <w:r>
        <w:rPr>
          <w:rFonts w:ascii="Georgia" w:hAnsi="Georgia"/>
          <w:sz w:val="24"/>
          <w:szCs w:val="24"/>
          <w:lang w:val="mk-MK"/>
        </w:rPr>
        <w:t>ето</w:t>
      </w:r>
      <w:r w:rsidR="0030385C" w:rsidRPr="00DF487E">
        <w:rPr>
          <w:rFonts w:ascii="Georgia" w:hAnsi="Georgia"/>
          <w:sz w:val="24"/>
          <w:szCs w:val="24"/>
        </w:rPr>
        <w:t xml:space="preserve"> на знаењето во организацијата. За</w:t>
      </w:r>
      <w:r w:rsidR="00D74A04">
        <w:rPr>
          <w:rFonts w:ascii="Georgia" w:hAnsi="Georgia"/>
          <w:sz w:val="24"/>
          <w:szCs w:val="24"/>
          <w:lang w:val="mk-MK"/>
        </w:rPr>
        <w:t>ради</w:t>
      </w:r>
      <w:r w:rsidR="0030385C" w:rsidRPr="00DF487E">
        <w:rPr>
          <w:rFonts w:ascii="Georgia" w:hAnsi="Georgia"/>
          <w:sz w:val="24"/>
          <w:szCs w:val="24"/>
        </w:rPr>
        <w:t xml:space="preserve"> динамична економија и стекнување конкурентска предност, споделувањето на знаењето е од клучно значење во организациите (</w:t>
      </w:r>
      <w:r w:rsidR="008E6788">
        <w:rPr>
          <w:rFonts w:ascii="Georgia" w:hAnsi="Georgia"/>
          <w:sz w:val="24"/>
          <w:szCs w:val="24"/>
        </w:rPr>
        <w:t>Foss &amp; Pederson</w:t>
      </w:r>
      <w:r w:rsidR="0030385C" w:rsidRPr="00DF487E">
        <w:rPr>
          <w:rFonts w:ascii="Georgia" w:hAnsi="Georgia"/>
          <w:sz w:val="24"/>
          <w:szCs w:val="24"/>
        </w:rPr>
        <w:t xml:space="preserve">, 2002). Во денешниот натпревар </w:t>
      </w:r>
      <w:r w:rsidR="00DF487E" w:rsidRPr="00DF487E">
        <w:rPr>
          <w:rFonts w:ascii="Georgia" w:hAnsi="Georgia"/>
          <w:sz w:val="24"/>
          <w:szCs w:val="24"/>
          <w:lang w:val="mk-MK"/>
        </w:rPr>
        <w:t>помеѓу компаниите</w:t>
      </w:r>
      <w:r w:rsidR="000C5653">
        <w:rPr>
          <w:rFonts w:ascii="Georgia" w:hAnsi="Georgia"/>
          <w:sz w:val="24"/>
          <w:szCs w:val="24"/>
          <w:lang w:val="mk-MK"/>
        </w:rPr>
        <w:t>,</w:t>
      </w:r>
      <w:r w:rsidR="00DF487E" w:rsidRPr="00DF487E">
        <w:rPr>
          <w:rFonts w:ascii="Georgia" w:hAnsi="Georgia"/>
          <w:sz w:val="24"/>
          <w:szCs w:val="24"/>
          <w:lang w:val="mk-MK"/>
        </w:rPr>
        <w:t xml:space="preserve"> </w:t>
      </w:r>
      <w:r w:rsidR="008E6788">
        <w:rPr>
          <w:rFonts w:ascii="Georgia" w:hAnsi="Georgia"/>
          <w:sz w:val="24"/>
          <w:szCs w:val="24"/>
          <w:lang w:val="mk-MK"/>
        </w:rPr>
        <w:t xml:space="preserve">луѓето </w:t>
      </w:r>
      <w:r w:rsidR="000C5653">
        <w:rPr>
          <w:rFonts w:ascii="Georgia" w:hAnsi="Georgia"/>
          <w:sz w:val="24"/>
          <w:szCs w:val="24"/>
          <w:lang w:val="mk-MK"/>
        </w:rPr>
        <w:t xml:space="preserve">што </w:t>
      </w:r>
      <w:r>
        <w:rPr>
          <w:rFonts w:ascii="Georgia" w:hAnsi="Georgia"/>
          <w:sz w:val="24"/>
          <w:szCs w:val="24"/>
          <w:lang w:val="mk-MK"/>
        </w:rPr>
        <w:t>се</w:t>
      </w:r>
      <w:r w:rsidR="000C5653">
        <w:rPr>
          <w:rFonts w:ascii="Georgia" w:hAnsi="Georgia"/>
          <w:sz w:val="24"/>
          <w:szCs w:val="24"/>
          <w:lang w:val="mk-MK"/>
        </w:rPr>
        <w:t xml:space="preserve"> </w:t>
      </w:r>
      <w:r>
        <w:rPr>
          <w:rFonts w:ascii="Georgia" w:hAnsi="Georgia"/>
          <w:sz w:val="24"/>
          <w:szCs w:val="24"/>
          <w:lang w:val="mk-MK"/>
        </w:rPr>
        <w:t xml:space="preserve">одговорни </w:t>
      </w:r>
      <w:r w:rsidR="0030385C" w:rsidRPr="00DF487E">
        <w:rPr>
          <w:rFonts w:ascii="Georgia" w:hAnsi="Georgia"/>
          <w:sz w:val="24"/>
          <w:szCs w:val="24"/>
        </w:rPr>
        <w:t xml:space="preserve">за </w:t>
      </w:r>
      <w:r>
        <w:rPr>
          <w:rFonts w:ascii="Georgia" w:hAnsi="Georgia"/>
          <w:sz w:val="24"/>
          <w:szCs w:val="24"/>
          <w:lang w:val="mk-MK"/>
        </w:rPr>
        <w:t>креирање</w:t>
      </w:r>
      <w:r w:rsidR="00D74A04">
        <w:rPr>
          <w:rFonts w:ascii="Georgia" w:hAnsi="Georgia"/>
          <w:sz w:val="24"/>
          <w:szCs w:val="24"/>
          <w:lang w:val="mk-MK"/>
        </w:rPr>
        <w:t xml:space="preserve"> на</w:t>
      </w:r>
      <w:r>
        <w:rPr>
          <w:rFonts w:ascii="Georgia" w:hAnsi="Georgia"/>
          <w:sz w:val="24"/>
          <w:szCs w:val="24"/>
          <w:lang w:val="mk-MK"/>
        </w:rPr>
        <w:t xml:space="preserve"> </w:t>
      </w:r>
      <w:r w:rsidR="0030385C" w:rsidRPr="00DF487E">
        <w:rPr>
          <w:rFonts w:ascii="Georgia" w:hAnsi="Georgia"/>
          <w:sz w:val="24"/>
          <w:szCs w:val="24"/>
        </w:rPr>
        <w:t>вештини, селекциј</w:t>
      </w:r>
      <w:r w:rsidR="00DF487E" w:rsidRPr="00DF487E">
        <w:rPr>
          <w:rFonts w:ascii="Georgia" w:hAnsi="Georgia"/>
          <w:sz w:val="24"/>
          <w:szCs w:val="24"/>
        </w:rPr>
        <w:t>а за експертиза, обуки</w:t>
      </w:r>
      <w:r w:rsidR="0030385C" w:rsidRPr="00DF487E">
        <w:rPr>
          <w:rFonts w:ascii="Georgia" w:hAnsi="Georgia"/>
          <w:sz w:val="24"/>
          <w:szCs w:val="24"/>
        </w:rPr>
        <w:t xml:space="preserve"> и способности не с</w:t>
      </w:r>
      <w:r w:rsidR="008E6788">
        <w:rPr>
          <w:rFonts w:ascii="Georgia" w:hAnsi="Georgia"/>
          <w:sz w:val="24"/>
          <w:szCs w:val="24"/>
        </w:rPr>
        <w:t>е доволни</w:t>
      </w:r>
      <w:r>
        <w:rPr>
          <w:rFonts w:ascii="Georgia" w:hAnsi="Georgia"/>
          <w:sz w:val="24"/>
          <w:szCs w:val="24"/>
        </w:rPr>
        <w:t>, иако</w:t>
      </w:r>
      <w:r w:rsidR="008E6788">
        <w:rPr>
          <w:rFonts w:ascii="Georgia" w:hAnsi="Georgia"/>
          <w:sz w:val="24"/>
          <w:szCs w:val="24"/>
          <w:lang w:val="mk-MK"/>
        </w:rPr>
        <w:t xml:space="preserve"> е важно</w:t>
      </w:r>
      <w:r w:rsidR="0030385C" w:rsidRPr="00DF487E">
        <w:rPr>
          <w:rFonts w:ascii="Georgia" w:hAnsi="Georgia"/>
          <w:sz w:val="24"/>
          <w:szCs w:val="24"/>
        </w:rPr>
        <w:t xml:space="preserve"> </w:t>
      </w:r>
      <w:r w:rsidR="00DF487E" w:rsidRPr="00DF487E">
        <w:rPr>
          <w:rFonts w:ascii="Georgia" w:hAnsi="Georgia"/>
          <w:sz w:val="24"/>
          <w:szCs w:val="24"/>
          <w:lang w:val="mk-MK"/>
        </w:rPr>
        <w:t>пренесувањето</w:t>
      </w:r>
      <w:r w:rsidR="0030385C" w:rsidRPr="00DF487E">
        <w:rPr>
          <w:rFonts w:ascii="Georgia" w:hAnsi="Georgia"/>
          <w:sz w:val="24"/>
          <w:szCs w:val="24"/>
        </w:rPr>
        <w:t xml:space="preserve"> на експ</w:t>
      </w:r>
      <w:r w:rsidR="00DF487E" w:rsidRPr="00DF487E">
        <w:rPr>
          <w:rFonts w:ascii="Georgia" w:hAnsi="Georgia"/>
          <w:sz w:val="24"/>
          <w:szCs w:val="24"/>
        </w:rPr>
        <w:t>ертиза</w:t>
      </w:r>
      <w:r w:rsidR="00DF487E" w:rsidRPr="00DF487E">
        <w:rPr>
          <w:rFonts w:ascii="Georgia" w:hAnsi="Georgia"/>
          <w:sz w:val="24"/>
          <w:szCs w:val="24"/>
          <w:lang w:val="mk-MK"/>
        </w:rPr>
        <w:t>та</w:t>
      </w:r>
      <w:r w:rsidR="00DF487E" w:rsidRPr="00DF487E">
        <w:rPr>
          <w:rFonts w:ascii="Georgia" w:hAnsi="Georgia"/>
          <w:sz w:val="24"/>
          <w:szCs w:val="24"/>
        </w:rPr>
        <w:t xml:space="preserve"> и знаење</w:t>
      </w:r>
      <w:r w:rsidR="00DF487E" w:rsidRPr="00DF487E">
        <w:rPr>
          <w:rFonts w:ascii="Georgia" w:hAnsi="Georgia"/>
          <w:sz w:val="24"/>
          <w:szCs w:val="24"/>
          <w:lang w:val="mk-MK"/>
        </w:rPr>
        <w:t>то</w:t>
      </w:r>
      <w:r w:rsidR="00DF487E" w:rsidRPr="00DF487E">
        <w:rPr>
          <w:rFonts w:ascii="Georgia" w:hAnsi="Georgia"/>
          <w:sz w:val="24"/>
          <w:szCs w:val="24"/>
        </w:rPr>
        <w:t xml:space="preserve"> </w:t>
      </w:r>
      <w:r w:rsidR="009720FB" w:rsidRPr="009720FB">
        <w:rPr>
          <w:rFonts w:ascii="Georgia" w:hAnsi="Georgia"/>
          <w:sz w:val="24"/>
          <w:szCs w:val="24"/>
          <w:lang w:val="mk-MK"/>
        </w:rPr>
        <w:t>на</w:t>
      </w:r>
      <w:r w:rsidR="00DF487E" w:rsidRPr="009720FB">
        <w:rPr>
          <w:rFonts w:ascii="Georgia" w:hAnsi="Georgia"/>
          <w:sz w:val="24"/>
          <w:szCs w:val="24"/>
        </w:rPr>
        <w:t xml:space="preserve"> </w:t>
      </w:r>
      <w:r w:rsidR="0030385C" w:rsidRPr="009720FB">
        <w:rPr>
          <w:rFonts w:ascii="Georgia" w:hAnsi="Georgia"/>
          <w:sz w:val="24"/>
          <w:szCs w:val="24"/>
        </w:rPr>
        <w:t>почетници</w:t>
      </w:r>
      <w:r w:rsidR="00DF487E" w:rsidRPr="009720FB">
        <w:rPr>
          <w:rFonts w:ascii="Georgia" w:hAnsi="Georgia"/>
          <w:sz w:val="24"/>
          <w:szCs w:val="24"/>
          <w:lang w:val="mk-MK"/>
        </w:rPr>
        <w:t>те</w:t>
      </w:r>
      <w:r w:rsidR="00DF487E" w:rsidRPr="009720FB">
        <w:rPr>
          <w:rFonts w:ascii="Georgia" w:hAnsi="Georgia"/>
          <w:sz w:val="24"/>
          <w:szCs w:val="24"/>
        </w:rPr>
        <w:t xml:space="preserve"> во една компанија</w:t>
      </w:r>
      <w:r w:rsidR="008E6788" w:rsidRPr="009720FB">
        <w:rPr>
          <w:rFonts w:ascii="Georgia" w:hAnsi="Georgia"/>
          <w:sz w:val="24"/>
          <w:szCs w:val="24"/>
        </w:rPr>
        <w:t>.</w:t>
      </w:r>
      <w:r w:rsidR="008E6788">
        <w:rPr>
          <w:rFonts w:ascii="Georgia" w:hAnsi="Georgia"/>
          <w:sz w:val="24"/>
          <w:szCs w:val="24"/>
        </w:rPr>
        <w:t xml:space="preserve"> </w:t>
      </w:r>
      <w:r w:rsidR="0030385C" w:rsidRPr="00DF487E">
        <w:rPr>
          <w:rFonts w:ascii="Georgia" w:hAnsi="Georgia"/>
          <w:sz w:val="24"/>
          <w:szCs w:val="24"/>
        </w:rPr>
        <w:t>Споделу</w:t>
      </w:r>
      <w:r w:rsidR="00EE0EBD">
        <w:rPr>
          <w:rFonts w:ascii="Georgia" w:hAnsi="Georgia"/>
          <w:sz w:val="24"/>
          <w:szCs w:val="24"/>
        </w:rPr>
        <w:t xml:space="preserve">вањето на знаење </w:t>
      </w:r>
      <w:r w:rsidR="0030385C" w:rsidRPr="00DF487E">
        <w:rPr>
          <w:rFonts w:ascii="Georgia" w:hAnsi="Georgia"/>
          <w:sz w:val="24"/>
          <w:szCs w:val="24"/>
        </w:rPr>
        <w:t xml:space="preserve">меѓу тимовите и меѓу вработените </w:t>
      </w:r>
      <w:r w:rsidR="0030385C" w:rsidRPr="00DF487E">
        <w:rPr>
          <w:rFonts w:ascii="Cambria" w:hAnsi="Cambria" w:cs="Cambria"/>
          <w:sz w:val="24"/>
          <w:szCs w:val="24"/>
        </w:rPr>
        <w:t>ѝ</w:t>
      </w:r>
      <w:r w:rsidR="0030385C" w:rsidRPr="00DF487E">
        <w:rPr>
          <w:rFonts w:ascii="Georgia" w:hAnsi="Georgia"/>
          <w:sz w:val="24"/>
          <w:szCs w:val="24"/>
        </w:rPr>
        <w:t xml:space="preserve"> </w:t>
      </w:r>
      <w:r w:rsidR="0030385C" w:rsidRPr="00DF487E">
        <w:rPr>
          <w:rFonts w:ascii="Georgia" w:hAnsi="Georgia" w:cs="Georgia"/>
          <w:sz w:val="24"/>
          <w:szCs w:val="24"/>
        </w:rPr>
        <w:t>овозможува</w:t>
      </w:r>
      <w:r w:rsidR="0030385C" w:rsidRPr="00DF487E">
        <w:rPr>
          <w:rFonts w:ascii="Georgia" w:hAnsi="Georgia"/>
          <w:sz w:val="24"/>
          <w:szCs w:val="24"/>
        </w:rPr>
        <w:t xml:space="preserve"> </w:t>
      </w:r>
      <w:r w:rsidR="0030385C" w:rsidRPr="00DF487E">
        <w:rPr>
          <w:rFonts w:ascii="Georgia" w:hAnsi="Georgia" w:cs="Georgia"/>
          <w:sz w:val="24"/>
          <w:szCs w:val="24"/>
        </w:rPr>
        <w:t>на</w:t>
      </w:r>
      <w:r w:rsidR="0030385C" w:rsidRPr="00DF487E">
        <w:rPr>
          <w:rFonts w:ascii="Georgia" w:hAnsi="Georgia"/>
          <w:sz w:val="24"/>
          <w:szCs w:val="24"/>
        </w:rPr>
        <w:t xml:space="preserve"> </w:t>
      </w:r>
      <w:r w:rsidR="0030385C" w:rsidRPr="00DF487E">
        <w:rPr>
          <w:rFonts w:ascii="Georgia" w:hAnsi="Georgia" w:cs="Georgia"/>
          <w:sz w:val="24"/>
          <w:szCs w:val="24"/>
        </w:rPr>
        <w:t>организацијата</w:t>
      </w:r>
      <w:r w:rsidR="0030385C" w:rsidRPr="00DF487E">
        <w:rPr>
          <w:rFonts w:ascii="Georgia" w:hAnsi="Georgia"/>
          <w:sz w:val="24"/>
          <w:szCs w:val="24"/>
        </w:rPr>
        <w:t xml:space="preserve"> </w:t>
      </w:r>
      <w:r>
        <w:rPr>
          <w:rFonts w:ascii="Georgia" w:hAnsi="Georgia"/>
          <w:sz w:val="24"/>
          <w:szCs w:val="24"/>
          <w:lang w:val="mk-MK"/>
        </w:rPr>
        <w:t xml:space="preserve">да ги искористи </w:t>
      </w:r>
      <w:r w:rsidR="0030385C" w:rsidRPr="00DF487E">
        <w:rPr>
          <w:rFonts w:ascii="Georgia" w:hAnsi="Georgia" w:cs="Georgia"/>
          <w:sz w:val="24"/>
          <w:szCs w:val="24"/>
        </w:rPr>
        <w:t>ресурсите</w:t>
      </w:r>
      <w:r w:rsidR="0030385C" w:rsidRPr="00DF487E">
        <w:rPr>
          <w:rFonts w:ascii="Georgia" w:hAnsi="Georgia"/>
          <w:sz w:val="24"/>
          <w:szCs w:val="24"/>
        </w:rPr>
        <w:t xml:space="preserve"> </w:t>
      </w:r>
      <w:r w:rsidR="0030385C" w:rsidRPr="00DF487E">
        <w:rPr>
          <w:rFonts w:ascii="Georgia" w:hAnsi="Georgia" w:cs="Georgia"/>
          <w:sz w:val="24"/>
          <w:szCs w:val="24"/>
        </w:rPr>
        <w:t>базирани</w:t>
      </w:r>
      <w:r w:rsidR="0030385C" w:rsidRPr="00DF487E">
        <w:rPr>
          <w:rFonts w:ascii="Georgia" w:hAnsi="Georgia"/>
          <w:sz w:val="24"/>
          <w:szCs w:val="24"/>
        </w:rPr>
        <w:t xml:space="preserve"> </w:t>
      </w:r>
      <w:r w:rsidR="00D74A04">
        <w:rPr>
          <w:rFonts w:ascii="Georgia" w:hAnsi="Georgia"/>
          <w:sz w:val="24"/>
          <w:szCs w:val="24"/>
          <w:lang w:val="mk-MK"/>
        </w:rPr>
        <w:t xml:space="preserve">врз </w:t>
      </w:r>
      <w:r w:rsidR="0030385C" w:rsidRPr="00DF487E">
        <w:rPr>
          <w:rFonts w:ascii="Georgia" w:hAnsi="Georgia" w:cs="Georgia"/>
          <w:sz w:val="24"/>
          <w:szCs w:val="24"/>
        </w:rPr>
        <w:t>зн</w:t>
      </w:r>
      <w:r w:rsidR="0030385C" w:rsidRPr="00DF487E">
        <w:rPr>
          <w:rFonts w:ascii="Georgia" w:hAnsi="Georgia"/>
          <w:sz w:val="24"/>
          <w:szCs w:val="24"/>
        </w:rPr>
        <w:t xml:space="preserve">аење. Студијата на </w:t>
      </w:r>
      <w:r w:rsidR="00D74A04">
        <w:rPr>
          <w:rFonts w:ascii="Georgia" w:hAnsi="Georgia"/>
          <w:sz w:val="24"/>
          <w:szCs w:val="24"/>
          <w:lang w:val="mk-MK"/>
        </w:rPr>
        <w:t>Лијао (</w:t>
      </w:r>
      <w:r w:rsidR="0030385C" w:rsidRPr="00DF487E">
        <w:rPr>
          <w:rFonts w:ascii="Georgia" w:hAnsi="Georgia"/>
          <w:sz w:val="24"/>
          <w:szCs w:val="24"/>
        </w:rPr>
        <w:t>Liao</w:t>
      </w:r>
      <w:r w:rsidR="00D74A04">
        <w:rPr>
          <w:rFonts w:ascii="Georgia" w:hAnsi="Georgia"/>
          <w:sz w:val="24"/>
          <w:szCs w:val="24"/>
          <w:lang w:val="mk-MK"/>
        </w:rPr>
        <w:t>,</w:t>
      </w:r>
      <w:r w:rsidR="0030385C" w:rsidRPr="00DF487E">
        <w:rPr>
          <w:rFonts w:ascii="Georgia" w:hAnsi="Georgia"/>
          <w:sz w:val="24"/>
          <w:szCs w:val="24"/>
        </w:rPr>
        <w:t xml:space="preserve"> 2008) покажа дека перцепцијата на вработениот за знаењето и стручноста на менаџер</w:t>
      </w:r>
      <w:r w:rsidR="00EE0EBD">
        <w:rPr>
          <w:rFonts w:ascii="Georgia" w:hAnsi="Georgia"/>
          <w:sz w:val="24"/>
          <w:szCs w:val="24"/>
        </w:rPr>
        <w:t>от и контролата на наградите за само</w:t>
      </w:r>
      <w:r w:rsidR="0030385C" w:rsidRPr="00DF487E">
        <w:rPr>
          <w:rFonts w:ascii="Georgia" w:hAnsi="Georgia"/>
          <w:sz w:val="24"/>
          <w:szCs w:val="24"/>
        </w:rPr>
        <w:t>споделување</w:t>
      </w:r>
      <w:r w:rsidR="00EE0EBD">
        <w:rPr>
          <w:rFonts w:ascii="Georgia" w:hAnsi="Georgia"/>
          <w:sz w:val="24"/>
          <w:szCs w:val="24"/>
          <w:lang w:val="mk-MK"/>
        </w:rPr>
        <w:t>то на</w:t>
      </w:r>
      <w:r w:rsidR="0030385C" w:rsidRPr="00DF487E">
        <w:rPr>
          <w:rFonts w:ascii="Georgia" w:hAnsi="Georgia"/>
          <w:sz w:val="24"/>
          <w:szCs w:val="24"/>
        </w:rPr>
        <w:t xml:space="preserve"> знаење</w:t>
      </w:r>
      <w:r>
        <w:rPr>
          <w:rFonts w:ascii="Georgia" w:hAnsi="Georgia"/>
          <w:sz w:val="24"/>
          <w:szCs w:val="24"/>
          <w:lang w:val="mk-MK"/>
        </w:rPr>
        <w:t>то</w:t>
      </w:r>
      <w:r w:rsidR="0030385C" w:rsidRPr="00DF487E">
        <w:rPr>
          <w:rFonts w:ascii="Georgia" w:hAnsi="Georgia"/>
          <w:sz w:val="24"/>
          <w:szCs w:val="24"/>
        </w:rPr>
        <w:t xml:space="preserve"> на вработените </w:t>
      </w:r>
      <w:r w:rsidR="00D74A04">
        <w:rPr>
          <w:rFonts w:ascii="Georgia" w:hAnsi="Georgia"/>
          <w:sz w:val="24"/>
          <w:szCs w:val="24"/>
          <w:lang w:val="mk-MK"/>
        </w:rPr>
        <w:t>с</w:t>
      </w:r>
      <w:r w:rsidR="0030385C" w:rsidRPr="00DF487E">
        <w:rPr>
          <w:rFonts w:ascii="Georgia" w:hAnsi="Georgia"/>
          <w:sz w:val="24"/>
          <w:szCs w:val="24"/>
        </w:rPr>
        <w:t xml:space="preserve">е позитивно </w:t>
      </w:r>
      <w:r w:rsidR="00D74A04" w:rsidRPr="00DF487E">
        <w:rPr>
          <w:rFonts w:ascii="Georgia" w:hAnsi="Georgia"/>
          <w:sz w:val="24"/>
          <w:szCs w:val="24"/>
        </w:rPr>
        <w:t>поврзан</w:t>
      </w:r>
      <w:r w:rsidR="00D74A04">
        <w:rPr>
          <w:rFonts w:ascii="Georgia" w:hAnsi="Georgia"/>
          <w:sz w:val="24"/>
          <w:szCs w:val="24"/>
          <w:lang w:val="mk-MK"/>
        </w:rPr>
        <w:t>и</w:t>
      </w:r>
      <w:r w:rsidR="00D74A04">
        <w:rPr>
          <w:rFonts w:ascii="Georgia" w:hAnsi="Georgia"/>
          <w:sz w:val="24"/>
          <w:szCs w:val="24"/>
        </w:rPr>
        <w:t xml:space="preserve"> </w:t>
      </w:r>
      <w:r w:rsidR="008F2DCF">
        <w:rPr>
          <w:rFonts w:ascii="Georgia" w:hAnsi="Georgia"/>
          <w:sz w:val="24"/>
          <w:szCs w:val="24"/>
          <w:lang w:val="mk-MK"/>
        </w:rPr>
        <w:t>со успехот на компанијата</w:t>
      </w:r>
      <w:r w:rsidR="0030385C" w:rsidRPr="00DF487E">
        <w:rPr>
          <w:rFonts w:ascii="Georgia" w:hAnsi="Georgia"/>
          <w:sz w:val="24"/>
          <w:szCs w:val="24"/>
        </w:rPr>
        <w:t>. Во процес</w:t>
      </w:r>
      <w:r>
        <w:rPr>
          <w:rFonts w:ascii="Georgia" w:hAnsi="Georgia"/>
          <w:sz w:val="24"/>
          <w:szCs w:val="24"/>
        </w:rPr>
        <w:t xml:space="preserve">от на координација, </w:t>
      </w:r>
      <w:r w:rsidR="0030385C" w:rsidRPr="00DF487E">
        <w:rPr>
          <w:rFonts w:ascii="Georgia" w:hAnsi="Georgia"/>
          <w:sz w:val="24"/>
          <w:szCs w:val="24"/>
        </w:rPr>
        <w:t xml:space="preserve">трансакциското </w:t>
      </w:r>
      <w:r>
        <w:rPr>
          <w:rFonts w:ascii="Georgia" w:hAnsi="Georgia"/>
          <w:sz w:val="24"/>
          <w:szCs w:val="24"/>
          <w:lang w:val="mk-MK"/>
        </w:rPr>
        <w:t xml:space="preserve">лидерско </w:t>
      </w:r>
      <w:r>
        <w:rPr>
          <w:rFonts w:ascii="Georgia" w:hAnsi="Georgia"/>
          <w:sz w:val="24"/>
          <w:szCs w:val="24"/>
        </w:rPr>
        <w:t>однесување би било</w:t>
      </w:r>
      <w:r w:rsidR="0030385C" w:rsidRPr="00DF487E">
        <w:rPr>
          <w:rFonts w:ascii="Georgia" w:hAnsi="Georgia"/>
          <w:sz w:val="24"/>
          <w:szCs w:val="24"/>
        </w:rPr>
        <w:t xml:space="preserve"> најефективниот стил на раководење</w:t>
      </w:r>
      <w:r>
        <w:rPr>
          <w:rFonts w:ascii="Georgia" w:hAnsi="Georgia"/>
          <w:sz w:val="24"/>
          <w:szCs w:val="24"/>
          <w:lang w:val="mk-MK"/>
        </w:rPr>
        <w:t>.</w:t>
      </w:r>
      <w:r w:rsidR="0030385C" w:rsidRPr="00DF487E">
        <w:rPr>
          <w:rFonts w:ascii="Georgia" w:hAnsi="Georgia"/>
          <w:sz w:val="24"/>
          <w:szCs w:val="24"/>
        </w:rPr>
        <w:t xml:space="preserve"> </w:t>
      </w:r>
      <w:r>
        <w:rPr>
          <w:rFonts w:ascii="Georgia" w:hAnsi="Georgia"/>
          <w:sz w:val="24"/>
          <w:szCs w:val="24"/>
          <w:lang w:val="mk-MK"/>
        </w:rPr>
        <w:t>Ваквите лидери</w:t>
      </w:r>
      <w:r w:rsidR="0030385C" w:rsidRPr="00DF487E">
        <w:rPr>
          <w:rFonts w:ascii="Georgia" w:hAnsi="Georgia"/>
          <w:sz w:val="24"/>
          <w:szCs w:val="24"/>
        </w:rPr>
        <w:t xml:space="preserve"> работат со вработените за да ги утврдат наградите, целите и специфичните задачи преку координирање на поддршка</w:t>
      </w:r>
      <w:r>
        <w:rPr>
          <w:rFonts w:ascii="Georgia" w:hAnsi="Georgia"/>
          <w:sz w:val="24"/>
          <w:szCs w:val="24"/>
        </w:rPr>
        <w:t>та</w:t>
      </w:r>
      <w:r w:rsidR="008F2DCF">
        <w:rPr>
          <w:rFonts w:ascii="Georgia" w:hAnsi="Georgia"/>
          <w:sz w:val="24"/>
          <w:szCs w:val="24"/>
        </w:rPr>
        <w:t xml:space="preserve">. </w:t>
      </w:r>
      <w:r w:rsidR="008F2DCF">
        <w:rPr>
          <w:rFonts w:ascii="Georgia" w:hAnsi="Georgia"/>
          <w:sz w:val="24"/>
          <w:szCs w:val="24"/>
          <w:lang w:val="mk-MK"/>
        </w:rPr>
        <w:t>С</w:t>
      </w:r>
      <w:r w:rsidR="008F2DCF">
        <w:rPr>
          <w:rFonts w:ascii="Georgia" w:hAnsi="Georgia"/>
          <w:sz w:val="24"/>
          <w:szCs w:val="24"/>
        </w:rPr>
        <w:t xml:space="preserve">истемот за наградување </w:t>
      </w:r>
      <w:r w:rsidR="008F2DCF">
        <w:rPr>
          <w:rFonts w:ascii="Georgia" w:hAnsi="Georgia"/>
          <w:sz w:val="24"/>
          <w:szCs w:val="24"/>
          <w:lang w:val="mk-MK"/>
        </w:rPr>
        <w:t xml:space="preserve">во некои компании </w:t>
      </w:r>
      <w:r w:rsidR="0030385C" w:rsidRPr="00DF487E">
        <w:rPr>
          <w:rFonts w:ascii="Georgia" w:hAnsi="Georgia"/>
          <w:sz w:val="24"/>
          <w:szCs w:val="24"/>
        </w:rPr>
        <w:t>е воведен за да ги охрабри вработените з</w:t>
      </w:r>
      <w:r w:rsidR="008F2DCF">
        <w:rPr>
          <w:rFonts w:ascii="Georgia" w:hAnsi="Georgia"/>
          <w:sz w:val="24"/>
          <w:szCs w:val="24"/>
        </w:rPr>
        <w:t>а</w:t>
      </w:r>
      <w:r w:rsidR="0030385C" w:rsidRPr="00DF487E">
        <w:rPr>
          <w:rFonts w:ascii="Georgia" w:hAnsi="Georgia"/>
          <w:sz w:val="24"/>
          <w:szCs w:val="24"/>
        </w:rPr>
        <w:t xml:space="preserve"> споделување </w:t>
      </w:r>
      <w:r w:rsidR="008F2DCF">
        <w:rPr>
          <w:rFonts w:ascii="Georgia" w:hAnsi="Georgia"/>
          <w:sz w:val="24"/>
          <w:szCs w:val="24"/>
          <w:lang w:val="mk-MK"/>
        </w:rPr>
        <w:t xml:space="preserve">на </w:t>
      </w:r>
      <w:r w:rsidR="0030385C" w:rsidRPr="00DF487E">
        <w:rPr>
          <w:rFonts w:ascii="Georgia" w:hAnsi="Georgia"/>
          <w:sz w:val="24"/>
          <w:szCs w:val="24"/>
        </w:rPr>
        <w:t>знаење</w:t>
      </w:r>
      <w:r w:rsidR="008F2DCF">
        <w:rPr>
          <w:rFonts w:ascii="Georgia" w:hAnsi="Georgia"/>
          <w:sz w:val="24"/>
          <w:szCs w:val="24"/>
          <w:lang w:val="mk-MK"/>
        </w:rPr>
        <w:t>то</w:t>
      </w:r>
      <w:r w:rsidR="0030385C" w:rsidRPr="00DF487E">
        <w:rPr>
          <w:rFonts w:ascii="Georgia" w:hAnsi="Georgia"/>
          <w:sz w:val="24"/>
          <w:szCs w:val="24"/>
        </w:rPr>
        <w:t xml:space="preserve">. Понатаму, студијата на </w:t>
      </w:r>
      <w:r w:rsidR="00054BA5">
        <w:rPr>
          <w:rFonts w:ascii="Georgia" w:hAnsi="Georgia"/>
          <w:sz w:val="24"/>
          <w:szCs w:val="24"/>
          <w:lang w:val="mk-MK"/>
        </w:rPr>
        <w:t>Алам, Абдула, Ишак и Зајн (</w:t>
      </w:r>
      <w:r w:rsidR="00B7029A">
        <w:rPr>
          <w:rFonts w:ascii="Georgia" w:hAnsi="Georgia"/>
          <w:sz w:val="24"/>
          <w:szCs w:val="24"/>
        </w:rPr>
        <w:t>Alam, Abdula, Ishak и Zain</w:t>
      </w:r>
      <w:r w:rsidR="00054BA5">
        <w:rPr>
          <w:rFonts w:ascii="Georgia" w:hAnsi="Georgia"/>
          <w:sz w:val="24"/>
          <w:szCs w:val="24"/>
          <w:lang w:val="mk-MK"/>
        </w:rPr>
        <w:t xml:space="preserve">, </w:t>
      </w:r>
      <w:r w:rsidR="0030385C" w:rsidRPr="00DF487E">
        <w:rPr>
          <w:rFonts w:ascii="Georgia" w:hAnsi="Georgia"/>
          <w:sz w:val="24"/>
          <w:szCs w:val="24"/>
        </w:rPr>
        <w:t>2009) покажа значајна врска помеѓу споделувањето на знаењето и системот на непред</w:t>
      </w:r>
      <w:r w:rsidR="00B7029A">
        <w:rPr>
          <w:rFonts w:ascii="Georgia" w:hAnsi="Georgia"/>
          <w:sz w:val="24"/>
          <w:szCs w:val="24"/>
        </w:rPr>
        <w:t xml:space="preserve">видени награди. </w:t>
      </w:r>
      <w:r w:rsidR="00B7029A">
        <w:rPr>
          <w:rFonts w:ascii="Georgia" w:hAnsi="Georgia"/>
          <w:sz w:val="24"/>
          <w:szCs w:val="24"/>
          <w:lang w:val="mk-MK"/>
        </w:rPr>
        <w:t>Н</w:t>
      </w:r>
      <w:r w:rsidR="0030385C" w:rsidRPr="00DF487E">
        <w:rPr>
          <w:rFonts w:ascii="Georgia" w:hAnsi="Georgia"/>
          <w:sz w:val="24"/>
          <w:szCs w:val="24"/>
        </w:rPr>
        <w:t xml:space="preserve">едостатокот на награди, поттик и признанија </w:t>
      </w:r>
      <w:r w:rsidR="00B7029A">
        <w:rPr>
          <w:rFonts w:ascii="Georgia" w:hAnsi="Georgia"/>
          <w:sz w:val="24"/>
          <w:szCs w:val="24"/>
          <w:lang w:val="mk-MK"/>
        </w:rPr>
        <w:t>претставува</w:t>
      </w:r>
      <w:r w:rsidR="0030385C" w:rsidRPr="00DF487E">
        <w:rPr>
          <w:rFonts w:ascii="Georgia" w:hAnsi="Georgia"/>
          <w:sz w:val="24"/>
          <w:szCs w:val="24"/>
        </w:rPr>
        <w:t xml:space="preserve"> пречка за споделување </w:t>
      </w:r>
      <w:r w:rsidR="00054BA5">
        <w:rPr>
          <w:rFonts w:ascii="Georgia" w:hAnsi="Georgia"/>
          <w:sz w:val="24"/>
          <w:szCs w:val="24"/>
          <w:lang w:val="mk-MK"/>
        </w:rPr>
        <w:t xml:space="preserve">на </w:t>
      </w:r>
      <w:r w:rsidR="0030385C" w:rsidRPr="00DF487E">
        <w:rPr>
          <w:rFonts w:ascii="Georgia" w:hAnsi="Georgia"/>
          <w:sz w:val="24"/>
          <w:szCs w:val="24"/>
        </w:rPr>
        <w:t xml:space="preserve">знаење. </w:t>
      </w:r>
      <w:r>
        <w:rPr>
          <w:rFonts w:ascii="Georgia" w:hAnsi="Georgia"/>
          <w:sz w:val="24"/>
          <w:szCs w:val="24"/>
          <w:lang w:val="mk-MK"/>
        </w:rPr>
        <w:t>Преку лидерството с</w:t>
      </w:r>
      <w:r w:rsidR="0030385C" w:rsidRPr="00DF487E">
        <w:rPr>
          <w:rFonts w:ascii="Georgia" w:hAnsi="Georgia"/>
          <w:sz w:val="24"/>
          <w:szCs w:val="24"/>
        </w:rPr>
        <w:t xml:space="preserve">ледбениците </w:t>
      </w:r>
      <w:r w:rsidR="0030385C" w:rsidRPr="008B0EAC">
        <w:rPr>
          <w:rFonts w:ascii="Georgia" w:hAnsi="Georgia"/>
          <w:sz w:val="24"/>
          <w:szCs w:val="24"/>
        </w:rPr>
        <w:t>се охрабруваат да ги постигнат целите на групата или орг</w:t>
      </w:r>
      <w:r w:rsidR="00B7029A" w:rsidRPr="008B0EAC">
        <w:rPr>
          <w:rFonts w:ascii="Georgia" w:hAnsi="Georgia"/>
          <w:sz w:val="24"/>
          <w:szCs w:val="24"/>
        </w:rPr>
        <w:t>анизацијата</w:t>
      </w:r>
      <w:r>
        <w:rPr>
          <w:rFonts w:ascii="Georgia" w:hAnsi="Georgia"/>
          <w:sz w:val="24"/>
          <w:szCs w:val="24"/>
          <w:lang w:val="mk-MK"/>
        </w:rPr>
        <w:t xml:space="preserve"> на тој начин што лидерите </w:t>
      </w:r>
      <w:r w:rsidR="0030385C" w:rsidRPr="008B0EAC">
        <w:rPr>
          <w:rFonts w:ascii="Georgia" w:hAnsi="Georgia"/>
          <w:sz w:val="24"/>
          <w:szCs w:val="24"/>
        </w:rPr>
        <w:t xml:space="preserve">влијаат </w:t>
      </w:r>
      <w:r w:rsidR="00054BA5">
        <w:rPr>
          <w:rFonts w:ascii="Georgia" w:hAnsi="Georgia"/>
          <w:sz w:val="24"/>
          <w:szCs w:val="24"/>
          <w:lang w:val="mk-MK"/>
        </w:rPr>
        <w:t>врз</w:t>
      </w:r>
      <w:r w:rsidR="00054BA5" w:rsidRPr="008B0EAC">
        <w:rPr>
          <w:rFonts w:ascii="Georgia" w:hAnsi="Georgia"/>
          <w:sz w:val="24"/>
          <w:szCs w:val="24"/>
        </w:rPr>
        <w:t xml:space="preserve"> </w:t>
      </w:r>
      <w:r w:rsidR="0030385C" w:rsidRPr="008B0EAC">
        <w:rPr>
          <w:rFonts w:ascii="Georgia" w:hAnsi="Georgia"/>
          <w:sz w:val="24"/>
          <w:szCs w:val="24"/>
        </w:rPr>
        <w:t xml:space="preserve">изборот, мотивацијата и способноста за споделување </w:t>
      </w:r>
      <w:r w:rsidR="00054BA5">
        <w:rPr>
          <w:rFonts w:ascii="Georgia" w:hAnsi="Georgia"/>
          <w:sz w:val="24"/>
          <w:szCs w:val="24"/>
          <w:lang w:val="mk-MK"/>
        </w:rPr>
        <w:t xml:space="preserve">на </w:t>
      </w:r>
      <w:r w:rsidR="0030385C" w:rsidRPr="008B0EAC">
        <w:rPr>
          <w:rFonts w:ascii="Georgia" w:hAnsi="Georgia"/>
          <w:sz w:val="24"/>
          <w:szCs w:val="24"/>
        </w:rPr>
        <w:t xml:space="preserve">знаење. </w:t>
      </w:r>
    </w:p>
    <w:p w14:paraId="34AEBF78" w14:textId="23FF1AD3" w:rsidR="008F2DCF" w:rsidRPr="00BC772E" w:rsidRDefault="009220F2" w:rsidP="001E7BDD">
      <w:pPr>
        <w:spacing w:line="360" w:lineRule="auto"/>
        <w:ind w:firstLine="720"/>
        <w:jc w:val="both"/>
        <w:rPr>
          <w:rFonts w:ascii="Georgia" w:hAnsi="Georgia"/>
          <w:sz w:val="24"/>
          <w:szCs w:val="24"/>
          <w:lang w:val="mk-MK"/>
        </w:rPr>
      </w:pPr>
      <w:r>
        <w:rPr>
          <w:rFonts w:ascii="Georgia" w:hAnsi="Georgia"/>
          <w:sz w:val="24"/>
          <w:szCs w:val="24"/>
          <w:lang w:val="mk-MK"/>
        </w:rPr>
        <w:t>Креативните п</w:t>
      </w:r>
      <w:r w:rsidR="008F2DCF" w:rsidRPr="008F2DCF">
        <w:rPr>
          <w:rFonts w:ascii="Georgia" w:hAnsi="Georgia"/>
          <w:sz w:val="24"/>
          <w:szCs w:val="24"/>
        </w:rPr>
        <w:t xml:space="preserve">ерформанси на следбениците </w:t>
      </w:r>
      <w:r w:rsidR="00BC772E">
        <w:rPr>
          <w:rFonts w:ascii="Georgia" w:hAnsi="Georgia"/>
          <w:sz w:val="24"/>
          <w:szCs w:val="24"/>
          <w:lang w:val="mk-MK"/>
        </w:rPr>
        <w:t>се</w:t>
      </w:r>
      <w:r w:rsidR="008F2DCF" w:rsidRPr="008F2DCF">
        <w:rPr>
          <w:rFonts w:ascii="Georgia" w:hAnsi="Georgia"/>
          <w:sz w:val="24"/>
          <w:szCs w:val="24"/>
        </w:rPr>
        <w:t xml:space="preserve"> високи кога лидерите придонес</w:t>
      </w:r>
      <w:r w:rsidR="00BC772E">
        <w:rPr>
          <w:rFonts w:ascii="Georgia" w:hAnsi="Georgia"/>
          <w:sz w:val="24"/>
          <w:szCs w:val="24"/>
          <w:lang w:val="mk-MK"/>
        </w:rPr>
        <w:t>уваат</w:t>
      </w:r>
      <w:r w:rsidR="00BC772E">
        <w:rPr>
          <w:rFonts w:ascii="Georgia" w:hAnsi="Georgia"/>
          <w:sz w:val="24"/>
          <w:szCs w:val="24"/>
        </w:rPr>
        <w:t xml:space="preserve"> за чувство</w:t>
      </w:r>
      <w:r w:rsidR="008F2DCF" w:rsidRPr="008F2DCF">
        <w:rPr>
          <w:rFonts w:ascii="Georgia" w:hAnsi="Georgia"/>
          <w:sz w:val="24"/>
          <w:szCs w:val="24"/>
        </w:rPr>
        <w:t xml:space="preserve"> на самодоверба и град</w:t>
      </w:r>
      <w:r>
        <w:rPr>
          <w:rFonts w:ascii="Georgia" w:hAnsi="Georgia"/>
          <w:sz w:val="24"/>
          <w:szCs w:val="24"/>
          <w:lang w:val="mk-MK"/>
        </w:rPr>
        <w:t>ење</w:t>
      </w:r>
      <w:r w:rsidR="008F2DCF" w:rsidRPr="008F2DCF">
        <w:rPr>
          <w:rFonts w:ascii="Georgia" w:hAnsi="Georgia"/>
          <w:sz w:val="24"/>
          <w:szCs w:val="24"/>
        </w:rPr>
        <w:t xml:space="preserve"> </w:t>
      </w:r>
      <w:r w:rsidR="00BC772E">
        <w:rPr>
          <w:rFonts w:ascii="Georgia" w:hAnsi="Georgia"/>
          <w:sz w:val="24"/>
          <w:szCs w:val="24"/>
          <w:lang w:val="mk-MK"/>
        </w:rPr>
        <w:t>доверба</w:t>
      </w:r>
      <w:r w:rsidR="008F2DCF" w:rsidRPr="008F2DCF">
        <w:rPr>
          <w:rFonts w:ascii="Georgia" w:hAnsi="Georgia"/>
          <w:sz w:val="24"/>
          <w:szCs w:val="24"/>
        </w:rPr>
        <w:t xml:space="preserve">. Студијата на </w:t>
      </w:r>
      <w:r w:rsidR="00054BA5">
        <w:rPr>
          <w:rFonts w:ascii="Georgia" w:hAnsi="Georgia"/>
          <w:sz w:val="24"/>
          <w:szCs w:val="24"/>
          <w:lang w:val="mk-MK"/>
        </w:rPr>
        <w:t>Стемберт и Лабарт (</w:t>
      </w:r>
      <w:r w:rsidR="008F2DCF" w:rsidRPr="008F2DCF">
        <w:rPr>
          <w:rFonts w:ascii="Georgia" w:hAnsi="Georgia"/>
          <w:sz w:val="24"/>
          <w:szCs w:val="24"/>
        </w:rPr>
        <w:t xml:space="preserve">Stembert </w:t>
      </w:r>
      <w:r w:rsidR="00054BA5">
        <w:rPr>
          <w:rFonts w:ascii="Georgia" w:hAnsi="Georgia"/>
          <w:sz w:val="24"/>
          <w:szCs w:val="24"/>
        </w:rPr>
        <w:t>&amp;</w:t>
      </w:r>
      <w:r w:rsidR="00054BA5" w:rsidRPr="008F2DCF">
        <w:rPr>
          <w:rFonts w:ascii="Georgia" w:hAnsi="Georgia"/>
          <w:sz w:val="24"/>
          <w:szCs w:val="24"/>
        </w:rPr>
        <w:t xml:space="preserve"> </w:t>
      </w:r>
      <w:r w:rsidR="008F2DCF" w:rsidRPr="008F2DCF">
        <w:rPr>
          <w:rFonts w:ascii="Georgia" w:hAnsi="Georgia"/>
          <w:sz w:val="24"/>
          <w:szCs w:val="24"/>
        </w:rPr>
        <w:t>Lubart</w:t>
      </w:r>
      <w:r w:rsidR="00054BA5">
        <w:rPr>
          <w:rFonts w:ascii="Georgia" w:hAnsi="Georgia"/>
          <w:sz w:val="24"/>
          <w:szCs w:val="24"/>
          <w:lang w:val="mk-MK"/>
        </w:rPr>
        <w:t>,</w:t>
      </w:r>
      <w:r w:rsidR="008F2DCF" w:rsidRPr="008F2DCF">
        <w:rPr>
          <w:rFonts w:ascii="Georgia" w:hAnsi="Georgia"/>
          <w:sz w:val="24"/>
          <w:szCs w:val="24"/>
        </w:rPr>
        <w:t xml:space="preserve"> 1999) наведува дека споделувањето знаење ја поддржува креативно</w:t>
      </w:r>
      <w:r w:rsidR="00BC772E">
        <w:rPr>
          <w:rFonts w:ascii="Georgia" w:hAnsi="Georgia"/>
          <w:sz w:val="24"/>
          <w:szCs w:val="24"/>
        </w:rPr>
        <w:t>ста. Споделувањето на знаењето</w:t>
      </w:r>
      <w:r w:rsidR="008F2DCF" w:rsidRPr="008F2DCF">
        <w:rPr>
          <w:rFonts w:ascii="Georgia" w:hAnsi="Georgia"/>
          <w:sz w:val="24"/>
          <w:szCs w:val="24"/>
        </w:rPr>
        <w:t xml:space="preserve"> го</w:t>
      </w:r>
      <w:r w:rsidR="00BC772E">
        <w:rPr>
          <w:rFonts w:ascii="Georgia" w:hAnsi="Georgia"/>
          <w:sz w:val="24"/>
          <w:szCs w:val="24"/>
        </w:rPr>
        <w:t xml:space="preserve"> подобрува</w:t>
      </w:r>
      <w:r w:rsidR="008F2DCF" w:rsidRPr="008F2DCF">
        <w:rPr>
          <w:rFonts w:ascii="Georgia" w:hAnsi="Georgia"/>
          <w:sz w:val="24"/>
          <w:szCs w:val="24"/>
        </w:rPr>
        <w:t xml:space="preserve"> донесувањето одлуки, учењето, </w:t>
      </w:r>
      <w:r>
        <w:rPr>
          <w:rFonts w:ascii="Georgia" w:hAnsi="Georgia"/>
          <w:sz w:val="24"/>
          <w:szCs w:val="24"/>
          <w:lang w:val="mk-MK"/>
        </w:rPr>
        <w:t>работните</w:t>
      </w:r>
      <w:r w:rsidR="008F2DCF" w:rsidRPr="008F2DCF">
        <w:rPr>
          <w:rFonts w:ascii="Georgia" w:hAnsi="Georgia"/>
          <w:sz w:val="24"/>
          <w:szCs w:val="24"/>
        </w:rPr>
        <w:t xml:space="preserve"> перформанси и </w:t>
      </w:r>
      <w:r w:rsidR="00BC772E">
        <w:rPr>
          <w:rFonts w:ascii="Georgia" w:hAnsi="Georgia"/>
          <w:sz w:val="24"/>
          <w:szCs w:val="24"/>
          <w:lang w:val="mk-MK"/>
        </w:rPr>
        <w:t>решавањето проблеми</w:t>
      </w:r>
      <w:r w:rsidR="008F2DCF" w:rsidRPr="008F2DCF">
        <w:rPr>
          <w:rFonts w:ascii="Georgia" w:hAnsi="Georgia"/>
          <w:sz w:val="24"/>
          <w:szCs w:val="24"/>
        </w:rPr>
        <w:t xml:space="preserve"> (Afuah, 1998) </w:t>
      </w:r>
      <w:r>
        <w:rPr>
          <w:rFonts w:ascii="Georgia" w:hAnsi="Georgia"/>
          <w:sz w:val="24"/>
          <w:szCs w:val="24"/>
          <w:lang w:val="mk-MK"/>
        </w:rPr>
        <w:t xml:space="preserve">бидејќи </w:t>
      </w:r>
      <w:r w:rsidR="008F2DCF" w:rsidRPr="008F2DCF">
        <w:rPr>
          <w:rFonts w:ascii="Georgia" w:hAnsi="Georgia"/>
          <w:sz w:val="24"/>
          <w:szCs w:val="24"/>
        </w:rPr>
        <w:t xml:space="preserve">креативноста и иновативноста бараат ново знаење. Студијата на </w:t>
      </w:r>
      <w:r w:rsidR="00054BA5">
        <w:rPr>
          <w:rFonts w:ascii="Georgia" w:hAnsi="Georgia"/>
          <w:sz w:val="24"/>
          <w:szCs w:val="24"/>
          <w:lang w:val="mk-MK"/>
        </w:rPr>
        <w:t>Вудман и другите (</w:t>
      </w:r>
      <w:r w:rsidR="008F2DCF" w:rsidRPr="008F2DCF">
        <w:rPr>
          <w:rFonts w:ascii="Georgia" w:hAnsi="Georgia"/>
          <w:sz w:val="24"/>
          <w:szCs w:val="24"/>
        </w:rPr>
        <w:t>Woodman et al.</w:t>
      </w:r>
      <w:r w:rsidR="00054BA5">
        <w:rPr>
          <w:rFonts w:ascii="Georgia" w:hAnsi="Georgia"/>
          <w:sz w:val="24"/>
          <w:szCs w:val="24"/>
          <w:lang w:val="mk-MK"/>
        </w:rPr>
        <w:t xml:space="preserve">, </w:t>
      </w:r>
      <w:r w:rsidR="008F2DCF" w:rsidRPr="008F2DCF">
        <w:rPr>
          <w:rFonts w:ascii="Georgia" w:hAnsi="Georgia"/>
          <w:sz w:val="24"/>
          <w:szCs w:val="24"/>
        </w:rPr>
        <w:t>1993) заклучи дека покрај когнитивните преференци</w:t>
      </w:r>
      <w:r>
        <w:rPr>
          <w:rFonts w:ascii="Georgia" w:hAnsi="Georgia"/>
          <w:sz w:val="24"/>
          <w:szCs w:val="24"/>
          <w:lang w:val="mk-MK"/>
        </w:rPr>
        <w:t>и</w:t>
      </w:r>
      <w:r w:rsidR="008F2DCF" w:rsidRPr="008F2DCF">
        <w:rPr>
          <w:rFonts w:ascii="Georgia" w:hAnsi="Georgia"/>
          <w:sz w:val="24"/>
          <w:szCs w:val="24"/>
        </w:rPr>
        <w:t xml:space="preserve"> и </w:t>
      </w:r>
      <w:r>
        <w:rPr>
          <w:rFonts w:ascii="Georgia" w:hAnsi="Georgia"/>
          <w:sz w:val="24"/>
          <w:szCs w:val="24"/>
          <w:lang w:val="mk-MK"/>
        </w:rPr>
        <w:lastRenderedPageBreak/>
        <w:t xml:space="preserve">особините на </w:t>
      </w:r>
      <w:r w:rsidR="008F2DCF" w:rsidRPr="008F2DCF">
        <w:rPr>
          <w:rFonts w:ascii="Georgia" w:hAnsi="Georgia"/>
          <w:sz w:val="24"/>
          <w:szCs w:val="24"/>
        </w:rPr>
        <w:t xml:space="preserve">личноста, релевантното знаење е важно за </w:t>
      </w:r>
      <w:r>
        <w:rPr>
          <w:rFonts w:ascii="Georgia" w:hAnsi="Georgia"/>
          <w:sz w:val="24"/>
          <w:szCs w:val="24"/>
          <w:lang w:val="mk-MK"/>
        </w:rPr>
        <w:t>изразување</w:t>
      </w:r>
      <w:r w:rsidR="008F2DCF" w:rsidRPr="008F2DCF">
        <w:rPr>
          <w:rFonts w:ascii="Georgia" w:hAnsi="Georgia"/>
          <w:sz w:val="24"/>
          <w:szCs w:val="24"/>
        </w:rPr>
        <w:t xml:space="preserve"> на организациска креативност</w:t>
      </w:r>
      <w:r w:rsidR="00BC772E">
        <w:rPr>
          <w:rFonts w:ascii="Georgia" w:hAnsi="Georgia"/>
          <w:sz w:val="24"/>
          <w:szCs w:val="24"/>
          <w:lang w:val="mk-MK"/>
        </w:rPr>
        <w:t>.</w:t>
      </w:r>
    </w:p>
    <w:p w14:paraId="2EF42541" w14:textId="1F7BE2A2" w:rsidR="006D79D7" w:rsidRDefault="009220F2" w:rsidP="001E7BDD">
      <w:pPr>
        <w:spacing w:line="360" w:lineRule="auto"/>
        <w:ind w:firstLine="720"/>
        <w:jc w:val="both"/>
        <w:rPr>
          <w:rFonts w:ascii="Georgia" w:hAnsi="Georgia"/>
          <w:sz w:val="24"/>
          <w:szCs w:val="24"/>
          <w:lang w:val="mk-MK"/>
        </w:rPr>
      </w:pPr>
      <w:r>
        <w:rPr>
          <w:rFonts w:ascii="Georgia" w:hAnsi="Georgia"/>
          <w:sz w:val="24"/>
          <w:szCs w:val="24"/>
          <w:lang w:val="mk-MK"/>
        </w:rPr>
        <w:t xml:space="preserve">Со примена на </w:t>
      </w:r>
      <w:r w:rsidR="006D79D7" w:rsidRPr="000C35ED">
        <w:rPr>
          <w:rFonts w:ascii="Georgia" w:hAnsi="Georgia"/>
          <w:sz w:val="24"/>
          <w:szCs w:val="24"/>
          <w:lang w:val="mk-MK"/>
        </w:rPr>
        <w:t>ваков стил</w:t>
      </w:r>
      <w:r w:rsidR="00054BA5">
        <w:rPr>
          <w:rFonts w:ascii="Georgia" w:hAnsi="Georgia"/>
          <w:sz w:val="24"/>
          <w:szCs w:val="24"/>
          <w:lang w:val="mk-MK"/>
        </w:rPr>
        <w:t>,</w:t>
      </w:r>
      <w:r w:rsidR="006D79D7" w:rsidRPr="000C35ED">
        <w:rPr>
          <w:rFonts w:ascii="Georgia" w:hAnsi="Georgia"/>
          <w:sz w:val="24"/>
          <w:szCs w:val="24"/>
          <w:lang w:val="mk-MK"/>
        </w:rPr>
        <w:t xml:space="preserve"> </w:t>
      </w:r>
      <w:r>
        <w:rPr>
          <w:rFonts w:ascii="Georgia" w:hAnsi="Georgia"/>
          <w:sz w:val="24"/>
          <w:szCs w:val="24"/>
          <w:lang w:val="mk-MK"/>
        </w:rPr>
        <w:t xml:space="preserve">лидерот </w:t>
      </w:r>
      <w:r w:rsidR="006D79D7" w:rsidRPr="000C35ED">
        <w:rPr>
          <w:rFonts w:ascii="Georgia" w:hAnsi="Georgia"/>
          <w:sz w:val="24"/>
          <w:szCs w:val="24"/>
          <w:lang w:val="mk-MK"/>
        </w:rPr>
        <w:t xml:space="preserve">ги мотивира и ги насочува вработените повикувајќи се на </w:t>
      </w:r>
      <w:r>
        <w:rPr>
          <w:rFonts w:ascii="Georgia" w:hAnsi="Georgia"/>
          <w:sz w:val="24"/>
          <w:szCs w:val="24"/>
          <w:lang w:val="mk-MK"/>
        </w:rPr>
        <w:t>нив</w:t>
      </w:r>
      <w:r w:rsidR="006D79D7" w:rsidRPr="000C35ED">
        <w:rPr>
          <w:rFonts w:ascii="Georgia" w:hAnsi="Georgia"/>
          <w:sz w:val="24"/>
          <w:szCs w:val="24"/>
          <w:lang w:val="mk-MK"/>
        </w:rPr>
        <w:t xml:space="preserve">ните интереси. Негов фокус </w:t>
      </w:r>
      <w:r>
        <w:rPr>
          <w:rFonts w:ascii="Georgia" w:hAnsi="Georgia"/>
          <w:sz w:val="24"/>
          <w:szCs w:val="24"/>
          <w:lang w:val="mk-MK"/>
        </w:rPr>
        <w:t>се</w:t>
      </w:r>
      <w:r w:rsidR="006D79D7" w:rsidRPr="000C35ED">
        <w:rPr>
          <w:rFonts w:ascii="Georgia" w:hAnsi="Georgia"/>
          <w:sz w:val="24"/>
          <w:szCs w:val="24"/>
          <w:lang w:val="mk-MK"/>
        </w:rPr>
        <w:t xml:space="preserve"> основните процеси на управување како што се</w:t>
      </w:r>
      <w:r w:rsidR="00054BA5">
        <w:rPr>
          <w:rFonts w:ascii="Georgia" w:hAnsi="Georgia"/>
          <w:sz w:val="24"/>
          <w:szCs w:val="24"/>
          <w:lang w:val="mk-MK"/>
        </w:rPr>
        <w:t>:</w:t>
      </w:r>
      <w:r w:rsidR="006D79D7" w:rsidRPr="000C35ED">
        <w:rPr>
          <w:rFonts w:ascii="Georgia" w:hAnsi="Georgia"/>
          <w:sz w:val="24"/>
          <w:szCs w:val="24"/>
          <w:lang w:val="mk-MK"/>
        </w:rPr>
        <w:t xml:space="preserve"> контрола, организација и краткорочно планирање. Ваквиот стил е поосетлив и се занимава со решавање на тековните проблеми, потпирајќи се на примена на награди и казни; казни и санкции за неприфатлива изведба и способност да ги насочува вработените кон постигнување на целите</w:t>
      </w:r>
      <w:r w:rsidR="00054BA5">
        <w:rPr>
          <w:rFonts w:ascii="Georgia" w:hAnsi="Georgia"/>
          <w:sz w:val="24"/>
          <w:szCs w:val="24"/>
          <w:lang w:val="mk-MK"/>
        </w:rPr>
        <w:t>,</w:t>
      </w:r>
      <w:r w:rsidR="006D79D7" w:rsidRPr="000C35ED">
        <w:rPr>
          <w:rFonts w:ascii="Georgia" w:hAnsi="Georgia"/>
          <w:sz w:val="24"/>
          <w:szCs w:val="24"/>
          <w:lang w:val="mk-MK"/>
        </w:rPr>
        <w:t xml:space="preserve"> ветувајќи награда за посакуваниот </w:t>
      </w:r>
      <w:r>
        <w:rPr>
          <w:rFonts w:ascii="Georgia" w:hAnsi="Georgia"/>
          <w:sz w:val="24"/>
          <w:szCs w:val="24"/>
          <w:lang w:val="mk-MK"/>
        </w:rPr>
        <w:t>резултат</w:t>
      </w:r>
      <w:r w:rsidR="006D79D7" w:rsidRPr="000C35ED">
        <w:rPr>
          <w:rFonts w:ascii="Georgia" w:hAnsi="Georgia"/>
          <w:sz w:val="24"/>
          <w:szCs w:val="24"/>
          <w:lang w:val="mk-MK"/>
        </w:rPr>
        <w:t xml:space="preserve">. Размената меѓу лидерите и следбениците </w:t>
      </w:r>
      <w:r>
        <w:rPr>
          <w:rFonts w:ascii="Georgia" w:hAnsi="Georgia"/>
          <w:sz w:val="24"/>
          <w:szCs w:val="24"/>
          <w:lang w:val="mk-MK"/>
        </w:rPr>
        <w:t xml:space="preserve">е </w:t>
      </w:r>
      <w:r w:rsidR="006D79D7" w:rsidRPr="000C35ED">
        <w:rPr>
          <w:rFonts w:ascii="Georgia" w:hAnsi="Georgia"/>
          <w:sz w:val="24"/>
          <w:szCs w:val="24"/>
          <w:lang w:val="mk-MK"/>
        </w:rPr>
        <w:t xml:space="preserve">со цел да се постигне саканиот ефект. </w:t>
      </w:r>
    </w:p>
    <w:p w14:paraId="27149E63" w14:textId="77777777" w:rsidR="009220F2" w:rsidRPr="00984F0B" w:rsidRDefault="009220F2" w:rsidP="001E7BDD">
      <w:pPr>
        <w:spacing w:line="360" w:lineRule="auto"/>
        <w:ind w:firstLine="720"/>
        <w:jc w:val="both"/>
        <w:rPr>
          <w:rFonts w:ascii="Georgia" w:hAnsi="Georgia"/>
          <w:sz w:val="24"/>
          <w:szCs w:val="24"/>
        </w:rPr>
      </w:pPr>
    </w:p>
    <w:p w14:paraId="7D371D01" w14:textId="066FDD19" w:rsidR="009220F2" w:rsidRPr="009220F2" w:rsidRDefault="006D79D7" w:rsidP="009220F2">
      <w:pPr>
        <w:pStyle w:val="ListParagraph"/>
        <w:numPr>
          <w:ilvl w:val="2"/>
          <w:numId w:val="16"/>
        </w:numPr>
        <w:spacing w:line="360" w:lineRule="auto"/>
        <w:jc w:val="both"/>
        <w:rPr>
          <w:rFonts w:ascii="Georgia" w:hAnsi="Georgia"/>
          <w:sz w:val="24"/>
          <w:szCs w:val="24"/>
          <w:lang w:val="mk-MK"/>
        </w:rPr>
      </w:pPr>
      <w:r w:rsidRPr="009220F2">
        <w:rPr>
          <w:rFonts w:ascii="Georgia" w:hAnsi="Georgia"/>
          <w:b/>
          <w:sz w:val="24"/>
          <w:szCs w:val="24"/>
          <w:lang w:val="mk-MK"/>
        </w:rPr>
        <w:t>Трансформациско лидерство</w:t>
      </w:r>
      <w:r w:rsidRPr="009220F2">
        <w:rPr>
          <w:rFonts w:ascii="Georgia" w:hAnsi="Georgia"/>
          <w:sz w:val="24"/>
          <w:szCs w:val="24"/>
          <w:lang w:val="mk-MK"/>
        </w:rPr>
        <w:t xml:space="preserve"> </w:t>
      </w:r>
    </w:p>
    <w:p w14:paraId="6745ED1A" w14:textId="443D7BCE" w:rsidR="00627C70" w:rsidRPr="009220F2" w:rsidRDefault="00811749" w:rsidP="009220F2">
      <w:pPr>
        <w:spacing w:line="360" w:lineRule="auto"/>
        <w:ind w:firstLine="720"/>
        <w:jc w:val="both"/>
        <w:rPr>
          <w:rFonts w:ascii="Georgia" w:hAnsi="Georgia"/>
          <w:sz w:val="24"/>
          <w:szCs w:val="24"/>
          <w:lang w:val="mk-MK"/>
        </w:rPr>
      </w:pPr>
      <w:r w:rsidRPr="009220F2">
        <w:rPr>
          <w:rFonts w:ascii="Georgia" w:hAnsi="Georgia"/>
          <w:sz w:val="24"/>
          <w:szCs w:val="24"/>
          <w:lang w:val="mk-MK"/>
        </w:rPr>
        <w:t>Типот на лидерство што во минатото е поз</w:t>
      </w:r>
      <w:r w:rsidR="009220F2">
        <w:rPr>
          <w:rFonts w:ascii="Georgia" w:hAnsi="Georgia"/>
          <w:sz w:val="24"/>
          <w:szCs w:val="24"/>
          <w:lang w:val="mk-MK"/>
        </w:rPr>
        <w:t>н</w:t>
      </w:r>
      <w:r w:rsidRPr="009220F2">
        <w:rPr>
          <w:rFonts w:ascii="Georgia" w:hAnsi="Georgia"/>
          <w:sz w:val="24"/>
          <w:szCs w:val="24"/>
          <w:lang w:val="mk-MK"/>
        </w:rPr>
        <w:t>ато како харизматично или инспиративно (Howell &amp; Avolio, 1993)</w:t>
      </w:r>
      <w:r w:rsidR="009220F2">
        <w:rPr>
          <w:rFonts w:ascii="Georgia" w:hAnsi="Georgia"/>
          <w:sz w:val="24"/>
          <w:szCs w:val="24"/>
          <w:lang w:val="mk-MK"/>
        </w:rPr>
        <w:t>, кое</w:t>
      </w:r>
      <w:r w:rsidRPr="009220F2">
        <w:rPr>
          <w:rFonts w:ascii="Georgia" w:hAnsi="Georgia"/>
          <w:sz w:val="24"/>
          <w:szCs w:val="24"/>
          <w:lang w:val="mk-MK"/>
        </w:rPr>
        <w:t xml:space="preserve"> оди подалеку од концептот за наградување на перформансите, сега се нарекува трансформациско лидерство. </w:t>
      </w:r>
      <w:r w:rsidR="00756A63" w:rsidRPr="009220F2">
        <w:rPr>
          <w:rFonts w:ascii="Georgia" w:hAnsi="Georgia"/>
          <w:sz w:val="24"/>
          <w:szCs w:val="24"/>
          <w:lang w:val="mk-MK"/>
        </w:rPr>
        <w:t>Трансформациското лидерство го развива „размислувањето“ на следбениците (интелектуална стимулација), ги поддржува поединците (индивидуализирано размислување) и обезбедува инспирација, вер</w:t>
      </w:r>
      <w:r w:rsidR="00FF4D5B" w:rsidRPr="009220F2">
        <w:rPr>
          <w:rFonts w:ascii="Georgia" w:hAnsi="Georgia"/>
          <w:sz w:val="24"/>
          <w:szCs w:val="24"/>
          <w:lang w:val="mk-MK"/>
        </w:rPr>
        <w:t>б</w:t>
      </w:r>
      <w:r w:rsidR="00756A63" w:rsidRPr="009220F2">
        <w:rPr>
          <w:rFonts w:ascii="Georgia" w:hAnsi="Georgia"/>
          <w:sz w:val="24"/>
          <w:szCs w:val="24"/>
          <w:lang w:val="mk-MK"/>
        </w:rPr>
        <w:t xml:space="preserve">а и почит (харизматично лидерство). Лидерот преку интелектуална стимулација ги охрабрува следбениците да </w:t>
      </w:r>
      <w:r w:rsidR="00054BA5">
        <w:rPr>
          <w:rFonts w:ascii="Georgia" w:hAnsi="Georgia"/>
          <w:sz w:val="24"/>
          <w:szCs w:val="24"/>
          <w:lang w:val="mk-MK"/>
        </w:rPr>
        <w:t>ги</w:t>
      </w:r>
      <w:r w:rsidR="00054BA5" w:rsidRPr="009220F2">
        <w:rPr>
          <w:rFonts w:ascii="Georgia" w:hAnsi="Georgia"/>
          <w:sz w:val="24"/>
          <w:szCs w:val="24"/>
          <w:lang w:val="mk-MK"/>
        </w:rPr>
        <w:t xml:space="preserve"> </w:t>
      </w:r>
      <w:r w:rsidR="00756A63" w:rsidRPr="009220F2">
        <w:rPr>
          <w:rFonts w:ascii="Georgia" w:hAnsi="Georgia"/>
          <w:sz w:val="24"/>
          <w:szCs w:val="24"/>
          <w:lang w:val="mk-MK"/>
        </w:rPr>
        <w:t xml:space="preserve">зголемат љубопитноста и креативноста во решавањето проблеми и </w:t>
      </w:r>
      <w:r w:rsidR="009220F2">
        <w:rPr>
          <w:rFonts w:ascii="Georgia" w:hAnsi="Georgia"/>
          <w:sz w:val="24"/>
          <w:szCs w:val="24"/>
          <w:lang w:val="mk-MK"/>
        </w:rPr>
        <w:t xml:space="preserve">во </w:t>
      </w:r>
      <w:r w:rsidR="00756A63" w:rsidRPr="009220F2">
        <w:rPr>
          <w:rFonts w:ascii="Georgia" w:hAnsi="Georgia"/>
          <w:sz w:val="24"/>
          <w:szCs w:val="24"/>
          <w:lang w:val="mk-MK"/>
        </w:rPr>
        <w:t>размислувањето. Индивидуализираното разгледување вклучува и развојни ориентации и индивидуални ориентации. Развојна</w:t>
      </w:r>
      <w:r w:rsidR="009220F2">
        <w:rPr>
          <w:rFonts w:ascii="Georgia" w:hAnsi="Georgia"/>
          <w:sz w:val="24"/>
          <w:szCs w:val="24"/>
          <w:lang w:val="mk-MK"/>
        </w:rPr>
        <w:t>та</w:t>
      </w:r>
      <w:r w:rsidR="00756A63" w:rsidRPr="009220F2">
        <w:rPr>
          <w:rFonts w:ascii="Georgia" w:hAnsi="Georgia"/>
          <w:sz w:val="24"/>
          <w:szCs w:val="24"/>
          <w:lang w:val="mk-MK"/>
        </w:rPr>
        <w:t xml:space="preserve"> ориентација се однесува на тоа што лидерот доделува задачи што ќе </w:t>
      </w:r>
      <w:r w:rsidR="00054BA5">
        <w:rPr>
          <w:rFonts w:ascii="Georgia" w:hAnsi="Georgia"/>
          <w:sz w:val="24"/>
          <w:szCs w:val="24"/>
          <w:lang w:val="mk-MK"/>
        </w:rPr>
        <w:t>ги</w:t>
      </w:r>
      <w:r w:rsidR="00054BA5" w:rsidRPr="009220F2">
        <w:rPr>
          <w:rFonts w:ascii="Georgia" w:hAnsi="Georgia"/>
          <w:sz w:val="24"/>
          <w:szCs w:val="24"/>
          <w:lang w:val="mk-MK"/>
        </w:rPr>
        <w:t xml:space="preserve"> </w:t>
      </w:r>
      <w:r w:rsidR="00756A63" w:rsidRPr="009220F2">
        <w:rPr>
          <w:rFonts w:ascii="Georgia" w:hAnsi="Georgia"/>
          <w:sz w:val="24"/>
          <w:szCs w:val="24"/>
          <w:lang w:val="mk-MK"/>
        </w:rPr>
        <w:t xml:space="preserve">подобрат мотивацијата, способностите и потенцијалот. Индивидуалната ориентација </w:t>
      </w:r>
      <w:r w:rsidR="009220F2">
        <w:rPr>
          <w:rFonts w:ascii="Georgia" w:hAnsi="Georgia"/>
          <w:sz w:val="24"/>
          <w:szCs w:val="24"/>
          <w:lang w:val="mk-MK"/>
        </w:rPr>
        <w:t>се однесува на</w:t>
      </w:r>
      <w:r w:rsidR="00756A63" w:rsidRPr="009220F2">
        <w:rPr>
          <w:rFonts w:ascii="Georgia" w:hAnsi="Georgia"/>
          <w:sz w:val="24"/>
          <w:szCs w:val="24"/>
          <w:lang w:val="mk-MK"/>
        </w:rPr>
        <w:t xml:space="preserve"> лични</w:t>
      </w:r>
      <w:r w:rsidR="009220F2">
        <w:rPr>
          <w:rFonts w:ascii="Georgia" w:hAnsi="Georgia"/>
          <w:sz w:val="24"/>
          <w:szCs w:val="24"/>
          <w:lang w:val="mk-MK"/>
        </w:rPr>
        <w:t>те</w:t>
      </w:r>
      <w:r w:rsidR="00756A63" w:rsidRPr="009220F2">
        <w:rPr>
          <w:rFonts w:ascii="Georgia" w:hAnsi="Georgia"/>
          <w:sz w:val="24"/>
          <w:szCs w:val="24"/>
          <w:lang w:val="mk-MK"/>
        </w:rPr>
        <w:t xml:space="preserve"> односи и </w:t>
      </w:r>
      <w:r w:rsidR="00054BA5">
        <w:rPr>
          <w:rFonts w:ascii="Georgia" w:hAnsi="Georgia"/>
          <w:sz w:val="24"/>
          <w:szCs w:val="24"/>
          <w:lang w:val="mk-MK"/>
        </w:rPr>
        <w:t xml:space="preserve">на </w:t>
      </w:r>
      <w:r w:rsidR="00756A63" w:rsidRPr="009220F2">
        <w:rPr>
          <w:rFonts w:ascii="Georgia" w:hAnsi="Georgia"/>
          <w:sz w:val="24"/>
          <w:szCs w:val="24"/>
          <w:lang w:val="mk-MK"/>
        </w:rPr>
        <w:t>нагласување на меѓусебно</w:t>
      </w:r>
      <w:r w:rsidR="009220F2">
        <w:rPr>
          <w:rFonts w:ascii="Georgia" w:hAnsi="Georgia"/>
          <w:sz w:val="24"/>
          <w:szCs w:val="24"/>
          <w:lang w:val="mk-MK"/>
        </w:rPr>
        <w:t>то</w:t>
      </w:r>
      <w:r w:rsidR="00756A63" w:rsidRPr="009220F2">
        <w:rPr>
          <w:rFonts w:ascii="Georgia" w:hAnsi="Georgia"/>
          <w:sz w:val="24"/>
          <w:szCs w:val="24"/>
          <w:lang w:val="mk-MK"/>
        </w:rPr>
        <w:t xml:space="preserve"> разбирање, блискост и двонасочна комуникација</w:t>
      </w:r>
      <w:r w:rsidR="00627C70" w:rsidRPr="009220F2">
        <w:rPr>
          <w:rFonts w:ascii="Georgia" w:hAnsi="Georgia"/>
          <w:sz w:val="24"/>
          <w:szCs w:val="24"/>
          <w:lang w:val="mk-MK"/>
        </w:rPr>
        <w:t xml:space="preserve">. За </w:t>
      </w:r>
      <w:r w:rsidR="00054BA5">
        <w:rPr>
          <w:rFonts w:ascii="Georgia" w:hAnsi="Georgia"/>
          <w:sz w:val="24"/>
          <w:szCs w:val="24"/>
          <w:lang w:val="mk-MK"/>
        </w:rPr>
        <w:t>Хсу и другите (</w:t>
      </w:r>
      <w:r w:rsidR="00627C70" w:rsidRPr="009220F2">
        <w:rPr>
          <w:rFonts w:ascii="Georgia" w:hAnsi="Georgia"/>
          <w:sz w:val="24"/>
          <w:szCs w:val="24"/>
          <w:lang w:val="mk-MK"/>
        </w:rPr>
        <w:t>Hsu et al.</w:t>
      </w:r>
      <w:r w:rsidR="00054BA5">
        <w:rPr>
          <w:rFonts w:ascii="Georgia" w:hAnsi="Georgia"/>
          <w:sz w:val="24"/>
          <w:szCs w:val="24"/>
          <w:lang w:val="mk-MK"/>
        </w:rPr>
        <w:t xml:space="preserve">, </w:t>
      </w:r>
      <w:r w:rsidR="00627C70" w:rsidRPr="009220F2">
        <w:rPr>
          <w:rFonts w:ascii="Georgia" w:hAnsi="Georgia"/>
          <w:sz w:val="24"/>
          <w:szCs w:val="24"/>
          <w:lang w:val="mk-MK"/>
        </w:rPr>
        <w:t>2001) харизматичното лидерство е поделено на два различни елементи. Првиот елемент</w:t>
      </w:r>
      <w:r w:rsidR="009220F2">
        <w:rPr>
          <w:rFonts w:ascii="Georgia" w:hAnsi="Georgia"/>
          <w:sz w:val="24"/>
          <w:szCs w:val="24"/>
          <w:lang w:val="mk-MK"/>
        </w:rPr>
        <w:t>,</w:t>
      </w:r>
      <w:r w:rsidR="00627C70" w:rsidRPr="009220F2">
        <w:rPr>
          <w:rFonts w:ascii="Georgia" w:hAnsi="Georgia"/>
          <w:sz w:val="24"/>
          <w:szCs w:val="24"/>
          <w:lang w:val="mk-MK"/>
        </w:rPr>
        <w:t xml:space="preserve"> односно инспиративно</w:t>
      </w:r>
      <w:r w:rsidR="00054BA5">
        <w:rPr>
          <w:rFonts w:ascii="Georgia" w:hAnsi="Georgia"/>
          <w:sz w:val="24"/>
          <w:szCs w:val="24"/>
          <w:lang w:val="mk-MK"/>
        </w:rPr>
        <w:t>то</w:t>
      </w:r>
      <w:r w:rsidR="00627C70" w:rsidRPr="009220F2">
        <w:rPr>
          <w:rFonts w:ascii="Georgia" w:hAnsi="Georgia"/>
          <w:sz w:val="24"/>
          <w:szCs w:val="24"/>
          <w:lang w:val="mk-MK"/>
        </w:rPr>
        <w:t xml:space="preserve"> лидерство</w:t>
      </w:r>
      <w:r w:rsidR="009220F2">
        <w:rPr>
          <w:rFonts w:ascii="Georgia" w:hAnsi="Georgia"/>
          <w:sz w:val="24"/>
          <w:szCs w:val="24"/>
          <w:lang w:val="mk-MK"/>
        </w:rPr>
        <w:t xml:space="preserve"> се однесува на</w:t>
      </w:r>
      <w:r w:rsidR="00627C70" w:rsidRPr="009220F2">
        <w:rPr>
          <w:rFonts w:ascii="Georgia" w:hAnsi="Georgia"/>
          <w:sz w:val="24"/>
          <w:szCs w:val="24"/>
          <w:lang w:val="mk-MK"/>
        </w:rPr>
        <w:t xml:space="preserve"> способноста да се инспирира и поттикне поголема емоционална </w:t>
      </w:r>
      <w:r w:rsidR="00627C70" w:rsidRPr="009220F2">
        <w:rPr>
          <w:rFonts w:ascii="Georgia" w:hAnsi="Georgia"/>
          <w:sz w:val="24"/>
          <w:szCs w:val="24"/>
          <w:lang w:val="mk-MK"/>
        </w:rPr>
        <w:lastRenderedPageBreak/>
        <w:t xml:space="preserve">приврзаност кон лидерот и </w:t>
      </w:r>
      <w:r w:rsidR="009220F2">
        <w:rPr>
          <w:rFonts w:ascii="Georgia" w:hAnsi="Georgia"/>
          <w:sz w:val="24"/>
          <w:szCs w:val="24"/>
          <w:lang w:val="mk-MK"/>
        </w:rPr>
        <w:t xml:space="preserve">неговата </w:t>
      </w:r>
      <w:r w:rsidR="00627C70" w:rsidRPr="009220F2">
        <w:rPr>
          <w:rFonts w:ascii="Georgia" w:hAnsi="Georgia"/>
          <w:sz w:val="24"/>
          <w:szCs w:val="24"/>
          <w:lang w:val="mk-MK"/>
        </w:rPr>
        <w:t>визија. Вториот елемент</w:t>
      </w:r>
      <w:r w:rsidR="009220F2">
        <w:rPr>
          <w:rFonts w:ascii="Georgia" w:hAnsi="Georgia"/>
          <w:sz w:val="24"/>
          <w:szCs w:val="24"/>
          <w:lang w:val="mk-MK"/>
        </w:rPr>
        <w:t>,</w:t>
      </w:r>
      <w:r w:rsidR="00627C70" w:rsidRPr="009220F2">
        <w:rPr>
          <w:rFonts w:ascii="Georgia" w:hAnsi="Georgia"/>
          <w:sz w:val="24"/>
          <w:szCs w:val="24"/>
          <w:lang w:val="mk-MK"/>
        </w:rPr>
        <w:t xml:space="preserve"> односно идеализираното влијание</w:t>
      </w:r>
      <w:r w:rsidR="009220F2">
        <w:rPr>
          <w:rFonts w:ascii="Georgia" w:hAnsi="Georgia"/>
          <w:sz w:val="24"/>
          <w:szCs w:val="24"/>
          <w:lang w:val="mk-MK"/>
        </w:rPr>
        <w:t>,</w:t>
      </w:r>
      <w:r w:rsidR="00627C70" w:rsidRPr="009220F2">
        <w:rPr>
          <w:rFonts w:ascii="Georgia" w:hAnsi="Georgia"/>
          <w:sz w:val="24"/>
          <w:szCs w:val="24"/>
          <w:lang w:val="mk-MK"/>
        </w:rPr>
        <w:t xml:space="preserve"> е аспект на однесувањето на харизматичното лидерство и се однесува на добивање целосна посветеност од</w:t>
      </w:r>
      <w:r w:rsidR="00054BA5">
        <w:rPr>
          <w:rFonts w:ascii="Georgia" w:hAnsi="Georgia"/>
          <w:sz w:val="24"/>
          <w:szCs w:val="24"/>
          <w:lang w:val="mk-MK"/>
        </w:rPr>
        <w:t xml:space="preserve"> страна на </w:t>
      </w:r>
      <w:r w:rsidR="00627C70" w:rsidRPr="009220F2">
        <w:rPr>
          <w:rFonts w:ascii="Georgia" w:hAnsi="Georgia"/>
          <w:sz w:val="24"/>
          <w:szCs w:val="24"/>
          <w:lang w:val="mk-MK"/>
        </w:rPr>
        <w:t xml:space="preserve"> следбениците. </w:t>
      </w:r>
    </w:p>
    <w:p w14:paraId="00A5EB05" w14:textId="05C36C40" w:rsidR="00C36790" w:rsidRPr="000C35ED" w:rsidRDefault="00C36790" w:rsidP="00FF4D5B">
      <w:pPr>
        <w:spacing w:line="360" w:lineRule="auto"/>
        <w:ind w:firstLine="720"/>
        <w:jc w:val="both"/>
        <w:rPr>
          <w:rFonts w:ascii="Georgia" w:hAnsi="Georgia"/>
          <w:sz w:val="24"/>
          <w:szCs w:val="24"/>
          <w:lang w:val="mk-MK"/>
        </w:rPr>
      </w:pPr>
      <w:r w:rsidRPr="00C36790">
        <w:rPr>
          <w:rFonts w:ascii="Georgia" w:hAnsi="Georgia"/>
          <w:sz w:val="24"/>
          <w:szCs w:val="24"/>
          <w:lang w:val="mk-MK"/>
        </w:rPr>
        <w:t>Потребата организациите да одговорат на променливите и често спротивставени очекувања од клиентите и да останат конкурентни во тековното сурово е</w:t>
      </w:r>
      <w:r>
        <w:rPr>
          <w:rFonts w:ascii="Georgia" w:hAnsi="Georgia"/>
          <w:sz w:val="24"/>
          <w:szCs w:val="24"/>
          <w:lang w:val="mk-MK"/>
        </w:rPr>
        <w:t>кономско опкружување резултира</w:t>
      </w:r>
      <w:r w:rsidRPr="00C36790">
        <w:rPr>
          <w:rFonts w:ascii="Georgia" w:hAnsi="Georgia"/>
          <w:sz w:val="24"/>
          <w:szCs w:val="24"/>
          <w:lang w:val="mk-MK"/>
        </w:rPr>
        <w:t xml:space="preserve"> со континуирана потрага по подобрување на перформансите.</w:t>
      </w:r>
      <w:r w:rsidR="00EA0CC9">
        <w:rPr>
          <w:rFonts w:ascii="Georgia" w:hAnsi="Georgia"/>
          <w:sz w:val="24"/>
          <w:szCs w:val="24"/>
          <w:lang w:val="mk-MK"/>
        </w:rPr>
        <w:t xml:space="preserve"> И</w:t>
      </w:r>
      <w:r w:rsidRPr="00C36790">
        <w:rPr>
          <w:rFonts w:ascii="Georgia" w:hAnsi="Georgia"/>
          <w:sz w:val="24"/>
          <w:szCs w:val="24"/>
          <w:lang w:val="mk-MK"/>
        </w:rPr>
        <w:t xml:space="preserve">стражувачите докажаа дека трансформациското лидерско однесување е многу ефикасно за подобрување на организациските перформанси за време на несигурно опкружување и за постигнување </w:t>
      </w:r>
      <w:r w:rsidR="000C5653">
        <w:rPr>
          <w:rFonts w:ascii="Georgia" w:hAnsi="Georgia"/>
          <w:sz w:val="24"/>
          <w:szCs w:val="24"/>
          <w:lang w:val="mk-MK"/>
        </w:rPr>
        <w:t xml:space="preserve">на </w:t>
      </w:r>
      <w:r w:rsidRPr="00C36790">
        <w:rPr>
          <w:rFonts w:ascii="Georgia" w:hAnsi="Georgia"/>
          <w:sz w:val="24"/>
          <w:szCs w:val="24"/>
          <w:lang w:val="mk-MK"/>
        </w:rPr>
        <w:t>конкурентска предност (Nemanichand Keller, 2007). Теоријата за трансформациско лидерство постулира дека лидерите покажуваат одредени однесувања кои го забрзуваат нивото на иновативно размислување на вработените преку кое тие ги подобруваат перформансите на вработени</w:t>
      </w:r>
      <w:r w:rsidR="00EA0CC9">
        <w:rPr>
          <w:rFonts w:ascii="Georgia" w:hAnsi="Georgia"/>
          <w:sz w:val="24"/>
          <w:szCs w:val="24"/>
          <w:lang w:val="mk-MK"/>
        </w:rPr>
        <w:t>те</w:t>
      </w:r>
      <w:r w:rsidRPr="00C36790">
        <w:rPr>
          <w:rFonts w:ascii="Georgia" w:hAnsi="Georgia"/>
          <w:sz w:val="24"/>
          <w:szCs w:val="24"/>
          <w:lang w:val="mk-MK"/>
        </w:rPr>
        <w:t>, организациските иновации и организациските перформанси (Aragon-Correa, Garcia-Morales, &amp; Cordon-Pozo, 2007</w:t>
      </w:r>
      <w:r>
        <w:rPr>
          <w:rFonts w:ascii="Georgia" w:hAnsi="Georgia"/>
          <w:sz w:val="24"/>
          <w:szCs w:val="24"/>
          <w:lang w:val="mk-MK"/>
        </w:rPr>
        <w:t>)</w:t>
      </w:r>
      <w:r w:rsidRPr="00C36790">
        <w:rPr>
          <w:rFonts w:ascii="Georgia" w:hAnsi="Georgia"/>
          <w:sz w:val="24"/>
          <w:szCs w:val="24"/>
          <w:lang w:val="mk-MK"/>
        </w:rPr>
        <w:t>. За подобрување на перформансите, трансформациските лидери ги зајакнуваат вработените преку обезбедување доволна автономија да одлучуваат за начинот на извршување на работните активности, промов</w:t>
      </w:r>
      <w:r w:rsidR="00274724">
        <w:rPr>
          <w:rFonts w:ascii="Georgia" w:hAnsi="Georgia"/>
          <w:sz w:val="24"/>
          <w:szCs w:val="24"/>
          <w:lang w:val="mk-MK"/>
        </w:rPr>
        <w:t>ирање на организациското учење</w:t>
      </w:r>
      <w:r w:rsidR="00274724">
        <w:rPr>
          <w:rFonts w:ascii="Georgia" w:hAnsi="Georgia"/>
          <w:sz w:val="24"/>
          <w:szCs w:val="24"/>
        </w:rPr>
        <w:t xml:space="preserve"> </w:t>
      </w:r>
      <w:r w:rsidRPr="00C36790">
        <w:rPr>
          <w:rFonts w:ascii="Georgia" w:hAnsi="Georgia"/>
          <w:sz w:val="24"/>
          <w:szCs w:val="24"/>
          <w:lang w:val="mk-MK"/>
        </w:rPr>
        <w:t xml:space="preserve">и поддршка на вработените да ги искористат сите расположливи ресурси </w:t>
      </w:r>
      <w:r w:rsidR="00EA0CC9">
        <w:rPr>
          <w:rFonts w:ascii="Georgia" w:hAnsi="Georgia"/>
          <w:sz w:val="24"/>
          <w:szCs w:val="24"/>
          <w:lang w:val="mk-MK"/>
        </w:rPr>
        <w:t xml:space="preserve">кои се </w:t>
      </w:r>
      <w:r w:rsidRPr="00C36790">
        <w:rPr>
          <w:rFonts w:ascii="Georgia" w:hAnsi="Georgia"/>
          <w:sz w:val="24"/>
          <w:szCs w:val="24"/>
          <w:lang w:val="mk-MK"/>
        </w:rPr>
        <w:t>потребни за подобрување на креативноста</w:t>
      </w:r>
      <w:r>
        <w:rPr>
          <w:rFonts w:ascii="Georgia" w:hAnsi="Georgia"/>
          <w:sz w:val="24"/>
          <w:szCs w:val="24"/>
          <w:lang w:val="mk-MK"/>
        </w:rPr>
        <w:t xml:space="preserve">. </w:t>
      </w:r>
      <w:r w:rsidRPr="00C36790">
        <w:rPr>
          <w:rFonts w:ascii="Georgia" w:hAnsi="Georgia"/>
          <w:sz w:val="24"/>
          <w:szCs w:val="24"/>
          <w:lang w:val="mk-MK"/>
        </w:rPr>
        <w:t xml:space="preserve">Бидејќи трансформациските лидери имаат големо влијание врз вработените, чиј ангажман е енормно потребен за организациските перформанси и </w:t>
      </w:r>
      <w:r w:rsidR="00EA0CC9">
        <w:rPr>
          <w:rFonts w:ascii="Georgia" w:hAnsi="Georgia"/>
          <w:sz w:val="24"/>
          <w:szCs w:val="24"/>
          <w:lang w:val="mk-MK"/>
        </w:rPr>
        <w:t>за имплементација</w:t>
      </w:r>
      <w:r w:rsidRPr="00C36790">
        <w:rPr>
          <w:rFonts w:ascii="Georgia" w:hAnsi="Georgia"/>
          <w:sz w:val="24"/>
          <w:szCs w:val="24"/>
          <w:lang w:val="mk-MK"/>
        </w:rPr>
        <w:t xml:space="preserve"> на иновациите, </w:t>
      </w:r>
      <w:r>
        <w:rPr>
          <w:rFonts w:ascii="Georgia" w:hAnsi="Georgia"/>
          <w:sz w:val="24"/>
          <w:szCs w:val="24"/>
          <w:lang w:val="mk-MK"/>
        </w:rPr>
        <w:t>оваа</w:t>
      </w:r>
      <w:r w:rsidRPr="00C36790">
        <w:rPr>
          <w:rFonts w:ascii="Georgia" w:hAnsi="Georgia"/>
          <w:sz w:val="24"/>
          <w:szCs w:val="24"/>
          <w:lang w:val="mk-MK"/>
        </w:rPr>
        <w:t xml:space="preserve"> студија се фокусира на </w:t>
      </w:r>
      <w:r w:rsidR="00EA0CC9">
        <w:rPr>
          <w:rFonts w:ascii="Georgia" w:hAnsi="Georgia"/>
          <w:sz w:val="24"/>
          <w:szCs w:val="24"/>
          <w:lang w:val="mk-MK"/>
        </w:rPr>
        <w:t xml:space="preserve">проучување на </w:t>
      </w:r>
      <w:r w:rsidRPr="00C36790">
        <w:rPr>
          <w:rFonts w:ascii="Georgia" w:hAnsi="Georgia"/>
          <w:sz w:val="24"/>
          <w:szCs w:val="24"/>
          <w:lang w:val="mk-MK"/>
        </w:rPr>
        <w:t>улогата на овој стил н</w:t>
      </w:r>
      <w:r>
        <w:rPr>
          <w:rFonts w:ascii="Georgia" w:hAnsi="Georgia"/>
          <w:sz w:val="24"/>
          <w:szCs w:val="24"/>
          <w:lang w:val="mk-MK"/>
        </w:rPr>
        <w:t xml:space="preserve">а лидерство </w:t>
      </w:r>
      <w:r w:rsidR="00EA0CC9">
        <w:rPr>
          <w:rFonts w:ascii="Georgia" w:hAnsi="Georgia"/>
          <w:sz w:val="24"/>
          <w:szCs w:val="24"/>
          <w:lang w:val="mk-MK"/>
        </w:rPr>
        <w:t>за изразување на</w:t>
      </w:r>
      <w:r>
        <w:rPr>
          <w:rFonts w:ascii="Georgia" w:hAnsi="Georgia"/>
          <w:sz w:val="24"/>
          <w:szCs w:val="24"/>
          <w:lang w:val="mk-MK"/>
        </w:rPr>
        <w:t xml:space="preserve"> организациската, тимска</w:t>
      </w:r>
      <w:r w:rsidR="00EA0CC9">
        <w:rPr>
          <w:rFonts w:ascii="Georgia" w:hAnsi="Georgia"/>
          <w:sz w:val="24"/>
          <w:szCs w:val="24"/>
          <w:lang w:val="mk-MK"/>
        </w:rPr>
        <w:t>та</w:t>
      </w:r>
      <w:r>
        <w:rPr>
          <w:rFonts w:ascii="Georgia" w:hAnsi="Georgia"/>
          <w:sz w:val="24"/>
          <w:szCs w:val="24"/>
          <w:lang w:val="mk-MK"/>
        </w:rPr>
        <w:t xml:space="preserve"> и индивидуална</w:t>
      </w:r>
      <w:r w:rsidR="00EA0CC9">
        <w:rPr>
          <w:rFonts w:ascii="Georgia" w:hAnsi="Georgia"/>
          <w:sz w:val="24"/>
          <w:szCs w:val="24"/>
          <w:lang w:val="mk-MK"/>
        </w:rPr>
        <w:t>та</w:t>
      </w:r>
      <w:r>
        <w:rPr>
          <w:rFonts w:ascii="Georgia" w:hAnsi="Georgia"/>
          <w:sz w:val="24"/>
          <w:szCs w:val="24"/>
          <w:lang w:val="mk-MK"/>
        </w:rPr>
        <w:t xml:space="preserve"> креативност</w:t>
      </w:r>
      <w:r w:rsidRPr="00C36790">
        <w:rPr>
          <w:rFonts w:ascii="Georgia" w:hAnsi="Georgia"/>
          <w:sz w:val="24"/>
          <w:szCs w:val="24"/>
          <w:lang w:val="mk-MK"/>
        </w:rPr>
        <w:t xml:space="preserve">. </w:t>
      </w:r>
    </w:p>
    <w:p w14:paraId="7835D9DB" w14:textId="090A8EC6" w:rsidR="00627C70" w:rsidRDefault="00627C70" w:rsidP="00FF4D5B">
      <w:pPr>
        <w:spacing w:line="360" w:lineRule="auto"/>
        <w:ind w:firstLine="720"/>
        <w:jc w:val="both"/>
        <w:rPr>
          <w:rFonts w:ascii="Georgia" w:hAnsi="Georgia"/>
          <w:sz w:val="24"/>
          <w:szCs w:val="24"/>
          <w:lang w:val="mk-MK"/>
        </w:rPr>
      </w:pPr>
      <w:r w:rsidRPr="000C35ED">
        <w:rPr>
          <w:rFonts w:ascii="Georgia" w:hAnsi="Georgia"/>
          <w:sz w:val="24"/>
          <w:szCs w:val="24"/>
          <w:lang w:val="mk-MK"/>
        </w:rPr>
        <w:t>Трансформациските лидери ги стимулираат следбениците и ги охрабруваат „да ги надминат сопствените лични интереси за повисока колективна цел, мисија или визија“ (Howell &amp; Avolio, 1993). Трансформаци</w:t>
      </w:r>
      <w:r w:rsidR="00FF4D5B">
        <w:rPr>
          <w:rFonts w:ascii="Georgia" w:hAnsi="Georgia"/>
          <w:sz w:val="24"/>
          <w:szCs w:val="24"/>
          <w:lang w:val="mk-MK"/>
        </w:rPr>
        <w:t>ските</w:t>
      </w:r>
      <w:r w:rsidRPr="000C35ED">
        <w:rPr>
          <w:rFonts w:ascii="Georgia" w:hAnsi="Georgia"/>
          <w:sz w:val="24"/>
          <w:szCs w:val="24"/>
          <w:lang w:val="mk-MK"/>
        </w:rPr>
        <w:t xml:space="preserve"> лидери го ценат развојот на визија</w:t>
      </w:r>
      <w:r w:rsidR="003A23B2" w:rsidRPr="000C35ED">
        <w:rPr>
          <w:rFonts w:ascii="Georgia" w:hAnsi="Georgia"/>
          <w:sz w:val="24"/>
          <w:szCs w:val="24"/>
          <w:lang w:val="mk-MK"/>
        </w:rPr>
        <w:t>та</w:t>
      </w:r>
      <w:r w:rsidRPr="000C35ED">
        <w:rPr>
          <w:rFonts w:ascii="Georgia" w:hAnsi="Georgia"/>
          <w:sz w:val="24"/>
          <w:szCs w:val="24"/>
          <w:lang w:val="mk-MK"/>
        </w:rPr>
        <w:t xml:space="preserve"> за иднината и се фокусираат на долгорочни цели</w:t>
      </w:r>
      <w:r w:rsidR="003A23B2" w:rsidRPr="000C35ED">
        <w:rPr>
          <w:rFonts w:ascii="Georgia" w:hAnsi="Georgia"/>
          <w:sz w:val="24"/>
          <w:szCs w:val="24"/>
          <w:lang w:val="mk-MK"/>
        </w:rPr>
        <w:t>,</w:t>
      </w:r>
      <w:r w:rsidRPr="000C35ED">
        <w:rPr>
          <w:rFonts w:ascii="Georgia" w:hAnsi="Georgia"/>
          <w:sz w:val="24"/>
          <w:szCs w:val="24"/>
          <w:lang w:val="mk-MK"/>
        </w:rPr>
        <w:t xml:space="preserve"> се </w:t>
      </w:r>
      <w:r w:rsidR="003A23B2" w:rsidRPr="000C35ED">
        <w:rPr>
          <w:rFonts w:ascii="Georgia" w:hAnsi="Georgia"/>
          <w:sz w:val="24"/>
          <w:szCs w:val="24"/>
          <w:lang w:val="mk-MK"/>
        </w:rPr>
        <w:t>чувствуваат удобно да го следат ризикот</w:t>
      </w:r>
      <w:r w:rsidR="00AA7EDA">
        <w:rPr>
          <w:rFonts w:ascii="Georgia" w:hAnsi="Georgia"/>
          <w:sz w:val="24"/>
          <w:szCs w:val="24"/>
          <w:lang w:val="mk-MK"/>
        </w:rPr>
        <w:t xml:space="preserve"> </w:t>
      </w:r>
      <w:r w:rsidR="003A23B2" w:rsidRPr="000C35ED">
        <w:rPr>
          <w:rFonts w:ascii="Georgia" w:hAnsi="Georgia"/>
          <w:sz w:val="24"/>
          <w:szCs w:val="24"/>
          <w:lang w:val="mk-MK"/>
        </w:rPr>
        <w:t xml:space="preserve">и покажуваат </w:t>
      </w:r>
      <w:r w:rsidR="009720FB">
        <w:rPr>
          <w:rFonts w:ascii="Georgia" w:hAnsi="Georgia"/>
          <w:sz w:val="24"/>
          <w:szCs w:val="24"/>
          <w:lang w:val="mk-MK"/>
        </w:rPr>
        <w:t>внатрешно чувство</w:t>
      </w:r>
      <w:r w:rsidR="00AA7EDA">
        <w:rPr>
          <w:rFonts w:ascii="Georgia" w:hAnsi="Georgia"/>
          <w:sz w:val="24"/>
          <w:szCs w:val="24"/>
          <w:lang w:val="mk-MK"/>
        </w:rPr>
        <w:t xml:space="preserve"> </w:t>
      </w:r>
      <w:r w:rsidR="003A23B2" w:rsidRPr="000C35ED">
        <w:rPr>
          <w:rFonts w:ascii="Georgia" w:hAnsi="Georgia"/>
          <w:sz w:val="24"/>
          <w:szCs w:val="24"/>
          <w:lang w:val="mk-MK"/>
        </w:rPr>
        <w:t xml:space="preserve"> на контрола</w:t>
      </w:r>
      <w:r w:rsidRPr="000C35ED">
        <w:rPr>
          <w:rFonts w:ascii="Georgia" w:hAnsi="Georgia"/>
          <w:sz w:val="24"/>
          <w:szCs w:val="24"/>
          <w:lang w:val="mk-MK"/>
        </w:rPr>
        <w:t xml:space="preserve"> (Howell &amp; Avolio, </w:t>
      </w:r>
      <w:r w:rsidRPr="000C35ED">
        <w:rPr>
          <w:rFonts w:ascii="Georgia" w:hAnsi="Georgia"/>
          <w:sz w:val="24"/>
          <w:szCs w:val="24"/>
          <w:lang w:val="mk-MK"/>
        </w:rPr>
        <w:lastRenderedPageBreak/>
        <w:t xml:space="preserve">1993). Системите </w:t>
      </w:r>
      <w:r w:rsidR="00AA7EDA">
        <w:rPr>
          <w:rFonts w:ascii="Georgia" w:hAnsi="Georgia"/>
          <w:sz w:val="24"/>
          <w:szCs w:val="24"/>
          <w:lang w:val="mk-MK"/>
        </w:rPr>
        <w:t xml:space="preserve">треба да бидат </w:t>
      </w:r>
      <w:r w:rsidR="003A23B2" w:rsidRPr="000C35ED">
        <w:rPr>
          <w:rFonts w:ascii="Georgia" w:hAnsi="Georgia"/>
          <w:sz w:val="24"/>
          <w:szCs w:val="24"/>
          <w:lang w:val="mk-MK"/>
        </w:rPr>
        <w:t xml:space="preserve">флексибилни </w:t>
      </w:r>
      <w:r w:rsidRPr="000C35ED">
        <w:rPr>
          <w:rFonts w:ascii="Georgia" w:hAnsi="Georgia"/>
          <w:sz w:val="24"/>
          <w:szCs w:val="24"/>
          <w:lang w:val="mk-MK"/>
        </w:rPr>
        <w:t xml:space="preserve">за да ги исполнат барањата </w:t>
      </w:r>
      <w:r w:rsidR="00AA7EDA">
        <w:rPr>
          <w:rFonts w:ascii="Georgia" w:hAnsi="Georgia"/>
          <w:sz w:val="24"/>
          <w:szCs w:val="24"/>
          <w:lang w:val="mk-MK"/>
        </w:rPr>
        <w:t>што произлегуваат од</w:t>
      </w:r>
      <w:r w:rsidRPr="000C35ED">
        <w:rPr>
          <w:rFonts w:ascii="Georgia" w:hAnsi="Georgia"/>
          <w:sz w:val="24"/>
          <w:szCs w:val="24"/>
          <w:lang w:val="mk-MK"/>
        </w:rPr>
        <w:t xml:space="preserve"> визијата и целите. Трансформациските лидери се фокусираат на развивање на другите </w:t>
      </w:r>
      <w:r w:rsidR="00AA7EDA">
        <w:rPr>
          <w:rFonts w:ascii="Georgia" w:hAnsi="Georgia"/>
          <w:sz w:val="24"/>
          <w:szCs w:val="24"/>
          <w:lang w:val="mk-MK"/>
        </w:rPr>
        <w:t>преку</w:t>
      </w:r>
      <w:r w:rsidRPr="000C35ED">
        <w:rPr>
          <w:rFonts w:ascii="Georgia" w:hAnsi="Georgia"/>
          <w:sz w:val="24"/>
          <w:szCs w:val="24"/>
          <w:lang w:val="mk-MK"/>
        </w:rPr>
        <w:t xml:space="preserve"> помагање на </w:t>
      </w:r>
      <w:r w:rsidR="00AA7EDA">
        <w:rPr>
          <w:rFonts w:ascii="Georgia" w:hAnsi="Georgia"/>
          <w:sz w:val="24"/>
          <w:szCs w:val="24"/>
          <w:lang w:val="mk-MK"/>
        </w:rPr>
        <w:t>нивниот развој</w:t>
      </w:r>
      <w:r w:rsidR="003A23B2" w:rsidRPr="000C35ED">
        <w:rPr>
          <w:rFonts w:ascii="Georgia" w:hAnsi="Georgia"/>
          <w:sz w:val="24"/>
          <w:szCs w:val="24"/>
          <w:lang w:val="mk-MK"/>
        </w:rPr>
        <w:t xml:space="preserve">. Мотивацијата за овој тип се заснова </w:t>
      </w:r>
      <w:r w:rsidR="00D97035">
        <w:rPr>
          <w:rFonts w:ascii="Georgia" w:hAnsi="Georgia"/>
          <w:sz w:val="24"/>
          <w:szCs w:val="24"/>
          <w:lang w:val="mk-MK"/>
        </w:rPr>
        <w:t>врз</w:t>
      </w:r>
      <w:r w:rsidR="00D97035" w:rsidRPr="000C35ED">
        <w:rPr>
          <w:rFonts w:ascii="Georgia" w:hAnsi="Georgia"/>
          <w:sz w:val="24"/>
          <w:szCs w:val="24"/>
          <w:lang w:val="mk-MK"/>
        </w:rPr>
        <w:t xml:space="preserve"> </w:t>
      </w:r>
      <w:r w:rsidR="003A23B2" w:rsidRPr="000C35ED">
        <w:rPr>
          <w:rFonts w:ascii="Georgia" w:hAnsi="Georgia"/>
          <w:sz w:val="24"/>
          <w:szCs w:val="24"/>
          <w:lang w:val="mk-MK"/>
        </w:rPr>
        <w:t>„повисоки вредности и верувања“.</w:t>
      </w:r>
      <w:r w:rsidR="00AA7EDA">
        <w:rPr>
          <w:rFonts w:ascii="Georgia" w:hAnsi="Georgia"/>
          <w:sz w:val="24"/>
          <w:szCs w:val="24"/>
          <w:lang w:val="mk-MK"/>
        </w:rPr>
        <w:t xml:space="preserve"> </w:t>
      </w:r>
      <w:r w:rsidR="00190AC6" w:rsidRPr="000C35ED">
        <w:rPr>
          <w:rFonts w:ascii="Georgia" w:hAnsi="Georgia"/>
          <w:sz w:val="24"/>
          <w:szCs w:val="24"/>
          <w:lang w:val="mk-MK"/>
        </w:rPr>
        <w:t>Т</w:t>
      </w:r>
      <w:r w:rsidR="003A23B2" w:rsidRPr="000C35ED">
        <w:rPr>
          <w:rFonts w:ascii="Georgia" w:hAnsi="Georgia"/>
          <w:sz w:val="24"/>
          <w:szCs w:val="24"/>
          <w:lang w:val="mk-MK"/>
        </w:rPr>
        <w:t xml:space="preserve">рансформациските лидери можат да </w:t>
      </w:r>
      <w:r w:rsidR="00D97035">
        <w:rPr>
          <w:rFonts w:ascii="Georgia" w:hAnsi="Georgia"/>
          <w:sz w:val="24"/>
          <w:szCs w:val="24"/>
          <w:lang w:val="mk-MK"/>
        </w:rPr>
        <w:t>ги</w:t>
      </w:r>
      <w:r w:rsidR="00D97035" w:rsidRPr="000C35ED">
        <w:rPr>
          <w:rFonts w:ascii="Georgia" w:hAnsi="Georgia"/>
          <w:sz w:val="24"/>
          <w:szCs w:val="24"/>
          <w:lang w:val="mk-MK"/>
        </w:rPr>
        <w:t xml:space="preserve"> </w:t>
      </w:r>
      <w:r w:rsidR="003A23B2" w:rsidRPr="000C35ED">
        <w:rPr>
          <w:rFonts w:ascii="Georgia" w:hAnsi="Georgia"/>
          <w:sz w:val="24"/>
          <w:szCs w:val="24"/>
          <w:lang w:val="mk-MK"/>
        </w:rPr>
        <w:t>подобрат посветеноста</w:t>
      </w:r>
      <w:r w:rsidR="00D97035">
        <w:rPr>
          <w:rFonts w:ascii="Georgia" w:hAnsi="Georgia"/>
          <w:sz w:val="24"/>
          <w:szCs w:val="24"/>
          <w:lang w:val="mk-MK"/>
        </w:rPr>
        <w:t xml:space="preserve"> и</w:t>
      </w:r>
      <w:r w:rsidR="00D97035" w:rsidRPr="000C35ED">
        <w:rPr>
          <w:rFonts w:ascii="Georgia" w:hAnsi="Georgia"/>
          <w:sz w:val="24"/>
          <w:szCs w:val="24"/>
          <w:lang w:val="mk-MK"/>
        </w:rPr>
        <w:t xml:space="preserve"> </w:t>
      </w:r>
      <w:r w:rsidR="003A23B2" w:rsidRPr="000C35ED">
        <w:rPr>
          <w:rFonts w:ascii="Georgia" w:hAnsi="Georgia"/>
          <w:sz w:val="24"/>
          <w:szCs w:val="24"/>
          <w:lang w:val="mk-MK"/>
        </w:rPr>
        <w:t>прифаќањето на одговорноста и</w:t>
      </w:r>
      <w:r w:rsidR="00190AC6" w:rsidRPr="000C35ED">
        <w:rPr>
          <w:rFonts w:ascii="Georgia" w:hAnsi="Georgia"/>
          <w:sz w:val="24"/>
          <w:szCs w:val="24"/>
          <w:lang w:val="mk-MK"/>
        </w:rPr>
        <w:t xml:space="preserve"> да го зголемат напорот кај</w:t>
      </w:r>
      <w:r w:rsidR="003A23B2" w:rsidRPr="000C35ED">
        <w:rPr>
          <w:rFonts w:ascii="Georgia" w:hAnsi="Georgia"/>
          <w:sz w:val="24"/>
          <w:szCs w:val="24"/>
          <w:lang w:val="mk-MK"/>
        </w:rPr>
        <w:t xml:space="preserve"> следбениците (Howell &amp; Avolio, 1993). Така, перформансите секогаш се над очекуваните или договорените нивоа. За </w:t>
      </w:r>
      <w:r w:rsidR="00D97035">
        <w:rPr>
          <w:rFonts w:ascii="Georgia" w:hAnsi="Georgia"/>
          <w:sz w:val="24"/>
          <w:szCs w:val="24"/>
          <w:lang w:val="mk-MK"/>
        </w:rPr>
        <w:t>Хауел и Аволио (</w:t>
      </w:r>
      <w:r w:rsidR="003A23B2" w:rsidRPr="000C35ED">
        <w:rPr>
          <w:rFonts w:ascii="Georgia" w:hAnsi="Georgia"/>
          <w:sz w:val="24"/>
          <w:szCs w:val="24"/>
          <w:lang w:val="mk-MK"/>
        </w:rPr>
        <w:t>Howel</w:t>
      </w:r>
      <w:r w:rsidR="00190AC6" w:rsidRPr="000C35ED">
        <w:rPr>
          <w:rFonts w:ascii="Georgia" w:hAnsi="Georgia"/>
          <w:sz w:val="24"/>
          <w:szCs w:val="24"/>
          <w:lang w:val="mk-MK"/>
        </w:rPr>
        <w:t xml:space="preserve"> </w:t>
      </w:r>
      <w:r w:rsidR="00D97035">
        <w:rPr>
          <w:rFonts w:ascii="Georgia" w:hAnsi="Georgia"/>
          <w:sz w:val="24"/>
          <w:szCs w:val="24"/>
        </w:rPr>
        <w:t>&amp;</w:t>
      </w:r>
      <w:r w:rsidR="00D97035" w:rsidRPr="000C35ED">
        <w:rPr>
          <w:rFonts w:ascii="Georgia" w:hAnsi="Georgia"/>
          <w:sz w:val="24"/>
          <w:szCs w:val="24"/>
          <w:lang w:val="mk-MK"/>
        </w:rPr>
        <w:t xml:space="preserve"> </w:t>
      </w:r>
      <w:r w:rsidR="003A23B2" w:rsidRPr="000C35ED">
        <w:rPr>
          <w:rFonts w:ascii="Georgia" w:hAnsi="Georgia"/>
          <w:sz w:val="24"/>
          <w:szCs w:val="24"/>
          <w:lang w:val="mk-MK"/>
        </w:rPr>
        <w:t>Avolio</w:t>
      </w:r>
      <w:r w:rsidR="00D97035">
        <w:rPr>
          <w:rFonts w:ascii="Georgia" w:hAnsi="Georgia"/>
          <w:sz w:val="24"/>
          <w:szCs w:val="24"/>
          <w:lang w:val="mk-MK"/>
        </w:rPr>
        <w:t>,</w:t>
      </w:r>
      <w:r w:rsidR="003A23B2" w:rsidRPr="000C35ED">
        <w:rPr>
          <w:rFonts w:ascii="Georgia" w:hAnsi="Georgia"/>
          <w:sz w:val="24"/>
          <w:szCs w:val="24"/>
          <w:lang w:val="mk-MK"/>
        </w:rPr>
        <w:t xml:space="preserve"> </w:t>
      </w:r>
      <w:r w:rsidR="00AA7EDA">
        <w:rPr>
          <w:rFonts w:ascii="Georgia" w:hAnsi="Georgia"/>
          <w:sz w:val="24"/>
          <w:szCs w:val="24"/>
          <w:lang w:val="mk-MK"/>
        </w:rPr>
        <w:t>1993) ова е директен резултат од</w:t>
      </w:r>
      <w:r w:rsidR="003A23B2" w:rsidRPr="000C35ED">
        <w:rPr>
          <w:rFonts w:ascii="Georgia" w:hAnsi="Georgia"/>
          <w:sz w:val="24"/>
          <w:szCs w:val="24"/>
          <w:lang w:val="mk-MK"/>
        </w:rPr>
        <w:t xml:space="preserve"> нивото на посветеност, внатрешна</w:t>
      </w:r>
      <w:r w:rsidR="00AA7EDA">
        <w:rPr>
          <w:rFonts w:ascii="Georgia" w:hAnsi="Georgia"/>
          <w:sz w:val="24"/>
          <w:szCs w:val="24"/>
          <w:lang w:val="mk-MK"/>
        </w:rPr>
        <w:t>та мотивација, лич</w:t>
      </w:r>
      <w:r w:rsidR="003A23B2" w:rsidRPr="000C35ED">
        <w:rPr>
          <w:rFonts w:ascii="Georgia" w:hAnsi="Georgia"/>
          <w:sz w:val="24"/>
          <w:szCs w:val="24"/>
          <w:lang w:val="mk-MK"/>
        </w:rPr>
        <w:t>н</w:t>
      </w:r>
      <w:r w:rsidR="00AA7EDA">
        <w:rPr>
          <w:rFonts w:ascii="Georgia" w:hAnsi="Georgia"/>
          <w:sz w:val="24"/>
          <w:szCs w:val="24"/>
          <w:lang w:val="mk-MK"/>
        </w:rPr>
        <w:t>иот</w:t>
      </w:r>
      <w:r w:rsidR="003A23B2" w:rsidRPr="000C35ED">
        <w:rPr>
          <w:rFonts w:ascii="Georgia" w:hAnsi="Georgia"/>
          <w:sz w:val="24"/>
          <w:szCs w:val="24"/>
          <w:lang w:val="mk-MK"/>
        </w:rPr>
        <w:t xml:space="preserve"> развој и чувство</w:t>
      </w:r>
      <w:r w:rsidR="00AA7EDA">
        <w:rPr>
          <w:rFonts w:ascii="Georgia" w:hAnsi="Georgia"/>
          <w:sz w:val="24"/>
          <w:szCs w:val="24"/>
          <w:lang w:val="mk-MK"/>
        </w:rPr>
        <w:t>то</w:t>
      </w:r>
      <w:r w:rsidR="003A23B2" w:rsidRPr="000C35ED">
        <w:rPr>
          <w:rFonts w:ascii="Georgia" w:hAnsi="Georgia"/>
          <w:sz w:val="24"/>
          <w:szCs w:val="24"/>
          <w:lang w:val="mk-MK"/>
        </w:rPr>
        <w:t xml:space="preserve"> за цел</w:t>
      </w:r>
      <w:r w:rsidR="00AA7EDA">
        <w:rPr>
          <w:rFonts w:ascii="Georgia" w:hAnsi="Georgia"/>
          <w:sz w:val="24"/>
          <w:szCs w:val="24"/>
          <w:lang w:val="mk-MK"/>
        </w:rPr>
        <w:t>та што го демонстрира лидерот. О</w:t>
      </w:r>
      <w:r w:rsidR="00190AC6" w:rsidRPr="000C35ED">
        <w:rPr>
          <w:rFonts w:ascii="Georgia" w:hAnsi="Georgia"/>
          <w:sz w:val="24"/>
          <w:szCs w:val="24"/>
          <w:lang w:val="mk-MK"/>
        </w:rPr>
        <w:t xml:space="preserve">рганизациите </w:t>
      </w:r>
      <w:r w:rsidR="00D97035">
        <w:rPr>
          <w:rFonts w:ascii="Georgia" w:hAnsi="Georgia"/>
          <w:sz w:val="24"/>
          <w:szCs w:val="24"/>
          <w:lang w:val="mk-MK"/>
        </w:rPr>
        <w:t xml:space="preserve">што </w:t>
      </w:r>
      <w:r w:rsidR="00AA7EDA">
        <w:rPr>
          <w:rFonts w:ascii="Georgia" w:hAnsi="Georgia"/>
          <w:sz w:val="24"/>
          <w:szCs w:val="24"/>
          <w:lang w:val="mk-MK"/>
        </w:rPr>
        <w:t xml:space="preserve">се </w:t>
      </w:r>
      <w:r w:rsidR="00190AC6" w:rsidRPr="000C35ED">
        <w:rPr>
          <w:rFonts w:ascii="Georgia" w:hAnsi="Georgia"/>
          <w:sz w:val="24"/>
          <w:szCs w:val="24"/>
          <w:lang w:val="mk-MK"/>
        </w:rPr>
        <w:t>желни за профит</w:t>
      </w:r>
      <w:r w:rsidR="003A23B2" w:rsidRPr="000C35ED">
        <w:rPr>
          <w:rFonts w:ascii="Georgia" w:hAnsi="Georgia"/>
          <w:sz w:val="24"/>
          <w:szCs w:val="24"/>
          <w:lang w:val="mk-MK"/>
        </w:rPr>
        <w:t xml:space="preserve"> се фокусираа</w:t>
      </w:r>
      <w:r w:rsidR="00190AC6" w:rsidRPr="000C35ED">
        <w:rPr>
          <w:rFonts w:ascii="Georgia" w:hAnsi="Georgia"/>
          <w:sz w:val="24"/>
          <w:szCs w:val="24"/>
          <w:lang w:val="mk-MK"/>
        </w:rPr>
        <w:t>т</w:t>
      </w:r>
      <w:r w:rsidR="003A23B2" w:rsidRPr="000C35ED">
        <w:rPr>
          <w:rFonts w:ascii="Georgia" w:hAnsi="Georgia"/>
          <w:sz w:val="24"/>
          <w:szCs w:val="24"/>
          <w:lang w:val="mk-MK"/>
        </w:rPr>
        <w:t xml:space="preserve"> на трансакцискиот пристап, </w:t>
      </w:r>
      <w:r w:rsidR="00190AC6" w:rsidRPr="000C35ED">
        <w:rPr>
          <w:rFonts w:ascii="Georgia" w:hAnsi="Georgia"/>
          <w:sz w:val="24"/>
          <w:szCs w:val="24"/>
          <w:lang w:val="mk-MK"/>
        </w:rPr>
        <w:t xml:space="preserve">додека </w:t>
      </w:r>
      <w:r w:rsidR="003A23B2" w:rsidRPr="000C35ED">
        <w:rPr>
          <w:rFonts w:ascii="Georgia" w:hAnsi="Georgia"/>
          <w:sz w:val="24"/>
          <w:szCs w:val="24"/>
          <w:lang w:val="mk-MK"/>
        </w:rPr>
        <w:t>непрофитниот сектор „долго</w:t>
      </w:r>
      <w:r w:rsidR="00190AC6" w:rsidRPr="000C35ED">
        <w:rPr>
          <w:rFonts w:ascii="Georgia" w:hAnsi="Georgia"/>
          <w:sz w:val="24"/>
          <w:szCs w:val="24"/>
          <w:lang w:val="mk-MK"/>
        </w:rPr>
        <w:t>рочно</w:t>
      </w:r>
      <w:r w:rsidR="003A23B2" w:rsidRPr="000C35ED">
        <w:rPr>
          <w:rFonts w:ascii="Georgia" w:hAnsi="Georgia"/>
          <w:sz w:val="24"/>
          <w:szCs w:val="24"/>
          <w:lang w:val="mk-MK"/>
        </w:rPr>
        <w:t xml:space="preserve"> се потпира </w:t>
      </w:r>
      <w:r w:rsidR="00D97035">
        <w:rPr>
          <w:rFonts w:ascii="Georgia" w:hAnsi="Georgia"/>
          <w:sz w:val="24"/>
          <w:szCs w:val="24"/>
          <w:lang w:val="mk-MK"/>
        </w:rPr>
        <w:t>врз</w:t>
      </w:r>
      <w:r w:rsidR="00D97035" w:rsidRPr="000C35ED">
        <w:rPr>
          <w:rFonts w:ascii="Georgia" w:hAnsi="Georgia"/>
          <w:sz w:val="24"/>
          <w:szCs w:val="24"/>
          <w:lang w:val="mk-MK"/>
        </w:rPr>
        <w:t xml:space="preserve"> </w:t>
      </w:r>
      <w:r w:rsidR="003A23B2" w:rsidRPr="000C35ED">
        <w:rPr>
          <w:rFonts w:ascii="Georgia" w:hAnsi="Georgia"/>
          <w:sz w:val="24"/>
          <w:szCs w:val="24"/>
          <w:lang w:val="mk-MK"/>
        </w:rPr>
        <w:t xml:space="preserve">трансформациски пристапи“ </w:t>
      </w:r>
      <w:r w:rsidR="00190AC6" w:rsidRPr="000C35ED">
        <w:rPr>
          <w:rFonts w:ascii="Georgia" w:hAnsi="Georgia"/>
          <w:sz w:val="24"/>
          <w:szCs w:val="24"/>
          <w:lang w:val="mk-MK"/>
        </w:rPr>
        <w:t>(Howell &amp; Avolio, 1993</w:t>
      </w:r>
      <w:r w:rsidR="003A23B2" w:rsidRPr="000C35ED">
        <w:rPr>
          <w:rFonts w:ascii="Georgia" w:hAnsi="Georgia"/>
          <w:sz w:val="24"/>
          <w:szCs w:val="24"/>
          <w:lang w:val="mk-MK"/>
        </w:rPr>
        <w:t>). Трансформациското лидерство може да се мери со помош на праша</w:t>
      </w:r>
      <w:r w:rsidR="003A23B2" w:rsidRPr="003A23B2">
        <w:rPr>
          <w:rFonts w:ascii="Georgia" w:hAnsi="Georgia"/>
          <w:sz w:val="24"/>
          <w:szCs w:val="24"/>
          <w:lang w:val="mk-MK"/>
        </w:rPr>
        <w:t xml:space="preserve">лникот за мултифакторско лидерство (MLQ) (Bass &amp; Avolio, 1997). Критичарите на трансформациското лидерство укажаа на </w:t>
      </w:r>
      <w:r w:rsidR="00AA7EDA">
        <w:rPr>
          <w:rFonts w:ascii="Georgia" w:hAnsi="Georgia"/>
          <w:sz w:val="24"/>
          <w:szCs w:val="24"/>
          <w:lang w:val="mk-MK"/>
        </w:rPr>
        <w:t xml:space="preserve">можноста </w:t>
      </w:r>
      <w:r w:rsidR="003A23B2" w:rsidRPr="003A23B2">
        <w:rPr>
          <w:rFonts w:ascii="Georgia" w:hAnsi="Georgia"/>
          <w:sz w:val="24"/>
          <w:szCs w:val="24"/>
          <w:lang w:val="mk-MK"/>
        </w:rPr>
        <w:t>лидерите да ја користат манипулативната моќ својствена за трансформациското лидерство на н</w:t>
      </w:r>
      <w:r w:rsidR="00190AC6">
        <w:rPr>
          <w:rFonts w:ascii="Georgia" w:hAnsi="Georgia"/>
          <w:sz w:val="24"/>
          <w:szCs w:val="24"/>
          <w:lang w:val="mk-MK"/>
        </w:rPr>
        <w:t xml:space="preserve">еетички или егоцентричен начин. </w:t>
      </w:r>
      <w:r w:rsidR="003A23B2" w:rsidRPr="003A23B2">
        <w:rPr>
          <w:rFonts w:ascii="Georgia" w:hAnsi="Georgia"/>
          <w:sz w:val="24"/>
          <w:szCs w:val="24"/>
          <w:lang w:val="mk-MK"/>
        </w:rPr>
        <w:t xml:space="preserve">Иако за другите лидерството вклучува морална и етичка димензија, </w:t>
      </w:r>
      <w:r w:rsidR="00CB3842">
        <w:rPr>
          <w:rFonts w:ascii="Georgia" w:hAnsi="Georgia"/>
          <w:sz w:val="24"/>
          <w:szCs w:val="24"/>
          <w:lang w:val="mk-MK"/>
        </w:rPr>
        <w:t xml:space="preserve">на </w:t>
      </w:r>
      <w:r w:rsidR="003A23B2" w:rsidRPr="003A23B2">
        <w:rPr>
          <w:rFonts w:ascii="Georgia" w:hAnsi="Georgia"/>
          <w:sz w:val="24"/>
          <w:szCs w:val="24"/>
          <w:lang w:val="mk-MK"/>
        </w:rPr>
        <w:t xml:space="preserve">сè </w:t>
      </w:r>
      <w:r w:rsidR="00CB3842">
        <w:rPr>
          <w:rFonts w:ascii="Georgia" w:hAnsi="Georgia"/>
          <w:sz w:val="24"/>
          <w:szCs w:val="24"/>
          <w:lang w:val="mk-MK"/>
        </w:rPr>
        <w:t xml:space="preserve">што е </w:t>
      </w:r>
      <w:r w:rsidR="003A23B2" w:rsidRPr="003A23B2">
        <w:rPr>
          <w:rFonts w:ascii="Georgia" w:hAnsi="Georgia"/>
          <w:sz w:val="24"/>
          <w:szCs w:val="24"/>
          <w:lang w:val="mk-MK"/>
        </w:rPr>
        <w:t xml:space="preserve">надвор од ова се гледа како </w:t>
      </w:r>
      <w:r w:rsidR="00CB3842">
        <w:rPr>
          <w:rFonts w:ascii="Georgia" w:hAnsi="Georgia"/>
          <w:sz w:val="24"/>
          <w:szCs w:val="24"/>
          <w:lang w:val="mk-MK"/>
        </w:rPr>
        <w:t xml:space="preserve">на </w:t>
      </w:r>
      <w:r w:rsidR="00190AC6">
        <w:rPr>
          <w:rFonts w:ascii="Georgia" w:hAnsi="Georgia"/>
          <w:sz w:val="24"/>
          <w:szCs w:val="24"/>
          <w:lang w:val="mk-MK"/>
        </w:rPr>
        <w:t>диктатура</w:t>
      </w:r>
      <w:r w:rsidR="003A23B2" w:rsidRPr="003A23B2">
        <w:rPr>
          <w:rFonts w:ascii="Georgia" w:hAnsi="Georgia"/>
          <w:sz w:val="24"/>
          <w:szCs w:val="24"/>
          <w:lang w:val="mk-MK"/>
        </w:rPr>
        <w:t xml:space="preserve">. Сепак, ова може да зависи и од нечија гледна точка и од фактори како што се </w:t>
      </w:r>
      <w:r w:rsidR="00D97035">
        <w:rPr>
          <w:rFonts w:ascii="Georgia" w:hAnsi="Georgia"/>
          <w:sz w:val="24"/>
          <w:szCs w:val="24"/>
          <w:lang w:val="mk-MK"/>
        </w:rPr>
        <w:t>„</w:t>
      </w:r>
      <w:r w:rsidR="003A23B2" w:rsidRPr="003A23B2">
        <w:rPr>
          <w:rFonts w:ascii="Georgia" w:hAnsi="Georgia"/>
          <w:sz w:val="24"/>
          <w:szCs w:val="24"/>
          <w:lang w:val="mk-MK"/>
        </w:rPr>
        <w:t>кој ја одредува соодветноста на визија</w:t>
      </w:r>
      <w:r w:rsidR="00CB3842">
        <w:rPr>
          <w:rFonts w:ascii="Georgia" w:hAnsi="Georgia"/>
          <w:sz w:val="24"/>
          <w:szCs w:val="24"/>
          <w:lang w:val="mk-MK"/>
        </w:rPr>
        <w:t>та</w:t>
      </w:r>
      <w:r w:rsidR="003A23B2" w:rsidRPr="003A23B2">
        <w:rPr>
          <w:rFonts w:ascii="Georgia" w:hAnsi="Georgia"/>
          <w:sz w:val="24"/>
          <w:szCs w:val="24"/>
          <w:lang w:val="mk-MK"/>
        </w:rPr>
        <w:t>, што е морално или колку се соодветни мисијата и целите на организацијата</w:t>
      </w:r>
      <w:r w:rsidR="00D97035">
        <w:rPr>
          <w:rFonts w:ascii="Georgia" w:hAnsi="Georgia"/>
          <w:sz w:val="24"/>
          <w:szCs w:val="24"/>
          <w:lang w:val="mk-MK"/>
        </w:rPr>
        <w:t>“</w:t>
      </w:r>
      <w:r w:rsidR="00D97035" w:rsidRPr="003A23B2">
        <w:rPr>
          <w:rFonts w:ascii="Georgia" w:hAnsi="Georgia"/>
          <w:sz w:val="24"/>
          <w:szCs w:val="24"/>
          <w:lang w:val="mk-MK"/>
        </w:rPr>
        <w:t xml:space="preserve">. </w:t>
      </w:r>
    </w:p>
    <w:p w14:paraId="44F3ABDB" w14:textId="557817FD" w:rsidR="006D79D7" w:rsidRDefault="000148DC" w:rsidP="00FF4D5B">
      <w:pPr>
        <w:spacing w:line="360" w:lineRule="auto"/>
        <w:ind w:firstLine="720"/>
        <w:jc w:val="both"/>
        <w:rPr>
          <w:rFonts w:ascii="Georgia" w:hAnsi="Georgia"/>
          <w:sz w:val="24"/>
          <w:szCs w:val="24"/>
          <w:lang w:val="mk-MK"/>
        </w:rPr>
      </w:pPr>
      <w:r w:rsidRPr="00394C78">
        <w:rPr>
          <w:rFonts w:ascii="Georgia" w:hAnsi="Georgia"/>
          <w:sz w:val="24"/>
          <w:szCs w:val="24"/>
          <w:lang w:val="mk-MK"/>
        </w:rPr>
        <w:t>Трансформацискиот</w:t>
      </w:r>
      <w:r w:rsidR="006D79D7" w:rsidRPr="00394C78">
        <w:rPr>
          <w:rFonts w:ascii="Georgia" w:hAnsi="Georgia"/>
          <w:sz w:val="24"/>
          <w:szCs w:val="24"/>
          <w:lang w:val="mk-MK"/>
        </w:rPr>
        <w:t xml:space="preserve"> стил на </w:t>
      </w:r>
      <w:r w:rsidR="00CB3842">
        <w:rPr>
          <w:rFonts w:ascii="Georgia" w:hAnsi="Georgia"/>
          <w:sz w:val="24"/>
          <w:szCs w:val="24"/>
          <w:lang w:val="mk-MK"/>
        </w:rPr>
        <w:t>лидер</w:t>
      </w:r>
      <w:r w:rsidR="006D79D7" w:rsidRPr="00394C78">
        <w:rPr>
          <w:rFonts w:ascii="Georgia" w:hAnsi="Georgia"/>
          <w:sz w:val="24"/>
          <w:szCs w:val="24"/>
          <w:lang w:val="mk-MK"/>
        </w:rPr>
        <w:t>ство ги предвидува</w:t>
      </w:r>
      <w:r w:rsidR="006D79D7" w:rsidRPr="006D79D7">
        <w:rPr>
          <w:rFonts w:ascii="Georgia" w:hAnsi="Georgia"/>
          <w:sz w:val="24"/>
          <w:szCs w:val="24"/>
          <w:lang w:val="mk-MK"/>
        </w:rPr>
        <w:t xml:space="preserve"> идните трендови, ги инспирира вработените на разбирање и прифаќање на нови можности и ја гради организацијата заедно со своите мотивирани и наградени „ученици“. Овој стил ги </w:t>
      </w:r>
      <w:r w:rsidR="00E509F2">
        <w:rPr>
          <w:rFonts w:ascii="Georgia" w:hAnsi="Georgia"/>
          <w:sz w:val="24"/>
          <w:szCs w:val="24"/>
          <w:lang w:val="mk-MK"/>
        </w:rPr>
        <w:t>поттикнува</w:t>
      </w:r>
      <w:r w:rsidR="006D79D7" w:rsidRPr="006D79D7">
        <w:rPr>
          <w:rFonts w:ascii="Georgia" w:hAnsi="Georgia"/>
          <w:sz w:val="24"/>
          <w:szCs w:val="24"/>
          <w:lang w:val="mk-MK"/>
        </w:rPr>
        <w:t xml:space="preserve"> другите да бидат лидери или</w:t>
      </w:r>
      <w:r w:rsidR="00D97035">
        <w:rPr>
          <w:rFonts w:ascii="Georgia" w:hAnsi="Georgia"/>
          <w:sz w:val="24"/>
          <w:szCs w:val="24"/>
          <w:lang w:val="mk-MK"/>
        </w:rPr>
        <w:t>,</w:t>
      </w:r>
      <w:r w:rsidR="006D79D7" w:rsidRPr="006D79D7">
        <w:rPr>
          <w:rFonts w:ascii="Georgia" w:hAnsi="Georgia"/>
          <w:sz w:val="24"/>
          <w:szCs w:val="24"/>
          <w:lang w:val="mk-MK"/>
        </w:rPr>
        <w:t xml:space="preserve"> пак</w:t>
      </w:r>
      <w:r w:rsidR="00D97035">
        <w:rPr>
          <w:rFonts w:ascii="Georgia" w:hAnsi="Georgia"/>
          <w:sz w:val="24"/>
          <w:szCs w:val="24"/>
          <w:lang w:val="mk-MK"/>
        </w:rPr>
        <w:t>,</w:t>
      </w:r>
      <w:r w:rsidR="006D79D7" w:rsidRPr="006D79D7">
        <w:rPr>
          <w:rFonts w:ascii="Georgia" w:hAnsi="Georgia"/>
          <w:sz w:val="24"/>
          <w:szCs w:val="24"/>
          <w:lang w:val="mk-MK"/>
        </w:rPr>
        <w:t xml:space="preserve"> подобри лидери. Фокусот на лидерот со трансформациски стил е на тоа да биде проактивен, да ги контролира работите преземајќи иницијатива без да очекува нешто за возврат; </w:t>
      </w:r>
      <w:r w:rsidR="00CB3842">
        <w:rPr>
          <w:rFonts w:ascii="Georgia" w:hAnsi="Georgia"/>
          <w:sz w:val="24"/>
          <w:szCs w:val="24"/>
          <w:lang w:val="mk-MK"/>
        </w:rPr>
        <w:t xml:space="preserve">да </w:t>
      </w:r>
      <w:r w:rsidR="006D79D7" w:rsidRPr="006D79D7">
        <w:rPr>
          <w:rFonts w:ascii="Georgia" w:hAnsi="Georgia"/>
          <w:sz w:val="24"/>
          <w:szCs w:val="24"/>
          <w:lang w:val="mk-MK"/>
        </w:rPr>
        <w:t xml:space="preserve">ги инспирира и мотивира своите следбеници да работат на остварување цели </w:t>
      </w:r>
      <w:r w:rsidR="00D97035">
        <w:rPr>
          <w:rFonts w:ascii="Georgia" w:hAnsi="Georgia"/>
          <w:sz w:val="24"/>
          <w:szCs w:val="24"/>
          <w:lang w:val="mk-MK"/>
        </w:rPr>
        <w:t>што</w:t>
      </w:r>
      <w:r w:rsidR="00D97035" w:rsidRPr="006D79D7">
        <w:rPr>
          <w:rFonts w:ascii="Georgia" w:hAnsi="Georgia"/>
          <w:sz w:val="24"/>
          <w:szCs w:val="24"/>
          <w:lang w:val="mk-MK"/>
        </w:rPr>
        <w:t xml:space="preserve"> </w:t>
      </w:r>
      <w:r w:rsidR="006D79D7" w:rsidRPr="006D79D7">
        <w:rPr>
          <w:rFonts w:ascii="Georgia" w:hAnsi="Georgia"/>
          <w:sz w:val="24"/>
          <w:szCs w:val="24"/>
          <w:lang w:val="mk-MK"/>
        </w:rPr>
        <w:t xml:space="preserve">ги надминуваат нивните лични интереси. Притоа се создаваат услови и можности за учење и се поттикнуваат вработените на решавање на проблемите. Лидерите, пак, развиваат </w:t>
      </w:r>
      <w:r w:rsidR="006D79D7" w:rsidRPr="006D79D7">
        <w:rPr>
          <w:rFonts w:ascii="Georgia" w:hAnsi="Georgia"/>
          <w:sz w:val="24"/>
          <w:szCs w:val="24"/>
          <w:lang w:val="mk-MK"/>
        </w:rPr>
        <w:lastRenderedPageBreak/>
        <w:t>силни емоционални врски со своите следбеници и поседуваат добри визионерски и менаџерски вештини.</w:t>
      </w:r>
    </w:p>
    <w:p w14:paraId="5314DB55" w14:textId="7B3D1A1A" w:rsidR="00B842BD" w:rsidRDefault="00B842BD" w:rsidP="00FF4D5B">
      <w:pPr>
        <w:spacing w:line="360" w:lineRule="auto"/>
        <w:ind w:firstLine="720"/>
        <w:jc w:val="both"/>
        <w:rPr>
          <w:rFonts w:ascii="Georgia" w:hAnsi="Georgia"/>
          <w:sz w:val="24"/>
          <w:szCs w:val="24"/>
          <w:lang w:val="mk-MK"/>
        </w:rPr>
      </w:pPr>
      <w:r w:rsidRPr="00B842BD">
        <w:rPr>
          <w:rFonts w:ascii="Georgia" w:hAnsi="Georgia"/>
          <w:sz w:val="24"/>
          <w:szCs w:val="24"/>
          <w:lang w:val="mk-MK"/>
        </w:rPr>
        <w:t>Експериментирањето и креативноста произлегуваат од зголемената самоконтрола и желба да се решат проблеми</w:t>
      </w:r>
      <w:r w:rsidR="00D97035">
        <w:rPr>
          <w:rFonts w:ascii="Georgia" w:hAnsi="Georgia"/>
          <w:sz w:val="24"/>
          <w:szCs w:val="24"/>
          <w:lang w:val="mk-MK"/>
        </w:rPr>
        <w:t>те,</w:t>
      </w:r>
      <w:r w:rsidRPr="00B842BD">
        <w:rPr>
          <w:rFonts w:ascii="Georgia" w:hAnsi="Georgia"/>
          <w:sz w:val="24"/>
          <w:szCs w:val="24"/>
          <w:lang w:val="mk-MK"/>
        </w:rPr>
        <w:t xml:space="preserve"> со што тран</w:t>
      </w:r>
      <w:r w:rsidR="00D97035">
        <w:rPr>
          <w:rFonts w:ascii="Georgia" w:hAnsi="Georgia"/>
          <w:sz w:val="24"/>
          <w:szCs w:val="24"/>
          <w:lang w:val="mk-MK"/>
        </w:rPr>
        <w:t>с</w:t>
      </w:r>
      <w:r w:rsidRPr="00B842BD">
        <w:rPr>
          <w:rFonts w:ascii="Georgia" w:hAnsi="Georgia"/>
          <w:sz w:val="24"/>
          <w:szCs w:val="24"/>
          <w:lang w:val="mk-MK"/>
        </w:rPr>
        <w:t>формациските лидери ги инспирираат следбениците (Shin &amp; Zhou, 2003). Преку интелектуална стимулација и вклученост во донесувањето одлуки, тран</w:t>
      </w:r>
      <w:r w:rsidR="00D97035">
        <w:rPr>
          <w:rFonts w:ascii="Georgia" w:hAnsi="Georgia"/>
          <w:sz w:val="24"/>
          <w:szCs w:val="24"/>
          <w:lang w:val="mk-MK"/>
        </w:rPr>
        <w:t>с</w:t>
      </w:r>
      <w:r w:rsidRPr="00B842BD">
        <w:rPr>
          <w:rFonts w:ascii="Georgia" w:hAnsi="Georgia"/>
          <w:sz w:val="24"/>
          <w:szCs w:val="24"/>
          <w:lang w:val="mk-MK"/>
        </w:rPr>
        <w:t>формациските лидери промовираат зголемување на самодовербата на членовите од тимот, разбирање на нивните индивидуални потреби и охрабрување да зборуваат и да ги изразат своите мислења. Исто така, трансформациските лидери преку инспиративна мотивација и идеализирано влијание, ги подобруваат самоконструктивноста и самоефективноста кај подредените. Овие вредности се силно поврзани со инклузивни, по</w:t>
      </w:r>
      <w:r w:rsidR="00CB3842">
        <w:rPr>
          <w:rFonts w:ascii="Georgia" w:hAnsi="Georgia"/>
          <w:sz w:val="24"/>
          <w:szCs w:val="24"/>
          <w:lang w:val="mk-MK"/>
        </w:rPr>
        <w:t>д</w:t>
      </w:r>
      <w:r w:rsidRPr="00B842BD">
        <w:rPr>
          <w:rFonts w:ascii="Georgia" w:hAnsi="Georgia"/>
          <w:sz w:val="24"/>
          <w:szCs w:val="24"/>
          <w:lang w:val="mk-MK"/>
        </w:rPr>
        <w:t xml:space="preserve">држувачки и победнички однесувања, кои пак се тесно поврзани со иновативноста на </w:t>
      </w:r>
      <w:r w:rsidR="00CB3842">
        <w:rPr>
          <w:rFonts w:ascii="Georgia" w:hAnsi="Georgia"/>
          <w:sz w:val="24"/>
          <w:szCs w:val="24"/>
          <w:lang w:val="mk-MK"/>
        </w:rPr>
        <w:t>вработените</w:t>
      </w:r>
      <w:r w:rsidRPr="00B842BD">
        <w:rPr>
          <w:rFonts w:ascii="Georgia" w:hAnsi="Georgia"/>
          <w:sz w:val="24"/>
          <w:szCs w:val="24"/>
          <w:lang w:val="mk-MK"/>
        </w:rPr>
        <w:t>.</w:t>
      </w:r>
    </w:p>
    <w:p w14:paraId="622F1F7F" w14:textId="50C55B80" w:rsidR="00A0085A" w:rsidRDefault="00274724" w:rsidP="00FF4D5B">
      <w:pPr>
        <w:spacing w:line="360" w:lineRule="auto"/>
        <w:ind w:firstLine="720"/>
        <w:jc w:val="both"/>
        <w:rPr>
          <w:rFonts w:ascii="Georgia" w:hAnsi="Georgia"/>
          <w:sz w:val="24"/>
          <w:szCs w:val="24"/>
          <w:lang w:val="mk-MK"/>
        </w:rPr>
      </w:pPr>
      <w:r w:rsidRPr="00274724">
        <w:rPr>
          <w:rFonts w:ascii="Georgia" w:hAnsi="Georgia"/>
          <w:sz w:val="24"/>
          <w:szCs w:val="24"/>
          <w:lang w:val="mk-MK"/>
        </w:rPr>
        <w:t>Бас и Риџо (2006) во прегл</w:t>
      </w:r>
      <w:r>
        <w:rPr>
          <w:rFonts w:ascii="Georgia" w:hAnsi="Georgia"/>
          <w:sz w:val="24"/>
          <w:szCs w:val="24"/>
          <w:lang w:val="mk-MK"/>
        </w:rPr>
        <w:t>ед</w:t>
      </w:r>
      <w:r w:rsidR="00CB3842">
        <w:rPr>
          <w:rFonts w:ascii="Georgia" w:hAnsi="Georgia"/>
          <w:sz w:val="24"/>
          <w:szCs w:val="24"/>
          <w:lang w:val="mk-MK"/>
        </w:rPr>
        <w:t xml:space="preserve"> на</w:t>
      </w:r>
      <w:r>
        <w:rPr>
          <w:rFonts w:ascii="Georgia" w:hAnsi="Georgia"/>
          <w:sz w:val="24"/>
          <w:szCs w:val="24"/>
          <w:lang w:val="mk-MK"/>
        </w:rPr>
        <w:t xml:space="preserve"> теоријата и истражувањ</w:t>
      </w:r>
      <w:r w:rsidR="00FF4D5B">
        <w:rPr>
          <w:rFonts w:ascii="Georgia" w:hAnsi="Georgia"/>
          <w:sz w:val="24"/>
          <w:szCs w:val="24"/>
          <w:lang w:val="mk-MK"/>
        </w:rPr>
        <w:t>ата</w:t>
      </w:r>
      <w:r>
        <w:rPr>
          <w:rFonts w:ascii="Georgia" w:hAnsi="Georgia"/>
          <w:sz w:val="24"/>
          <w:szCs w:val="24"/>
        </w:rPr>
        <w:t xml:space="preserve"> </w:t>
      </w:r>
      <w:r w:rsidRPr="00274724">
        <w:rPr>
          <w:rFonts w:ascii="Georgia" w:hAnsi="Georgia"/>
          <w:sz w:val="24"/>
          <w:szCs w:val="24"/>
          <w:lang w:val="mk-MK"/>
        </w:rPr>
        <w:t>за трансформациското лидерство изјави</w:t>
      </w:r>
      <w:r w:rsidR="00447536">
        <w:rPr>
          <w:rFonts w:ascii="Georgia" w:hAnsi="Georgia"/>
          <w:sz w:val="24"/>
          <w:szCs w:val="24"/>
          <w:lang w:val="mk-MK"/>
        </w:rPr>
        <w:t>ја дека неколку фактори влијаат</w:t>
      </w:r>
      <w:r w:rsidRPr="00274724">
        <w:rPr>
          <w:rFonts w:ascii="Georgia" w:hAnsi="Georgia"/>
          <w:sz w:val="24"/>
          <w:szCs w:val="24"/>
          <w:lang w:val="mk-MK"/>
        </w:rPr>
        <w:t xml:space="preserve"> </w:t>
      </w:r>
      <w:r w:rsidR="00D97035">
        <w:rPr>
          <w:rFonts w:ascii="Georgia" w:hAnsi="Georgia"/>
          <w:sz w:val="24"/>
          <w:szCs w:val="24"/>
          <w:lang w:val="mk-MK"/>
        </w:rPr>
        <w:t>врз</w:t>
      </w:r>
      <w:r w:rsidR="00D97035" w:rsidRPr="00274724">
        <w:rPr>
          <w:rFonts w:ascii="Georgia" w:hAnsi="Georgia"/>
          <w:sz w:val="24"/>
          <w:szCs w:val="24"/>
          <w:lang w:val="mk-MK"/>
        </w:rPr>
        <w:t xml:space="preserve"> </w:t>
      </w:r>
      <w:r w:rsidRPr="00274724">
        <w:rPr>
          <w:rFonts w:ascii="Georgia" w:hAnsi="Georgia"/>
          <w:sz w:val="24"/>
          <w:szCs w:val="24"/>
          <w:lang w:val="mk-MK"/>
        </w:rPr>
        <w:t xml:space="preserve">лојалноста, посветеноста и задоволството на луѓето од работата. </w:t>
      </w:r>
      <w:r w:rsidR="00463ED9">
        <w:rPr>
          <w:rFonts w:ascii="Georgia" w:hAnsi="Georgia"/>
          <w:sz w:val="24"/>
          <w:szCs w:val="24"/>
          <w:lang w:val="mk-MK"/>
        </w:rPr>
        <w:t>За немалкумина од нив</w:t>
      </w:r>
      <w:r w:rsidRPr="00274724">
        <w:rPr>
          <w:rFonts w:ascii="Georgia" w:hAnsi="Georgia"/>
          <w:sz w:val="24"/>
          <w:szCs w:val="24"/>
          <w:lang w:val="mk-MK"/>
        </w:rPr>
        <w:t xml:space="preserve"> </w:t>
      </w:r>
      <w:r w:rsidR="008D4BC4">
        <w:rPr>
          <w:rFonts w:ascii="Georgia" w:hAnsi="Georgia"/>
          <w:sz w:val="24"/>
          <w:szCs w:val="24"/>
          <w:lang w:val="mk-MK"/>
        </w:rPr>
        <w:t xml:space="preserve">е </w:t>
      </w:r>
      <w:r w:rsidR="00FF4D5B">
        <w:rPr>
          <w:rFonts w:ascii="Georgia" w:hAnsi="Georgia"/>
          <w:sz w:val="24"/>
          <w:szCs w:val="24"/>
          <w:lang w:val="mk-MK"/>
        </w:rPr>
        <w:t xml:space="preserve">важно </w:t>
      </w:r>
      <w:r w:rsidR="008D4BC4">
        <w:rPr>
          <w:rFonts w:ascii="Georgia" w:hAnsi="Georgia"/>
          <w:sz w:val="24"/>
          <w:szCs w:val="24"/>
          <w:lang w:val="mk-MK"/>
        </w:rPr>
        <w:t xml:space="preserve">лидерството кое </w:t>
      </w:r>
      <w:r w:rsidRPr="00274724">
        <w:rPr>
          <w:rFonts w:ascii="Georgia" w:hAnsi="Georgia"/>
          <w:sz w:val="24"/>
          <w:szCs w:val="24"/>
          <w:lang w:val="mk-MK"/>
        </w:rPr>
        <w:t>е инспиративно, стимул</w:t>
      </w:r>
      <w:r w:rsidR="00CB3842">
        <w:rPr>
          <w:rFonts w:ascii="Georgia" w:hAnsi="Georgia"/>
          <w:sz w:val="24"/>
          <w:szCs w:val="24"/>
          <w:lang w:val="mk-MK"/>
        </w:rPr>
        <w:t>ативно</w:t>
      </w:r>
      <w:r w:rsidRPr="00274724">
        <w:rPr>
          <w:rFonts w:ascii="Georgia" w:hAnsi="Georgia"/>
          <w:sz w:val="24"/>
          <w:szCs w:val="24"/>
          <w:lang w:val="mk-MK"/>
        </w:rPr>
        <w:t xml:space="preserve"> и </w:t>
      </w:r>
      <w:r w:rsidR="00FF4D5B">
        <w:rPr>
          <w:rFonts w:ascii="Georgia" w:hAnsi="Georgia"/>
          <w:sz w:val="24"/>
          <w:szCs w:val="24"/>
          <w:lang w:val="mk-MK"/>
        </w:rPr>
        <w:t>сензитивно</w:t>
      </w:r>
      <w:r w:rsidRPr="00274724">
        <w:rPr>
          <w:rFonts w:ascii="Georgia" w:hAnsi="Georgia"/>
          <w:sz w:val="24"/>
          <w:szCs w:val="24"/>
          <w:lang w:val="mk-MK"/>
        </w:rPr>
        <w:t xml:space="preserve"> за потребите на другите</w:t>
      </w:r>
      <w:r w:rsidR="003A1110">
        <w:rPr>
          <w:rFonts w:ascii="Georgia" w:hAnsi="Georgia"/>
          <w:sz w:val="24"/>
          <w:szCs w:val="24"/>
          <w:lang w:val="mk-MK"/>
        </w:rPr>
        <w:t>, а тоа e трансформациското лидерство</w:t>
      </w:r>
      <w:r w:rsidRPr="00274724">
        <w:rPr>
          <w:rFonts w:ascii="Georgia" w:hAnsi="Georgia"/>
          <w:sz w:val="24"/>
          <w:szCs w:val="24"/>
          <w:lang w:val="mk-MK"/>
        </w:rPr>
        <w:t>. Трансформациското лидерство в</w:t>
      </w:r>
      <w:r w:rsidR="003A1110">
        <w:rPr>
          <w:rFonts w:ascii="Georgia" w:hAnsi="Georgia"/>
          <w:sz w:val="24"/>
          <w:szCs w:val="24"/>
          <w:lang w:val="mk-MK"/>
        </w:rPr>
        <w:t xml:space="preserve">лијае </w:t>
      </w:r>
      <w:r w:rsidR="00AC5AEA">
        <w:rPr>
          <w:rFonts w:ascii="Georgia" w:hAnsi="Georgia"/>
          <w:sz w:val="24"/>
          <w:szCs w:val="24"/>
          <w:lang w:val="mk-MK"/>
        </w:rPr>
        <w:t xml:space="preserve">врз </w:t>
      </w:r>
      <w:r w:rsidR="003A1110">
        <w:rPr>
          <w:rFonts w:ascii="Georgia" w:hAnsi="Georgia"/>
          <w:sz w:val="24"/>
          <w:szCs w:val="24"/>
          <w:lang w:val="mk-MK"/>
        </w:rPr>
        <w:t>посветеноста на луѓето</w:t>
      </w:r>
      <w:r w:rsidRPr="00274724">
        <w:rPr>
          <w:rFonts w:ascii="Georgia" w:hAnsi="Georgia"/>
          <w:sz w:val="24"/>
          <w:szCs w:val="24"/>
          <w:lang w:val="mk-MK"/>
        </w:rPr>
        <w:t xml:space="preserve"> да ги имитираат добрите водачи, </w:t>
      </w:r>
      <w:r w:rsidR="003A1110">
        <w:rPr>
          <w:rFonts w:ascii="Georgia" w:hAnsi="Georgia"/>
          <w:sz w:val="24"/>
          <w:szCs w:val="24"/>
          <w:lang w:val="mk-MK"/>
        </w:rPr>
        <w:t xml:space="preserve">бидејќи </w:t>
      </w:r>
      <w:r w:rsidRPr="00274724">
        <w:rPr>
          <w:rFonts w:ascii="Georgia" w:hAnsi="Georgia"/>
          <w:sz w:val="24"/>
          <w:szCs w:val="24"/>
          <w:lang w:val="mk-MK"/>
        </w:rPr>
        <w:t xml:space="preserve">тие се </w:t>
      </w:r>
      <w:r w:rsidR="00CB3842">
        <w:rPr>
          <w:rFonts w:ascii="Georgia" w:hAnsi="Georgia"/>
          <w:sz w:val="24"/>
          <w:szCs w:val="24"/>
          <w:lang w:val="mk-MK"/>
        </w:rPr>
        <w:t>нивни</w:t>
      </w:r>
      <w:r w:rsidR="003A1110">
        <w:rPr>
          <w:rFonts w:ascii="Georgia" w:hAnsi="Georgia"/>
          <w:sz w:val="24"/>
          <w:szCs w:val="24"/>
          <w:lang w:val="mk-MK"/>
        </w:rPr>
        <w:t xml:space="preserve"> модели</w:t>
      </w:r>
      <w:r w:rsidRPr="00274724">
        <w:rPr>
          <w:rFonts w:ascii="Georgia" w:hAnsi="Georgia"/>
          <w:sz w:val="24"/>
          <w:szCs w:val="24"/>
          <w:lang w:val="mk-MK"/>
        </w:rPr>
        <w:t>. Градењето емоционална посветеност на мисија</w:t>
      </w:r>
      <w:r w:rsidR="003A1110">
        <w:rPr>
          <w:rFonts w:ascii="Georgia" w:hAnsi="Georgia"/>
          <w:sz w:val="24"/>
          <w:szCs w:val="24"/>
          <w:lang w:val="mk-MK"/>
        </w:rPr>
        <w:t>та</w:t>
      </w:r>
      <w:r w:rsidRPr="00274724">
        <w:rPr>
          <w:rFonts w:ascii="Georgia" w:hAnsi="Georgia"/>
          <w:sz w:val="24"/>
          <w:szCs w:val="24"/>
          <w:lang w:val="mk-MK"/>
        </w:rPr>
        <w:t xml:space="preserve"> или цел</w:t>
      </w:r>
      <w:r w:rsidR="003A1110">
        <w:rPr>
          <w:rFonts w:ascii="Georgia" w:hAnsi="Georgia"/>
          <w:sz w:val="24"/>
          <w:szCs w:val="24"/>
          <w:lang w:val="mk-MK"/>
        </w:rPr>
        <w:t>та</w:t>
      </w:r>
      <w:r w:rsidRPr="00274724">
        <w:rPr>
          <w:rFonts w:ascii="Georgia" w:hAnsi="Georgia"/>
          <w:sz w:val="24"/>
          <w:szCs w:val="24"/>
          <w:lang w:val="mk-MK"/>
        </w:rPr>
        <w:t xml:space="preserve"> е дел од </w:t>
      </w:r>
      <w:r w:rsidR="003A1110">
        <w:rPr>
          <w:rFonts w:ascii="Georgia" w:hAnsi="Georgia"/>
          <w:sz w:val="24"/>
          <w:szCs w:val="24"/>
          <w:lang w:val="mk-MK"/>
        </w:rPr>
        <w:t xml:space="preserve">лидерската способност </w:t>
      </w:r>
      <w:r w:rsidR="00C90A3D">
        <w:rPr>
          <w:rFonts w:ascii="Georgia" w:hAnsi="Georgia"/>
          <w:sz w:val="24"/>
          <w:szCs w:val="24"/>
          <w:lang w:val="mk-MK"/>
        </w:rPr>
        <w:t>да</w:t>
      </w:r>
      <w:r w:rsidRPr="00274724">
        <w:rPr>
          <w:rFonts w:ascii="Georgia" w:hAnsi="Georgia"/>
          <w:sz w:val="24"/>
          <w:szCs w:val="24"/>
          <w:lang w:val="mk-MK"/>
        </w:rPr>
        <w:t xml:space="preserve"> инспирира. Интелектуалната стимулација и индивидуализираното размислување им помагаат на луѓето да чувствуваат зголемена компетентност и гордост во својата работа. Учеството во </w:t>
      </w:r>
      <w:r w:rsidR="00C90A3D">
        <w:rPr>
          <w:rFonts w:ascii="Georgia" w:hAnsi="Georgia"/>
          <w:sz w:val="24"/>
          <w:szCs w:val="24"/>
          <w:lang w:val="mk-MK"/>
        </w:rPr>
        <w:t xml:space="preserve">групната работа е идентификација </w:t>
      </w:r>
      <w:r w:rsidR="00FF4D5B">
        <w:rPr>
          <w:rFonts w:ascii="Georgia" w:hAnsi="Georgia"/>
          <w:sz w:val="24"/>
          <w:szCs w:val="24"/>
          <w:lang w:val="mk-MK"/>
        </w:rPr>
        <w:t>со</w:t>
      </w:r>
      <w:r w:rsidR="00C90A3D">
        <w:rPr>
          <w:rFonts w:ascii="Georgia" w:hAnsi="Georgia"/>
          <w:sz w:val="24"/>
          <w:szCs w:val="24"/>
          <w:lang w:val="mk-MK"/>
        </w:rPr>
        <w:t xml:space="preserve"> членство</w:t>
      </w:r>
      <w:r w:rsidR="00FF4D5B">
        <w:rPr>
          <w:rFonts w:ascii="Georgia" w:hAnsi="Georgia"/>
          <w:sz w:val="24"/>
          <w:szCs w:val="24"/>
          <w:lang w:val="mk-MK"/>
        </w:rPr>
        <w:t>то</w:t>
      </w:r>
      <w:r w:rsidR="00CB3842">
        <w:rPr>
          <w:rFonts w:ascii="Georgia" w:hAnsi="Georgia"/>
          <w:sz w:val="24"/>
          <w:szCs w:val="24"/>
          <w:lang w:val="mk-MK"/>
        </w:rPr>
        <w:t>,</w:t>
      </w:r>
      <w:r w:rsidR="00C90A3D">
        <w:rPr>
          <w:rFonts w:ascii="Georgia" w:hAnsi="Georgia"/>
          <w:sz w:val="24"/>
          <w:szCs w:val="24"/>
          <w:lang w:val="mk-MK"/>
        </w:rPr>
        <w:t xml:space="preserve"> </w:t>
      </w:r>
      <w:r w:rsidR="00FF4D5B">
        <w:rPr>
          <w:rFonts w:ascii="Georgia" w:hAnsi="Georgia"/>
          <w:sz w:val="24"/>
          <w:szCs w:val="24"/>
          <w:lang w:val="mk-MK"/>
        </w:rPr>
        <w:t>а</w:t>
      </w:r>
      <w:r w:rsidR="00C90A3D">
        <w:rPr>
          <w:rFonts w:ascii="Georgia" w:hAnsi="Georgia"/>
          <w:sz w:val="24"/>
          <w:szCs w:val="24"/>
          <w:lang w:val="mk-MK"/>
        </w:rPr>
        <w:t xml:space="preserve"> изразување</w:t>
      </w:r>
      <w:r w:rsidR="00FF4D5B">
        <w:rPr>
          <w:rFonts w:ascii="Georgia" w:hAnsi="Georgia"/>
          <w:sz w:val="24"/>
          <w:szCs w:val="24"/>
          <w:lang w:val="mk-MK"/>
        </w:rPr>
        <w:t>то лидерска</w:t>
      </w:r>
      <w:r w:rsidRPr="00274724">
        <w:rPr>
          <w:rFonts w:ascii="Georgia" w:hAnsi="Georgia"/>
          <w:sz w:val="24"/>
          <w:szCs w:val="24"/>
          <w:lang w:val="mk-MK"/>
        </w:rPr>
        <w:t xml:space="preserve"> доверба во </w:t>
      </w:r>
      <w:r w:rsidR="00FF4D5B">
        <w:rPr>
          <w:rFonts w:ascii="Georgia" w:hAnsi="Georgia"/>
          <w:sz w:val="24"/>
          <w:szCs w:val="24"/>
          <w:lang w:val="mk-MK"/>
        </w:rPr>
        <w:t xml:space="preserve">однос на </w:t>
      </w:r>
      <w:r w:rsidRPr="00274724">
        <w:rPr>
          <w:rFonts w:ascii="Georgia" w:hAnsi="Georgia"/>
          <w:sz w:val="24"/>
          <w:szCs w:val="24"/>
          <w:lang w:val="mk-MK"/>
        </w:rPr>
        <w:t xml:space="preserve">работата </w:t>
      </w:r>
      <w:r w:rsidR="00AC5AEA">
        <w:rPr>
          <w:rFonts w:ascii="Georgia" w:hAnsi="Georgia"/>
          <w:sz w:val="24"/>
          <w:szCs w:val="24"/>
          <w:lang w:val="mk-MK"/>
        </w:rPr>
        <w:t xml:space="preserve">придонесува </w:t>
      </w:r>
      <w:r w:rsidR="00FF4D5B">
        <w:rPr>
          <w:rFonts w:ascii="Georgia" w:hAnsi="Georgia"/>
          <w:sz w:val="24"/>
          <w:szCs w:val="24"/>
          <w:lang w:val="mk-MK"/>
        </w:rPr>
        <w:t>за растење на</w:t>
      </w:r>
      <w:r w:rsidRPr="00274724">
        <w:rPr>
          <w:rFonts w:ascii="Georgia" w:hAnsi="Georgia"/>
          <w:sz w:val="24"/>
          <w:szCs w:val="24"/>
          <w:lang w:val="mk-MK"/>
        </w:rPr>
        <w:t xml:space="preserve"> самопочит</w:t>
      </w:r>
      <w:r w:rsidR="00CB3842">
        <w:rPr>
          <w:rFonts w:ascii="Georgia" w:hAnsi="Georgia"/>
          <w:sz w:val="24"/>
          <w:szCs w:val="24"/>
          <w:lang w:val="mk-MK"/>
        </w:rPr>
        <w:t>т</w:t>
      </w:r>
      <w:r w:rsidR="00FF4D5B">
        <w:rPr>
          <w:rFonts w:ascii="Georgia" w:hAnsi="Georgia"/>
          <w:sz w:val="24"/>
          <w:szCs w:val="24"/>
          <w:lang w:val="mk-MK"/>
        </w:rPr>
        <w:t>а</w:t>
      </w:r>
      <w:r w:rsidRPr="00274724">
        <w:rPr>
          <w:rFonts w:ascii="Georgia" w:hAnsi="Georgia"/>
          <w:sz w:val="24"/>
          <w:szCs w:val="24"/>
          <w:lang w:val="mk-MK"/>
        </w:rPr>
        <w:t xml:space="preserve">. </w:t>
      </w:r>
    </w:p>
    <w:p w14:paraId="44D84040" w14:textId="219593A2" w:rsidR="00A0085A" w:rsidRDefault="00274724" w:rsidP="00FF4D5B">
      <w:pPr>
        <w:spacing w:line="360" w:lineRule="auto"/>
        <w:ind w:firstLine="720"/>
        <w:jc w:val="both"/>
        <w:rPr>
          <w:rFonts w:ascii="Georgia" w:hAnsi="Georgia"/>
          <w:sz w:val="24"/>
          <w:szCs w:val="24"/>
          <w:lang w:val="mk-MK"/>
        </w:rPr>
      </w:pPr>
      <w:r w:rsidRPr="00274724">
        <w:rPr>
          <w:rFonts w:ascii="Georgia" w:hAnsi="Georgia"/>
          <w:sz w:val="24"/>
          <w:szCs w:val="24"/>
          <w:lang w:val="mk-MK"/>
        </w:rPr>
        <w:t xml:space="preserve">Вистинските трансформациски лидери се автентични, имаат доверба и референтна моќ од </w:t>
      </w:r>
      <w:r w:rsidR="00CB3842">
        <w:rPr>
          <w:rFonts w:ascii="Georgia" w:hAnsi="Georgia"/>
          <w:sz w:val="24"/>
          <w:szCs w:val="24"/>
          <w:lang w:val="mk-MK"/>
        </w:rPr>
        <w:t>вработените</w:t>
      </w:r>
      <w:r w:rsidRPr="00274724">
        <w:rPr>
          <w:rFonts w:ascii="Georgia" w:hAnsi="Georgia"/>
          <w:sz w:val="24"/>
          <w:szCs w:val="24"/>
          <w:lang w:val="mk-MK"/>
        </w:rPr>
        <w:t>. Ова не вклучува манипулација, авторитар</w:t>
      </w:r>
      <w:r w:rsidR="00FF4D5B">
        <w:rPr>
          <w:rFonts w:ascii="Georgia" w:hAnsi="Georgia"/>
          <w:sz w:val="24"/>
          <w:szCs w:val="24"/>
          <w:lang w:val="mk-MK"/>
        </w:rPr>
        <w:t>ност</w:t>
      </w:r>
      <w:r w:rsidRPr="00274724">
        <w:rPr>
          <w:rFonts w:ascii="Georgia" w:hAnsi="Georgia"/>
          <w:sz w:val="24"/>
          <w:szCs w:val="24"/>
          <w:lang w:val="mk-MK"/>
        </w:rPr>
        <w:t>, нарцисоидност, закани, казн</w:t>
      </w:r>
      <w:r w:rsidR="00CB3842">
        <w:rPr>
          <w:rFonts w:ascii="Georgia" w:hAnsi="Georgia"/>
          <w:sz w:val="24"/>
          <w:szCs w:val="24"/>
          <w:lang w:val="mk-MK"/>
        </w:rPr>
        <w:t>и или други самопофални методи н</w:t>
      </w:r>
      <w:r w:rsidRPr="00274724">
        <w:rPr>
          <w:rFonts w:ascii="Georgia" w:hAnsi="Georgia"/>
          <w:sz w:val="24"/>
          <w:szCs w:val="24"/>
          <w:lang w:val="mk-MK"/>
        </w:rPr>
        <w:t>а принуд</w:t>
      </w:r>
      <w:r w:rsidR="00FF4D5B">
        <w:rPr>
          <w:rFonts w:ascii="Georgia" w:hAnsi="Georgia"/>
          <w:sz w:val="24"/>
          <w:szCs w:val="24"/>
          <w:lang w:val="mk-MK"/>
        </w:rPr>
        <w:t>а за</w:t>
      </w:r>
      <w:r w:rsidRPr="00274724">
        <w:rPr>
          <w:rFonts w:ascii="Georgia" w:hAnsi="Georgia"/>
          <w:sz w:val="24"/>
          <w:szCs w:val="24"/>
          <w:lang w:val="mk-MK"/>
        </w:rPr>
        <w:t xml:space="preserve"> да се </w:t>
      </w:r>
      <w:r w:rsidRPr="00274724">
        <w:rPr>
          <w:rFonts w:ascii="Georgia" w:hAnsi="Georgia"/>
          <w:sz w:val="24"/>
          <w:szCs w:val="24"/>
          <w:lang w:val="mk-MK"/>
        </w:rPr>
        <w:lastRenderedPageBreak/>
        <w:t>заврши</w:t>
      </w:r>
      <w:r w:rsidR="00FF4D5B" w:rsidRPr="00FF4D5B">
        <w:rPr>
          <w:rFonts w:ascii="Georgia" w:hAnsi="Georgia"/>
          <w:sz w:val="24"/>
          <w:szCs w:val="24"/>
          <w:lang w:val="mk-MK"/>
        </w:rPr>
        <w:t xml:space="preserve"> </w:t>
      </w:r>
      <w:r w:rsidR="00FF4D5B" w:rsidRPr="00274724">
        <w:rPr>
          <w:rFonts w:ascii="Georgia" w:hAnsi="Georgia"/>
          <w:sz w:val="24"/>
          <w:szCs w:val="24"/>
          <w:lang w:val="mk-MK"/>
        </w:rPr>
        <w:t>работата</w:t>
      </w:r>
      <w:r w:rsidRPr="00274724">
        <w:rPr>
          <w:rFonts w:ascii="Georgia" w:hAnsi="Georgia"/>
          <w:sz w:val="24"/>
          <w:szCs w:val="24"/>
          <w:lang w:val="mk-MK"/>
        </w:rPr>
        <w:t xml:space="preserve">. </w:t>
      </w:r>
      <w:r w:rsidR="00CB3842">
        <w:rPr>
          <w:rFonts w:ascii="Georgia" w:hAnsi="Georgia"/>
          <w:sz w:val="24"/>
          <w:szCs w:val="24"/>
          <w:lang w:val="mk-MK"/>
        </w:rPr>
        <w:t>Тие</w:t>
      </w:r>
      <w:r w:rsidRPr="00274724">
        <w:rPr>
          <w:rFonts w:ascii="Georgia" w:hAnsi="Georgia"/>
          <w:sz w:val="24"/>
          <w:szCs w:val="24"/>
          <w:lang w:val="mk-MK"/>
        </w:rPr>
        <w:t xml:space="preserve"> </w:t>
      </w:r>
      <w:r w:rsidR="00FF4D5B">
        <w:rPr>
          <w:rFonts w:ascii="Georgia" w:hAnsi="Georgia"/>
          <w:sz w:val="24"/>
          <w:szCs w:val="24"/>
          <w:lang w:val="mk-MK"/>
        </w:rPr>
        <w:t>се ориентирани кон</w:t>
      </w:r>
      <w:r w:rsidR="00CB3842">
        <w:rPr>
          <w:rFonts w:ascii="Georgia" w:hAnsi="Georgia"/>
          <w:sz w:val="24"/>
          <w:szCs w:val="24"/>
          <w:lang w:val="mk-MK"/>
        </w:rPr>
        <w:t xml:space="preserve"> развој</w:t>
      </w:r>
      <w:r w:rsidRPr="00274724">
        <w:rPr>
          <w:rFonts w:ascii="Georgia" w:hAnsi="Georgia"/>
          <w:sz w:val="24"/>
          <w:szCs w:val="24"/>
          <w:lang w:val="mk-MK"/>
        </w:rPr>
        <w:t xml:space="preserve"> на </w:t>
      </w:r>
      <w:r w:rsidR="00CB3842">
        <w:rPr>
          <w:rFonts w:ascii="Georgia" w:hAnsi="Georgia"/>
          <w:sz w:val="24"/>
          <w:szCs w:val="24"/>
          <w:lang w:val="mk-MK"/>
        </w:rPr>
        <w:t>вработен</w:t>
      </w:r>
      <w:r w:rsidRPr="00274724">
        <w:rPr>
          <w:rFonts w:ascii="Georgia" w:hAnsi="Georgia"/>
          <w:sz w:val="24"/>
          <w:szCs w:val="24"/>
          <w:lang w:val="mk-MK"/>
        </w:rPr>
        <w:t xml:space="preserve">ите, </w:t>
      </w:r>
      <w:r w:rsidR="00FF4D5B">
        <w:rPr>
          <w:rFonts w:ascii="Georgia" w:hAnsi="Georgia"/>
          <w:sz w:val="24"/>
          <w:szCs w:val="24"/>
          <w:lang w:val="mk-MK"/>
        </w:rPr>
        <w:t xml:space="preserve">кон </w:t>
      </w:r>
      <w:r w:rsidRPr="00274724">
        <w:rPr>
          <w:rFonts w:ascii="Georgia" w:hAnsi="Georgia"/>
          <w:sz w:val="24"/>
          <w:szCs w:val="24"/>
          <w:lang w:val="mk-MK"/>
        </w:rPr>
        <w:t>градење</w:t>
      </w:r>
      <w:r w:rsidR="00FF4D5B">
        <w:rPr>
          <w:rFonts w:ascii="Georgia" w:hAnsi="Georgia"/>
          <w:sz w:val="24"/>
          <w:szCs w:val="24"/>
          <w:lang w:val="mk-MK"/>
        </w:rPr>
        <w:t xml:space="preserve"> соодветни</w:t>
      </w:r>
      <w:r w:rsidRPr="00274724">
        <w:rPr>
          <w:rFonts w:ascii="Georgia" w:hAnsi="Georgia"/>
          <w:sz w:val="24"/>
          <w:szCs w:val="24"/>
          <w:lang w:val="mk-MK"/>
        </w:rPr>
        <w:t xml:space="preserve"> односи и </w:t>
      </w:r>
      <w:r w:rsidR="00FF4D5B">
        <w:rPr>
          <w:rFonts w:ascii="Georgia" w:hAnsi="Georgia"/>
          <w:sz w:val="24"/>
          <w:szCs w:val="24"/>
          <w:lang w:val="mk-MK"/>
        </w:rPr>
        <w:t xml:space="preserve">кон </w:t>
      </w:r>
      <w:r w:rsidRPr="00274724">
        <w:rPr>
          <w:rFonts w:ascii="Georgia" w:hAnsi="Georgia"/>
          <w:sz w:val="24"/>
          <w:szCs w:val="24"/>
          <w:lang w:val="mk-MK"/>
        </w:rPr>
        <w:t xml:space="preserve">колективна ефикасност. </w:t>
      </w:r>
      <w:r w:rsidR="00FF4D5B">
        <w:rPr>
          <w:rFonts w:ascii="Georgia" w:hAnsi="Georgia"/>
          <w:sz w:val="24"/>
          <w:szCs w:val="24"/>
          <w:lang w:val="mk-MK"/>
        </w:rPr>
        <w:t xml:space="preserve"> </w:t>
      </w:r>
    </w:p>
    <w:p w14:paraId="3725AD6B" w14:textId="169DE34F" w:rsidR="00A0085A" w:rsidRDefault="00274724" w:rsidP="00FF4D5B">
      <w:pPr>
        <w:spacing w:line="360" w:lineRule="auto"/>
        <w:ind w:firstLine="720"/>
        <w:jc w:val="both"/>
        <w:rPr>
          <w:rFonts w:ascii="Georgia" w:hAnsi="Georgia"/>
          <w:sz w:val="24"/>
          <w:szCs w:val="24"/>
          <w:lang w:val="mk-MK"/>
        </w:rPr>
      </w:pPr>
      <w:r w:rsidRPr="00274724">
        <w:rPr>
          <w:rFonts w:ascii="Georgia" w:hAnsi="Georgia"/>
          <w:sz w:val="24"/>
          <w:szCs w:val="24"/>
          <w:lang w:val="mk-MK"/>
        </w:rPr>
        <w:t>Трансформациските лидери имаат позитивен ефект врз перформансите на групата.</w:t>
      </w:r>
      <w:r w:rsidR="00C90A3D">
        <w:rPr>
          <w:rFonts w:ascii="Georgia" w:hAnsi="Georgia"/>
          <w:sz w:val="24"/>
          <w:szCs w:val="24"/>
          <w:lang w:val="mk-MK"/>
        </w:rPr>
        <w:t xml:space="preserve"> </w:t>
      </w:r>
      <w:r w:rsidRPr="00274724">
        <w:rPr>
          <w:rFonts w:ascii="Georgia" w:hAnsi="Georgia"/>
          <w:sz w:val="24"/>
          <w:szCs w:val="24"/>
          <w:lang w:val="mk-MK"/>
        </w:rPr>
        <w:t>Тие ги мотивираат луѓето да бидат креативни</w:t>
      </w:r>
      <w:r w:rsidR="00CB3842">
        <w:rPr>
          <w:rFonts w:ascii="Georgia" w:hAnsi="Georgia"/>
          <w:sz w:val="24"/>
          <w:szCs w:val="24"/>
          <w:lang w:val="mk-MK"/>
        </w:rPr>
        <w:t xml:space="preserve"> преку</w:t>
      </w:r>
      <w:r w:rsidRPr="00274724">
        <w:rPr>
          <w:rFonts w:ascii="Georgia" w:hAnsi="Georgia"/>
          <w:sz w:val="24"/>
          <w:szCs w:val="24"/>
          <w:lang w:val="mk-MK"/>
        </w:rPr>
        <w:t xml:space="preserve"> стимулирање на </w:t>
      </w:r>
      <w:r w:rsidR="000E60FC">
        <w:rPr>
          <w:rFonts w:ascii="Georgia" w:hAnsi="Georgia"/>
          <w:sz w:val="24"/>
          <w:szCs w:val="24"/>
          <w:lang w:val="mk-MK"/>
        </w:rPr>
        <w:t>вработените</w:t>
      </w:r>
      <w:r w:rsidRPr="00274724">
        <w:rPr>
          <w:rFonts w:ascii="Georgia" w:hAnsi="Georgia"/>
          <w:sz w:val="24"/>
          <w:szCs w:val="24"/>
          <w:lang w:val="mk-MK"/>
        </w:rPr>
        <w:t xml:space="preserve"> да размислуваат надвор од рамката, обезбедувајќи клима </w:t>
      </w:r>
      <w:r w:rsidR="00AC5AEA">
        <w:rPr>
          <w:rFonts w:ascii="Georgia" w:hAnsi="Georgia"/>
          <w:sz w:val="24"/>
          <w:szCs w:val="24"/>
          <w:lang w:val="mk-MK"/>
        </w:rPr>
        <w:t>што</w:t>
      </w:r>
      <w:r w:rsidR="00AC5AEA" w:rsidRPr="00274724">
        <w:rPr>
          <w:rFonts w:ascii="Georgia" w:hAnsi="Georgia"/>
          <w:sz w:val="24"/>
          <w:szCs w:val="24"/>
          <w:lang w:val="mk-MK"/>
        </w:rPr>
        <w:t xml:space="preserve"> </w:t>
      </w:r>
      <w:r w:rsidRPr="00274724">
        <w:rPr>
          <w:rFonts w:ascii="Georgia" w:hAnsi="Georgia"/>
          <w:sz w:val="24"/>
          <w:szCs w:val="24"/>
          <w:lang w:val="mk-MK"/>
        </w:rPr>
        <w:t xml:space="preserve">ги поддржува креативните напори и </w:t>
      </w:r>
      <w:r w:rsidR="000E60FC">
        <w:rPr>
          <w:rFonts w:ascii="Georgia" w:hAnsi="Georgia"/>
          <w:sz w:val="24"/>
          <w:szCs w:val="24"/>
          <w:lang w:val="mk-MK"/>
        </w:rPr>
        <w:t>стимулир</w:t>
      </w:r>
      <w:r w:rsidRPr="00274724">
        <w:rPr>
          <w:rFonts w:ascii="Georgia" w:hAnsi="Georgia"/>
          <w:sz w:val="24"/>
          <w:szCs w:val="24"/>
          <w:lang w:val="mk-MK"/>
        </w:rPr>
        <w:t xml:space="preserve">ајќи ја </w:t>
      </w:r>
      <w:r w:rsidR="000E60FC">
        <w:rPr>
          <w:rFonts w:ascii="Georgia" w:hAnsi="Georgia"/>
          <w:sz w:val="24"/>
          <w:szCs w:val="24"/>
          <w:lang w:val="mk-MK"/>
        </w:rPr>
        <w:t xml:space="preserve">нивната </w:t>
      </w:r>
      <w:r w:rsidRPr="00274724">
        <w:rPr>
          <w:rFonts w:ascii="Georgia" w:hAnsi="Georgia"/>
          <w:sz w:val="24"/>
          <w:szCs w:val="24"/>
          <w:lang w:val="mk-MK"/>
        </w:rPr>
        <w:t xml:space="preserve">внатрешна, а не надворешна мотивација. </w:t>
      </w:r>
      <w:r w:rsidR="00AC5AEA">
        <w:rPr>
          <w:rFonts w:ascii="Georgia" w:hAnsi="Georgia"/>
          <w:sz w:val="24"/>
          <w:szCs w:val="24"/>
          <w:lang w:val="mk-MK"/>
        </w:rPr>
        <w:t>Бас и Риџио (</w:t>
      </w:r>
      <w:r w:rsidR="00C90A3D" w:rsidRPr="00C90A3D">
        <w:rPr>
          <w:rFonts w:ascii="Georgia" w:hAnsi="Georgia"/>
          <w:sz w:val="24"/>
          <w:szCs w:val="24"/>
          <w:lang w:val="mk-MK"/>
        </w:rPr>
        <w:t xml:space="preserve">Bass </w:t>
      </w:r>
      <w:r w:rsidR="00296F03">
        <w:rPr>
          <w:rFonts w:ascii="Georgia" w:hAnsi="Georgia"/>
          <w:sz w:val="24"/>
          <w:szCs w:val="24"/>
          <w:lang w:val="mk-MK"/>
        </w:rPr>
        <w:t>и</w:t>
      </w:r>
      <w:r w:rsidR="00C90A3D" w:rsidRPr="00C90A3D">
        <w:rPr>
          <w:rFonts w:ascii="Georgia" w:hAnsi="Georgia"/>
          <w:sz w:val="24"/>
          <w:szCs w:val="24"/>
          <w:lang w:val="mk-MK"/>
        </w:rPr>
        <w:t xml:space="preserve"> Riggio</w:t>
      </w:r>
      <w:r w:rsidR="00AC5AEA">
        <w:rPr>
          <w:rFonts w:ascii="Georgia" w:hAnsi="Georgia"/>
          <w:sz w:val="24"/>
          <w:szCs w:val="24"/>
          <w:lang w:val="mk-MK"/>
        </w:rPr>
        <w:t>,</w:t>
      </w:r>
      <w:r w:rsidR="00296F03">
        <w:rPr>
          <w:rFonts w:ascii="Georgia" w:hAnsi="Georgia"/>
          <w:sz w:val="24"/>
          <w:szCs w:val="24"/>
          <w:lang w:val="mk-MK"/>
        </w:rPr>
        <w:t xml:space="preserve"> 2006)</w:t>
      </w:r>
      <w:r w:rsidRPr="00274724">
        <w:rPr>
          <w:rFonts w:ascii="Georgia" w:hAnsi="Georgia"/>
          <w:sz w:val="24"/>
          <w:szCs w:val="24"/>
          <w:lang w:val="mk-MK"/>
        </w:rPr>
        <w:t xml:space="preserve"> го поврзуваа</w:t>
      </w:r>
      <w:r w:rsidR="00C90A3D">
        <w:rPr>
          <w:rFonts w:ascii="Georgia" w:hAnsi="Georgia"/>
          <w:sz w:val="24"/>
          <w:szCs w:val="24"/>
          <w:lang w:val="mk-MK"/>
        </w:rPr>
        <w:t>т</w:t>
      </w:r>
      <w:r w:rsidRPr="00274724">
        <w:rPr>
          <w:rFonts w:ascii="Georgia" w:hAnsi="Georgia"/>
          <w:sz w:val="24"/>
          <w:szCs w:val="24"/>
          <w:lang w:val="mk-MK"/>
        </w:rPr>
        <w:t xml:space="preserve"> трансформациското лидерство со </w:t>
      </w:r>
      <w:r w:rsidR="000E60FC">
        <w:rPr>
          <w:rFonts w:ascii="Georgia" w:hAnsi="Georgia"/>
          <w:sz w:val="24"/>
          <w:szCs w:val="24"/>
          <w:lang w:val="mk-MK"/>
        </w:rPr>
        <w:t>создавањето</w:t>
      </w:r>
      <w:r w:rsidRPr="00274724">
        <w:rPr>
          <w:rFonts w:ascii="Georgia" w:hAnsi="Georgia"/>
          <w:sz w:val="24"/>
          <w:szCs w:val="24"/>
          <w:lang w:val="mk-MK"/>
        </w:rPr>
        <w:t xml:space="preserve"> позитивни промени во организацијата. Тие посоч</w:t>
      </w:r>
      <w:r w:rsidR="00296F03">
        <w:rPr>
          <w:rFonts w:ascii="Georgia" w:hAnsi="Georgia"/>
          <w:sz w:val="24"/>
          <w:szCs w:val="24"/>
          <w:lang w:val="mk-MK"/>
        </w:rPr>
        <w:t>уваат</w:t>
      </w:r>
      <w:r w:rsidRPr="00274724">
        <w:rPr>
          <w:rFonts w:ascii="Georgia" w:hAnsi="Georgia"/>
          <w:sz w:val="24"/>
          <w:szCs w:val="24"/>
          <w:lang w:val="mk-MK"/>
        </w:rPr>
        <w:t xml:space="preserve"> дека развојот на следбениците и менторството често се занемаруваат при оценувањето на ефе</w:t>
      </w:r>
      <w:r w:rsidR="00296F03">
        <w:rPr>
          <w:rFonts w:ascii="Georgia" w:hAnsi="Georgia"/>
          <w:sz w:val="24"/>
          <w:szCs w:val="24"/>
          <w:lang w:val="mk-MK"/>
        </w:rPr>
        <w:t xml:space="preserve">ктивноста на лидерот. </w:t>
      </w:r>
    </w:p>
    <w:p w14:paraId="3B7AB75D" w14:textId="4B467C22" w:rsidR="00274724" w:rsidRPr="00C90A3D" w:rsidRDefault="000E60FC" w:rsidP="000E60FC">
      <w:pPr>
        <w:spacing w:line="360" w:lineRule="auto"/>
        <w:ind w:firstLine="720"/>
        <w:jc w:val="both"/>
        <w:rPr>
          <w:rFonts w:ascii="Georgia" w:hAnsi="Georgia"/>
          <w:sz w:val="24"/>
          <w:szCs w:val="24"/>
        </w:rPr>
      </w:pPr>
      <w:r>
        <w:rPr>
          <w:rFonts w:ascii="Georgia" w:hAnsi="Georgia"/>
          <w:sz w:val="24"/>
          <w:szCs w:val="24"/>
          <w:lang w:val="mk-MK"/>
        </w:rPr>
        <w:t>Наведените автори</w:t>
      </w:r>
      <w:r w:rsidR="00296F03">
        <w:rPr>
          <w:rFonts w:ascii="Georgia" w:hAnsi="Georgia"/>
          <w:sz w:val="24"/>
          <w:szCs w:val="24"/>
          <w:lang w:val="mk-MK"/>
        </w:rPr>
        <w:t xml:space="preserve"> тврдат</w:t>
      </w:r>
      <w:r w:rsidR="00274724" w:rsidRPr="00274724">
        <w:rPr>
          <w:rFonts w:ascii="Georgia" w:hAnsi="Georgia"/>
          <w:sz w:val="24"/>
          <w:szCs w:val="24"/>
          <w:lang w:val="mk-MK"/>
        </w:rPr>
        <w:t xml:space="preserve"> дека трансформацискиот лидер помага да се намали стресот предизвикан од дополнителна</w:t>
      </w:r>
      <w:r w:rsidR="00CB3842">
        <w:rPr>
          <w:rFonts w:ascii="Georgia" w:hAnsi="Georgia"/>
          <w:sz w:val="24"/>
          <w:szCs w:val="24"/>
          <w:lang w:val="mk-MK"/>
        </w:rPr>
        <w:t>та</w:t>
      </w:r>
      <w:r w:rsidR="00274724" w:rsidRPr="00274724">
        <w:rPr>
          <w:rFonts w:ascii="Georgia" w:hAnsi="Georgia"/>
          <w:sz w:val="24"/>
          <w:szCs w:val="24"/>
          <w:lang w:val="mk-MK"/>
        </w:rPr>
        <w:t xml:space="preserve"> работа, криза</w:t>
      </w:r>
      <w:r w:rsidR="00CB3842">
        <w:rPr>
          <w:rFonts w:ascii="Georgia" w:hAnsi="Georgia"/>
          <w:sz w:val="24"/>
          <w:szCs w:val="24"/>
          <w:lang w:val="mk-MK"/>
        </w:rPr>
        <w:t>та</w:t>
      </w:r>
      <w:r w:rsidR="00274724" w:rsidRPr="00274724">
        <w:rPr>
          <w:rFonts w:ascii="Georgia" w:hAnsi="Georgia"/>
          <w:sz w:val="24"/>
          <w:szCs w:val="24"/>
          <w:lang w:val="mk-MK"/>
        </w:rPr>
        <w:t xml:space="preserve"> и постојани</w:t>
      </w:r>
      <w:r w:rsidR="00CB3842">
        <w:rPr>
          <w:rFonts w:ascii="Georgia" w:hAnsi="Georgia"/>
          <w:sz w:val="24"/>
          <w:szCs w:val="24"/>
          <w:lang w:val="mk-MK"/>
        </w:rPr>
        <w:t>те</w:t>
      </w:r>
      <w:r w:rsidR="00274724" w:rsidRPr="00274724">
        <w:rPr>
          <w:rFonts w:ascii="Georgia" w:hAnsi="Georgia"/>
          <w:sz w:val="24"/>
          <w:szCs w:val="24"/>
          <w:lang w:val="mk-MK"/>
        </w:rPr>
        <w:t xml:space="preserve"> промени. Тоа е затоа што трансформациските лидери можат да донесат директивни одлуки во тешко време. Планирањето однапред за такви непредвидени ситуации, што бара замислување можни идни сценарија, е уште една корисна вештина. Но, дури и кога ќе се случи неочекуваното, овој лидер може да ги организира напорите на луѓето да ја проценуваат ситуацијата, да ги проценат прашањата и да планираат непредвидени ситуации. </w:t>
      </w:r>
      <w:r w:rsidR="00A0085A">
        <w:rPr>
          <w:rFonts w:ascii="Georgia" w:hAnsi="Georgia"/>
          <w:sz w:val="24"/>
          <w:szCs w:val="24"/>
          <w:lang w:val="mk-MK"/>
        </w:rPr>
        <w:t>Со слушање на различни мислења се избегнува</w:t>
      </w:r>
      <w:r>
        <w:rPr>
          <w:rFonts w:ascii="Georgia" w:hAnsi="Georgia"/>
          <w:sz w:val="24"/>
          <w:szCs w:val="24"/>
          <w:lang w:val="mk-MK"/>
        </w:rPr>
        <w:t xml:space="preserve"> донесувањето </w:t>
      </w:r>
      <w:r w:rsidR="00A0085A">
        <w:rPr>
          <w:rFonts w:ascii="Georgia" w:hAnsi="Georgia"/>
          <w:sz w:val="24"/>
          <w:szCs w:val="24"/>
          <w:lang w:val="mk-MK"/>
        </w:rPr>
        <w:t xml:space="preserve">брзи одлуки. </w:t>
      </w:r>
      <w:r w:rsidR="00274724" w:rsidRPr="00274724">
        <w:rPr>
          <w:rFonts w:ascii="Georgia" w:hAnsi="Georgia"/>
          <w:sz w:val="24"/>
          <w:szCs w:val="24"/>
          <w:lang w:val="mk-MK"/>
        </w:rPr>
        <w:t xml:space="preserve">Лидерот може да се издигне над </w:t>
      </w:r>
      <w:r w:rsidR="00A0085A">
        <w:rPr>
          <w:rFonts w:ascii="Georgia" w:hAnsi="Georgia"/>
          <w:sz w:val="24"/>
          <w:szCs w:val="24"/>
          <w:lang w:val="mk-MK"/>
        </w:rPr>
        <w:t>непосредни</w:t>
      </w:r>
      <w:r>
        <w:rPr>
          <w:rFonts w:ascii="Georgia" w:hAnsi="Georgia"/>
          <w:sz w:val="24"/>
          <w:szCs w:val="24"/>
          <w:lang w:val="mk-MK"/>
        </w:rPr>
        <w:t>те</w:t>
      </w:r>
      <w:r w:rsidR="00A0085A">
        <w:rPr>
          <w:rFonts w:ascii="Georgia" w:hAnsi="Georgia"/>
          <w:sz w:val="24"/>
          <w:szCs w:val="24"/>
          <w:lang w:val="mk-MK"/>
        </w:rPr>
        <w:t xml:space="preserve"> потреби </w:t>
      </w:r>
      <w:r w:rsidR="00274724" w:rsidRPr="00274724">
        <w:rPr>
          <w:rFonts w:ascii="Georgia" w:hAnsi="Georgia"/>
          <w:sz w:val="24"/>
          <w:szCs w:val="24"/>
          <w:lang w:val="mk-MK"/>
        </w:rPr>
        <w:t xml:space="preserve">и да ги охрабри </w:t>
      </w:r>
      <w:r w:rsidR="00A0085A">
        <w:rPr>
          <w:rFonts w:ascii="Georgia" w:hAnsi="Georgia"/>
          <w:sz w:val="24"/>
          <w:szCs w:val="24"/>
          <w:lang w:val="mk-MK"/>
        </w:rPr>
        <w:t>следбениците</w:t>
      </w:r>
      <w:r w:rsidR="00274724" w:rsidRPr="00274724">
        <w:rPr>
          <w:rFonts w:ascii="Georgia" w:hAnsi="Georgia"/>
          <w:sz w:val="24"/>
          <w:szCs w:val="24"/>
          <w:lang w:val="mk-MK"/>
        </w:rPr>
        <w:t xml:space="preserve"> мирно да се справуваат со фрустрациите и чувството на итност што може да доведе до брз, но несоодветен или нецелосен одговор. Лидерот ја трансформира кризата во предизвик и </w:t>
      </w:r>
      <w:r>
        <w:rPr>
          <w:rFonts w:ascii="Georgia" w:hAnsi="Georgia"/>
          <w:sz w:val="24"/>
          <w:szCs w:val="24"/>
          <w:lang w:val="mk-MK"/>
        </w:rPr>
        <w:t>на тој начин</w:t>
      </w:r>
      <w:r w:rsidR="00274724" w:rsidRPr="00274724">
        <w:rPr>
          <w:rFonts w:ascii="Georgia" w:hAnsi="Georgia"/>
          <w:sz w:val="24"/>
          <w:szCs w:val="24"/>
          <w:lang w:val="mk-MK"/>
        </w:rPr>
        <w:t xml:space="preserve"> ги мобилизира луѓето за ефективно дејствување.</w:t>
      </w:r>
    </w:p>
    <w:p w14:paraId="6DD94E4A" w14:textId="449BD620" w:rsidR="006D79D7" w:rsidRDefault="006D79D7" w:rsidP="006D79D7">
      <w:pPr>
        <w:spacing w:line="360" w:lineRule="auto"/>
        <w:ind w:firstLine="720"/>
        <w:jc w:val="both"/>
        <w:rPr>
          <w:rFonts w:ascii="Georgia" w:hAnsi="Georgia"/>
          <w:iCs/>
          <w:color w:val="000000"/>
          <w:sz w:val="24"/>
          <w:szCs w:val="24"/>
          <w:lang w:val="mk-MK"/>
        </w:rPr>
      </w:pPr>
      <w:r w:rsidRPr="006D79D7">
        <w:rPr>
          <w:rFonts w:ascii="Georgia" w:hAnsi="Georgia"/>
          <w:iCs/>
          <w:color w:val="000000"/>
          <w:sz w:val="24"/>
          <w:szCs w:val="24"/>
          <w:lang w:val="mk-MK"/>
        </w:rPr>
        <w:t>Важно е современите менаџери и лидери да сфатат дека е потребно</w:t>
      </w:r>
      <w:r w:rsidR="00AC5AEA">
        <w:rPr>
          <w:rFonts w:ascii="Georgia" w:hAnsi="Georgia"/>
          <w:iCs/>
          <w:color w:val="000000"/>
          <w:sz w:val="24"/>
          <w:szCs w:val="24"/>
          <w:lang w:val="mk-MK"/>
        </w:rPr>
        <w:t>,</w:t>
      </w:r>
      <w:r w:rsidRPr="006D79D7">
        <w:rPr>
          <w:rFonts w:ascii="Georgia" w:hAnsi="Georgia"/>
          <w:iCs/>
          <w:color w:val="000000"/>
          <w:sz w:val="24"/>
          <w:szCs w:val="24"/>
          <w:lang w:val="mk-MK"/>
        </w:rPr>
        <w:t xml:space="preserve"> покрај опипливите вредности, вработените </w:t>
      </w:r>
      <w:r w:rsidR="000E60FC">
        <w:rPr>
          <w:rFonts w:ascii="Georgia" w:hAnsi="Georgia"/>
          <w:iCs/>
          <w:color w:val="000000"/>
          <w:sz w:val="24"/>
          <w:szCs w:val="24"/>
          <w:lang w:val="mk-MK"/>
        </w:rPr>
        <w:t>да добијат</w:t>
      </w:r>
      <w:r w:rsidRPr="006D79D7">
        <w:rPr>
          <w:rFonts w:ascii="Georgia" w:hAnsi="Georgia"/>
          <w:iCs/>
          <w:color w:val="000000"/>
          <w:sz w:val="24"/>
          <w:szCs w:val="24"/>
          <w:lang w:val="mk-MK"/>
        </w:rPr>
        <w:t xml:space="preserve"> можност да се идентификуваат со организацијата, да се чувствуваат како дел од неа затоа што со тоа ја задоволуваат основната потреба да се поврзат и да придонесат во нешто значајно. Во услови на меѓусебна посветеност, на вработените им се потребни искрена и отворена комуникација внатре во организацијата, предизвик, благодарност за залагањето, </w:t>
      </w:r>
      <w:r w:rsidRPr="006D79D7">
        <w:rPr>
          <w:rFonts w:ascii="Georgia" w:hAnsi="Georgia"/>
          <w:iCs/>
          <w:color w:val="000000"/>
          <w:sz w:val="24"/>
          <w:szCs w:val="24"/>
          <w:lang w:val="mk-MK"/>
        </w:rPr>
        <w:lastRenderedPageBreak/>
        <w:t xml:space="preserve">можност за професионален развој и рамноправен третман. Организациската посветеност е еден од клучните фактори </w:t>
      </w:r>
      <w:r w:rsidR="004144C2">
        <w:rPr>
          <w:rFonts w:ascii="Georgia" w:hAnsi="Georgia"/>
          <w:iCs/>
          <w:color w:val="000000"/>
          <w:sz w:val="24"/>
          <w:szCs w:val="24"/>
          <w:lang w:val="mk-MK"/>
        </w:rPr>
        <w:t>што</w:t>
      </w:r>
      <w:r w:rsidR="004144C2" w:rsidRPr="006D79D7">
        <w:rPr>
          <w:rFonts w:ascii="Georgia" w:hAnsi="Georgia"/>
          <w:iCs/>
          <w:color w:val="000000"/>
          <w:sz w:val="24"/>
          <w:szCs w:val="24"/>
          <w:lang w:val="mk-MK"/>
        </w:rPr>
        <w:t xml:space="preserve"> </w:t>
      </w:r>
      <w:r w:rsidRPr="006D79D7">
        <w:rPr>
          <w:rFonts w:ascii="Georgia" w:hAnsi="Georgia"/>
          <w:iCs/>
          <w:color w:val="000000"/>
          <w:sz w:val="24"/>
          <w:szCs w:val="24"/>
          <w:lang w:val="mk-MK"/>
        </w:rPr>
        <w:t xml:space="preserve">влијае </w:t>
      </w:r>
      <w:r w:rsidR="004144C2">
        <w:rPr>
          <w:rFonts w:ascii="Georgia" w:hAnsi="Georgia"/>
          <w:iCs/>
          <w:color w:val="000000"/>
          <w:sz w:val="24"/>
          <w:szCs w:val="24"/>
          <w:lang w:val="mk-MK"/>
        </w:rPr>
        <w:t>врз</w:t>
      </w:r>
      <w:r w:rsidR="004144C2" w:rsidRPr="006D79D7">
        <w:rPr>
          <w:rFonts w:ascii="Georgia" w:hAnsi="Georgia"/>
          <w:iCs/>
          <w:color w:val="000000"/>
          <w:sz w:val="24"/>
          <w:szCs w:val="24"/>
          <w:lang w:val="mk-MK"/>
        </w:rPr>
        <w:t xml:space="preserve"> </w:t>
      </w:r>
      <w:r w:rsidRPr="006D79D7">
        <w:rPr>
          <w:rFonts w:ascii="Georgia" w:hAnsi="Georgia"/>
          <w:iCs/>
          <w:color w:val="000000"/>
          <w:sz w:val="24"/>
          <w:szCs w:val="24"/>
          <w:lang w:val="mk-MK"/>
        </w:rPr>
        <w:t xml:space="preserve">продуктивноста </w:t>
      </w:r>
      <w:r w:rsidR="000E60FC">
        <w:rPr>
          <w:rFonts w:ascii="Georgia" w:hAnsi="Georgia"/>
          <w:iCs/>
          <w:color w:val="000000"/>
          <w:sz w:val="24"/>
          <w:szCs w:val="24"/>
          <w:lang w:val="mk-MK"/>
        </w:rPr>
        <w:t>бидејќи</w:t>
      </w:r>
      <w:r w:rsidRPr="006D79D7">
        <w:rPr>
          <w:rFonts w:ascii="Georgia" w:hAnsi="Georgia"/>
          <w:iCs/>
          <w:color w:val="000000"/>
          <w:sz w:val="24"/>
          <w:szCs w:val="24"/>
          <w:lang w:val="mk-MK"/>
        </w:rPr>
        <w:t xml:space="preserve"> развива одговорност за раст на организацијата. </w:t>
      </w:r>
    </w:p>
    <w:p w14:paraId="449D4F1D" w14:textId="6DBFC94D" w:rsidR="00751533" w:rsidRDefault="00751533" w:rsidP="006D79D7">
      <w:pPr>
        <w:spacing w:line="360" w:lineRule="auto"/>
        <w:ind w:firstLine="720"/>
        <w:jc w:val="both"/>
        <w:rPr>
          <w:rFonts w:ascii="Georgia" w:hAnsi="Georgia"/>
          <w:iCs/>
          <w:sz w:val="24"/>
          <w:szCs w:val="24"/>
          <w:lang w:val="mk-MK"/>
        </w:rPr>
      </w:pPr>
      <w:r w:rsidRPr="00F445D4">
        <w:rPr>
          <w:rFonts w:ascii="Georgia" w:hAnsi="Georgia"/>
          <w:iCs/>
          <w:sz w:val="24"/>
          <w:szCs w:val="24"/>
          <w:lang w:val="mk-MK"/>
        </w:rPr>
        <w:t xml:space="preserve">Лидерот има директно влијание во креативниот процес при генерирање на идеи. Еден од начините </w:t>
      </w:r>
      <w:r w:rsidR="00CB3842">
        <w:rPr>
          <w:rFonts w:ascii="Georgia" w:hAnsi="Georgia"/>
          <w:iCs/>
          <w:sz w:val="24"/>
          <w:szCs w:val="24"/>
          <w:lang w:val="mk-MK"/>
        </w:rPr>
        <w:t>со кој се постигнува тоа влијание е</w:t>
      </w:r>
      <w:r w:rsidRPr="00F445D4">
        <w:rPr>
          <w:rFonts w:ascii="Georgia" w:hAnsi="Georgia"/>
          <w:iCs/>
          <w:sz w:val="24"/>
          <w:szCs w:val="24"/>
          <w:lang w:val="mk-MK"/>
        </w:rPr>
        <w:t xml:space="preserve"> </w:t>
      </w:r>
      <w:r w:rsidR="00CB3842">
        <w:rPr>
          <w:rFonts w:ascii="Georgia" w:hAnsi="Georgia"/>
          <w:iCs/>
          <w:sz w:val="24"/>
          <w:szCs w:val="24"/>
          <w:lang w:val="mk-MK"/>
        </w:rPr>
        <w:t xml:space="preserve">користење на </w:t>
      </w:r>
      <w:r w:rsidRPr="00F445D4">
        <w:rPr>
          <w:rFonts w:ascii="Georgia" w:hAnsi="Georgia"/>
          <w:iCs/>
          <w:sz w:val="24"/>
          <w:szCs w:val="24"/>
          <w:lang w:val="mk-MK"/>
        </w:rPr>
        <w:t xml:space="preserve">способноста на лидерот да воспостави визија и </w:t>
      </w:r>
      <w:r w:rsidR="004144C2">
        <w:rPr>
          <w:rFonts w:ascii="Georgia" w:hAnsi="Georgia"/>
          <w:iCs/>
          <w:sz w:val="24"/>
          <w:szCs w:val="24"/>
          <w:lang w:val="mk-MK"/>
        </w:rPr>
        <w:t xml:space="preserve">да </w:t>
      </w:r>
      <w:r w:rsidRPr="00F445D4">
        <w:rPr>
          <w:rFonts w:ascii="Georgia" w:hAnsi="Georgia"/>
          <w:iCs/>
          <w:sz w:val="24"/>
          <w:szCs w:val="24"/>
          <w:lang w:val="mk-MK"/>
        </w:rPr>
        <w:t xml:space="preserve">обезбеди насоки за пронаоѓање и поставување на ресурси, покажувајќи специфична </w:t>
      </w:r>
      <w:r w:rsidR="00434BC5" w:rsidRPr="00F445D4">
        <w:rPr>
          <w:rFonts w:ascii="Georgia" w:hAnsi="Georgia"/>
          <w:iCs/>
          <w:sz w:val="24"/>
          <w:szCs w:val="24"/>
          <w:lang w:val="mk-MK"/>
        </w:rPr>
        <w:t xml:space="preserve">техничка </w:t>
      </w:r>
      <w:r w:rsidRPr="00F445D4">
        <w:rPr>
          <w:rFonts w:ascii="Georgia" w:hAnsi="Georgia"/>
          <w:iCs/>
          <w:sz w:val="24"/>
          <w:szCs w:val="24"/>
          <w:lang w:val="mk-MK"/>
        </w:rPr>
        <w:t>експертиза во различни области</w:t>
      </w:r>
      <w:r w:rsidR="00434BC5" w:rsidRPr="00F445D4">
        <w:rPr>
          <w:rFonts w:ascii="Georgia" w:hAnsi="Georgia"/>
          <w:iCs/>
          <w:sz w:val="24"/>
          <w:szCs w:val="24"/>
          <w:lang w:val="mk-MK"/>
        </w:rPr>
        <w:t xml:space="preserve">. </w:t>
      </w:r>
      <w:r w:rsidR="00CB3842">
        <w:rPr>
          <w:rFonts w:ascii="Georgia" w:hAnsi="Georgia"/>
          <w:iCs/>
          <w:sz w:val="24"/>
          <w:szCs w:val="24"/>
          <w:lang w:val="mk-MK"/>
        </w:rPr>
        <w:t>Според</w:t>
      </w:r>
      <w:r w:rsidR="00434BC5" w:rsidRPr="00F445D4">
        <w:rPr>
          <w:rFonts w:ascii="Georgia" w:hAnsi="Georgia"/>
          <w:iCs/>
          <w:sz w:val="24"/>
          <w:szCs w:val="24"/>
          <w:lang w:val="mk-MK"/>
        </w:rPr>
        <w:t xml:space="preserve"> </w:t>
      </w:r>
      <w:r w:rsidR="004144C2">
        <w:rPr>
          <w:rFonts w:ascii="Georgia" w:hAnsi="Georgia"/>
          <w:iCs/>
          <w:sz w:val="24"/>
          <w:szCs w:val="24"/>
          <w:lang w:val="mk-MK"/>
        </w:rPr>
        <w:t>Хантер и Кашербери (</w:t>
      </w:r>
      <w:r w:rsidR="00434BC5" w:rsidRPr="00B842BD">
        <w:rPr>
          <w:rFonts w:ascii="Georgia" w:hAnsi="Georgia"/>
          <w:iCs/>
          <w:sz w:val="24"/>
          <w:szCs w:val="24"/>
        </w:rPr>
        <w:t>Hunter &amp; Cusherbery</w:t>
      </w:r>
      <w:r w:rsidR="004144C2">
        <w:rPr>
          <w:rFonts w:ascii="Georgia" w:hAnsi="Georgia"/>
          <w:iCs/>
          <w:sz w:val="24"/>
          <w:szCs w:val="24"/>
          <w:lang w:val="mk-MK"/>
        </w:rPr>
        <w:t>,</w:t>
      </w:r>
      <w:r w:rsidR="00434BC5" w:rsidRPr="00B842BD">
        <w:rPr>
          <w:rFonts w:ascii="Georgia" w:hAnsi="Georgia"/>
          <w:iCs/>
          <w:sz w:val="24"/>
          <w:szCs w:val="24"/>
        </w:rPr>
        <w:t xml:space="preserve"> </w:t>
      </w:r>
      <w:r w:rsidR="00434BC5" w:rsidRPr="00B842BD">
        <w:rPr>
          <w:rFonts w:ascii="Georgia" w:hAnsi="Georgia"/>
          <w:iCs/>
          <w:sz w:val="24"/>
          <w:szCs w:val="24"/>
          <w:lang w:val="mk-MK"/>
        </w:rPr>
        <w:t>2011)</w:t>
      </w:r>
      <w:r w:rsidR="00434BC5" w:rsidRPr="00FA5819">
        <w:rPr>
          <w:rFonts w:ascii="Georgia" w:hAnsi="Georgia"/>
          <w:iCs/>
          <w:color w:val="FF0000"/>
          <w:sz w:val="24"/>
          <w:szCs w:val="24"/>
          <w:lang w:val="mk-MK"/>
        </w:rPr>
        <w:t xml:space="preserve"> </w:t>
      </w:r>
      <w:r w:rsidR="00434BC5" w:rsidRPr="00F445D4">
        <w:rPr>
          <w:rFonts w:ascii="Georgia" w:hAnsi="Georgia"/>
          <w:iCs/>
          <w:sz w:val="24"/>
          <w:szCs w:val="24"/>
          <w:lang w:val="mk-MK"/>
        </w:rPr>
        <w:t xml:space="preserve">лидерот има различна улога во различни фази на иновацијата, </w:t>
      </w:r>
      <w:r w:rsidR="00AF52FE">
        <w:rPr>
          <w:rFonts w:ascii="Georgia" w:hAnsi="Georgia"/>
          <w:iCs/>
          <w:sz w:val="24"/>
          <w:szCs w:val="24"/>
          <w:lang w:val="mk-MK"/>
        </w:rPr>
        <w:t xml:space="preserve">почнувајќи </w:t>
      </w:r>
      <w:r w:rsidR="00434BC5" w:rsidRPr="00F445D4">
        <w:rPr>
          <w:rFonts w:ascii="Georgia" w:hAnsi="Georgia"/>
          <w:iCs/>
          <w:sz w:val="24"/>
          <w:szCs w:val="24"/>
          <w:lang w:val="mk-MK"/>
        </w:rPr>
        <w:t>од генерирање</w:t>
      </w:r>
      <w:r w:rsidR="00AF52FE">
        <w:rPr>
          <w:rFonts w:ascii="Georgia" w:hAnsi="Georgia"/>
          <w:iCs/>
          <w:sz w:val="24"/>
          <w:szCs w:val="24"/>
          <w:lang w:val="mk-MK"/>
        </w:rPr>
        <w:t>то</w:t>
      </w:r>
      <w:r w:rsidR="00434BC5" w:rsidRPr="00F445D4">
        <w:rPr>
          <w:rFonts w:ascii="Georgia" w:hAnsi="Georgia"/>
          <w:iCs/>
          <w:sz w:val="24"/>
          <w:szCs w:val="24"/>
          <w:lang w:val="mk-MK"/>
        </w:rPr>
        <w:t xml:space="preserve"> </w:t>
      </w:r>
      <w:r w:rsidR="000E60FC">
        <w:rPr>
          <w:rFonts w:ascii="Georgia" w:hAnsi="Georgia"/>
          <w:iCs/>
          <w:sz w:val="24"/>
          <w:szCs w:val="24"/>
          <w:lang w:val="mk-MK"/>
        </w:rPr>
        <w:t xml:space="preserve">на </w:t>
      </w:r>
      <w:r w:rsidR="00434BC5" w:rsidRPr="00F445D4">
        <w:rPr>
          <w:rFonts w:ascii="Georgia" w:hAnsi="Georgia"/>
          <w:iCs/>
          <w:sz w:val="24"/>
          <w:szCs w:val="24"/>
          <w:lang w:val="mk-MK"/>
        </w:rPr>
        <w:t>идеја</w:t>
      </w:r>
      <w:r w:rsidR="00AF52FE">
        <w:rPr>
          <w:rFonts w:ascii="Georgia" w:hAnsi="Georgia"/>
          <w:iCs/>
          <w:sz w:val="24"/>
          <w:szCs w:val="24"/>
          <w:lang w:val="mk-MK"/>
        </w:rPr>
        <w:t>та</w:t>
      </w:r>
      <w:r w:rsidR="00434BC5" w:rsidRPr="00F445D4">
        <w:rPr>
          <w:rFonts w:ascii="Georgia" w:hAnsi="Georgia"/>
          <w:iCs/>
          <w:sz w:val="24"/>
          <w:szCs w:val="24"/>
          <w:lang w:val="mk-MK"/>
        </w:rPr>
        <w:t xml:space="preserve"> до </w:t>
      </w:r>
      <w:r w:rsidR="004144C2">
        <w:rPr>
          <w:rFonts w:ascii="Georgia" w:hAnsi="Georgia"/>
          <w:iCs/>
          <w:sz w:val="24"/>
          <w:szCs w:val="24"/>
          <w:lang w:val="mk-MK"/>
        </w:rPr>
        <w:t xml:space="preserve">нејзината </w:t>
      </w:r>
      <w:r w:rsidR="00434BC5" w:rsidRPr="00F445D4">
        <w:rPr>
          <w:rFonts w:ascii="Georgia" w:hAnsi="Georgia"/>
          <w:iCs/>
          <w:sz w:val="24"/>
          <w:szCs w:val="24"/>
          <w:lang w:val="mk-MK"/>
        </w:rPr>
        <w:t xml:space="preserve">имплементација. Во почетната фаза на процесот, лидерот треба да ја поддржи идејата и да одреди соодветна клима за да има </w:t>
      </w:r>
      <w:r w:rsidR="00AF52FE">
        <w:rPr>
          <w:rFonts w:ascii="Georgia" w:hAnsi="Georgia"/>
          <w:iCs/>
          <w:sz w:val="24"/>
          <w:szCs w:val="24"/>
          <w:lang w:val="mk-MK"/>
        </w:rPr>
        <w:t>дебати</w:t>
      </w:r>
      <w:r w:rsidR="00434BC5" w:rsidRPr="00F445D4">
        <w:rPr>
          <w:rFonts w:ascii="Georgia" w:hAnsi="Georgia"/>
          <w:iCs/>
          <w:sz w:val="24"/>
          <w:szCs w:val="24"/>
          <w:lang w:val="mk-MK"/>
        </w:rPr>
        <w:t xml:space="preserve"> меѓу </w:t>
      </w:r>
      <w:r w:rsidR="000E60FC">
        <w:rPr>
          <w:rFonts w:ascii="Georgia" w:hAnsi="Georgia"/>
          <w:iCs/>
          <w:sz w:val="24"/>
          <w:szCs w:val="24"/>
          <w:lang w:val="mk-MK"/>
        </w:rPr>
        <w:t>вработените</w:t>
      </w:r>
      <w:r w:rsidR="00434BC5" w:rsidRPr="00F445D4">
        <w:rPr>
          <w:rFonts w:ascii="Georgia" w:hAnsi="Georgia"/>
          <w:iCs/>
          <w:sz w:val="24"/>
          <w:szCs w:val="24"/>
          <w:lang w:val="mk-MK"/>
        </w:rPr>
        <w:t xml:space="preserve"> од неговиот тим </w:t>
      </w:r>
      <w:r w:rsidR="000E60FC">
        <w:rPr>
          <w:rFonts w:ascii="Georgia" w:hAnsi="Georgia"/>
          <w:iCs/>
          <w:sz w:val="24"/>
          <w:szCs w:val="24"/>
          <w:lang w:val="mk-MK"/>
        </w:rPr>
        <w:t>и</w:t>
      </w:r>
      <w:r w:rsidR="00434BC5" w:rsidRPr="00F445D4">
        <w:rPr>
          <w:rFonts w:ascii="Georgia" w:hAnsi="Georgia"/>
          <w:iCs/>
          <w:sz w:val="24"/>
          <w:szCs w:val="24"/>
          <w:lang w:val="mk-MK"/>
        </w:rPr>
        <w:t xml:space="preserve"> да се работи на генерирање идеи. Во вториот чекор, лидерот мора </w:t>
      </w:r>
      <w:r w:rsidR="00AB0269" w:rsidRPr="00F445D4">
        <w:rPr>
          <w:rFonts w:ascii="Georgia" w:hAnsi="Georgia"/>
          <w:iCs/>
          <w:sz w:val="24"/>
          <w:szCs w:val="24"/>
          <w:lang w:val="mk-MK"/>
        </w:rPr>
        <w:t>да се обиде да управува со целиот организациски процес</w:t>
      </w:r>
      <w:r w:rsidR="00446A62">
        <w:rPr>
          <w:rFonts w:ascii="Georgia" w:hAnsi="Georgia"/>
          <w:iCs/>
          <w:sz w:val="24"/>
          <w:szCs w:val="24"/>
          <w:lang w:val="mk-MK"/>
        </w:rPr>
        <w:t>,</w:t>
      </w:r>
      <w:r w:rsidR="00AB0269" w:rsidRPr="00F445D4">
        <w:rPr>
          <w:rFonts w:ascii="Georgia" w:hAnsi="Georgia"/>
          <w:iCs/>
          <w:sz w:val="24"/>
          <w:szCs w:val="24"/>
          <w:lang w:val="mk-MK"/>
        </w:rPr>
        <w:t xml:space="preserve"> </w:t>
      </w:r>
      <w:r w:rsidR="00AF52FE">
        <w:rPr>
          <w:rFonts w:ascii="Georgia" w:hAnsi="Georgia"/>
          <w:iCs/>
          <w:sz w:val="24"/>
          <w:szCs w:val="24"/>
          <w:lang w:val="mk-MK"/>
        </w:rPr>
        <w:t>кој треба</w:t>
      </w:r>
      <w:r w:rsidR="00AB0269" w:rsidRPr="00F445D4">
        <w:rPr>
          <w:rFonts w:ascii="Georgia" w:hAnsi="Georgia"/>
          <w:iCs/>
          <w:sz w:val="24"/>
          <w:szCs w:val="24"/>
          <w:lang w:val="mk-MK"/>
        </w:rPr>
        <w:t xml:space="preserve"> да донесе иновации. Според тоа, лидерот мора да се соочи и да го сподели овој процес и со други </w:t>
      </w:r>
      <w:r w:rsidR="000E60FC">
        <w:rPr>
          <w:rFonts w:ascii="Georgia" w:hAnsi="Georgia"/>
          <w:iCs/>
          <w:sz w:val="24"/>
          <w:szCs w:val="24"/>
          <w:lang w:val="mk-MK"/>
        </w:rPr>
        <w:t>вработени во организацијата</w:t>
      </w:r>
      <w:r w:rsidR="00AB0269" w:rsidRPr="00F445D4">
        <w:rPr>
          <w:rFonts w:ascii="Georgia" w:hAnsi="Georgia"/>
          <w:iCs/>
          <w:sz w:val="24"/>
          <w:szCs w:val="24"/>
          <w:lang w:val="mk-MK"/>
        </w:rPr>
        <w:t xml:space="preserve">. Тој треба да се сретне со надворешното опкружување и да се соочи со </w:t>
      </w:r>
      <w:r w:rsidR="00AB0269" w:rsidRPr="00DA22A6">
        <w:rPr>
          <w:rFonts w:ascii="Georgia" w:hAnsi="Georgia"/>
          <w:iCs/>
          <w:color w:val="0D0D0D"/>
          <w:sz w:val="24"/>
          <w:szCs w:val="24"/>
          <w:lang w:val="mk-MK"/>
        </w:rPr>
        <w:t>пра</w:t>
      </w:r>
      <w:r w:rsidR="00E509F2" w:rsidRPr="00DA22A6">
        <w:rPr>
          <w:rFonts w:ascii="Georgia" w:hAnsi="Georgia"/>
          <w:iCs/>
          <w:color w:val="0D0D0D"/>
          <w:sz w:val="24"/>
          <w:szCs w:val="24"/>
          <w:lang w:val="mk-MK"/>
        </w:rPr>
        <w:t>ш</w:t>
      </w:r>
      <w:r w:rsidR="00AB0269" w:rsidRPr="00DA22A6">
        <w:rPr>
          <w:rFonts w:ascii="Georgia" w:hAnsi="Georgia"/>
          <w:iCs/>
          <w:color w:val="0D0D0D"/>
          <w:sz w:val="24"/>
          <w:szCs w:val="24"/>
          <w:lang w:val="mk-MK"/>
        </w:rPr>
        <w:t xml:space="preserve">ања </w:t>
      </w:r>
      <w:r w:rsidR="00446A62">
        <w:rPr>
          <w:rFonts w:ascii="Georgia" w:hAnsi="Georgia"/>
          <w:iCs/>
          <w:sz w:val="24"/>
          <w:szCs w:val="24"/>
          <w:lang w:val="mk-MK"/>
        </w:rPr>
        <w:t>што</w:t>
      </w:r>
      <w:r w:rsidR="00446A62" w:rsidRPr="00F445D4">
        <w:rPr>
          <w:rFonts w:ascii="Georgia" w:hAnsi="Georgia"/>
          <w:iCs/>
          <w:sz w:val="24"/>
          <w:szCs w:val="24"/>
          <w:lang w:val="mk-MK"/>
        </w:rPr>
        <w:t xml:space="preserve"> </w:t>
      </w:r>
      <w:r w:rsidR="00AB0269" w:rsidRPr="00F445D4">
        <w:rPr>
          <w:rFonts w:ascii="Georgia" w:hAnsi="Georgia"/>
          <w:iCs/>
          <w:sz w:val="24"/>
          <w:szCs w:val="24"/>
          <w:lang w:val="mk-MK"/>
        </w:rPr>
        <w:t>не се поврзани со креативниот процес туку со управувањето на човечките ресур</w:t>
      </w:r>
      <w:r w:rsidR="00446A62">
        <w:rPr>
          <w:rFonts w:ascii="Georgia" w:hAnsi="Georgia"/>
          <w:iCs/>
          <w:sz w:val="24"/>
          <w:szCs w:val="24"/>
          <w:lang w:val="mk-MK"/>
        </w:rPr>
        <w:t>с</w:t>
      </w:r>
      <w:r w:rsidR="00AB0269" w:rsidRPr="00F445D4">
        <w:rPr>
          <w:rFonts w:ascii="Georgia" w:hAnsi="Georgia"/>
          <w:iCs/>
          <w:sz w:val="24"/>
          <w:szCs w:val="24"/>
          <w:lang w:val="mk-MK"/>
        </w:rPr>
        <w:t xml:space="preserve">и и групната клима. Лидерот треба да дава поддршка во генерирањето идеи и </w:t>
      </w:r>
      <w:r w:rsidR="000E60FC">
        <w:rPr>
          <w:rFonts w:ascii="Georgia" w:hAnsi="Georgia"/>
          <w:iCs/>
          <w:sz w:val="24"/>
          <w:szCs w:val="24"/>
          <w:lang w:val="mk-MK"/>
        </w:rPr>
        <w:t xml:space="preserve">во </w:t>
      </w:r>
      <w:r w:rsidR="00AB0269" w:rsidRPr="00F445D4">
        <w:rPr>
          <w:rFonts w:ascii="Georgia" w:hAnsi="Georgia"/>
          <w:iCs/>
          <w:sz w:val="24"/>
          <w:szCs w:val="24"/>
          <w:lang w:val="mk-MK"/>
        </w:rPr>
        <w:t>нивното оценување на крајот од процесот. Така, на различни нивоа на креативниот процес, лидерот има различна лидерска улога.</w:t>
      </w:r>
    </w:p>
    <w:p w14:paraId="61F0EA78" w14:textId="1F8DE667" w:rsidR="001574C3" w:rsidRPr="00F445D4" w:rsidRDefault="00446A62" w:rsidP="006D79D7">
      <w:pPr>
        <w:spacing w:line="360" w:lineRule="auto"/>
        <w:ind w:firstLine="720"/>
        <w:jc w:val="both"/>
        <w:rPr>
          <w:rFonts w:ascii="Georgia" w:hAnsi="Georgia"/>
          <w:iCs/>
          <w:sz w:val="24"/>
          <w:szCs w:val="24"/>
          <w:lang w:val="mk-MK"/>
        </w:rPr>
      </w:pPr>
      <w:r>
        <w:rPr>
          <w:rFonts w:ascii="Georgia" w:hAnsi="Georgia"/>
          <w:iCs/>
          <w:sz w:val="24"/>
          <w:szCs w:val="24"/>
          <w:lang w:val="mk-MK"/>
        </w:rPr>
        <w:t>Едмондсон (</w:t>
      </w:r>
      <w:r w:rsidR="00E0200A" w:rsidRPr="00E0200A">
        <w:rPr>
          <w:rFonts w:ascii="Georgia" w:hAnsi="Georgia"/>
          <w:iCs/>
          <w:sz w:val="24"/>
          <w:szCs w:val="24"/>
          <w:lang w:val="mk-MK"/>
        </w:rPr>
        <w:t>Edmondson</w:t>
      </w:r>
      <w:r>
        <w:rPr>
          <w:rFonts w:ascii="Georgia" w:hAnsi="Georgia"/>
          <w:iCs/>
          <w:sz w:val="24"/>
          <w:szCs w:val="24"/>
          <w:lang w:val="mk-MK"/>
        </w:rPr>
        <w:t>,</w:t>
      </w:r>
      <w:r w:rsidR="001574C3">
        <w:rPr>
          <w:rFonts w:ascii="Georgia" w:hAnsi="Georgia"/>
          <w:iCs/>
          <w:sz w:val="24"/>
          <w:szCs w:val="24"/>
          <w:lang w:val="mk-MK"/>
        </w:rPr>
        <w:t xml:space="preserve"> 2004) сугерира</w:t>
      </w:r>
      <w:r w:rsidR="001574C3" w:rsidRPr="001574C3">
        <w:rPr>
          <w:rFonts w:ascii="Georgia" w:hAnsi="Georgia"/>
          <w:iCs/>
          <w:sz w:val="24"/>
          <w:szCs w:val="24"/>
          <w:lang w:val="mk-MK"/>
        </w:rPr>
        <w:t xml:space="preserve"> дека кога лидерите покажуваат отвореност, достапност и пристапност, тие веројатно ќе го олеснат развојот на психолошка</w:t>
      </w:r>
      <w:r w:rsidR="00815EC5">
        <w:rPr>
          <w:rFonts w:ascii="Georgia" w:hAnsi="Georgia"/>
          <w:iCs/>
          <w:sz w:val="24"/>
          <w:szCs w:val="24"/>
          <w:lang w:val="mk-MK"/>
        </w:rPr>
        <w:t>та</w:t>
      </w:r>
      <w:r w:rsidR="001574C3" w:rsidRPr="001574C3">
        <w:rPr>
          <w:rFonts w:ascii="Georgia" w:hAnsi="Georgia"/>
          <w:iCs/>
          <w:sz w:val="24"/>
          <w:szCs w:val="24"/>
          <w:lang w:val="mk-MK"/>
        </w:rPr>
        <w:t xml:space="preserve"> </w:t>
      </w:r>
      <w:r w:rsidR="00815EC5">
        <w:rPr>
          <w:rFonts w:ascii="Georgia" w:hAnsi="Georgia"/>
          <w:iCs/>
          <w:sz w:val="24"/>
          <w:szCs w:val="24"/>
          <w:lang w:val="mk-MK"/>
        </w:rPr>
        <w:t>сигурност</w:t>
      </w:r>
      <w:r w:rsidR="001574C3" w:rsidRPr="001574C3">
        <w:rPr>
          <w:rFonts w:ascii="Georgia" w:hAnsi="Georgia"/>
          <w:iCs/>
          <w:sz w:val="24"/>
          <w:szCs w:val="24"/>
          <w:lang w:val="mk-MK"/>
        </w:rPr>
        <w:t xml:space="preserve"> кај вработените </w:t>
      </w:r>
      <w:r w:rsidR="000971B7">
        <w:rPr>
          <w:rFonts w:ascii="Georgia" w:hAnsi="Georgia"/>
          <w:iCs/>
          <w:sz w:val="24"/>
          <w:szCs w:val="24"/>
          <w:lang w:val="mk-MK"/>
        </w:rPr>
        <w:t>во организацијата</w:t>
      </w:r>
      <w:r w:rsidR="001574C3" w:rsidRPr="001574C3">
        <w:rPr>
          <w:rFonts w:ascii="Georgia" w:hAnsi="Georgia"/>
          <w:iCs/>
          <w:sz w:val="24"/>
          <w:szCs w:val="24"/>
          <w:lang w:val="mk-MK"/>
        </w:rPr>
        <w:t>.</w:t>
      </w:r>
      <w:r w:rsidR="00E0200A">
        <w:rPr>
          <w:rFonts w:ascii="Georgia" w:hAnsi="Georgia"/>
          <w:iCs/>
          <w:sz w:val="24"/>
          <w:szCs w:val="24"/>
          <w:lang w:val="mk-MK"/>
        </w:rPr>
        <w:t xml:space="preserve"> </w:t>
      </w:r>
      <w:r w:rsidR="00E0200A" w:rsidRPr="00E0200A">
        <w:rPr>
          <w:rFonts w:ascii="Georgia" w:hAnsi="Georgia"/>
          <w:iCs/>
          <w:sz w:val="24"/>
          <w:szCs w:val="24"/>
          <w:lang w:val="mk-MK"/>
        </w:rPr>
        <w:t xml:space="preserve">Психолошката </w:t>
      </w:r>
      <w:r w:rsidR="00815EC5">
        <w:rPr>
          <w:rFonts w:ascii="Georgia" w:hAnsi="Georgia"/>
          <w:iCs/>
          <w:sz w:val="24"/>
          <w:szCs w:val="24"/>
          <w:lang w:val="mk-MK"/>
        </w:rPr>
        <w:t>сигурност</w:t>
      </w:r>
      <w:r w:rsidR="00E0200A" w:rsidRPr="00E0200A">
        <w:rPr>
          <w:rFonts w:ascii="Georgia" w:hAnsi="Georgia"/>
          <w:iCs/>
          <w:sz w:val="24"/>
          <w:szCs w:val="24"/>
          <w:lang w:val="mk-MK"/>
        </w:rPr>
        <w:t xml:space="preserve"> се однесува на перцепциите на поединците за последиците од преземањето интерперсонални ризици во нивната работна средина</w:t>
      </w:r>
      <w:r w:rsidR="00E0200A">
        <w:rPr>
          <w:rFonts w:ascii="Georgia" w:hAnsi="Georgia"/>
          <w:iCs/>
          <w:sz w:val="24"/>
          <w:szCs w:val="24"/>
          <w:lang w:val="mk-MK"/>
        </w:rPr>
        <w:t>.</w:t>
      </w:r>
      <w:r w:rsidR="001574C3" w:rsidRPr="001574C3">
        <w:rPr>
          <w:rFonts w:ascii="Georgia" w:hAnsi="Georgia"/>
          <w:iCs/>
          <w:sz w:val="24"/>
          <w:szCs w:val="24"/>
          <w:lang w:val="mk-MK"/>
        </w:rPr>
        <w:t xml:space="preserve"> Лидерите можат да ги охрабрат следбениците да </w:t>
      </w:r>
      <w:r w:rsidR="000971B7">
        <w:rPr>
          <w:rFonts w:ascii="Georgia" w:hAnsi="Georgia"/>
          <w:iCs/>
          <w:sz w:val="24"/>
          <w:szCs w:val="24"/>
          <w:lang w:val="mk-MK"/>
        </w:rPr>
        <w:t>соопштат</w:t>
      </w:r>
      <w:r w:rsidR="001574C3" w:rsidRPr="001574C3">
        <w:rPr>
          <w:rFonts w:ascii="Georgia" w:hAnsi="Georgia"/>
          <w:iCs/>
          <w:sz w:val="24"/>
          <w:szCs w:val="24"/>
          <w:lang w:val="mk-MK"/>
        </w:rPr>
        <w:t xml:space="preserve"> нови идеи и да преземаат ризици со тоа што ќе ја соопштат важноста на таквото однесување и ќе ги уверат следбениците дека нема да произлезат </w:t>
      </w:r>
      <w:r w:rsidR="000971B7">
        <w:rPr>
          <w:rFonts w:ascii="Georgia" w:hAnsi="Georgia"/>
          <w:iCs/>
          <w:sz w:val="24"/>
          <w:szCs w:val="24"/>
          <w:lang w:val="mk-MK"/>
        </w:rPr>
        <w:t>какви</w:t>
      </w:r>
      <w:r>
        <w:rPr>
          <w:rFonts w:ascii="Georgia" w:hAnsi="Georgia"/>
          <w:iCs/>
          <w:sz w:val="24"/>
          <w:szCs w:val="24"/>
          <w:lang w:val="mk-MK"/>
        </w:rPr>
        <w:t xml:space="preserve"> било</w:t>
      </w:r>
      <w:r w:rsidR="000971B7">
        <w:rPr>
          <w:rFonts w:ascii="Georgia" w:hAnsi="Georgia"/>
          <w:iCs/>
          <w:sz w:val="24"/>
          <w:szCs w:val="24"/>
          <w:lang w:val="mk-MK"/>
        </w:rPr>
        <w:t xml:space="preserve"> </w:t>
      </w:r>
      <w:r w:rsidR="001574C3" w:rsidRPr="001574C3">
        <w:rPr>
          <w:rFonts w:ascii="Georgia" w:hAnsi="Georgia"/>
          <w:iCs/>
          <w:sz w:val="24"/>
          <w:szCs w:val="24"/>
          <w:lang w:val="mk-MK"/>
        </w:rPr>
        <w:t xml:space="preserve">негативни последици од таквото </w:t>
      </w:r>
      <w:r w:rsidR="00E0200A">
        <w:rPr>
          <w:rFonts w:ascii="Georgia" w:hAnsi="Georgia"/>
          <w:iCs/>
          <w:sz w:val="24"/>
          <w:szCs w:val="24"/>
          <w:lang w:val="mk-MK"/>
        </w:rPr>
        <w:t xml:space="preserve">однесување. </w:t>
      </w:r>
      <w:r w:rsidR="001574C3" w:rsidRPr="001574C3">
        <w:rPr>
          <w:rFonts w:ascii="Georgia" w:hAnsi="Georgia"/>
          <w:iCs/>
          <w:sz w:val="24"/>
          <w:szCs w:val="24"/>
          <w:lang w:val="mk-MK"/>
        </w:rPr>
        <w:t>Кога лидерот е отворен и ги слуша вработените, подготвен</w:t>
      </w:r>
      <w:r w:rsidR="00E0200A">
        <w:rPr>
          <w:rFonts w:ascii="Georgia" w:hAnsi="Georgia"/>
          <w:iCs/>
          <w:sz w:val="24"/>
          <w:szCs w:val="24"/>
          <w:lang w:val="mk-MK"/>
        </w:rPr>
        <w:t xml:space="preserve"> е</w:t>
      </w:r>
      <w:r w:rsidR="001574C3" w:rsidRPr="001574C3">
        <w:rPr>
          <w:rFonts w:ascii="Georgia" w:hAnsi="Georgia"/>
          <w:iCs/>
          <w:sz w:val="24"/>
          <w:szCs w:val="24"/>
          <w:lang w:val="mk-MK"/>
        </w:rPr>
        <w:t xml:space="preserve"> да </w:t>
      </w:r>
      <w:r w:rsidR="001574C3" w:rsidRPr="001574C3">
        <w:rPr>
          <w:rFonts w:ascii="Georgia" w:hAnsi="Georgia"/>
          <w:iCs/>
          <w:sz w:val="24"/>
          <w:szCs w:val="24"/>
          <w:lang w:val="mk-MK"/>
        </w:rPr>
        <w:lastRenderedPageBreak/>
        <w:t xml:space="preserve">разговара за нови начини за </w:t>
      </w:r>
      <w:r w:rsidR="00E0200A">
        <w:rPr>
          <w:rFonts w:ascii="Georgia" w:hAnsi="Georgia"/>
          <w:iCs/>
          <w:sz w:val="24"/>
          <w:szCs w:val="24"/>
          <w:lang w:val="mk-MK"/>
        </w:rPr>
        <w:t>постигнување на работните цели</w:t>
      </w:r>
      <w:r>
        <w:rPr>
          <w:rFonts w:ascii="Georgia" w:hAnsi="Georgia"/>
          <w:iCs/>
          <w:sz w:val="24"/>
          <w:szCs w:val="24"/>
          <w:lang w:val="mk-MK"/>
        </w:rPr>
        <w:t>.</w:t>
      </w:r>
      <w:r w:rsidRPr="001574C3">
        <w:rPr>
          <w:rFonts w:ascii="Georgia" w:hAnsi="Georgia"/>
          <w:iCs/>
          <w:sz w:val="24"/>
          <w:szCs w:val="24"/>
          <w:lang w:val="mk-MK"/>
        </w:rPr>
        <w:t xml:space="preserve"> </w:t>
      </w:r>
      <w:r>
        <w:rPr>
          <w:rFonts w:ascii="Georgia" w:hAnsi="Georgia"/>
          <w:iCs/>
          <w:sz w:val="24"/>
          <w:szCs w:val="24"/>
          <w:lang w:val="mk-MK"/>
        </w:rPr>
        <w:t>О</w:t>
      </w:r>
      <w:r w:rsidRPr="001574C3">
        <w:rPr>
          <w:rFonts w:ascii="Georgia" w:hAnsi="Georgia"/>
          <w:iCs/>
          <w:sz w:val="24"/>
          <w:szCs w:val="24"/>
          <w:lang w:val="mk-MK"/>
        </w:rPr>
        <w:t xml:space="preserve">брнувајќи </w:t>
      </w:r>
      <w:r w:rsidR="001574C3" w:rsidRPr="001574C3">
        <w:rPr>
          <w:rFonts w:ascii="Georgia" w:hAnsi="Georgia"/>
          <w:iCs/>
          <w:sz w:val="24"/>
          <w:szCs w:val="24"/>
          <w:lang w:val="mk-MK"/>
        </w:rPr>
        <w:t xml:space="preserve">внимание на новите можности, вработените веројатно ќе почувствуваат дека е безбедно да се изнесат нови идеи и да </w:t>
      </w:r>
      <w:r>
        <w:rPr>
          <w:rFonts w:ascii="Georgia" w:hAnsi="Georgia"/>
          <w:iCs/>
          <w:sz w:val="24"/>
          <w:szCs w:val="24"/>
          <w:lang w:val="mk-MK"/>
        </w:rPr>
        <w:t xml:space="preserve">се </w:t>
      </w:r>
      <w:r w:rsidR="001574C3" w:rsidRPr="001574C3">
        <w:rPr>
          <w:rFonts w:ascii="Georgia" w:hAnsi="Georgia"/>
          <w:iCs/>
          <w:sz w:val="24"/>
          <w:szCs w:val="24"/>
          <w:lang w:val="mk-MK"/>
        </w:rPr>
        <w:t xml:space="preserve">преземат ризици </w:t>
      </w:r>
      <w:r w:rsidR="000971B7">
        <w:rPr>
          <w:rFonts w:ascii="Georgia" w:hAnsi="Georgia"/>
          <w:iCs/>
          <w:sz w:val="24"/>
          <w:szCs w:val="24"/>
          <w:lang w:val="mk-MK"/>
        </w:rPr>
        <w:t>во процесот на генерирање на</w:t>
      </w:r>
      <w:r w:rsidR="001574C3" w:rsidRPr="001574C3">
        <w:rPr>
          <w:rFonts w:ascii="Georgia" w:hAnsi="Georgia"/>
          <w:iCs/>
          <w:sz w:val="24"/>
          <w:szCs w:val="24"/>
          <w:lang w:val="mk-MK"/>
        </w:rPr>
        <w:t xml:space="preserve"> идеи. На сличен начин, кога</w:t>
      </w:r>
      <w:r w:rsidR="00E0200A">
        <w:rPr>
          <w:rFonts w:ascii="Georgia" w:hAnsi="Georgia"/>
          <w:iCs/>
          <w:sz w:val="24"/>
          <w:szCs w:val="24"/>
          <w:lang w:val="mk-MK"/>
        </w:rPr>
        <w:t xml:space="preserve"> лидерите се достапни</w:t>
      </w:r>
      <w:r w:rsidR="001574C3" w:rsidRPr="001574C3">
        <w:rPr>
          <w:rFonts w:ascii="Georgia" w:hAnsi="Georgia"/>
          <w:iCs/>
          <w:sz w:val="24"/>
          <w:szCs w:val="24"/>
          <w:lang w:val="mk-MK"/>
        </w:rPr>
        <w:t xml:space="preserve"> за вработените, тие испраќаат јасен сигнал дека е безбедно да им се пријде и д</w:t>
      </w:r>
      <w:r w:rsidR="00E0200A">
        <w:rPr>
          <w:rFonts w:ascii="Georgia" w:hAnsi="Georgia"/>
          <w:iCs/>
          <w:sz w:val="24"/>
          <w:szCs w:val="24"/>
          <w:lang w:val="mk-MK"/>
        </w:rPr>
        <w:t>ека ќе бидат достапни</w:t>
      </w:r>
      <w:r w:rsidR="001574C3" w:rsidRPr="001574C3">
        <w:rPr>
          <w:rFonts w:ascii="Georgia" w:hAnsi="Georgia"/>
          <w:iCs/>
          <w:sz w:val="24"/>
          <w:szCs w:val="24"/>
          <w:lang w:val="mk-MK"/>
        </w:rPr>
        <w:t xml:space="preserve"> за вработените кои се обидуваат креативно да ги решаваат проблемите. Теоријата на </w:t>
      </w:r>
      <w:r>
        <w:rPr>
          <w:rFonts w:ascii="Georgia" w:hAnsi="Georgia"/>
          <w:iCs/>
          <w:sz w:val="24"/>
          <w:szCs w:val="24"/>
          <w:lang w:val="mk-MK"/>
        </w:rPr>
        <w:t>Едмондсон (</w:t>
      </w:r>
      <w:r w:rsidR="00E0200A" w:rsidRPr="00E0200A">
        <w:rPr>
          <w:rFonts w:ascii="Georgia" w:hAnsi="Georgia"/>
          <w:iCs/>
          <w:sz w:val="24"/>
          <w:szCs w:val="24"/>
          <w:lang w:val="mk-MK"/>
        </w:rPr>
        <w:t>Edmondson</w:t>
      </w:r>
      <w:r>
        <w:rPr>
          <w:rFonts w:ascii="Georgia" w:hAnsi="Georgia"/>
          <w:iCs/>
          <w:sz w:val="24"/>
          <w:szCs w:val="24"/>
          <w:lang w:val="mk-MK"/>
        </w:rPr>
        <w:t>,</w:t>
      </w:r>
      <w:r w:rsidR="001574C3" w:rsidRPr="001574C3">
        <w:rPr>
          <w:rFonts w:ascii="Georgia" w:hAnsi="Georgia"/>
          <w:iCs/>
          <w:sz w:val="24"/>
          <w:szCs w:val="24"/>
          <w:lang w:val="mk-MK"/>
        </w:rPr>
        <w:t xml:space="preserve"> 2004) за такви аспекти на лидерството како отвореност, достапност и пристапност е исто така конзистентна со други </w:t>
      </w:r>
      <w:r w:rsidR="00E0200A">
        <w:rPr>
          <w:rFonts w:ascii="Georgia" w:hAnsi="Georgia"/>
          <w:iCs/>
          <w:sz w:val="24"/>
          <w:szCs w:val="24"/>
          <w:lang w:val="mk-MK"/>
        </w:rPr>
        <w:t>студии</w:t>
      </w:r>
      <w:r>
        <w:rPr>
          <w:rFonts w:ascii="Georgia" w:hAnsi="Georgia"/>
          <w:iCs/>
          <w:sz w:val="24"/>
          <w:szCs w:val="24"/>
          <w:lang w:val="mk-MK"/>
        </w:rPr>
        <w:t>,</w:t>
      </w:r>
      <w:r w:rsidR="00E0200A">
        <w:rPr>
          <w:rFonts w:ascii="Georgia" w:hAnsi="Georgia"/>
          <w:iCs/>
          <w:sz w:val="24"/>
          <w:szCs w:val="24"/>
          <w:lang w:val="mk-MK"/>
        </w:rPr>
        <w:t xml:space="preserve"> кои укажуваат</w:t>
      </w:r>
      <w:r w:rsidR="001574C3" w:rsidRPr="001574C3">
        <w:rPr>
          <w:rFonts w:ascii="Georgia" w:hAnsi="Georgia"/>
          <w:iCs/>
          <w:sz w:val="24"/>
          <w:szCs w:val="24"/>
          <w:lang w:val="mk-MK"/>
        </w:rPr>
        <w:t xml:space="preserve"> на однесувања </w:t>
      </w:r>
      <w:r>
        <w:rPr>
          <w:rFonts w:ascii="Georgia" w:hAnsi="Georgia"/>
          <w:iCs/>
          <w:sz w:val="24"/>
          <w:szCs w:val="24"/>
          <w:lang w:val="mk-MK"/>
        </w:rPr>
        <w:t xml:space="preserve">што </w:t>
      </w:r>
      <w:r w:rsidR="000971B7">
        <w:rPr>
          <w:rFonts w:ascii="Georgia" w:hAnsi="Georgia"/>
          <w:iCs/>
          <w:sz w:val="24"/>
          <w:szCs w:val="24"/>
          <w:lang w:val="mk-MK"/>
        </w:rPr>
        <w:t>упатув</w:t>
      </w:r>
      <w:r w:rsidR="001574C3" w:rsidRPr="001574C3">
        <w:rPr>
          <w:rFonts w:ascii="Georgia" w:hAnsi="Georgia"/>
          <w:iCs/>
          <w:sz w:val="24"/>
          <w:szCs w:val="24"/>
          <w:lang w:val="mk-MK"/>
        </w:rPr>
        <w:t xml:space="preserve">аат </w:t>
      </w:r>
      <w:r>
        <w:rPr>
          <w:rFonts w:ascii="Georgia" w:hAnsi="Georgia"/>
          <w:iCs/>
          <w:sz w:val="24"/>
          <w:szCs w:val="24"/>
          <w:lang w:val="mk-MK"/>
        </w:rPr>
        <w:t>н</w:t>
      </w:r>
      <w:r w:rsidRPr="001574C3">
        <w:rPr>
          <w:rFonts w:ascii="Georgia" w:hAnsi="Georgia"/>
          <w:iCs/>
          <w:sz w:val="24"/>
          <w:szCs w:val="24"/>
          <w:lang w:val="mk-MK"/>
        </w:rPr>
        <w:t xml:space="preserve">а </w:t>
      </w:r>
      <w:r w:rsidR="001574C3" w:rsidRPr="001574C3">
        <w:rPr>
          <w:rFonts w:ascii="Georgia" w:hAnsi="Georgia"/>
          <w:iCs/>
          <w:sz w:val="24"/>
          <w:szCs w:val="24"/>
          <w:lang w:val="mk-MK"/>
        </w:rPr>
        <w:t>добронамерност на лидерот (на пример, вистинска грижа и грижа за следб</w:t>
      </w:r>
      <w:r w:rsidR="00E0200A">
        <w:rPr>
          <w:rFonts w:ascii="Georgia" w:hAnsi="Georgia"/>
          <w:iCs/>
          <w:sz w:val="24"/>
          <w:szCs w:val="24"/>
          <w:lang w:val="mk-MK"/>
        </w:rPr>
        <w:t xml:space="preserve">еникот) и </w:t>
      </w:r>
      <w:r w:rsidR="000971B7">
        <w:rPr>
          <w:rFonts w:ascii="Georgia" w:hAnsi="Georgia"/>
          <w:iCs/>
          <w:sz w:val="24"/>
          <w:szCs w:val="24"/>
          <w:lang w:val="mk-MK"/>
        </w:rPr>
        <w:t xml:space="preserve">негова </w:t>
      </w:r>
      <w:r w:rsidR="00E0200A">
        <w:rPr>
          <w:rFonts w:ascii="Georgia" w:hAnsi="Georgia"/>
          <w:iCs/>
          <w:sz w:val="24"/>
          <w:szCs w:val="24"/>
          <w:lang w:val="mk-MK"/>
        </w:rPr>
        <w:t>поддршка</w:t>
      </w:r>
      <w:r>
        <w:rPr>
          <w:rFonts w:ascii="Georgia" w:hAnsi="Georgia"/>
          <w:iCs/>
          <w:sz w:val="24"/>
          <w:szCs w:val="24"/>
          <w:lang w:val="mk-MK"/>
        </w:rPr>
        <w:t>,</w:t>
      </w:r>
      <w:r w:rsidR="000971B7">
        <w:rPr>
          <w:rFonts w:ascii="Georgia" w:hAnsi="Georgia"/>
          <w:iCs/>
          <w:sz w:val="24"/>
          <w:szCs w:val="24"/>
          <w:lang w:val="mk-MK"/>
        </w:rPr>
        <w:t xml:space="preserve"> со</w:t>
      </w:r>
      <w:r w:rsidR="00E0200A">
        <w:rPr>
          <w:rFonts w:ascii="Georgia" w:hAnsi="Georgia"/>
          <w:iCs/>
          <w:sz w:val="24"/>
          <w:szCs w:val="24"/>
          <w:lang w:val="mk-MK"/>
        </w:rPr>
        <w:t xml:space="preserve"> што</w:t>
      </w:r>
      <w:r w:rsidR="001574C3" w:rsidRPr="001574C3">
        <w:rPr>
          <w:rFonts w:ascii="Georgia" w:hAnsi="Georgia"/>
          <w:iCs/>
          <w:sz w:val="24"/>
          <w:szCs w:val="24"/>
          <w:lang w:val="mk-MK"/>
        </w:rPr>
        <w:t xml:space="preserve"> </w:t>
      </w:r>
      <w:r w:rsidR="000971B7">
        <w:rPr>
          <w:rFonts w:ascii="Georgia" w:hAnsi="Georgia"/>
          <w:iCs/>
          <w:sz w:val="24"/>
          <w:szCs w:val="24"/>
          <w:lang w:val="mk-MK"/>
        </w:rPr>
        <w:t>се</w:t>
      </w:r>
      <w:r w:rsidR="001574C3" w:rsidRPr="001574C3">
        <w:rPr>
          <w:rFonts w:ascii="Georgia" w:hAnsi="Georgia"/>
          <w:iCs/>
          <w:sz w:val="24"/>
          <w:szCs w:val="24"/>
          <w:lang w:val="mk-MK"/>
        </w:rPr>
        <w:t xml:space="preserve"> зголемува </w:t>
      </w:r>
      <w:r w:rsidR="000971B7">
        <w:rPr>
          <w:rFonts w:ascii="Georgia" w:hAnsi="Georgia"/>
          <w:iCs/>
          <w:sz w:val="24"/>
          <w:szCs w:val="24"/>
          <w:lang w:val="mk-MK"/>
        </w:rPr>
        <w:t xml:space="preserve">и </w:t>
      </w:r>
      <w:r w:rsidR="001574C3" w:rsidRPr="001574C3">
        <w:rPr>
          <w:rFonts w:ascii="Georgia" w:hAnsi="Georgia"/>
          <w:iCs/>
          <w:sz w:val="24"/>
          <w:szCs w:val="24"/>
          <w:lang w:val="mk-MK"/>
        </w:rPr>
        <w:t>доверба</w:t>
      </w:r>
      <w:r w:rsidR="00E0200A">
        <w:rPr>
          <w:rFonts w:ascii="Georgia" w:hAnsi="Georgia"/>
          <w:iCs/>
          <w:sz w:val="24"/>
          <w:szCs w:val="24"/>
          <w:lang w:val="mk-MK"/>
        </w:rPr>
        <w:t>та на вработените</w:t>
      </w:r>
      <w:r w:rsidR="000971B7">
        <w:rPr>
          <w:rFonts w:ascii="Georgia" w:hAnsi="Georgia"/>
          <w:iCs/>
          <w:sz w:val="24"/>
          <w:szCs w:val="24"/>
          <w:lang w:val="mk-MK"/>
        </w:rPr>
        <w:t xml:space="preserve"> кон него и кон организацијата</w:t>
      </w:r>
      <w:r w:rsidR="00E0200A">
        <w:rPr>
          <w:rFonts w:ascii="Georgia" w:hAnsi="Georgia"/>
          <w:iCs/>
          <w:sz w:val="24"/>
          <w:szCs w:val="24"/>
          <w:lang w:val="mk-MK"/>
        </w:rPr>
        <w:t>.</w:t>
      </w:r>
      <w:r w:rsidR="001574C3" w:rsidRPr="001574C3">
        <w:rPr>
          <w:rFonts w:ascii="Georgia" w:hAnsi="Georgia"/>
          <w:iCs/>
          <w:sz w:val="24"/>
          <w:szCs w:val="24"/>
          <w:lang w:val="mk-MK"/>
        </w:rPr>
        <w:t xml:space="preserve"> </w:t>
      </w:r>
      <w:r>
        <w:rPr>
          <w:rFonts w:ascii="Georgia" w:hAnsi="Georgia"/>
          <w:iCs/>
          <w:sz w:val="24"/>
          <w:szCs w:val="24"/>
          <w:lang w:val="mk-MK"/>
        </w:rPr>
        <w:t>Едмондсон (</w:t>
      </w:r>
      <w:r w:rsidR="00E0200A" w:rsidRPr="00E0200A">
        <w:rPr>
          <w:rFonts w:ascii="Georgia" w:hAnsi="Georgia"/>
          <w:iCs/>
          <w:sz w:val="24"/>
          <w:szCs w:val="24"/>
          <w:lang w:val="mk-MK"/>
        </w:rPr>
        <w:t>Edmondson</w:t>
      </w:r>
      <w:r>
        <w:rPr>
          <w:rFonts w:ascii="Georgia" w:hAnsi="Georgia"/>
          <w:iCs/>
          <w:sz w:val="24"/>
          <w:szCs w:val="24"/>
          <w:lang w:val="mk-MK"/>
        </w:rPr>
        <w:t>,</w:t>
      </w:r>
      <w:r w:rsidR="00E0200A">
        <w:rPr>
          <w:rFonts w:ascii="Georgia" w:hAnsi="Georgia"/>
          <w:iCs/>
          <w:sz w:val="24"/>
          <w:szCs w:val="24"/>
          <w:lang w:val="mk-MK"/>
        </w:rPr>
        <w:t xml:space="preserve"> 2006) открива дека кога членовите </w:t>
      </w:r>
      <w:r w:rsidR="001574C3" w:rsidRPr="001574C3">
        <w:rPr>
          <w:rFonts w:ascii="Georgia" w:hAnsi="Georgia"/>
          <w:iCs/>
          <w:sz w:val="24"/>
          <w:szCs w:val="24"/>
          <w:lang w:val="mk-MK"/>
        </w:rPr>
        <w:t>чувствуваа</w:t>
      </w:r>
      <w:r w:rsidR="00E0200A">
        <w:rPr>
          <w:rFonts w:ascii="Georgia" w:hAnsi="Georgia"/>
          <w:iCs/>
          <w:sz w:val="24"/>
          <w:szCs w:val="24"/>
          <w:lang w:val="mk-MK"/>
        </w:rPr>
        <w:t>т</w:t>
      </w:r>
      <w:r w:rsidR="001574C3" w:rsidRPr="001574C3">
        <w:rPr>
          <w:rFonts w:ascii="Georgia" w:hAnsi="Georgia"/>
          <w:iCs/>
          <w:sz w:val="24"/>
          <w:szCs w:val="24"/>
          <w:lang w:val="mk-MK"/>
        </w:rPr>
        <w:t xml:space="preserve"> д</w:t>
      </w:r>
      <w:r w:rsidR="00E0200A">
        <w:rPr>
          <w:rFonts w:ascii="Georgia" w:hAnsi="Georgia"/>
          <w:iCs/>
          <w:sz w:val="24"/>
          <w:szCs w:val="24"/>
          <w:lang w:val="mk-MK"/>
        </w:rPr>
        <w:t>ека нивните лидери</w:t>
      </w:r>
      <w:r w:rsidR="001574C3" w:rsidRPr="001574C3">
        <w:rPr>
          <w:rFonts w:ascii="Georgia" w:hAnsi="Georgia"/>
          <w:iCs/>
          <w:sz w:val="24"/>
          <w:szCs w:val="24"/>
          <w:lang w:val="mk-MK"/>
        </w:rPr>
        <w:t xml:space="preserve"> го цен</w:t>
      </w:r>
      <w:r w:rsidR="00E0200A">
        <w:rPr>
          <w:rFonts w:ascii="Georgia" w:hAnsi="Georgia"/>
          <w:iCs/>
          <w:sz w:val="24"/>
          <w:szCs w:val="24"/>
          <w:lang w:val="mk-MK"/>
        </w:rPr>
        <w:t>ат нивниот придонес, тие развиваат</w:t>
      </w:r>
      <w:r w:rsidR="001574C3" w:rsidRPr="001574C3">
        <w:rPr>
          <w:rFonts w:ascii="Georgia" w:hAnsi="Georgia"/>
          <w:iCs/>
          <w:sz w:val="24"/>
          <w:szCs w:val="24"/>
          <w:lang w:val="mk-MK"/>
        </w:rPr>
        <w:t xml:space="preserve"> чувство на психолошка </w:t>
      </w:r>
      <w:r w:rsidR="00815EC5">
        <w:rPr>
          <w:rFonts w:ascii="Georgia" w:hAnsi="Georgia"/>
          <w:iCs/>
          <w:sz w:val="24"/>
          <w:szCs w:val="24"/>
          <w:lang w:val="mk-MK"/>
        </w:rPr>
        <w:t>сигур</w:t>
      </w:r>
      <w:r w:rsidR="001574C3" w:rsidRPr="001574C3">
        <w:rPr>
          <w:rFonts w:ascii="Georgia" w:hAnsi="Georgia"/>
          <w:iCs/>
          <w:sz w:val="24"/>
          <w:szCs w:val="24"/>
          <w:lang w:val="mk-MK"/>
        </w:rPr>
        <w:t>ност, со тоа што нивниот глас се цени и тие се чувствуваат удобно да зборуваат и да се изразат себеси.</w:t>
      </w:r>
    </w:p>
    <w:p w14:paraId="725FDCC0" w14:textId="7A1CC6AB" w:rsidR="006D79D7" w:rsidRDefault="006D79D7" w:rsidP="006D79D7">
      <w:pPr>
        <w:spacing w:line="360" w:lineRule="auto"/>
        <w:ind w:firstLine="720"/>
        <w:jc w:val="both"/>
        <w:rPr>
          <w:rFonts w:ascii="Georgia" w:hAnsi="Georgia"/>
          <w:iCs/>
          <w:color w:val="000000"/>
          <w:sz w:val="24"/>
          <w:szCs w:val="24"/>
          <w:lang w:val="mk-MK"/>
        </w:rPr>
      </w:pPr>
      <w:r w:rsidRPr="006D79D7">
        <w:rPr>
          <w:rFonts w:ascii="Georgia" w:hAnsi="Georgia"/>
          <w:iCs/>
          <w:color w:val="000000"/>
          <w:sz w:val="24"/>
          <w:szCs w:val="24"/>
          <w:lang w:val="mk-MK"/>
        </w:rPr>
        <w:t>Затоа, во овој труд е ставен акцент на стилот на раководење како фактор</w:t>
      </w:r>
      <w:r w:rsidR="00446A62">
        <w:rPr>
          <w:rFonts w:ascii="Georgia" w:hAnsi="Georgia"/>
          <w:iCs/>
          <w:color w:val="000000"/>
          <w:sz w:val="24"/>
          <w:szCs w:val="24"/>
          <w:lang w:val="mk-MK"/>
        </w:rPr>
        <w:t>,</w:t>
      </w:r>
      <w:r w:rsidRPr="006D79D7">
        <w:rPr>
          <w:rFonts w:ascii="Georgia" w:hAnsi="Georgia"/>
          <w:iCs/>
          <w:color w:val="000000"/>
          <w:sz w:val="24"/>
          <w:szCs w:val="24"/>
          <w:lang w:val="mk-MK"/>
        </w:rPr>
        <w:t xml:space="preserve"> кој</w:t>
      </w:r>
      <w:r>
        <w:rPr>
          <w:rFonts w:ascii="Georgia" w:hAnsi="Georgia"/>
          <w:iCs/>
          <w:color w:val="000000"/>
          <w:sz w:val="24"/>
          <w:szCs w:val="24"/>
          <w:lang w:val="mk-MK"/>
        </w:rPr>
        <w:t xml:space="preserve"> има своја рефлексија врз </w:t>
      </w:r>
      <w:r w:rsidRPr="006D79D7">
        <w:rPr>
          <w:rFonts w:ascii="Georgia" w:hAnsi="Georgia"/>
          <w:iCs/>
          <w:color w:val="000000"/>
          <w:sz w:val="24"/>
          <w:szCs w:val="24"/>
          <w:lang w:val="mk-MK"/>
        </w:rPr>
        <w:t xml:space="preserve">организациската </w:t>
      </w:r>
      <w:r>
        <w:rPr>
          <w:rFonts w:ascii="Georgia" w:hAnsi="Georgia"/>
          <w:iCs/>
          <w:color w:val="000000"/>
          <w:sz w:val="24"/>
          <w:szCs w:val="24"/>
          <w:lang w:val="mk-MK"/>
        </w:rPr>
        <w:t>креативност на вработените</w:t>
      </w:r>
      <w:r w:rsidRPr="006D79D7">
        <w:rPr>
          <w:rFonts w:ascii="Georgia" w:hAnsi="Georgia"/>
          <w:iCs/>
          <w:color w:val="000000"/>
          <w:sz w:val="24"/>
          <w:szCs w:val="24"/>
          <w:lang w:val="mk-MK"/>
        </w:rPr>
        <w:t xml:space="preserve">.   </w:t>
      </w:r>
    </w:p>
    <w:p w14:paraId="62A4A5D0" w14:textId="31104A18" w:rsidR="00814B23" w:rsidRDefault="00783FF8" w:rsidP="003464D3">
      <w:pPr>
        <w:spacing w:line="360" w:lineRule="auto"/>
        <w:ind w:firstLine="720"/>
        <w:jc w:val="both"/>
        <w:rPr>
          <w:rFonts w:ascii="Georgia" w:hAnsi="Georgia"/>
          <w:iCs/>
          <w:color w:val="000000"/>
          <w:sz w:val="24"/>
          <w:szCs w:val="24"/>
          <w:lang w:val="mk-MK"/>
        </w:rPr>
      </w:pPr>
      <w:r w:rsidRPr="00783FF8">
        <w:rPr>
          <w:rFonts w:ascii="Georgia" w:hAnsi="Georgia"/>
          <w:iCs/>
          <w:color w:val="000000"/>
          <w:sz w:val="24"/>
          <w:szCs w:val="24"/>
          <w:lang w:val="mk-MK"/>
        </w:rPr>
        <w:t>Лидерите придонесуваат за креативноста на вработените на повеќе начини. Прво, лидерите можат да послужат како пример за креативно однесување (Jaussi &amp; Dionne, 2003) и иновација (Carmeli, Gelbard, &amp; Gefen, 2010). Второ, лидерите можат да обезбедат ресурси вклучувајќи време, финансирање и информации неопходни за креативниот потфат (</w:t>
      </w:r>
      <w:r w:rsidR="00863DFD">
        <w:rPr>
          <w:rFonts w:ascii="Georgia" w:hAnsi="Georgia"/>
          <w:iCs/>
          <w:color w:val="000000"/>
          <w:sz w:val="24"/>
          <w:szCs w:val="24"/>
          <w:lang w:val="mk-MK"/>
        </w:rPr>
        <w:t>Reiter-Palmon &amp; Illies</w:t>
      </w:r>
      <w:r w:rsidRPr="00783FF8">
        <w:rPr>
          <w:rFonts w:ascii="Georgia" w:hAnsi="Georgia"/>
          <w:iCs/>
          <w:color w:val="000000"/>
          <w:sz w:val="24"/>
          <w:szCs w:val="24"/>
          <w:lang w:val="mk-MK"/>
        </w:rPr>
        <w:t>, 2004). Врската помеѓу мотивацијата и креативноста е опширно документирана (Amabile, 1983). Лидерите можат да влијаат врз мотивација</w:t>
      </w:r>
      <w:r w:rsidR="00814B23">
        <w:rPr>
          <w:rFonts w:ascii="Georgia" w:hAnsi="Georgia"/>
          <w:iCs/>
          <w:color w:val="000000"/>
          <w:sz w:val="24"/>
          <w:szCs w:val="24"/>
          <w:lang w:val="mk-MK"/>
        </w:rPr>
        <w:t>та</w:t>
      </w:r>
      <w:r w:rsidRPr="00783FF8">
        <w:rPr>
          <w:rFonts w:ascii="Georgia" w:hAnsi="Georgia"/>
          <w:iCs/>
          <w:color w:val="000000"/>
          <w:sz w:val="24"/>
          <w:szCs w:val="24"/>
          <w:lang w:val="mk-MK"/>
        </w:rPr>
        <w:t xml:space="preserve"> на </w:t>
      </w:r>
      <w:r w:rsidR="00814B23">
        <w:rPr>
          <w:rFonts w:ascii="Georgia" w:hAnsi="Georgia"/>
          <w:iCs/>
          <w:color w:val="000000"/>
          <w:sz w:val="24"/>
          <w:szCs w:val="24"/>
          <w:lang w:val="mk-MK"/>
        </w:rPr>
        <w:t>своите вработени</w:t>
      </w:r>
      <w:r w:rsidRPr="00783FF8">
        <w:rPr>
          <w:rFonts w:ascii="Georgia" w:hAnsi="Georgia"/>
          <w:iCs/>
          <w:color w:val="000000"/>
          <w:sz w:val="24"/>
          <w:szCs w:val="24"/>
          <w:lang w:val="mk-MK"/>
        </w:rPr>
        <w:t xml:space="preserve"> да се вклучат во креативни перформанси со поставување на очекувања </w:t>
      </w:r>
      <w:r w:rsidR="00814B23">
        <w:rPr>
          <w:rFonts w:ascii="Georgia" w:hAnsi="Georgia"/>
          <w:iCs/>
          <w:color w:val="000000"/>
          <w:sz w:val="24"/>
          <w:szCs w:val="24"/>
          <w:lang w:val="mk-MK"/>
        </w:rPr>
        <w:t>од нив</w:t>
      </w:r>
      <w:r w:rsidR="001A4319">
        <w:rPr>
          <w:rFonts w:ascii="Georgia" w:hAnsi="Georgia"/>
          <w:iCs/>
          <w:color w:val="000000"/>
          <w:sz w:val="24"/>
          <w:szCs w:val="24"/>
          <w:lang w:val="mk-MK"/>
        </w:rPr>
        <w:t xml:space="preserve"> (Carmeli &amp; Schaubroeck, 2007</w:t>
      </w:r>
      <w:r w:rsidR="001A4319">
        <w:rPr>
          <w:rFonts w:ascii="Georgia" w:hAnsi="Georgia"/>
          <w:iCs/>
          <w:color w:val="000000"/>
          <w:sz w:val="24"/>
          <w:szCs w:val="24"/>
        </w:rPr>
        <w:t>)</w:t>
      </w:r>
      <w:r w:rsidRPr="00783FF8">
        <w:rPr>
          <w:rFonts w:ascii="Georgia" w:hAnsi="Georgia"/>
          <w:iCs/>
          <w:color w:val="000000"/>
          <w:sz w:val="24"/>
          <w:szCs w:val="24"/>
          <w:lang w:val="mk-MK"/>
        </w:rPr>
        <w:t xml:space="preserve">, зголемувајќи ја внатрешната мотивација (Atwater &amp; Carmeli, 2009; Shin &amp; Zhou, 2003). Бидејќи креативноста </w:t>
      </w:r>
      <w:r w:rsidR="00814B23">
        <w:rPr>
          <w:rFonts w:ascii="Georgia" w:hAnsi="Georgia"/>
          <w:iCs/>
          <w:color w:val="000000"/>
          <w:sz w:val="24"/>
          <w:szCs w:val="24"/>
          <w:lang w:val="mk-MK"/>
        </w:rPr>
        <w:t>бара</w:t>
      </w:r>
      <w:r w:rsidRPr="00783FF8">
        <w:rPr>
          <w:rFonts w:ascii="Georgia" w:hAnsi="Georgia"/>
          <w:iCs/>
          <w:color w:val="000000"/>
          <w:sz w:val="24"/>
          <w:szCs w:val="24"/>
          <w:lang w:val="mk-MK"/>
        </w:rPr>
        <w:t xml:space="preserve"> многу време и напор, мотивацијата игра важна улога во креативн</w:t>
      </w:r>
      <w:r w:rsidR="00815EC5">
        <w:rPr>
          <w:rFonts w:ascii="Georgia" w:hAnsi="Georgia"/>
          <w:iCs/>
          <w:color w:val="000000"/>
          <w:sz w:val="24"/>
          <w:szCs w:val="24"/>
          <w:lang w:val="mk-MK"/>
        </w:rPr>
        <w:t>ата</w:t>
      </w:r>
      <w:r w:rsidRPr="00783FF8">
        <w:rPr>
          <w:rFonts w:ascii="Georgia" w:hAnsi="Georgia"/>
          <w:iCs/>
          <w:color w:val="000000"/>
          <w:sz w:val="24"/>
          <w:szCs w:val="24"/>
          <w:lang w:val="mk-MK"/>
        </w:rPr>
        <w:t xml:space="preserve"> про</w:t>
      </w:r>
      <w:r w:rsidR="00815EC5">
        <w:rPr>
          <w:rFonts w:ascii="Georgia" w:hAnsi="Georgia"/>
          <w:iCs/>
          <w:color w:val="000000"/>
          <w:sz w:val="24"/>
          <w:szCs w:val="24"/>
          <w:lang w:val="mk-MK"/>
        </w:rPr>
        <w:t>дукција</w:t>
      </w:r>
      <w:r w:rsidRPr="00783FF8">
        <w:rPr>
          <w:rFonts w:ascii="Georgia" w:hAnsi="Georgia"/>
          <w:iCs/>
          <w:color w:val="000000"/>
          <w:sz w:val="24"/>
          <w:szCs w:val="24"/>
          <w:lang w:val="mk-MK"/>
        </w:rPr>
        <w:t xml:space="preserve">. Четврто, лидерите го поддржуваат креативното однесување преку обезбедување на </w:t>
      </w:r>
      <w:r w:rsidR="00030162" w:rsidRPr="00783FF8">
        <w:rPr>
          <w:rFonts w:ascii="Georgia" w:hAnsi="Georgia"/>
          <w:iCs/>
          <w:color w:val="000000"/>
          <w:sz w:val="24"/>
          <w:szCs w:val="24"/>
          <w:lang w:val="mk-MK"/>
        </w:rPr>
        <w:t>релаци</w:t>
      </w:r>
      <w:r w:rsidR="00030162">
        <w:rPr>
          <w:rFonts w:ascii="Georgia" w:hAnsi="Georgia"/>
          <w:iCs/>
          <w:color w:val="000000"/>
          <w:sz w:val="24"/>
          <w:szCs w:val="24"/>
          <w:lang w:val="mk-MK"/>
        </w:rPr>
        <w:t>ск</w:t>
      </w:r>
      <w:r w:rsidR="00030162" w:rsidRPr="00783FF8">
        <w:rPr>
          <w:rFonts w:ascii="Georgia" w:hAnsi="Georgia"/>
          <w:iCs/>
          <w:color w:val="000000"/>
          <w:sz w:val="24"/>
          <w:szCs w:val="24"/>
          <w:lang w:val="mk-MK"/>
        </w:rPr>
        <w:t xml:space="preserve">а </w:t>
      </w:r>
      <w:r w:rsidRPr="00783FF8">
        <w:rPr>
          <w:rFonts w:ascii="Georgia" w:hAnsi="Georgia"/>
          <w:iCs/>
          <w:color w:val="000000"/>
          <w:sz w:val="24"/>
          <w:szCs w:val="24"/>
          <w:lang w:val="mk-MK"/>
        </w:rPr>
        <w:t>поддршка на следбеници</w:t>
      </w:r>
      <w:r w:rsidR="001A4319">
        <w:rPr>
          <w:rFonts w:ascii="Georgia" w:hAnsi="Georgia"/>
          <w:iCs/>
          <w:color w:val="000000"/>
          <w:sz w:val="24"/>
          <w:szCs w:val="24"/>
          <w:lang w:val="mk-MK"/>
        </w:rPr>
        <w:t>те (</w:t>
      </w:r>
      <w:r w:rsidR="001A4319" w:rsidRPr="001A4319">
        <w:rPr>
          <w:rFonts w:ascii="Georgia" w:hAnsi="Georgia"/>
          <w:iCs/>
          <w:color w:val="000000"/>
          <w:sz w:val="24"/>
          <w:szCs w:val="24"/>
          <w:lang w:val="mk-MK"/>
        </w:rPr>
        <w:t>Arad, Hason, &amp;</w:t>
      </w:r>
      <w:r w:rsidR="001A4319">
        <w:rPr>
          <w:rFonts w:ascii="Georgia" w:hAnsi="Georgia"/>
          <w:iCs/>
          <w:color w:val="000000"/>
          <w:sz w:val="24"/>
          <w:szCs w:val="24"/>
        </w:rPr>
        <w:t xml:space="preserve"> </w:t>
      </w:r>
      <w:r w:rsidR="001A4319" w:rsidRPr="001A4319">
        <w:rPr>
          <w:rFonts w:ascii="Georgia" w:hAnsi="Georgia"/>
          <w:iCs/>
          <w:color w:val="000000"/>
          <w:sz w:val="24"/>
          <w:szCs w:val="24"/>
          <w:lang w:val="mk-MK"/>
        </w:rPr>
        <w:t>Schnieder, 1997</w:t>
      </w:r>
      <w:r w:rsidRPr="00783FF8">
        <w:rPr>
          <w:rFonts w:ascii="Georgia" w:hAnsi="Georgia"/>
          <w:iCs/>
          <w:color w:val="000000"/>
          <w:sz w:val="24"/>
          <w:szCs w:val="24"/>
          <w:lang w:val="mk-MK"/>
        </w:rPr>
        <w:t xml:space="preserve">). Утврдено е дека поддршката на лидерот постојано се </w:t>
      </w:r>
      <w:r w:rsidRPr="00783FF8">
        <w:rPr>
          <w:rFonts w:ascii="Georgia" w:hAnsi="Georgia"/>
          <w:iCs/>
          <w:color w:val="000000"/>
          <w:sz w:val="24"/>
          <w:szCs w:val="24"/>
          <w:lang w:val="mk-MK"/>
        </w:rPr>
        <w:lastRenderedPageBreak/>
        <w:t>однесува на мотивацијата за вклучување во креативна работа и прикажување креативни однесувања. Поддржувачкото однесување</w:t>
      </w:r>
      <w:r w:rsidR="00030162">
        <w:rPr>
          <w:rFonts w:ascii="Georgia" w:hAnsi="Georgia"/>
          <w:iCs/>
          <w:color w:val="000000"/>
          <w:sz w:val="24"/>
          <w:szCs w:val="24"/>
          <w:lang w:val="mk-MK"/>
        </w:rPr>
        <w:t>,</w:t>
      </w:r>
      <w:r w:rsidRPr="00783FF8">
        <w:rPr>
          <w:rFonts w:ascii="Georgia" w:hAnsi="Georgia"/>
          <w:iCs/>
          <w:color w:val="000000"/>
          <w:sz w:val="24"/>
          <w:szCs w:val="24"/>
          <w:lang w:val="mk-MK"/>
        </w:rPr>
        <w:t xml:space="preserve"> кое е поврзано со креативните перформанси</w:t>
      </w:r>
      <w:r w:rsidR="00030162">
        <w:rPr>
          <w:rFonts w:ascii="Georgia" w:hAnsi="Georgia"/>
          <w:iCs/>
          <w:color w:val="000000"/>
          <w:sz w:val="24"/>
          <w:szCs w:val="24"/>
          <w:lang w:val="mk-MK"/>
        </w:rPr>
        <w:t>,</w:t>
      </w:r>
      <w:r w:rsidRPr="00783FF8">
        <w:rPr>
          <w:rFonts w:ascii="Georgia" w:hAnsi="Georgia"/>
          <w:iCs/>
          <w:color w:val="000000"/>
          <w:sz w:val="24"/>
          <w:szCs w:val="24"/>
          <w:lang w:val="mk-MK"/>
        </w:rPr>
        <w:t xml:space="preserve"> вклучува висококвалитетни односи меѓ</w:t>
      </w:r>
      <w:r w:rsidR="003464D3">
        <w:rPr>
          <w:rFonts w:ascii="Georgia" w:hAnsi="Georgia"/>
          <w:iCs/>
          <w:color w:val="000000"/>
          <w:sz w:val="24"/>
          <w:szCs w:val="24"/>
          <w:lang w:val="mk-MK"/>
        </w:rPr>
        <w:t>у лидерот и членовите на тимот или организацијата</w:t>
      </w:r>
      <w:r w:rsidRPr="00783FF8">
        <w:rPr>
          <w:rFonts w:ascii="Georgia" w:hAnsi="Georgia"/>
          <w:iCs/>
          <w:color w:val="000000"/>
          <w:sz w:val="24"/>
          <w:szCs w:val="24"/>
          <w:lang w:val="mk-MK"/>
        </w:rPr>
        <w:t>, поддршка на акции</w:t>
      </w:r>
      <w:r w:rsidR="00814B23">
        <w:rPr>
          <w:rFonts w:ascii="Georgia" w:hAnsi="Georgia"/>
          <w:iCs/>
          <w:color w:val="000000"/>
          <w:sz w:val="24"/>
          <w:szCs w:val="24"/>
          <w:lang w:val="mk-MK"/>
        </w:rPr>
        <w:t>те</w:t>
      </w:r>
      <w:r w:rsidRPr="00783FF8">
        <w:rPr>
          <w:rFonts w:ascii="Georgia" w:hAnsi="Georgia"/>
          <w:iCs/>
          <w:color w:val="000000"/>
          <w:sz w:val="24"/>
          <w:szCs w:val="24"/>
          <w:lang w:val="mk-MK"/>
        </w:rPr>
        <w:t xml:space="preserve"> или одлуки</w:t>
      </w:r>
      <w:r w:rsidR="00814B23">
        <w:rPr>
          <w:rFonts w:ascii="Georgia" w:hAnsi="Georgia"/>
          <w:iCs/>
          <w:color w:val="000000"/>
          <w:sz w:val="24"/>
          <w:szCs w:val="24"/>
          <w:lang w:val="mk-MK"/>
        </w:rPr>
        <w:t>те</w:t>
      </w:r>
      <w:r w:rsidRPr="00783FF8">
        <w:rPr>
          <w:rFonts w:ascii="Georgia" w:hAnsi="Georgia"/>
          <w:iCs/>
          <w:color w:val="000000"/>
          <w:sz w:val="24"/>
          <w:szCs w:val="24"/>
          <w:lang w:val="mk-MK"/>
        </w:rPr>
        <w:t xml:space="preserve"> на вработените, обезбедување информации, консултации со вработените и доверба во ли</w:t>
      </w:r>
      <w:r w:rsidR="003464D3">
        <w:rPr>
          <w:rFonts w:ascii="Georgia" w:hAnsi="Georgia"/>
          <w:iCs/>
          <w:color w:val="000000"/>
          <w:sz w:val="24"/>
          <w:szCs w:val="24"/>
          <w:lang w:val="mk-MK"/>
        </w:rPr>
        <w:t xml:space="preserve">дерот (Amabile, Schatzel, Moneta, &amp; </w:t>
      </w:r>
      <w:r w:rsidR="003464D3" w:rsidRPr="003464D3">
        <w:rPr>
          <w:rFonts w:ascii="Georgia" w:hAnsi="Georgia"/>
          <w:iCs/>
          <w:color w:val="000000"/>
          <w:sz w:val="24"/>
          <w:szCs w:val="24"/>
          <w:lang w:val="mk-MK"/>
        </w:rPr>
        <w:t>Kramer, 2004</w:t>
      </w:r>
      <w:r w:rsidRPr="00783FF8">
        <w:rPr>
          <w:rFonts w:ascii="Georgia" w:hAnsi="Georgia"/>
          <w:iCs/>
          <w:color w:val="000000"/>
          <w:sz w:val="24"/>
          <w:szCs w:val="24"/>
          <w:lang w:val="mk-MK"/>
        </w:rPr>
        <w:t xml:space="preserve">; </w:t>
      </w:r>
      <w:r w:rsidR="003464D3" w:rsidRPr="003464D3">
        <w:rPr>
          <w:rFonts w:ascii="Georgia" w:hAnsi="Georgia"/>
          <w:iCs/>
          <w:color w:val="000000"/>
          <w:sz w:val="24"/>
          <w:szCs w:val="24"/>
          <w:lang w:val="mk-MK"/>
        </w:rPr>
        <w:t>Atwater &amp; Carmeli, 2009</w:t>
      </w:r>
      <w:r w:rsidR="003464D3">
        <w:rPr>
          <w:rFonts w:ascii="Georgia" w:hAnsi="Georgia"/>
          <w:iCs/>
          <w:color w:val="000000"/>
          <w:sz w:val="24"/>
          <w:szCs w:val="24"/>
          <w:lang w:val="mk-MK"/>
        </w:rPr>
        <w:t xml:space="preserve"> година)</w:t>
      </w:r>
      <w:r w:rsidR="00814B23">
        <w:rPr>
          <w:rFonts w:ascii="Georgia" w:hAnsi="Georgia"/>
          <w:iCs/>
          <w:color w:val="000000"/>
          <w:sz w:val="24"/>
          <w:szCs w:val="24"/>
          <w:lang w:val="mk-MK"/>
        </w:rPr>
        <w:t>.</w:t>
      </w:r>
      <w:r w:rsidR="003464D3">
        <w:rPr>
          <w:rFonts w:ascii="Georgia" w:hAnsi="Georgia"/>
          <w:iCs/>
          <w:color w:val="000000"/>
          <w:sz w:val="24"/>
          <w:szCs w:val="24"/>
          <w:lang w:val="mk-MK"/>
        </w:rPr>
        <w:t xml:space="preserve"> </w:t>
      </w:r>
      <w:r w:rsidRPr="00783FF8">
        <w:rPr>
          <w:rFonts w:ascii="Georgia" w:hAnsi="Georgia"/>
          <w:iCs/>
          <w:color w:val="000000"/>
          <w:sz w:val="24"/>
          <w:szCs w:val="24"/>
          <w:lang w:val="mk-MK"/>
        </w:rPr>
        <w:t>Конечно, метаанализата за поврзаноста помеѓу климата</w:t>
      </w:r>
      <w:r w:rsidR="00030162">
        <w:rPr>
          <w:rFonts w:ascii="Georgia" w:hAnsi="Georgia"/>
          <w:iCs/>
          <w:color w:val="000000"/>
          <w:sz w:val="24"/>
          <w:szCs w:val="24"/>
          <w:lang w:val="mk-MK"/>
        </w:rPr>
        <w:t>/атмосферата</w:t>
      </w:r>
      <w:r w:rsidRPr="00783FF8">
        <w:rPr>
          <w:rFonts w:ascii="Georgia" w:hAnsi="Georgia"/>
          <w:iCs/>
          <w:color w:val="000000"/>
          <w:sz w:val="24"/>
          <w:szCs w:val="24"/>
          <w:lang w:val="mk-MK"/>
        </w:rPr>
        <w:t xml:space="preserve"> и креативноста сугерира дека п</w:t>
      </w:r>
      <w:r w:rsidR="007F4C3E">
        <w:rPr>
          <w:rFonts w:ascii="Georgia" w:hAnsi="Georgia"/>
          <w:iCs/>
          <w:color w:val="000000"/>
          <w:sz w:val="24"/>
          <w:szCs w:val="24"/>
          <w:lang w:val="mk-MK"/>
        </w:rPr>
        <w:t>озитивните односи на супервизорот, вклучувајќи неконтролирачки</w:t>
      </w:r>
      <w:r w:rsidRPr="00783FF8">
        <w:rPr>
          <w:rFonts w:ascii="Georgia" w:hAnsi="Georgia"/>
          <w:iCs/>
          <w:color w:val="000000"/>
          <w:sz w:val="24"/>
          <w:szCs w:val="24"/>
          <w:lang w:val="mk-MK"/>
        </w:rPr>
        <w:t xml:space="preserve"> надзор и поддршка на иновациите</w:t>
      </w:r>
      <w:r w:rsidR="00030162">
        <w:rPr>
          <w:rFonts w:ascii="Georgia" w:hAnsi="Georgia"/>
          <w:iCs/>
          <w:color w:val="000000"/>
          <w:sz w:val="24"/>
          <w:szCs w:val="24"/>
          <w:lang w:val="mk-MK"/>
        </w:rPr>
        <w:t>,</w:t>
      </w:r>
      <w:r w:rsidRPr="00783FF8">
        <w:rPr>
          <w:rFonts w:ascii="Georgia" w:hAnsi="Georgia"/>
          <w:iCs/>
          <w:color w:val="000000"/>
          <w:sz w:val="24"/>
          <w:szCs w:val="24"/>
          <w:lang w:val="mk-MK"/>
        </w:rPr>
        <w:t xml:space="preserve"> се поврзани со креативноста на вработените (</w:t>
      </w:r>
      <w:r w:rsidR="007F4C3E" w:rsidRPr="007F4C3E">
        <w:rPr>
          <w:rFonts w:ascii="Georgia" w:hAnsi="Georgia"/>
          <w:iCs/>
          <w:color w:val="000000"/>
          <w:sz w:val="24"/>
          <w:szCs w:val="24"/>
          <w:lang w:val="mk-MK"/>
        </w:rPr>
        <w:t>Hunter, Bedell, &amp; Mumford, 2007</w:t>
      </w:r>
      <w:r w:rsidRPr="00783FF8">
        <w:rPr>
          <w:rFonts w:ascii="Georgia" w:hAnsi="Georgia"/>
          <w:iCs/>
          <w:color w:val="000000"/>
          <w:sz w:val="24"/>
          <w:szCs w:val="24"/>
          <w:lang w:val="mk-MK"/>
        </w:rPr>
        <w:t xml:space="preserve">). </w:t>
      </w:r>
      <w:r w:rsidR="00814B23">
        <w:rPr>
          <w:rFonts w:ascii="Georgia" w:hAnsi="Georgia"/>
          <w:iCs/>
          <w:color w:val="000000"/>
          <w:sz w:val="24"/>
          <w:szCs w:val="24"/>
          <w:lang w:val="mk-MK"/>
        </w:rPr>
        <w:t>Л</w:t>
      </w:r>
      <w:r w:rsidRPr="00783FF8">
        <w:rPr>
          <w:rFonts w:ascii="Georgia" w:hAnsi="Georgia"/>
          <w:iCs/>
          <w:color w:val="000000"/>
          <w:sz w:val="24"/>
          <w:szCs w:val="24"/>
          <w:lang w:val="mk-MK"/>
        </w:rPr>
        <w:t xml:space="preserve">идерите можат да влијаат </w:t>
      </w:r>
      <w:r w:rsidR="00030162">
        <w:rPr>
          <w:rFonts w:ascii="Georgia" w:hAnsi="Georgia"/>
          <w:iCs/>
          <w:color w:val="000000"/>
          <w:sz w:val="24"/>
          <w:szCs w:val="24"/>
          <w:lang w:val="mk-MK"/>
        </w:rPr>
        <w:t>врз</w:t>
      </w:r>
      <w:r w:rsidR="00030162" w:rsidRPr="00783FF8">
        <w:rPr>
          <w:rFonts w:ascii="Georgia" w:hAnsi="Georgia"/>
          <w:iCs/>
          <w:color w:val="000000"/>
          <w:sz w:val="24"/>
          <w:szCs w:val="24"/>
          <w:lang w:val="mk-MK"/>
        </w:rPr>
        <w:t xml:space="preserve"> </w:t>
      </w:r>
      <w:r w:rsidRPr="00783FF8">
        <w:rPr>
          <w:rFonts w:ascii="Georgia" w:hAnsi="Georgia"/>
          <w:iCs/>
          <w:color w:val="000000"/>
          <w:sz w:val="24"/>
          <w:szCs w:val="24"/>
          <w:lang w:val="mk-MK"/>
        </w:rPr>
        <w:t>креативноста на вработените преку обликување на климата</w:t>
      </w:r>
      <w:r w:rsidR="00030162">
        <w:rPr>
          <w:rFonts w:ascii="Georgia" w:hAnsi="Georgia"/>
          <w:iCs/>
          <w:color w:val="000000"/>
          <w:sz w:val="24"/>
          <w:szCs w:val="24"/>
          <w:lang w:val="mk-MK"/>
        </w:rPr>
        <w:t>/атмосферата</w:t>
      </w:r>
      <w:r w:rsidRPr="00783FF8">
        <w:rPr>
          <w:rFonts w:ascii="Georgia" w:hAnsi="Georgia"/>
          <w:iCs/>
          <w:color w:val="000000"/>
          <w:sz w:val="24"/>
          <w:szCs w:val="24"/>
          <w:lang w:val="mk-MK"/>
        </w:rPr>
        <w:t xml:space="preserve"> на</w:t>
      </w:r>
      <w:r w:rsidR="00030162">
        <w:rPr>
          <w:rFonts w:ascii="Georgia" w:hAnsi="Georgia"/>
          <w:iCs/>
          <w:color w:val="000000"/>
          <w:sz w:val="24"/>
          <w:szCs w:val="24"/>
          <w:lang w:val="mk-MK"/>
        </w:rPr>
        <w:t>/во</w:t>
      </w:r>
      <w:r w:rsidRPr="00783FF8">
        <w:rPr>
          <w:rFonts w:ascii="Georgia" w:hAnsi="Georgia"/>
          <w:iCs/>
          <w:color w:val="000000"/>
          <w:sz w:val="24"/>
          <w:szCs w:val="24"/>
          <w:lang w:val="mk-MK"/>
        </w:rPr>
        <w:t xml:space="preserve"> тимот или организацијата (Amabile, Schatzel, Moneta, &amp; </w:t>
      </w:r>
      <w:r w:rsidR="007F4C3E">
        <w:rPr>
          <w:rFonts w:ascii="Georgia" w:hAnsi="Georgia"/>
          <w:iCs/>
          <w:color w:val="000000"/>
          <w:sz w:val="24"/>
          <w:szCs w:val="24"/>
          <w:lang w:val="mk-MK"/>
        </w:rPr>
        <w:t>Kramer, 2004;</w:t>
      </w:r>
      <w:r w:rsidRPr="00783FF8">
        <w:rPr>
          <w:rFonts w:ascii="Georgia" w:hAnsi="Georgia"/>
          <w:iCs/>
          <w:color w:val="000000"/>
          <w:sz w:val="24"/>
          <w:szCs w:val="24"/>
          <w:lang w:val="mk-MK"/>
        </w:rPr>
        <w:t xml:space="preserve"> Mumford &amp; Hunter, 2005). </w:t>
      </w:r>
      <w:r w:rsidR="00814B23">
        <w:rPr>
          <w:rFonts w:ascii="Georgia" w:hAnsi="Georgia"/>
          <w:iCs/>
          <w:color w:val="000000"/>
          <w:sz w:val="24"/>
          <w:szCs w:val="24"/>
          <w:lang w:val="mk-MK"/>
        </w:rPr>
        <w:t>Тие</w:t>
      </w:r>
      <w:r w:rsidRPr="00783FF8">
        <w:rPr>
          <w:rFonts w:ascii="Georgia" w:hAnsi="Georgia"/>
          <w:iCs/>
          <w:color w:val="000000"/>
          <w:sz w:val="24"/>
          <w:szCs w:val="24"/>
          <w:lang w:val="mk-MK"/>
        </w:rPr>
        <w:t xml:space="preserve"> можат индиректно да влијаат </w:t>
      </w:r>
      <w:r w:rsidR="00030162">
        <w:rPr>
          <w:rFonts w:ascii="Georgia" w:hAnsi="Georgia"/>
          <w:iCs/>
          <w:color w:val="000000"/>
          <w:sz w:val="24"/>
          <w:szCs w:val="24"/>
          <w:lang w:val="mk-MK"/>
        </w:rPr>
        <w:t>врз</w:t>
      </w:r>
      <w:r w:rsidR="00030162" w:rsidRPr="00783FF8">
        <w:rPr>
          <w:rFonts w:ascii="Georgia" w:hAnsi="Georgia"/>
          <w:iCs/>
          <w:color w:val="000000"/>
          <w:sz w:val="24"/>
          <w:szCs w:val="24"/>
          <w:lang w:val="mk-MK"/>
        </w:rPr>
        <w:t xml:space="preserve"> </w:t>
      </w:r>
      <w:r w:rsidRPr="00783FF8">
        <w:rPr>
          <w:rFonts w:ascii="Georgia" w:hAnsi="Georgia"/>
          <w:iCs/>
          <w:color w:val="000000"/>
          <w:sz w:val="24"/>
          <w:szCs w:val="24"/>
          <w:lang w:val="mk-MK"/>
        </w:rPr>
        <w:t>климата</w:t>
      </w:r>
      <w:r w:rsidR="00030162">
        <w:rPr>
          <w:rFonts w:ascii="Georgia" w:hAnsi="Georgia"/>
          <w:iCs/>
          <w:color w:val="000000"/>
          <w:sz w:val="24"/>
          <w:szCs w:val="24"/>
          <w:lang w:val="mk-MK"/>
        </w:rPr>
        <w:t>/атмосферата</w:t>
      </w:r>
      <w:r w:rsidRPr="00783FF8">
        <w:rPr>
          <w:rFonts w:ascii="Georgia" w:hAnsi="Georgia"/>
          <w:iCs/>
          <w:color w:val="000000"/>
          <w:sz w:val="24"/>
          <w:szCs w:val="24"/>
          <w:lang w:val="mk-MK"/>
        </w:rPr>
        <w:t xml:space="preserve"> </w:t>
      </w:r>
      <w:r w:rsidR="00815EC5">
        <w:rPr>
          <w:rFonts w:ascii="Georgia" w:hAnsi="Georgia"/>
          <w:iCs/>
          <w:color w:val="000000"/>
          <w:sz w:val="24"/>
          <w:szCs w:val="24"/>
          <w:lang w:val="mk-MK"/>
        </w:rPr>
        <w:t>во</w:t>
      </w:r>
      <w:r w:rsidRPr="00783FF8">
        <w:rPr>
          <w:rFonts w:ascii="Georgia" w:hAnsi="Georgia"/>
          <w:iCs/>
          <w:color w:val="000000"/>
          <w:sz w:val="24"/>
          <w:szCs w:val="24"/>
          <w:lang w:val="mk-MK"/>
        </w:rPr>
        <w:t xml:space="preserve"> работната група или организација</w:t>
      </w:r>
      <w:r w:rsidR="00814B23">
        <w:rPr>
          <w:rFonts w:ascii="Georgia" w:hAnsi="Georgia"/>
          <w:iCs/>
          <w:color w:val="000000"/>
          <w:sz w:val="24"/>
          <w:szCs w:val="24"/>
          <w:lang w:val="mk-MK"/>
        </w:rPr>
        <w:t>та</w:t>
      </w:r>
      <w:r w:rsidRPr="00783FF8">
        <w:rPr>
          <w:rFonts w:ascii="Georgia" w:hAnsi="Georgia"/>
          <w:iCs/>
          <w:color w:val="000000"/>
          <w:sz w:val="24"/>
          <w:szCs w:val="24"/>
          <w:lang w:val="mk-MK"/>
        </w:rPr>
        <w:t xml:space="preserve"> со поддршка </w:t>
      </w:r>
      <w:r w:rsidR="00D75705">
        <w:rPr>
          <w:rFonts w:ascii="Georgia" w:hAnsi="Georgia"/>
          <w:iCs/>
          <w:color w:val="000000"/>
          <w:sz w:val="24"/>
          <w:szCs w:val="24"/>
          <w:lang w:val="mk-MK"/>
        </w:rPr>
        <w:t>з</w:t>
      </w:r>
      <w:r w:rsidR="00D75705" w:rsidRPr="00783FF8">
        <w:rPr>
          <w:rFonts w:ascii="Georgia" w:hAnsi="Georgia"/>
          <w:iCs/>
          <w:color w:val="000000"/>
          <w:sz w:val="24"/>
          <w:szCs w:val="24"/>
          <w:lang w:val="mk-MK"/>
        </w:rPr>
        <w:t xml:space="preserve">а </w:t>
      </w:r>
      <w:r w:rsidRPr="00783FF8">
        <w:rPr>
          <w:rFonts w:ascii="Georgia" w:hAnsi="Georgia"/>
          <w:iCs/>
          <w:color w:val="000000"/>
          <w:sz w:val="24"/>
          <w:szCs w:val="24"/>
          <w:lang w:val="mk-MK"/>
        </w:rPr>
        <w:t xml:space="preserve">позитивна, отворена и доверлива средина. Не е </w:t>
      </w:r>
      <w:r w:rsidR="00814B23">
        <w:rPr>
          <w:rFonts w:ascii="Georgia" w:hAnsi="Georgia"/>
          <w:iCs/>
          <w:color w:val="000000"/>
          <w:sz w:val="24"/>
          <w:szCs w:val="24"/>
          <w:lang w:val="mk-MK"/>
        </w:rPr>
        <w:t>за изненадување</w:t>
      </w:r>
      <w:r w:rsidRPr="00783FF8">
        <w:rPr>
          <w:rFonts w:ascii="Georgia" w:hAnsi="Georgia"/>
          <w:iCs/>
          <w:color w:val="000000"/>
          <w:sz w:val="24"/>
          <w:szCs w:val="24"/>
          <w:lang w:val="mk-MK"/>
        </w:rPr>
        <w:t xml:space="preserve"> што позитивните односи со </w:t>
      </w:r>
      <w:r w:rsidR="00823001">
        <w:rPr>
          <w:rFonts w:ascii="Georgia" w:hAnsi="Georgia"/>
          <w:iCs/>
          <w:color w:val="000000"/>
          <w:sz w:val="24"/>
          <w:szCs w:val="24"/>
          <w:lang w:val="mk-MK"/>
        </w:rPr>
        <w:t>колегите</w:t>
      </w:r>
      <w:r w:rsidRPr="00783FF8">
        <w:rPr>
          <w:rFonts w:ascii="Georgia" w:hAnsi="Georgia"/>
          <w:iCs/>
          <w:color w:val="000000"/>
          <w:sz w:val="24"/>
          <w:szCs w:val="24"/>
          <w:lang w:val="mk-MK"/>
        </w:rPr>
        <w:t>, учеството, отворената комуникација и довербата се појавуваат како важни аспекти на климата</w:t>
      </w:r>
      <w:r w:rsidR="00D75705">
        <w:rPr>
          <w:rFonts w:ascii="Georgia" w:hAnsi="Georgia"/>
          <w:iCs/>
          <w:color w:val="000000"/>
          <w:sz w:val="24"/>
          <w:szCs w:val="24"/>
          <w:lang w:val="mk-MK"/>
        </w:rPr>
        <w:t>/атмосферата</w:t>
      </w:r>
      <w:r w:rsidRPr="00783FF8">
        <w:rPr>
          <w:rFonts w:ascii="Georgia" w:hAnsi="Georgia"/>
          <w:iCs/>
          <w:color w:val="000000"/>
          <w:sz w:val="24"/>
          <w:szCs w:val="24"/>
          <w:lang w:val="mk-MK"/>
        </w:rPr>
        <w:t xml:space="preserve"> што ја </w:t>
      </w:r>
      <w:r w:rsidR="00814B23">
        <w:rPr>
          <w:rFonts w:ascii="Georgia" w:hAnsi="Georgia"/>
          <w:iCs/>
          <w:color w:val="000000"/>
          <w:sz w:val="24"/>
          <w:szCs w:val="24"/>
          <w:lang w:val="mk-MK"/>
        </w:rPr>
        <w:t>поттикнува</w:t>
      </w:r>
      <w:r w:rsidRPr="00783FF8">
        <w:rPr>
          <w:rFonts w:ascii="Georgia" w:hAnsi="Georgia"/>
          <w:iCs/>
          <w:color w:val="000000"/>
          <w:sz w:val="24"/>
          <w:szCs w:val="24"/>
          <w:lang w:val="mk-MK"/>
        </w:rPr>
        <w:t xml:space="preserve"> креативноста (Hunter et al., 2007). </w:t>
      </w:r>
    </w:p>
    <w:p w14:paraId="2105470A" w14:textId="3E46AA27" w:rsidR="00340FC1" w:rsidRDefault="00783FF8" w:rsidP="009720FB">
      <w:pPr>
        <w:spacing w:line="360" w:lineRule="auto"/>
        <w:ind w:firstLine="720"/>
        <w:jc w:val="both"/>
        <w:rPr>
          <w:rFonts w:ascii="Georgia" w:hAnsi="Georgia"/>
          <w:iCs/>
          <w:color w:val="000000"/>
          <w:sz w:val="24"/>
          <w:szCs w:val="24"/>
          <w:lang w:val="mk-MK"/>
        </w:rPr>
      </w:pPr>
      <w:r w:rsidRPr="00783FF8">
        <w:rPr>
          <w:rFonts w:ascii="Georgia" w:hAnsi="Georgia"/>
          <w:iCs/>
          <w:color w:val="000000"/>
          <w:sz w:val="24"/>
          <w:szCs w:val="24"/>
          <w:lang w:val="mk-MK"/>
        </w:rPr>
        <w:t>Истражувањата сугерираат дека лидерств</w:t>
      </w:r>
      <w:r w:rsidR="007F4C3E">
        <w:rPr>
          <w:rFonts w:ascii="Georgia" w:hAnsi="Georgia"/>
          <w:iCs/>
          <w:color w:val="000000"/>
          <w:sz w:val="24"/>
          <w:szCs w:val="24"/>
          <w:lang w:val="mk-MK"/>
        </w:rPr>
        <w:t>ото треба да се земе предвид</w:t>
      </w:r>
      <w:r w:rsidRPr="00783FF8">
        <w:rPr>
          <w:rFonts w:ascii="Georgia" w:hAnsi="Georgia"/>
          <w:iCs/>
          <w:color w:val="000000"/>
          <w:sz w:val="24"/>
          <w:szCs w:val="24"/>
          <w:lang w:val="mk-MK"/>
        </w:rPr>
        <w:t xml:space="preserve"> при оценувањето на факторите </w:t>
      </w:r>
      <w:r w:rsidR="005B0B96">
        <w:rPr>
          <w:rFonts w:ascii="Georgia" w:hAnsi="Georgia"/>
          <w:iCs/>
          <w:color w:val="000000"/>
          <w:sz w:val="24"/>
          <w:szCs w:val="24"/>
          <w:lang w:val="mk-MK"/>
        </w:rPr>
        <w:t>што</w:t>
      </w:r>
      <w:r w:rsidR="005B0B96" w:rsidRPr="00783FF8">
        <w:rPr>
          <w:rFonts w:ascii="Georgia" w:hAnsi="Georgia"/>
          <w:iCs/>
          <w:color w:val="000000"/>
          <w:sz w:val="24"/>
          <w:szCs w:val="24"/>
          <w:lang w:val="mk-MK"/>
        </w:rPr>
        <w:t xml:space="preserve"> </w:t>
      </w:r>
      <w:r w:rsidRPr="00783FF8">
        <w:rPr>
          <w:rFonts w:ascii="Georgia" w:hAnsi="Georgia"/>
          <w:iCs/>
          <w:color w:val="000000"/>
          <w:sz w:val="24"/>
          <w:szCs w:val="24"/>
          <w:lang w:val="mk-MK"/>
        </w:rPr>
        <w:t xml:space="preserve">влијаат </w:t>
      </w:r>
      <w:r w:rsidR="005B0B96">
        <w:rPr>
          <w:rFonts w:ascii="Georgia" w:hAnsi="Georgia"/>
          <w:iCs/>
          <w:color w:val="000000"/>
          <w:sz w:val="24"/>
          <w:szCs w:val="24"/>
          <w:lang w:val="mk-MK"/>
        </w:rPr>
        <w:t>врз</w:t>
      </w:r>
      <w:r w:rsidR="005B0B96" w:rsidRPr="00783FF8">
        <w:rPr>
          <w:rFonts w:ascii="Georgia" w:hAnsi="Georgia"/>
          <w:iCs/>
          <w:color w:val="000000"/>
          <w:sz w:val="24"/>
          <w:szCs w:val="24"/>
          <w:lang w:val="mk-MK"/>
        </w:rPr>
        <w:t xml:space="preserve"> </w:t>
      </w:r>
      <w:r w:rsidRPr="00783FF8">
        <w:rPr>
          <w:rFonts w:ascii="Georgia" w:hAnsi="Georgia"/>
          <w:iCs/>
          <w:color w:val="000000"/>
          <w:sz w:val="24"/>
          <w:szCs w:val="24"/>
          <w:lang w:val="mk-MK"/>
        </w:rPr>
        <w:t>креативноста во организациите (Mumford</w:t>
      </w:r>
      <w:r w:rsidR="007F4C3E">
        <w:rPr>
          <w:rFonts w:ascii="Georgia" w:hAnsi="Georgia"/>
          <w:iCs/>
          <w:color w:val="000000"/>
          <w:sz w:val="24"/>
          <w:szCs w:val="24"/>
          <w:lang w:val="mk-MK"/>
        </w:rPr>
        <w:t xml:space="preserve"> et al., 2002</w:t>
      </w:r>
      <w:r w:rsidR="00814B23">
        <w:rPr>
          <w:rFonts w:ascii="Georgia" w:hAnsi="Georgia"/>
          <w:iCs/>
          <w:color w:val="000000"/>
          <w:sz w:val="24"/>
          <w:szCs w:val="24"/>
          <w:lang w:val="mk-MK"/>
        </w:rPr>
        <w:t>). П</w:t>
      </w:r>
      <w:r w:rsidRPr="00783FF8">
        <w:rPr>
          <w:rFonts w:ascii="Georgia" w:hAnsi="Georgia"/>
          <w:iCs/>
          <w:color w:val="000000"/>
          <w:sz w:val="24"/>
          <w:szCs w:val="24"/>
          <w:lang w:val="mk-MK"/>
        </w:rPr>
        <w:t>остои согласност во литературата дека поддржувачките однесувања или релациското лидерство ја олеснува креативноста (Amabile</w:t>
      </w:r>
      <w:r w:rsidR="00362E88">
        <w:rPr>
          <w:rFonts w:ascii="Georgia" w:hAnsi="Georgia"/>
          <w:iCs/>
          <w:color w:val="000000"/>
          <w:sz w:val="24"/>
          <w:szCs w:val="24"/>
        </w:rPr>
        <w:t xml:space="preserve"> </w:t>
      </w:r>
      <w:r w:rsidRPr="00783FF8">
        <w:rPr>
          <w:rFonts w:ascii="Georgia" w:hAnsi="Georgia"/>
          <w:iCs/>
          <w:color w:val="000000"/>
          <w:sz w:val="24"/>
          <w:szCs w:val="24"/>
          <w:lang w:val="mk-MK"/>
        </w:rPr>
        <w:t xml:space="preserve">et al., 2004; Mumford, </w:t>
      </w:r>
      <w:r w:rsidR="00362E88">
        <w:rPr>
          <w:rFonts w:ascii="Georgia" w:hAnsi="Georgia"/>
          <w:iCs/>
          <w:color w:val="000000"/>
          <w:sz w:val="24"/>
          <w:szCs w:val="24"/>
          <w:lang w:val="mk-MK"/>
        </w:rPr>
        <w:t>Scott, Gaddis, &amp; Strange, 2002)</w:t>
      </w:r>
      <w:r w:rsidRPr="00783FF8">
        <w:rPr>
          <w:rFonts w:ascii="Georgia" w:hAnsi="Georgia"/>
          <w:iCs/>
          <w:color w:val="000000"/>
          <w:sz w:val="24"/>
          <w:szCs w:val="24"/>
          <w:lang w:val="mk-MK"/>
        </w:rPr>
        <w:t>.</w:t>
      </w:r>
      <w:r w:rsidR="00362E88">
        <w:rPr>
          <w:rFonts w:ascii="Georgia" w:hAnsi="Georgia"/>
          <w:iCs/>
          <w:color w:val="000000"/>
          <w:sz w:val="24"/>
          <w:szCs w:val="24"/>
        </w:rPr>
        <w:t xml:space="preserve"> </w:t>
      </w:r>
      <w:r w:rsidR="00362E88" w:rsidRPr="00362E88">
        <w:rPr>
          <w:rFonts w:ascii="Georgia" w:hAnsi="Georgia"/>
          <w:iCs/>
          <w:color w:val="000000"/>
          <w:sz w:val="24"/>
          <w:szCs w:val="24"/>
        </w:rPr>
        <w:t>Меѓутоа, и покрај неговата важност, недостига разбирање на специфичните однесувања на лидерот</w:t>
      </w:r>
      <w:r w:rsidR="005B0B96">
        <w:rPr>
          <w:rFonts w:ascii="Georgia" w:hAnsi="Georgia"/>
          <w:iCs/>
          <w:color w:val="000000"/>
          <w:sz w:val="24"/>
          <w:szCs w:val="24"/>
          <w:lang w:val="mk-MK"/>
        </w:rPr>
        <w:t>,</w:t>
      </w:r>
      <w:r w:rsidR="00362E88" w:rsidRPr="00362E88">
        <w:rPr>
          <w:rFonts w:ascii="Georgia" w:hAnsi="Georgia"/>
          <w:iCs/>
          <w:color w:val="000000"/>
          <w:sz w:val="24"/>
          <w:szCs w:val="24"/>
        </w:rPr>
        <w:t xml:space="preserve"> што води </w:t>
      </w:r>
      <w:r w:rsidR="00814B23">
        <w:rPr>
          <w:rFonts w:ascii="Georgia" w:hAnsi="Georgia"/>
          <w:iCs/>
          <w:color w:val="000000"/>
          <w:sz w:val="24"/>
          <w:szCs w:val="24"/>
          <w:lang w:val="mk-MK"/>
        </w:rPr>
        <w:t xml:space="preserve">кон </w:t>
      </w:r>
      <w:r w:rsidR="00362E88" w:rsidRPr="00362E88">
        <w:rPr>
          <w:rFonts w:ascii="Georgia" w:hAnsi="Georgia"/>
          <w:iCs/>
          <w:color w:val="000000"/>
          <w:sz w:val="24"/>
          <w:szCs w:val="24"/>
        </w:rPr>
        <w:t>креативни перформанси (Amabile et al., 2004; Mumford et al., 2002).</w:t>
      </w:r>
      <w:r w:rsidRPr="00783FF8">
        <w:rPr>
          <w:rFonts w:ascii="Georgia" w:hAnsi="Georgia"/>
          <w:iCs/>
          <w:color w:val="000000"/>
          <w:sz w:val="24"/>
          <w:szCs w:val="24"/>
          <w:lang w:val="mk-MK"/>
        </w:rPr>
        <w:t xml:space="preserve"> Повеќето студии се фокусираа</w:t>
      </w:r>
      <w:r w:rsidR="00814B23">
        <w:rPr>
          <w:rFonts w:ascii="Georgia" w:hAnsi="Georgia"/>
          <w:iCs/>
          <w:color w:val="000000"/>
          <w:sz w:val="24"/>
          <w:szCs w:val="24"/>
          <w:lang w:val="mk-MK"/>
        </w:rPr>
        <w:t>т на општите модели з</w:t>
      </w:r>
      <w:r w:rsidRPr="00783FF8">
        <w:rPr>
          <w:rFonts w:ascii="Georgia" w:hAnsi="Georgia"/>
          <w:iCs/>
          <w:color w:val="000000"/>
          <w:sz w:val="24"/>
          <w:szCs w:val="24"/>
          <w:lang w:val="mk-MK"/>
        </w:rPr>
        <w:t>а поддршка на лидерот (Oldham &amp; Cumm</w:t>
      </w:r>
      <w:r w:rsidR="00362E88">
        <w:rPr>
          <w:rFonts w:ascii="Georgia" w:hAnsi="Georgia"/>
          <w:iCs/>
          <w:color w:val="000000"/>
          <w:sz w:val="24"/>
          <w:szCs w:val="24"/>
          <w:lang w:val="mk-MK"/>
        </w:rPr>
        <w:t>ings, 1996</w:t>
      </w:r>
      <w:r w:rsidRPr="00783FF8">
        <w:rPr>
          <w:rFonts w:ascii="Georgia" w:hAnsi="Georgia"/>
          <w:iCs/>
          <w:color w:val="000000"/>
          <w:sz w:val="24"/>
          <w:szCs w:val="24"/>
          <w:lang w:val="mk-MK"/>
        </w:rPr>
        <w:t>). Само мал број студии</w:t>
      </w:r>
      <w:r w:rsidR="005B0B96">
        <w:rPr>
          <w:rFonts w:ascii="Georgia" w:hAnsi="Georgia"/>
          <w:iCs/>
          <w:color w:val="000000"/>
          <w:sz w:val="24"/>
          <w:szCs w:val="24"/>
          <w:lang w:val="mk-MK"/>
        </w:rPr>
        <w:t>,</w:t>
      </w:r>
      <w:r w:rsidRPr="00783FF8">
        <w:rPr>
          <w:rFonts w:ascii="Georgia" w:hAnsi="Georgia"/>
          <w:iCs/>
          <w:color w:val="000000"/>
          <w:sz w:val="24"/>
          <w:szCs w:val="24"/>
          <w:lang w:val="mk-MK"/>
        </w:rPr>
        <w:t xml:space="preserve"> како што е истражувањето на </w:t>
      </w:r>
      <w:r w:rsidR="005B0B96">
        <w:rPr>
          <w:rFonts w:ascii="Georgia" w:hAnsi="Georgia"/>
          <w:iCs/>
          <w:color w:val="000000"/>
          <w:sz w:val="24"/>
          <w:szCs w:val="24"/>
          <w:lang w:val="mk-MK"/>
        </w:rPr>
        <w:t xml:space="preserve">Амабил </w:t>
      </w:r>
      <w:r w:rsidRPr="00783FF8">
        <w:rPr>
          <w:rFonts w:ascii="Georgia" w:hAnsi="Georgia"/>
          <w:iCs/>
          <w:color w:val="000000"/>
          <w:sz w:val="24"/>
          <w:szCs w:val="24"/>
          <w:lang w:val="mk-MK"/>
        </w:rPr>
        <w:t>и нејзините колеги (2004)</w:t>
      </w:r>
      <w:r w:rsidR="00392BEF">
        <w:rPr>
          <w:rFonts w:ascii="Georgia" w:hAnsi="Georgia"/>
          <w:iCs/>
          <w:color w:val="000000"/>
          <w:sz w:val="24"/>
          <w:szCs w:val="24"/>
          <w:lang w:val="mk-MK"/>
        </w:rPr>
        <w:t>,</w:t>
      </w:r>
      <w:r w:rsidRPr="00783FF8">
        <w:rPr>
          <w:rFonts w:ascii="Georgia" w:hAnsi="Georgia"/>
          <w:iCs/>
          <w:color w:val="000000"/>
          <w:sz w:val="24"/>
          <w:szCs w:val="24"/>
          <w:lang w:val="mk-MK"/>
        </w:rPr>
        <w:t xml:space="preserve"> ги проценуваа</w:t>
      </w:r>
      <w:r w:rsidR="00392BEF">
        <w:rPr>
          <w:rFonts w:ascii="Georgia" w:hAnsi="Georgia"/>
          <w:iCs/>
          <w:color w:val="000000"/>
          <w:sz w:val="24"/>
          <w:szCs w:val="24"/>
          <w:lang w:val="mk-MK"/>
        </w:rPr>
        <w:t>т</w:t>
      </w:r>
      <w:r w:rsidRPr="00783FF8">
        <w:rPr>
          <w:rFonts w:ascii="Georgia" w:hAnsi="Georgia"/>
          <w:iCs/>
          <w:color w:val="000000"/>
          <w:sz w:val="24"/>
          <w:szCs w:val="24"/>
          <w:lang w:val="mk-MK"/>
        </w:rPr>
        <w:t xml:space="preserve"> специфичните карактеристики или однесувања на поддршката на лидерот</w:t>
      </w:r>
      <w:r w:rsidR="00392BEF">
        <w:rPr>
          <w:rFonts w:ascii="Georgia" w:hAnsi="Georgia"/>
          <w:iCs/>
          <w:color w:val="000000"/>
          <w:sz w:val="24"/>
          <w:szCs w:val="24"/>
          <w:lang w:val="mk-MK"/>
        </w:rPr>
        <w:t>,</w:t>
      </w:r>
      <w:r w:rsidRPr="00783FF8">
        <w:rPr>
          <w:rFonts w:ascii="Georgia" w:hAnsi="Georgia"/>
          <w:iCs/>
          <w:color w:val="000000"/>
          <w:sz w:val="24"/>
          <w:szCs w:val="24"/>
          <w:lang w:val="mk-MK"/>
        </w:rPr>
        <w:t xml:space="preserve"> кои можат да ја подобрат креативноста. Понатаму, постојат повеќе механизми со кои однесувањето на лидерот може да влијае </w:t>
      </w:r>
      <w:r w:rsidR="00392BEF">
        <w:rPr>
          <w:rFonts w:ascii="Georgia" w:hAnsi="Georgia"/>
          <w:iCs/>
          <w:color w:val="000000"/>
          <w:sz w:val="24"/>
          <w:szCs w:val="24"/>
          <w:lang w:val="mk-MK"/>
        </w:rPr>
        <w:t>врз</w:t>
      </w:r>
      <w:r w:rsidR="00392BEF" w:rsidRPr="00783FF8">
        <w:rPr>
          <w:rFonts w:ascii="Georgia" w:hAnsi="Georgia"/>
          <w:iCs/>
          <w:color w:val="000000"/>
          <w:sz w:val="24"/>
          <w:szCs w:val="24"/>
          <w:lang w:val="mk-MK"/>
        </w:rPr>
        <w:t xml:space="preserve"> </w:t>
      </w:r>
      <w:r w:rsidRPr="00783FF8">
        <w:rPr>
          <w:rFonts w:ascii="Georgia" w:hAnsi="Georgia"/>
          <w:iCs/>
          <w:color w:val="000000"/>
          <w:sz w:val="24"/>
          <w:szCs w:val="24"/>
          <w:lang w:val="mk-MK"/>
        </w:rPr>
        <w:t xml:space="preserve">креативноста, а потребни се повеќе студии за да се разберат начините на </w:t>
      </w:r>
      <w:r w:rsidRPr="00783FF8">
        <w:rPr>
          <w:rFonts w:ascii="Georgia" w:hAnsi="Georgia"/>
          <w:iCs/>
          <w:color w:val="000000"/>
          <w:sz w:val="24"/>
          <w:szCs w:val="24"/>
          <w:lang w:val="mk-MK"/>
        </w:rPr>
        <w:lastRenderedPageBreak/>
        <w:t xml:space="preserve">кои лидерите негуваат услови за подобрување на креативноста на вработените, а со тоа и како различните </w:t>
      </w:r>
      <w:r w:rsidR="00362E88">
        <w:rPr>
          <w:rFonts w:ascii="Georgia" w:hAnsi="Georgia"/>
          <w:iCs/>
          <w:color w:val="000000"/>
          <w:sz w:val="24"/>
          <w:szCs w:val="24"/>
          <w:lang w:val="mk-MK"/>
        </w:rPr>
        <w:t>медијаторски варијабли</w:t>
      </w:r>
      <w:r w:rsidRPr="00783FF8">
        <w:rPr>
          <w:rFonts w:ascii="Georgia" w:hAnsi="Georgia"/>
          <w:iCs/>
          <w:color w:val="000000"/>
          <w:sz w:val="24"/>
          <w:szCs w:val="24"/>
          <w:lang w:val="mk-MK"/>
        </w:rPr>
        <w:t xml:space="preserve"> се поврзуваат со </w:t>
      </w:r>
      <w:r w:rsidR="002A7F4A">
        <w:rPr>
          <w:rFonts w:ascii="Georgia" w:hAnsi="Georgia"/>
          <w:iCs/>
          <w:color w:val="000000"/>
          <w:sz w:val="24"/>
          <w:szCs w:val="24"/>
          <w:lang w:val="mk-MK"/>
        </w:rPr>
        <w:t>различните однесувања на лидеро</w:t>
      </w:r>
      <w:r w:rsidR="00E0200A">
        <w:rPr>
          <w:rFonts w:ascii="Georgia" w:hAnsi="Georgia"/>
          <w:iCs/>
          <w:color w:val="000000"/>
          <w:sz w:val="24"/>
          <w:szCs w:val="24"/>
          <w:lang w:val="mk-MK"/>
        </w:rPr>
        <w:t>т.</w:t>
      </w:r>
    </w:p>
    <w:p w14:paraId="37FA6014" w14:textId="77777777" w:rsidR="009720FB" w:rsidRPr="004C7CBA" w:rsidRDefault="009720FB" w:rsidP="009720FB">
      <w:pPr>
        <w:spacing w:line="360" w:lineRule="auto"/>
        <w:ind w:firstLine="720"/>
        <w:jc w:val="both"/>
        <w:rPr>
          <w:rFonts w:ascii="Georgia" w:hAnsi="Georgia"/>
          <w:iCs/>
          <w:color w:val="000000"/>
          <w:sz w:val="24"/>
          <w:szCs w:val="24"/>
        </w:rPr>
      </w:pPr>
    </w:p>
    <w:tbl>
      <w:tblPr>
        <w:tblW w:w="0" w:type="auto"/>
        <w:shd w:val="clear" w:color="auto" w:fill="D0CECE"/>
        <w:tblLook w:val="04A0" w:firstRow="1" w:lastRow="0" w:firstColumn="1" w:lastColumn="0" w:noHBand="0" w:noVBand="1"/>
      </w:tblPr>
      <w:tblGrid>
        <w:gridCol w:w="8293"/>
        <w:gridCol w:w="1067"/>
      </w:tblGrid>
      <w:tr w:rsidR="005A1CAF" w14:paraId="4046646C" w14:textId="77777777" w:rsidTr="00E509F2">
        <w:tc>
          <w:tcPr>
            <w:tcW w:w="8388" w:type="dxa"/>
            <w:shd w:val="clear" w:color="auto" w:fill="D0CECE"/>
            <w:hideMark/>
          </w:tcPr>
          <w:p w14:paraId="6282FE68" w14:textId="7EC447FB" w:rsidR="005A1CAF" w:rsidRDefault="005A1CAF" w:rsidP="00C87653">
            <w:pPr>
              <w:spacing w:before="30" w:line="240" w:lineRule="auto"/>
              <w:rPr>
                <w:rFonts w:ascii="Georgia" w:eastAsia="Georgia" w:hAnsi="Georgia"/>
                <w:spacing w:val="1"/>
                <w:sz w:val="28"/>
                <w:szCs w:val="28"/>
                <w:lang w:val="ru-RU"/>
              </w:rPr>
            </w:pPr>
            <w:r>
              <w:rPr>
                <w:rFonts w:ascii="Georgia" w:hAnsi="Georgia"/>
                <w:b/>
                <w:bCs/>
                <w:sz w:val="24"/>
                <w:szCs w:val="24"/>
                <w:lang w:val="mk-MK"/>
              </w:rPr>
              <w:t>2.</w:t>
            </w:r>
            <w:r>
              <w:rPr>
                <w:rFonts w:ascii="Georgia" w:hAnsi="Georgia"/>
                <w:sz w:val="24"/>
                <w:szCs w:val="24"/>
                <w:lang w:val="ru-RU"/>
              </w:rPr>
              <w:t xml:space="preserve"> </w:t>
            </w:r>
            <w:r w:rsidR="00C87653" w:rsidRPr="00E509F2">
              <w:rPr>
                <w:rFonts w:ascii="Georgia" w:hAnsi="Georgia"/>
                <w:b/>
                <w:sz w:val="24"/>
                <w:szCs w:val="24"/>
                <w:lang w:val="mk-MK"/>
              </w:rPr>
              <w:t>Креативност</w:t>
            </w:r>
            <w:r w:rsidR="00815EC5">
              <w:rPr>
                <w:rFonts w:ascii="Georgia" w:hAnsi="Georgia"/>
                <w:b/>
                <w:sz w:val="24"/>
                <w:szCs w:val="24"/>
                <w:lang w:val="mk-MK"/>
              </w:rPr>
              <w:t xml:space="preserve"> и иновативност на вработените</w:t>
            </w:r>
          </w:p>
        </w:tc>
        <w:tc>
          <w:tcPr>
            <w:tcW w:w="1080" w:type="dxa"/>
            <w:shd w:val="clear" w:color="auto" w:fill="D0CECE"/>
            <w:hideMark/>
          </w:tcPr>
          <w:p w14:paraId="5666C953" w14:textId="77777777" w:rsidR="005A1CAF" w:rsidRPr="00475E3D" w:rsidRDefault="005A1CAF" w:rsidP="004A7DEB">
            <w:pPr>
              <w:spacing w:before="30" w:line="240" w:lineRule="auto"/>
              <w:jc w:val="center"/>
              <w:rPr>
                <w:rFonts w:ascii="Georgia" w:eastAsia="Georgia" w:hAnsi="Georgia"/>
                <w:i/>
                <w:color w:val="FF0000"/>
                <w:spacing w:val="1"/>
                <w:lang w:val="ru-RU"/>
              </w:rPr>
            </w:pPr>
          </w:p>
        </w:tc>
      </w:tr>
    </w:tbl>
    <w:p w14:paraId="678752F5" w14:textId="77777777" w:rsidR="00394C78" w:rsidRDefault="00394C78" w:rsidP="00B842BD">
      <w:pPr>
        <w:pStyle w:val="ListParagraph"/>
        <w:spacing w:before="240" w:line="360" w:lineRule="auto"/>
        <w:ind w:left="0" w:firstLine="720"/>
        <w:jc w:val="both"/>
        <w:rPr>
          <w:rFonts w:ascii="Georgia" w:hAnsi="Georgia"/>
          <w:sz w:val="24"/>
          <w:szCs w:val="24"/>
          <w:lang w:val="mk-MK"/>
        </w:rPr>
      </w:pPr>
    </w:p>
    <w:p w14:paraId="4D866508" w14:textId="011E3035" w:rsidR="00B842BD" w:rsidRDefault="00B842BD" w:rsidP="00B842BD">
      <w:pPr>
        <w:pStyle w:val="ListParagraph"/>
        <w:spacing w:before="240" w:line="360" w:lineRule="auto"/>
        <w:ind w:left="0" w:firstLine="720"/>
        <w:jc w:val="both"/>
        <w:rPr>
          <w:rFonts w:ascii="Georgia" w:hAnsi="Georgia"/>
          <w:sz w:val="24"/>
          <w:szCs w:val="24"/>
          <w:lang w:val="mk-MK"/>
        </w:rPr>
      </w:pPr>
      <w:r w:rsidRPr="00B842BD">
        <w:rPr>
          <w:rFonts w:ascii="Georgia" w:hAnsi="Georgia"/>
          <w:sz w:val="24"/>
          <w:szCs w:val="24"/>
          <w:lang w:val="mk-MK"/>
        </w:rPr>
        <w:t xml:space="preserve">Иновацијата преку креативност е важен фактор </w:t>
      </w:r>
      <w:r w:rsidR="00814B23">
        <w:rPr>
          <w:rFonts w:ascii="Georgia" w:hAnsi="Georgia"/>
          <w:sz w:val="24"/>
          <w:szCs w:val="24"/>
          <w:lang w:val="mk-MK"/>
        </w:rPr>
        <w:t>за</w:t>
      </w:r>
      <w:r w:rsidRPr="00B842BD">
        <w:rPr>
          <w:rFonts w:ascii="Georgia" w:hAnsi="Georgia"/>
          <w:sz w:val="24"/>
          <w:szCs w:val="24"/>
          <w:lang w:val="mk-MK"/>
        </w:rPr>
        <w:t xml:space="preserve"> успехот и конкурентската предност на организациите (Woodman et al.,1993)</w:t>
      </w:r>
      <w:r w:rsidR="00392BEF">
        <w:rPr>
          <w:rFonts w:ascii="Georgia" w:hAnsi="Georgia"/>
          <w:sz w:val="24"/>
          <w:szCs w:val="24"/>
          <w:lang w:val="mk-MK"/>
        </w:rPr>
        <w:t>,</w:t>
      </w:r>
      <w:r w:rsidRPr="00B842BD">
        <w:rPr>
          <w:rFonts w:ascii="Georgia" w:hAnsi="Georgia"/>
          <w:sz w:val="24"/>
          <w:szCs w:val="24"/>
          <w:lang w:val="mk-MK"/>
        </w:rPr>
        <w:t xml:space="preserve"> како и </w:t>
      </w:r>
      <w:r w:rsidR="0087593E">
        <w:rPr>
          <w:rFonts w:ascii="Georgia" w:hAnsi="Georgia"/>
          <w:sz w:val="24"/>
          <w:szCs w:val="24"/>
          <w:lang w:val="mk-MK"/>
        </w:rPr>
        <w:t xml:space="preserve">за </w:t>
      </w:r>
      <w:r w:rsidRPr="00B842BD">
        <w:rPr>
          <w:rFonts w:ascii="Georgia" w:hAnsi="Georgia"/>
          <w:sz w:val="24"/>
          <w:szCs w:val="24"/>
          <w:lang w:val="mk-MK"/>
        </w:rPr>
        <w:t xml:space="preserve">силна економија (Drucker, 1985). Денес, речиси сите организации се соочуваат со динамична средина, </w:t>
      </w:r>
      <w:r w:rsidR="0087593E">
        <w:rPr>
          <w:rFonts w:ascii="Georgia" w:hAnsi="Georgia"/>
          <w:sz w:val="24"/>
          <w:szCs w:val="24"/>
          <w:lang w:val="mk-MK"/>
        </w:rPr>
        <w:t>која се к</w:t>
      </w:r>
      <w:r w:rsidRPr="00B842BD">
        <w:rPr>
          <w:rFonts w:ascii="Georgia" w:hAnsi="Georgia"/>
          <w:sz w:val="24"/>
          <w:szCs w:val="24"/>
          <w:lang w:val="mk-MK"/>
        </w:rPr>
        <w:t>арактеризира со брзи техноло</w:t>
      </w:r>
      <w:r w:rsidR="0087593E">
        <w:rPr>
          <w:rFonts w:ascii="Georgia" w:hAnsi="Georgia"/>
          <w:sz w:val="24"/>
          <w:szCs w:val="24"/>
          <w:lang w:val="mk-MK"/>
        </w:rPr>
        <w:t>шки</w:t>
      </w:r>
      <w:r w:rsidRPr="00B842BD">
        <w:rPr>
          <w:rFonts w:ascii="Georgia" w:hAnsi="Georgia"/>
          <w:sz w:val="24"/>
          <w:szCs w:val="24"/>
          <w:lang w:val="mk-MK"/>
        </w:rPr>
        <w:t xml:space="preserve"> промени, </w:t>
      </w:r>
      <w:r w:rsidR="0087593E">
        <w:rPr>
          <w:rFonts w:ascii="Georgia" w:hAnsi="Georgia"/>
          <w:sz w:val="24"/>
          <w:szCs w:val="24"/>
          <w:lang w:val="mk-MK"/>
        </w:rPr>
        <w:t xml:space="preserve">со </w:t>
      </w:r>
      <w:r w:rsidRPr="00B842BD">
        <w:rPr>
          <w:rFonts w:ascii="Georgia" w:hAnsi="Georgia"/>
          <w:sz w:val="24"/>
          <w:szCs w:val="24"/>
          <w:lang w:val="mk-MK"/>
        </w:rPr>
        <w:t xml:space="preserve">скратување на животниот циклус на производот и </w:t>
      </w:r>
      <w:r w:rsidR="0087593E">
        <w:rPr>
          <w:rFonts w:ascii="Georgia" w:hAnsi="Georgia"/>
          <w:sz w:val="24"/>
          <w:szCs w:val="24"/>
          <w:lang w:val="mk-MK"/>
        </w:rPr>
        <w:t xml:space="preserve">со </w:t>
      </w:r>
      <w:r w:rsidRPr="00B842BD">
        <w:rPr>
          <w:rFonts w:ascii="Georgia" w:hAnsi="Georgia"/>
          <w:sz w:val="24"/>
          <w:szCs w:val="24"/>
          <w:lang w:val="mk-MK"/>
        </w:rPr>
        <w:t>глобализацијата. Организациите треба да бидат покреа</w:t>
      </w:r>
      <w:r w:rsidR="0087593E">
        <w:rPr>
          <w:rFonts w:ascii="Georgia" w:hAnsi="Georgia"/>
          <w:sz w:val="24"/>
          <w:szCs w:val="24"/>
          <w:lang w:val="mk-MK"/>
        </w:rPr>
        <w:t>тивни и поиновативни од пре</w:t>
      </w:r>
      <w:r w:rsidR="00815EC5">
        <w:rPr>
          <w:rFonts w:ascii="Georgia" w:hAnsi="Georgia"/>
          <w:sz w:val="24"/>
          <w:szCs w:val="24"/>
          <w:lang w:val="mk-MK"/>
        </w:rPr>
        <w:t>т</w:t>
      </w:r>
      <w:r w:rsidR="0087593E">
        <w:rPr>
          <w:rFonts w:ascii="Georgia" w:hAnsi="Georgia"/>
          <w:sz w:val="24"/>
          <w:szCs w:val="24"/>
          <w:lang w:val="mk-MK"/>
        </w:rPr>
        <w:t>ход</w:t>
      </w:r>
      <w:r w:rsidRPr="00B842BD">
        <w:rPr>
          <w:rFonts w:ascii="Georgia" w:hAnsi="Georgia"/>
          <w:sz w:val="24"/>
          <w:szCs w:val="24"/>
          <w:lang w:val="mk-MK"/>
        </w:rPr>
        <w:t>но за да опстанат, да се н</w:t>
      </w:r>
      <w:r w:rsidR="0087593E">
        <w:rPr>
          <w:rFonts w:ascii="Georgia" w:hAnsi="Georgia"/>
          <w:sz w:val="24"/>
          <w:szCs w:val="24"/>
          <w:lang w:val="mk-MK"/>
        </w:rPr>
        <w:t>атпреваруваат и да раководат</w:t>
      </w:r>
      <w:r w:rsidRPr="00B842BD">
        <w:rPr>
          <w:rFonts w:ascii="Georgia" w:hAnsi="Georgia"/>
          <w:sz w:val="24"/>
          <w:szCs w:val="24"/>
          <w:lang w:val="mk-MK"/>
        </w:rPr>
        <w:t xml:space="preserve"> (Jung et al., 2003)</w:t>
      </w:r>
      <w:r w:rsidR="0087593E">
        <w:rPr>
          <w:rFonts w:ascii="Georgia" w:hAnsi="Georgia"/>
          <w:sz w:val="24"/>
          <w:szCs w:val="24"/>
          <w:lang w:val="mk-MK"/>
        </w:rPr>
        <w:t>.</w:t>
      </w:r>
    </w:p>
    <w:p w14:paraId="37DED08E" w14:textId="77777777" w:rsidR="0017445C" w:rsidRPr="00B842BD" w:rsidRDefault="0017445C" w:rsidP="00B842BD">
      <w:pPr>
        <w:pStyle w:val="ListParagraph"/>
        <w:spacing w:before="240" w:line="360" w:lineRule="auto"/>
        <w:ind w:left="0" w:firstLine="720"/>
        <w:jc w:val="both"/>
        <w:rPr>
          <w:rFonts w:ascii="Georgia" w:hAnsi="Georgia"/>
          <w:sz w:val="24"/>
          <w:szCs w:val="24"/>
          <w:lang w:val="mk-MK"/>
        </w:rPr>
      </w:pPr>
    </w:p>
    <w:p w14:paraId="79F39998" w14:textId="1CA2699C" w:rsidR="00B842BD" w:rsidRDefault="00B842BD" w:rsidP="00B842BD">
      <w:pPr>
        <w:pStyle w:val="ListParagraph"/>
        <w:spacing w:before="240" w:line="360" w:lineRule="auto"/>
        <w:ind w:left="0" w:firstLine="720"/>
        <w:jc w:val="both"/>
        <w:rPr>
          <w:rFonts w:ascii="Georgia" w:hAnsi="Georgia"/>
          <w:sz w:val="24"/>
          <w:szCs w:val="24"/>
          <w:lang w:val="mk-MK"/>
        </w:rPr>
      </w:pPr>
      <w:r w:rsidRPr="00B842BD">
        <w:rPr>
          <w:rFonts w:ascii="Georgia" w:hAnsi="Georgia"/>
          <w:sz w:val="24"/>
          <w:szCs w:val="24"/>
          <w:lang w:val="mk-MK"/>
        </w:rPr>
        <w:t xml:space="preserve">Во литературата се сретнуваат многу дефиниции за креативност и иновативност, но широко прифатена дефиниција е дека креативноста е производ на нови и употребливи производи, а иновација е успешно имплементирање на креативните идеи во организацијата (Amabile, 1983). Оттука, креативноста е </w:t>
      </w:r>
      <w:r w:rsidR="00815EC5">
        <w:rPr>
          <w:rFonts w:ascii="Georgia" w:hAnsi="Georgia"/>
          <w:sz w:val="24"/>
          <w:szCs w:val="24"/>
          <w:lang w:val="mk-MK"/>
        </w:rPr>
        <w:t xml:space="preserve">препознатлива </w:t>
      </w:r>
      <w:r w:rsidRPr="00B842BD">
        <w:rPr>
          <w:rFonts w:ascii="Georgia" w:hAnsi="Georgia"/>
          <w:sz w:val="24"/>
          <w:szCs w:val="24"/>
          <w:lang w:val="mk-MK"/>
        </w:rPr>
        <w:t xml:space="preserve">на индивидуално ниво, додека иновацијата </w:t>
      </w:r>
      <w:r w:rsidR="00815EC5">
        <w:rPr>
          <w:rFonts w:ascii="Georgia" w:hAnsi="Georgia"/>
          <w:sz w:val="24"/>
          <w:szCs w:val="24"/>
          <w:lang w:val="mk-MK"/>
        </w:rPr>
        <w:t xml:space="preserve">е препознатлива </w:t>
      </w:r>
      <w:r w:rsidRPr="00B842BD">
        <w:rPr>
          <w:rFonts w:ascii="Georgia" w:hAnsi="Georgia"/>
          <w:sz w:val="24"/>
          <w:szCs w:val="24"/>
          <w:lang w:val="mk-MK"/>
        </w:rPr>
        <w:t>на организациско ниво (Oldham and Cummings, 1996).</w:t>
      </w:r>
    </w:p>
    <w:p w14:paraId="11585D66" w14:textId="77777777" w:rsidR="0017445C" w:rsidRDefault="0017445C" w:rsidP="00B842BD">
      <w:pPr>
        <w:pStyle w:val="ListParagraph"/>
        <w:spacing w:before="240" w:line="360" w:lineRule="auto"/>
        <w:ind w:left="0" w:firstLine="720"/>
        <w:jc w:val="both"/>
        <w:rPr>
          <w:rFonts w:ascii="Georgia" w:hAnsi="Georgia"/>
          <w:sz w:val="24"/>
          <w:szCs w:val="24"/>
          <w:lang w:val="mk-MK"/>
        </w:rPr>
      </w:pPr>
    </w:p>
    <w:p w14:paraId="0603CB3B" w14:textId="7AFEE8CB" w:rsidR="007753D4" w:rsidRDefault="0035019A" w:rsidP="0035019A">
      <w:pPr>
        <w:pStyle w:val="ListParagraph"/>
        <w:spacing w:before="240" w:line="360" w:lineRule="auto"/>
        <w:ind w:left="0" w:firstLine="720"/>
        <w:jc w:val="both"/>
        <w:rPr>
          <w:rFonts w:ascii="Georgia" w:hAnsi="Georgia"/>
          <w:sz w:val="24"/>
          <w:szCs w:val="24"/>
          <w:lang w:val="mk-MK"/>
        </w:rPr>
      </w:pPr>
      <w:r w:rsidRPr="0035019A">
        <w:rPr>
          <w:rFonts w:ascii="Georgia" w:hAnsi="Georgia"/>
          <w:sz w:val="24"/>
          <w:szCs w:val="24"/>
          <w:lang w:val="mk-MK"/>
        </w:rPr>
        <w:t xml:space="preserve">Во поголемиот дел од истражувањата и литературата за менаџмент термините креативност и иновативност често се преклопуваат. Овие термини можат да се раздвојат доколку креативноста </w:t>
      </w:r>
      <w:r w:rsidR="00815EC5" w:rsidRPr="0035019A">
        <w:rPr>
          <w:rFonts w:ascii="Georgia" w:hAnsi="Georgia"/>
          <w:sz w:val="24"/>
          <w:szCs w:val="24"/>
          <w:lang w:val="mk-MK"/>
        </w:rPr>
        <w:t xml:space="preserve">ја гледаме </w:t>
      </w:r>
      <w:r w:rsidRPr="0035019A">
        <w:rPr>
          <w:rFonts w:ascii="Georgia" w:hAnsi="Georgia"/>
          <w:sz w:val="24"/>
          <w:szCs w:val="24"/>
          <w:lang w:val="mk-MK"/>
        </w:rPr>
        <w:t xml:space="preserve">како генерирање на идеи за нови и подобрени начини на создавање нешта, додека </w:t>
      </w:r>
      <w:r w:rsidRPr="006D18E1">
        <w:rPr>
          <w:rFonts w:ascii="Georgia" w:hAnsi="Georgia"/>
          <w:sz w:val="24"/>
          <w:szCs w:val="24"/>
          <w:lang w:val="mk-MK"/>
        </w:rPr>
        <w:t xml:space="preserve">иновацијата како имплементација на тие идеи во </w:t>
      </w:r>
      <w:r w:rsidR="00392BEF" w:rsidRPr="006D18E1">
        <w:rPr>
          <w:rFonts w:ascii="Georgia" w:hAnsi="Georgia"/>
          <w:sz w:val="24"/>
          <w:szCs w:val="24"/>
          <w:lang w:val="mk-MK"/>
        </w:rPr>
        <w:t>прак</w:t>
      </w:r>
      <w:r w:rsidR="00392BEF">
        <w:rPr>
          <w:rFonts w:ascii="Georgia" w:hAnsi="Georgia"/>
          <w:sz w:val="24"/>
          <w:szCs w:val="24"/>
          <w:lang w:val="mk-MK"/>
        </w:rPr>
        <w:t>тик</w:t>
      </w:r>
      <w:r w:rsidR="00392BEF" w:rsidRPr="006D18E1">
        <w:rPr>
          <w:rFonts w:ascii="Georgia" w:hAnsi="Georgia"/>
          <w:sz w:val="24"/>
          <w:szCs w:val="24"/>
          <w:lang w:val="mk-MK"/>
        </w:rPr>
        <w:t xml:space="preserve">а </w:t>
      </w:r>
      <w:r w:rsidRPr="006D18E1">
        <w:rPr>
          <w:rFonts w:ascii="Georgia" w:hAnsi="Georgia"/>
          <w:sz w:val="24"/>
          <w:szCs w:val="24"/>
          <w:lang w:val="mk-MK"/>
        </w:rPr>
        <w:t>(West</w:t>
      </w:r>
      <w:r w:rsidR="00FA5819" w:rsidRPr="006D18E1">
        <w:rPr>
          <w:rFonts w:ascii="Georgia" w:hAnsi="Georgia"/>
          <w:sz w:val="24"/>
          <w:szCs w:val="24"/>
          <w:lang w:val="mk-MK"/>
        </w:rPr>
        <w:t xml:space="preserve"> </w:t>
      </w:r>
      <w:r w:rsidR="0087593E">
        <w:rPr>
          <w:rFonts w:ascii="Georgia" w:hAnsi="Georgia"/>
          <w:sz w:val="24"/>
          <w:szCs w:val="24"/>
        </w:rPr>
        <w:t>&amp; Richards</w:t>
      </w:r>
      <w:r w:rsidR="00FA5819" w:rsidRPr="006D18E1">
        <w:rPr>
          <w:rFonts w:ascii="Georgia" w:hAnsi="Georgia"/>
          <w:sz w:val="24"/>
          <w:szCs w:val="24"/>
        </w:rPr>
        <w:t>,1999</w:t>
      </w:r>
      <w:r w:rsidRPr="006D18E1">
        <w:rPr>
          <w:rFonts w:ascii="Georgia" w:hAnsi="Georgia"/>
          <w:sz w:val="24"/>
          <w:szCs w:val="24"/>
          <w:lang w:val="mk-MK"/>
        </w:rPr>
        <w:t>). Генерално</w:t>
      </w:r>
      <w:r w:rsidRPr="0035019A">
        <w:rPr>
          <w:rFonts w:ascii="Georgia" w:hAnsi="Georgia"/>
          <w:sz w:val="24"/>
          <w:szCs w:val="24"/>
          <w:lang w:val="mk-MK"/>
        </w:rPr>
        <w:t xml:space="preserve">, на креативноста се гледа како на нешто многу лично. Таа се смета за процес </w:t>
      </w:r>
      <w:r w:rsidR="00392BEF">
        <w:rPr>
          <w:rFonts w:ascii="Georgia" w:hAnsi="Georgia"/>
          <w:sz w:val="24"/>
          <w:szCs w:val="24"/>
          <w:lang w:val="mk-MK"/>
        </w:rPr>
        <w:t>што</w:t>
      </w:r>
      <w:r w:rsidR="00392BEF" w:rsidRPr="0035019A">
        <w:rPr>
          <w:rFonts w:ascii="Georgia" w:hAnsi="Georgia"/>
          <w:sz w:val="24"/>
          <w:szCs w:val="24"/>
          <w:lang w:val="mk-MK"/>
        </w:rPr>
        <w:t xml:space="preserve"> </w:t>
      </w:r>
      <w:r w:rsidRPr="0035019A">
        <w:rPr>
          <w:rFonts w:ascii="Georgia" w:hAnsi="Georgia"/>
          <w:sz w:val="24"/>
          <w:szCs w:val="24"/>
          <w:lang w:val="mk-MK"/>
        </w:rPr>
        <w:t xml:space="preserve">може да ги олесни начините на работење и </w:t>
      </w:r>
      <w:r w:rsidRPr="00405681">
        <w:rPr>
          <w:rFonts w:ascii="Georgia" w:hAnsi="Georgia"/>
          <w:sz w:val="24"/>
          <w:szCs w:val="24"/>
          <w:lang w:val="mk-MK"/>
        </w:rPr>
        <w:t>размислување (Wil</w:t>
      </w:r>
      <w:r w:rsidR="006E5BEC">
        <w:rPr>
          <w:rFonts w:ascii="Georgia" w:hAnsi="Georgia"/>
          <w:sz w:val="24"/>
          <w:szCs w:val="24"/>
        </w:rPr>
        <w:t>l</w:t>
      </w:r>
      <w:r w:rsidRPr="00405681">
        <w:rPr>
          <w:rFonts w:ascii="Georgia" w:hAnsi="Georgia"/>
          <w:sz w:val="24"/>
          <w:szCs w:val="24"/>
          <w:lang w:val="mk-MK"/>
        </w:rPr>
        <w:t>iamson, 2001</w:t>
      </w:r>
      <w:r w:rsidRPr="0035019A">
        <w:rPr>
          <w:rFonts w:ascii="Georgia" w:hAnsi="Georgia"/>
          <w:sz w:val="24"/>
          <w:szCs w:val="24"/>
          <w:lang w:val="mk-MK"/>
        </w:rPr>
        <w:t xml:space="preserve">). </w:t>
      </w:r>
      <w:r w:rsidRPr="0035019A">
        <w:rPr>
          <w:rFonts w:ascii="Georgia" w:hAnsi="Georgia"/>
          <w:sz w:val="24"/>
          <w:szCs w:val="24"/>
          <w:lang w:val="mk-MK"/>
        </w:rPr>
        <w:lastRenderedPageBreak/>
        <w:t>Иноваци</w:t>
      </w:r>
      <w:r w:rsidR="0087593E">
        <w:rPr>
          <w:rFonts w:ascii="Georgia" w:hAnsi="Georgia"/>
          <w:sz w:val="24"/>
          <w:szCs w:val="24"/>
          <w:lang w:val="mk-MK"/>
        </w:rPr>
        <w:t>јата</w:t>
      </w:r>
      <w:r w:rsidR="00392BEF">
        <w:rPr>
          <w:rFonts w:ascii="Georgia" w:hAnsi="Georgia"/>
          <w:sz w:val="24"/>
          <w:szCs w:val="24"/>
          <w:lang w:val="mk-MK"/>
        </w:rPr>
        <w:t>,</w:t>
      </w:r>
      <w:r w:rsidR="0087593E">
        <w:rPr>
          <w:rFonts w:ascii="Georgia" w:hAnsi="Georgia"/>
          <w:sz w:val="24"/>
          <w:szCs w:val="24"/>
          <w:lang w:val="mk-MK"/>
        </w:rPr>
        <w:t xml:space="preserve"> од друга страна, често се повр</w:t>
      </w:r>
      <w:r w:rsidRPr="0035019A">
        <w:rPr>
          <w:rFonts w:ascii="Georgia" w:hAnsi="Georgia"/>
          <w:sz w:val="24"/>
          <w:szCs w:val="24"/>
          <w:lang w:val="mk-MK"/>
        </w:rPr>
        <w:t xml:space="preserve">зува и понекогаш се меша со концептот на креативност </w:t>
      </w:r>
      <w:r w:rsidRPr="006D18E1">
        <w:rPr>
          <w:rFonts w:ascii="Georgia" w:hAnsi="Georgia"/>
          <w:sz w:val="24"/>
          <w:szCs w:val="24"/>
          <w:lang w:val="mk-MK"/>
        </w:rPr>
        <w:t xml:space="preserve">(Ford,1996). </w:t>
      </w:r>
    </w:p>
    <w:p w14:paraId="5A983A3F" w14:textId="77777777" w:rsidR="0017445C" w:rsidRPr="006D18E1" w:rsidRDefault="0017445C" w:rsidP="0035019A">
      <w:pPr>
        <w:pStyle w:val="ListParagraph"/>
        <w:spacing w:before="240" w:line="360" w:lineRule="auto"/>
        <w:ind w:left="0" w:firstLine="720"/>
        <w:jc w:val="both"/>
        <w:rPr>
          <w:rFonts w:ascii="Georgia" w:hAnsi="Georgia"/>
          <w:sz w:val="24"/>
          <w:szCs w:val="24"/>
          <w:lang w:val="mk-MK"/>
        </w:rPr>
      </w:pPr>
    </w:p>
    <w:p w14:paraId="1CFF7C59" w14:textId="622BC9CE" w:rsidR="0035019A" w:rsidRDefault="00392BEF" w:rsidP="0035019A">
      <w:pPr>
        <w:pStyle w:val="ListParagraph"/>
        <w:spacing w:before="240" w:line="360" w:lineRule="auto"/>
        <w:ind w:left="0" w:firstLine="720"/>
        <w:jc w:val="both"/>
        <w:rPr>
          <w:rFonts w:ascii="Georgia" w:hAnsi="Georgia"/>
          <w:sz w:val="24"/>
          <w:szCs w:val="24"/>
          <w:lang w:val="mk-MK"/>
        </w:rPr>
      </w:pPr>
      <w:r>
        <w:rPr>
          <w:rFonts w:ascii="Georgia" w:hAnsi="Georgia"/>
          <w:sz w:val="24"/>
          <w:szCs w:val="24"/>
          <w:lang w:val="mk-MK"/>
        </w:rPr>
        <w:t>Вудман, Сојер и Грифин (</w:t>
      </w:r>
      <w:r w:rsidR="0035019A" w:rsidRPr="006D18E1">
        <w:rPr>
          <w:rFonts w:ascii="Georgia" w:hAnsi="Georgia"/>
          <w:sz w:val="24"/>
          <w:szCs w:val="24"/>
          <w:lang w:val="mk-MK"/>
        </w:rPr>
        <w:t xml:space="preserve">Woodman, Sawyer </w:t>
      </w:r>
      <w:r>
        <w:rPr>
          <w:rFonts w:ascii="Georgia" w:hAnsi="Georgia"/>
          <w:sz w:val="24"/>
          <w:szCs w:val="24"/>
        </w:rPr>
        <w:t>&amp;</w:t>
      </w:r>
      <w:r w:rsidRPr="006D18E1">
        <w:rPr>
          <w:rFonts w:ascii="Georgia" w:hAnsi="Georgia"/>
          <w:sz w:val="24"/>
          <w:szCs w:val="24"/>
          <w:lang w:val="mk-MK"/>
        </w:rPr>
        <w:t xml:space="preserve"> </w:t>
      </w:r>
      <w:r w:rsidR="0035019A" w:rsidRPr="006D18E1">
        <w:rPr>
          <w:rFonts w:ascii="Georgia" w:hAnsi="Georgia"/>
          <w:sz w:val="24"/>
          <w:szCs w:val="24"/>
          <w:lang w:val="mk-MK"/>
        </w:rPr>
        <w:t>Griffin</w:t>
      </w:r>
      <w:r>
        <w:rPr>
          <w:rFonts w:ascii="Georgia" w:hAnsi="Georgia"/>
          <w:sz w:val="24"/>
          <w:szCs w:val="24"/>
        </w:rPr>
        <w:t>,</w:t>
      </w:r>
      <w:r w:rsidR="0035019A" w:rsidRPr="006D18E1">
        <w:rPr>
          <w:rFonts w:ascii="Georgia" w:hAnsi="Georgia"/>
          <w:sz w:val="24"/>
          <w:szCs w:val="24"/>
          <w:lang w:val="mk-MK"/>
        </w:rPr>
        <w:t xml:space="preserve"> 1993) велат дека креативноста е подмножество на иновативноста, а </w:t>
      </w:r>
      <w:r>
        <w:rPr>
          <w:rFonts w:ascii="Georgia" w:hAnsi="Georgia"/>
          <w:sz w:val="24"/>
          <w:szCs w:val="24"/>
          <w:lang w:val="mk-MK"/>
        </w:rPr>
        <w:t>Амабил (</w:t>
      </w:r>
      <w:r w:rsidR="0035019A" w:rsidRPr="006D18E1">
        <w:rPr>
          <w:rFonts w:ascii="Georgia" w:hAnsi="Georgia"/>
          <w:sz w:val="24"/>
          <w:szCs w:val="24"/>
          <w:lang w:val="mk-MK"/>
        </w:rPr>
        <w:t>Amabile</w:t>
      </w:r>
      <w:r>
        <w:rPr>
          <w:rFonts w:ascii="Georgia" w:hAnsi="Georgia"/>
          <w:sz w:val="24"/>
          <w:szCs w:val="24"/>
          <w:lang w:val="mk-MK"/>
        </w:rPr>
        <w:t>,</w:t>
      </w:r>
      <w:r w:rsidR="0035019A" w:rsidRPr="006D18E1">
        <w:rPr>
          <w:rFonts w:ascii="Georgia" w:hAnsi="Georgia"/>
          <w:sz w:val="24"/>
          <w:szCs w:val="24"/>
          <w:lang w:val="mk-MK"/>
        </w:rPr>
        <w:t xml:space="preserve"> 1988) ја г</w:t>
      </w:r>
      <w:r w:rsidR="0035019A" w:rsidRPr="0035019A">
        <w:rPr>
          <w:rFonts w:ascii="Georgia" w:hAnsi="Georgia"/>
          <w:sz w:val="24"/>
          <w:szCs w:val="24"/>
          <w:lang w:val="mk-MK"/>
        </w:rPr>
        <w:t>леда креативноста како неопходен пре</w:t>
      </w:r>
      <w:r w:rsidR="00815EC5">
        <w:rPr>
          <w:rFonts w:ascii="Georgia" w:hAnsi="Georgia"/>
          <w:sz w:val="24"/>
          <w:szCs w:val="24"/>
          <w:lang w:val="mk-MK"/>
        </w:rPr>
        <w:t>т</w:t>
      </w:r>
      <w:r w:rsidR="0035019A" w:rsidRPr="0035019A">
        <w:rPr>
          <w:rFonts w:ascii="Georgia" w:hAnsi="Georgia"/>
          <w:sz w:val="24"/>
          <w:szCs w:val="24"/>
          <w:lang w:val="mk-MK"/>
        </w:rPr>
        <w:t xml:space="preserve">ходник на иновативноста, со што ја дефинира креативноста како производство на нови и корисни идеи од страна на </w:t>
      </w:r>
      <w:r w:rsidR="00815EC5">
        <w:rPr>
          <w:rFonts w:ascii="Georgia" w:hAnsi="Georgia"/>
          <w:sz w:val="24"/>
          <w:szCs w:val="24"/>
          <w:lang w:val="mk-MK"/>
        </w:rPr>
        <w:t xml:space="preserve">некој </w:t>
      </w:r>
      <w:r w:rsidR="0035019A" w:rsidRPr="0035019A">
        <w:rPr>
          <w:rFonts w:ascii="Georgia" w:hAnsi="Georgia"/>
          <w:sz w:val="24"/>
          <w:szCs w:val="24"/>
          <w:lang w:val="mk-MK"/>
        </w:rPr>
        <w:t xml:space="preserve">поединец или мала група поединци </w:t>
      </w:r>
      <w:r>
        <w:rPr>
          <w:rFonts w:ascii="Georgia" w:hAnsi="Georgia"/>
          <w:sz w:val="24"/>
          <w:szCs w:val="24"/>
          <w:lang w:val="mk-MK"/>
        </w:rPr>
        <w:t>што</w:t>
      </w:r>
      <w:r w:rsidRPr="0035019A">
        <w:rPr>
          <w:rFonts w:ascii="Georgia" w:hAnsi="Georgia"/>
          <w:sz w:val="24"/>
          <w:szCs w:val="24"/>
          <w:lang w:val="mk-MK"/>
        </w:rPr>
        <w:t xml:space="preserve"> </w:t>
      </w:r>
      <w:r w:rsidR="0035019A" w:rsidRPr="0035019A">
        <w:rPr>
          <w:rFonts w:ascii="Georgia" w:hAnsi="Georgia"/>
          <w:sz w:val="24"/>
          <w:szCs w:val="24"/>
          <w:lang w:val="mk-MK"/>
        </w:rPr>
        <w:t xml:space="preserve">работат заедно. Креативноста може да се дефинира како способност да се произведе нешто што е во исто време ново (т.е. оригинално, неочекувано) и вредно или соодветно (т.е. корисно, </w:t>
      </w:r>
      <w:r w:rsidRPr="0035019A">
        <w:rPr>
          <w:rFonts w:ascii="Georgia" w:hAnsi="Georgia"/>
          <w:sz w:val="24"/>
          <w:szCs w:val="24"/>
          <w:lang w:val="mk-MK"/>
        </w:rPr>
        <w:t>при</w:t>
      </w:r>
      <w:r>
        <w:rPr>
          <w:rFonts w:ascii="Georgia" w:hAnsi="Georgia"/>
          <w:sz w:val="24"/>
          <w:szCs w:val="24"/>
          <w:lang w:val="mk-MK"/>
        </w:rPr>
        <w:t>го</w:t>
      </w:r>
      <w:r w:rsidRPr="0035019A">
        <w:rPr>
          <w:rFonts w:ascii="Georgia" w:hAnsi="Georgia"/>
          <w:sz w:val="24"/>
          <w:szCs w:val="24"/>
          <w:lang w:val="mk-MK"/>
        </w:rPr>
        <w:t>дно</w:t>
      </w:r>
      <w:r w:rsidR="00815EC5">
        <w:rPr>
          <w:rFonts w:ascii="Georgia" w:hAnsi="Georgia"/>
          <w:sz w:val="24"/>
          <w:szCs w:val="24"/>
          <w:lang w:val="mk-MK"/>
        </w:rPr>
        <w:t xml:space="preserve">) (Stenberg, 1999). Според </w:t>
      </w:r>
      <w:r>
        <w:rPr>
          <w:rFonts w:ascii="Georgia" w:hAnsi="Georgia"/>
          <w:sz w:val="24"/>
          <w:szCs w:val="24"/>
          <w:lang w:val="mk-MK"/>
        </w:rPr>
        <w:t>Кропли (</w:t>
      </w:r>
      <w:r w:rsidR="00815EC5">
        <w:rPr>
          <w:rFonts w:ascii="Georgia" w:hAnsi="Georgia"/>
          <w:sz w:val="24"/>
          <w:szCs w:val="24"/>
          <w:lang w:val="mk-MK"/>
        </w:rPr>
        <w:t>Cropley</w:t>
      </w:r>
      <w:r>
        <w:rPr>
          <w:rFonts w:ascii="Georgia" w:hAnsi="Georgia"/>
          <w:sz w:val="24"/>
          <w:szCs w:val="24"/>
          <w:lang w:val="mk-MK"/>
        </w:rPr>
        <w:t>,</w:t>
      </w:r>
      <w:r w:rsidR="00815EC5">
        <w:rPr>
          <w:rFonts w:ascii="Georgia" w:hAnsi="Georgia"/>
          <w:sz w:val="24"/>
          <w:szCs w:val="24"/>
          <w:lang w:val="mk-MK"/>
        </w:rPr>
        <w:t xml:space="preserve"> </w:t>
      </w:r>
      <w:r w:rsidR="0035019A" w:rsidRPr="006D18E1">
        <w:rPr>
          <w:rFonts w:ascii="Georgia" w:hAnsi="Georgia"/>
          <w:sz w:val="24"/>
          <w:szCs w:val="24"/>
          <w:lang w:val="mk-MK"/>
        </w:rPr>
        <w:t>1999) креативноста може да се дефинира како производство на релевантни и</w:t>
      </w:r>
      <w:r w:rsidR="0035019A" w:rsidRPr="0035019A">
        <w:rPr>
          <w:rFonts w:ascii="Georgia" w:hAnsi="Georgia"/>
          <w:sz w:val="24"/>
          <w:szCs w:val="24"/>
          <w:lang w:val="mk-MK"/>
        </w:rPr>
        <w:t xml:space="preserve"> ефективни новитети. Иновацијата потоа се гледа како процес на имплементација на тие креативни идеи (</w:t>
      </w:r>
      <w:r w:rsidR="0035019A" w:rsidRPr="006D18E1">
        <w:rPr>
          <w:rFonts w:ascii="Georgia" w:hAnsi="Georgia"/>
          <w:sz w:val="24"/>
          <w:szCs w:val="24"/>
          <w:lang w:val="mk-MK"/>
        </w:rPr>
        <w:t xml:space="preserve">West </w:t>
      </w:r>
      <w:r w:rsidR="007753D4" w:rsidRPr="006D18E1">
        <w:rPr>
          <w:rFonts w:ascii="Georgia" w:hAnsi="Georgia"/>
          <w:sz w:val="24"/>
          <w:szCs w:val="24"/>
          <w:lang w:val="mk-MK"/>
        </w:rPr>
        <w:t>&amp;</w:t>
      </w:r>
      <w:r w:rsidR="0035019A" w:rsidRPr="006D18E1">
        <w:rPr>
          <w:rFonts w:ascii="Georgia" w:hAnsi="Georgia"/>
          <w:sz w:val="24"/>
          <w:szCs w:val="24"/>
          <w:lang w:val="mk-MK"/>
        </w:rPr>
        <w:t xml:space="preserve"> Richards, 1999; Shani &amp; Lau, 2000).</w:t>
      </w:r>
      <w:r w:rsidR="007753D4" w:rsidRPr="006D18E1">
        <w:rPr>
          <w:rFonts w:ascii="Georgia" w:hAnsi="Georgia"/>
          <w:sz w:val="24"/>
          <w:szCs w:val="24"/>
          <w:lang w:val="mk-MK"/>
        </w:rPr>
        <w:t xml:space="preserve"> </w:t>
      </w:r>
    </w:p>
    <w:p w14:paraId="105226AB" w14:textId="77777777" w:rsidR="0017445C" w:rsidRPr="006D18E1" w:rsidRDefault="0017445C" w:rsidP="0035019A">
      <w:pPr>
        <w:pStyle w:val="ListParagraph"/>
        <w:spacing w:before="240" w:line="360" w:lineRule="auto"/>
        <w:ind w:left="0" w:firstLine="720"/>
        <w:jc w:val="both"/>
        <w:rPr>
          <w:rFonts w:ascii="Georgia" w:hAnsi="Georgia"/>
          <w:sz w:val="24"/>
          <w:szCs w:val="24"/>
          <w:lang w:val="mk-MK"/>
        </w:rPr>
      </w:pPr>
    </w:p>
    <w:p w14:paraId="3AA23AC6" w14:textId="44E9BFC6" w:rsidR="007753D4" w:rsidRDefault="0035019A" w:rsidP="0035019A">
      <w:pPr>
        <w:pStyle w:val="ListParagraph"/>
        <w:spacing w:before="240" w:line="360" w:lineRule="auto"/>
        <w:ind w:left="0" w:firstLine="720"/>
        <w:jc w:val="both"/>
        <w:rPr>
          <w:rFonts w:ascii="Georgia" w:hAnsi="Georgia"/>
          <w:sz w:val="24"/>
          <w:szCs w:val="24"/>
          <w:lang w:val="mk-MK"/>
        </w:rPr>
      </w:pPr>
      <w:r w:rsidRPr="0035019A">
        <w:rPr>
          <w:rFonts w:ascii="Georgia" w:hAnsi="Georgia"/>
          <w:sz w:val="24"/>
          <w:szCs w:val="24"/>
          <w:lang w:val="mk-MK"/>
        </w:rPr>
        <w:t>Истражувањата за креативноста произлегуваат од многу академски дисциплини, вклучува</w:t>
      </w:r>
      <w:r w:rsidR="00152976">
        <w:rPr>
          <w:rFonts w:ascii="Georgia" w:hAnsi="Georgia"/>
          <w:sz w:val="24"/>
          <w:szCs w:val="24"/>
          <w:lang w:val="mk-MK"/>
        </w:rPr>
        <w:t>ј</w:t>
      </w:r>
      <w:r w:rsidRPr="0035019A">
        <w:rPr>
          <w:rFonts w:ascii="Georgia" w:hAnsi="Georgia"/>
          <w:sz w:val="24"/>
          <w:szCs w:val="24"/>
          <w:lang w:val="mk-MK"/>
        </w:rPr>
        <w:t xml:space="preserve">ќи </w:t>
      </w:r>
      <w:r w:rsidR="00392BEF">
        <w:rPr>
          <w:rFonts w:ascii="Georgia" w:hAnsi="Georgia"/>
          <w:sz w:val="24"/>
          <w:szCs w:val="24"/>
          <w:lang w:val="mk-MK"/>
        </w:rPr>
        <w:t xml:space="preserve">ги </w:t>
      </w:r>
      <w:r w:rsidRPr="0035019A">
        <w:rPr>
          <w:rFonts w:ascii="Georgia" w:hAnsi="Georgia"/>
          <w:sz w:val="24"/>
          <w:szCs w:val="24"/>
          <w:lang w:val="mk-MK"/>
        </w:rPr>
        <w:t>психологија</w:t>
      </w:r>
      <w:r w:rsidR="00152976">
        <w:rPr>
          <w:rFonts w:ascii="Georgia" w:hAnsi="Georgia"/>
          <w:sz w:val="24"/>
          <w:szCs w:val="24"/>
          <w:lang w:val="mk-MK"/>
        </w:rPr>
        <w:t>та</w:t>
      </w:r>
      <w:r w:rsidRPr="0035019A">
        <w:rPr>
          <w:rFonts w:ascii="Georgia" w:hAnsi="Georgia"/>
          <w:sz w:val="24"/>
          <w:szCs w:val="24"/>
          <w:lang w:val="mk-MK"/>
        </w:rPr>
        <w:t>, организациско</w:t>
      </w:r>
      <w:r w:rsidR="00152976">
        <w:rPr>
          <w:rFonts w:ascii="Georgia" w:hAnsi="Georgia"/>
          <w:sz w:val="24"/>
          <w:szCs w:val="24"/>
          <w:lang w:val="mk-MK"/>
        </w:rPr>
        <w:t>то</w:t>
      </w:r>
      <w:r w:rsidRPr="0035019A">
        <w:rPr>
          <w:rFonts w:ascii="Georgia" w:hAnsi="Georgia"/>
          <w:sz w:val="24"/>
          <w:szCs w:val="24"/>
          <w:lang w:val="mk-MK"/>
        </w:rPr>
        <w:t xml:space="preserve"> однесување, едукација</w:t>
      </w:r>
      <w:r w:rsidR="00152976">
        <w:rPr>
          <w:rFonts w:ascii="Georgia" w:hAnsi="Georgia"/>
          <w:sz w:val="24"/>
          <w:szCs w:val="24"/>
          <w:lang w:val="mk-MK"/>
        </w:rPr>
        <w:t>та</w:t>
      </w:r>
      <w:r w:rsidRPr="0035019A">
        <w:rPr>
          <w:rFonts w:ascii="Georgia" w:hAnsi="Georgia"/>
          <w:sz w:val="24"/>
          <w:szCs w:val="24"/>
          <w:lang w:val="mk-MK"/>
        </w:rPr>
        <w:t>, историја</w:t>
      </w:r>
      <w:r w:rsidR="00152976">
        <w:rPr>
          <w:rFonts w:ascii="Georgia" w:hAnsi="Georgia"/>
          <w:sz w:val="24"/>
          <w:szCs w:val="24"/>
          <w:lang w:val="mk-MK"/>
        </w:rPr>
        <w:t>та</w:t>
      </w:r>
      <w:r w:rsidRPr="0035019A">
        <w:rPr>
          <w:rFonts w:ascii="Georgia" w:hAnsi="Georgia"/>
          <w:sz w:val="24"/>
          <w:szCs w:val="24"/>
          <w:lang w:val="mk-MK"/>
        </w:rPr>
        <w:t xml:space="preserve"> и социологија</w:t>
      </w:r>
      <w:r w:rsidR="00152976">
        <w:rPr>
          <w:rFonts w:ascii="Georgia" w:hAnsi="Georgia"/>
          <w:sz w:val="24"/>
          <w:szCs w:val="24"/>
          <w:lang w:val="mk-MK"/>
        </w:rPr>
        <w:t>та</w:t>
      </w:r>
      <w:r w:rsidRPr="0035019A">
        <w:rPr>
          <w:rFonts w:ascii="Georgia" w:hAnsi="Georgia"/>
          <w:sz w:val="24"/>
          <w:szCs w:val="24"/>
          <w:lang w:val="mk-MK"/>
        </w:rPr>
        <w:t>. Поголемиот дел од и</w:t>
      </w:r>
      <w:r w:rsidR="006241FA">
        <w:rPr>
          <w:rFonts w:ascii="Georgia" w:hAnsi="Georgia"/>
          <w:sz w:val="24"/>
          <w:szCs w:val="24"/>
          <w:lang w:val="mk-MK"/>
        </w:rPr>
        <w:t xml:space="preserve">стражувањата за креативноста </w:t>
      </w:r>
      <w:r w:rsidRPr="0035019A">
        <w:rPr>
          <w:rFonts w:ascii="Georgia" w:hAnsi="Georgia"/>
          <w:sz w:val="24"/>
          <w:szCs w:val="24"/>
          <w:lang w:val="mk-MK"/>
        </w:rPr>
        <w:t xml:space="preserve">често </w:t>
      </w:r>
      <w:r w:rsidR="006241FA">
        <w:rPr>
          <w:rFonts w:ascii="Georgia" w:hAnsi="Georgia"/>
          <w:sz w:val="24"/>
          <w:szCs w:val="24"/>
          <w:lang w:val="mk-MK"/>
        </w:rPr>
        <w:t>се</w:t>
      </w:r>
      <w:r w:rsidRPr="0035019A">
        <w:rPr>
          <w:rFonts w:ascii="Georgia" w:hAnsi="Georgia"/>
          <w:sz w:val="24"/>
          <w:szCs w:val="24"/>
          <w:lang w:val="mk-MK"/>
        </w:rPr>
        <w:t xml:space="preserve"> ориентирани кон личноста или се фокусираат првично на специфични аспекти на креативноста. Овие специфични аспекти се проучувани темелно и од нив произлегуваат првенст</w:t>
      </w:r>
      <w:r w:rsidR="007753D4">
        <w:rPr>
          <w:rFonts w:ascii="Georgia" w:hAnsi="Georgia"/>
          <w:sz w:val="24"/>
          <w:szCs w:val="24"/>
          <w:lang w:val="mk-MK"/>
        </w:rPr>
        <w:t>вено четири главни аспекти. Прв</w:t>
      </w:r>
      <w:r w:rsidR="00152976">
        <w:rPr>
          <w:rFonts w:ascii="Georgia" w:hAnsi="Georgia"/>
          <w:sz w:val="24"/>
          <w:szCs w:val="24"/>
          <w:lang w:val="mk-MK"/>
        </w:rPr>
        <w:t>иот аспект се однесува на</w:t>
      </w:r>
      <w:r w:rsidRPr="0035019A">
        <w:rPr>
          <w:rFonts w:ascii="Georgia" w:hAnsi="Georgia"/>
          <w:sz w:val="24"/>
          <w:szCs w:val="24"/>
          <w:lang w:val="mk-MK"/>
        </w:rPr>
        <w:t xml:space="preserve"> креативната личност, која вклучува лични својства, особини на однесување</w:t>
      </w:r>
      <w:r w:rsidR="00392BEF">
        <w:rPr>
          <w:rFonts w:ascii="Georgia" w:hAnsi="Georgia"/>
          <w:sz w:val="24"/>
          <w:szCs w:val="24"/>
          <w:lang w:val="mk-MK"/>
        </w:rPr>
        <w:t>,</w:t>
      </w:r>
      <w:r w:rsidRPr="0035019A">
        <w:rPr>
          <w:rFonts w:ascii="Georgia" w:hAnsi="Georgia"/>
          <w:sz w:val="24"/>
          <w:szCs w:val="24"/>
          <w:lang w:val="mk-MK"/>
        </w:rPr>
        <w:t xml:space="preserve"> </w:t>
      </w:r>
      <w:r w:rsidR="006241FA">
        <w:rPr>
          <w:rFonts w:ascii="Georgia" w:hAnsi="Georgia"/>
          <w:sz w:val="24"/>
          <w:szCs w:val="24"/>
          <w:lang w:val="mk-MK"/>
        </w:rPr>
        <w:t>кои се поврзани со</w:t>
      </w:r>
      <w:r w:rsidRPr="0035019A">
        <w:rPr>
          <w:rFonts w:ascii="Georgia" w:hAnsi="Georgia"/>
          <w:sz w:val="24"/>
          <w:szCs w:val="24"/>
          <w:lang w:val="mk-MK"/>
        </w:rPr>
        <w:t xml:space="preserve"> способноста да </w:t>
      </w:r>
      <w:r w:rsidR="006241FA">
        <w:rPr>
          <w:rFonts w:ascii="Georgia" w:hAnsi="Georgia"/>
          <w:sz w:val="24"/>
          <w:szCs w:val="24"/>
          <w:lang w:val="mk-MK"/>
        </w:rPr>
        <w:t xml:space="preserve">се </w:t>
      </w:r>
      <w:r w:rsidRPr="0035019A">
        <w:rPr>
          <w:rFonts w:ascii="Georgia" w:hAnsi="Georgia"/>
          <w:sz w:val="24"/>
          <w:szCs w:val="24"/>
          <w:lang w:val="mk-MK"/>
        </w:rPr>
        <w:t>генерира</w:t>
      </w:r>
      <w:r w:rsidR="006241FA">
        <w:rPr>
          <w:rFonts w:ascii="Georgia" w:hAnsi="Georgia"/>
          <w:sz w:val="24"/>
          <w:szCs w:val="24"/>
          <w:lang w:val="mk-MK"/>
        </w:rPr>
        <w:t>ат н</w:t>
      </w:r>
      <w:r w:rsidRPr="0035019A">
        <w:rPr>
          <w:rFonts w:ascii="Georgia" w:hAnsi="Georgia"/>
          <w:sz w:val="24"/>
          <w:szCs w:val="24"/>
          <w:lang w:val="mk-MK"/>
        </w:rPr>
        <w:t>ови идеи. Втор</w:t>
      </w:r>
      <w:r w:rsidR="00152976">
        <w:rPr>
          <w:rFonts w:ascii="Georgia" w:hAnsi="Georgia"/>
          <w:sz w:val="24"/>
          <w:szCs w:val="24"/>
          <w:lang w:val="mk-MK"/>
        </w:rPr>
        <w:t>иот аспект</w:t>
      </w:r>
      <w:r w:rsidRPr="0035019A">
        <w:rPr>
          <w:rFonts w:ascii="Georgia" w:hAnsi="Georgia"/>
          <w:sz w:val="24"/>
          <w:szCs w:val="24"/>
          <w:lang w:val="mk-MK"/>
        </w:rPr>
        <w:t xml:space="preserve"> е креативниот процес</w:t>
      </w:r>
      <w:r w:rsidR="006241FA">
        <w:rPr>
          <w:rFonts w:ascii="Georgia" w:hAnsi="Georgia"/>
          <w:sz w:val="24"/>
          <w:szCs w:val="24"/>
          <w:lang w:val="mk-MK"/>
        </w:rPr>
        <w:t>,</w:t>
      </w:r>
      <w:r w:rsidRPr="0035019A">
        <w:rPr>
          <w:rFonts w:ascii="Georgia" w:hAnsi="Georgia"/>
          <w:sz w:val="24"/>
          <w:szCs w:val="24"/>
          <w:lang w:val="mk-MK"/>
        </w:rPr>
        <w:t xml:space="preserve"> кој вклучува когнитивни варијабли како што се техники и вештини за решавање </w:t>
      </w:r>
      <w:r w:rsidR="00392BEF">
        <w:rPr>
          <w:rFonts w:ascii="Georgia" w:hAnsi="Georgia"/>
          <w:sz w:val="24"/>
          <w:szCs w:val="24"/>
          <w:lang w:val="mk-MK"/>
        </w:rPr>
        <w:t xml:space="preserve">на </w:t>
      </w:r>
      <w:r w:rsidRPr="0035019A">
        <w:rPr>
          <w:rFonts w:ascii="Georgia" w:hAnsi="Georgia"/>
          <w:sz w:val="24"/>
          <w:szCs w:val="24"/>
          <w:lang w:val="mk-MK"/>
        </w:rPr>
        <w:t xml:space="preserve">проблеми. Третиот </w:t>
      </w:r>
      <w:r w:rsidR="00152976">
        <w:rPr>
          <w:rFonts w:ascii="Georgia" w:hAnsi="Georgia"/>
          <w:sz w:val="24"/>
          <w:szCs w:val="24"/>
          <w:lang w:val="mk-MK"/>
        </w:rPr>
        <w:t>аспект се однесува на</w:t>
      </w:r>
      <w:r w:rsidRPr="0035019A">
        <w:rPr>
          <w:rFonts w:ascii="Georgia" w:hAnsi="Georgia"/>
          <w:sz w:val="24"/>
          <w:szCs w:val="24"/>
          <w:lang w:val="mk-MK"/>
        </w:rPr>
        <w:t xml:space="preserve"> креативниот производ</w:t>
      </w:r>
      <w:r w:rsidR="006241FA">
        <w:rPr>
          <w:rFonts w:ascii="Georgia" w:hAnsi="Georgia"/>
          <w:sz w:val="24"/>
          <w:szCs w:val="24"/>
          <w:lang w:val="mk-MK"/>
        </w:rPr>
        <w:t>,</w:t>
      </w:r>
      <w:r w:rsidRPr="0035019A">
        <w:rPr>
          <w:rFonts w:ascii="Georgia" w:hAnsi="Georgia"/>
          <w:sz w:val="24"/>
          <w:szCs w:val="24"/>
          <w:lang w:val="mk-MK"/>
        </w:rPr>
        <w:t xml:space="preserve"> кој се </w:t>
      </w:r>
      <w:r w:rsidR="006241FA">
        <w:rPr>
          <w:rFonts w:ascii="Georgia" w:hAnsi="Georgia"/>
          <w:sz w:val="24"/>
          <w:szCs w:val="24"/>
          <w:lang w:val="mk-MK"/>
        </w:rPr>
        <w:t>однесува на</w:t>
      </w:r>
      <w:r w:rsidRPr="0035019A">
        <w:rPr>
          <w:rFonts w:ascii="Georgia" w:hAnsi="Georgia"/>
          <w:sz w:val="24"/>
          <w:szCs w:val="24"/>
          <w:lang w:val="mk-MK"/>
        </w:rPr>
        <w:t xml:space="preserve"> евалуацијата на она што го дефинира креативниот резултат (на пр. oригиналност, релевантност, корисност, сложеност). Четвртиот аспект се однесува на креативното место и </w:t>
      </w:r>
      <w:r w:rsidR="006241FA">
        <w:rPr>
          <w:rFonts w:ascii="Georgia" w:hAnsi="Georgia"/>
          <w:sz w:val="24"/>
          <w:szCs w:val="24"/>
          <w:lang w:val="mk-MK"/>
        </w:rPr>
        <w:t xml:space="preserve">се однесува </w:t>
      </w:r>
      <w:r w:rsidRPr="0035019A">
        <w:rPr>
          <w:rFonts w:ascii="Georgia" w:hAnsi="Georgia"/>
          <w:sz w:val="24"/>
          <w:szCs w:val="24"/>
          <w:lang w:val="mk-MK"/>
        </w:rPr>
        <w:t xml:space="preserve">на </w:t>
      </w:r>
      <w:r w:rsidRPr="006D18E1">
        <w:rPr>
          <w:rFonts w:ascii="Georgia" w:hAnsi="Georgia"/>
          <w:sz w:val="24"/>
          <w:szCs w:val="24"/>
          <w:lang w:val="mk-MK"/>
        </w:rPr>
        <w:t xml:space="preserve">факторите на култура, животна средина или работна клима во организациски контекст (Boden, 1996; Amabile, 1999). </w:t>
      </w:r>
    </w:p>
    <w:p w14:paraId="7CB590CC" w14:textId="77777777" w:rsidR="0017445C" w:rsidRPr="006D18E1" w:rsidRDefault="0017445C" w:rsidP="0035019A">
      <w:pPr>
        <w:pStyle w:val="ListParagraph"/>
        <w:spacing w:before="240" w:line="360" w:lineRule="auto"/>
        <w:ind w:left="0" w:firstLine="720"/>
        <w:jc w:val="both"/>
        <w:rPr>
          <w:rFonts w:ascii="Georgia" w:hAnsi="Georgia"/>
          <w:sz w:val="24"/>
          <w:szCs w:val="24"/>
          <w:lang w:val="mk-MK"/>
        </w:rPr>
      </w:pPr>
    </w:p>
    <w:p w14:paraId="5C80DE44" w14:textId="51B54DA7" w:rsidR="0073046D" w:rsidRDefault="0035019A" w:rsidP="0073046D">
      <w:pPr>
        <w:pStyle w:val="ListParagraph"/>
        <w:spacing w:before="240" w:line="360" w:lineRule="auto"/>
        <w:ind w:left="0" w:firstLine="720"/>
        <w:jc w:val="both"/>
        <w:rPr>
          <w:rFonts w:ascii="Georgia" w:hAnsi="Georgia"/>
          <w:sz w:val="24"/>
          <w:szCs w:val="24"/>
          <w:lang w:val="mk-MK"/>
        </w:rPr>
      </w:pPr>
      <w:r w:rsidRPr="0035019A">
        <w:rPr>
          <w:rFonts w:ascii="Georgia" w:hAnsi="Georgia"/>
          <w:sz w:val="24"/>
          <w:szCs w:val="24"/>
          <w:lang w:val="mk-MK"/>
        </w:rPr>
        <w:t>Ед</w:t>
      </w:r>
      <w:r w:rsidR="007753D4">
        <w:rPr>
          <w:rFonts w:ascii="Georgia" w:hAnsi="Georgia"/>
          <w:sz w:val="24"/>
          <w:szCs w:val="24"/>
          <w:lang w:val="mk-MK"/>
        </w:rPr>
        <w:t>е</w:t>
      </w:r>
      <w:r w:rsidRPr="0035019A">
        <w:rPr>
          <w:rFonts w:ascii="Georgia" w:hAnsi="Georgia"/>
          <w:sz w:val="24"/>
          <w:szCs w:val="24"/>
          <w:lang w:val="mk-MK"/>
        </w:rPr>
        <w:t>н од најважните квалитети на креативни</w:t>
      </w:r>
      <w:r w:rsidR="007753D4">
        <w:rPr>
          <w:rFonts w:ascii="Georgia" w:hAnsi="Georgia"/>
          <w:sz w:val="24"/>
          <w:szCs w:val="24"/>
          <w:lang w:val="mk-MK"/>
        </w:rPr>
        <w:t>от</w:t>
      </w:r>
      <w:r w:rsidRPr="0035019A">
        <w:rPr>
          <w:rFonts w:ascii="Georgia" w:hAnsi="Georgia"/>
          <w:sz w:val="24"/>
          <w:szCs w:val="24"/>
          <w:lang w:val="mk-MK"/>
        </w:rPr>
        <w:t xml:space="preserve"> </w:t>
      </w:r>
      <w:r w:rsidR="007753D4">
        <w:rPr>
          <w:rFonts w:ascii="Georgia" w:hAnsi="Georgia"/>
          <w:sz w:val="24"/>
          <w:szCs w:val="24"/>
          <w:lang w:val="mk-MK"/>
        </w:rPr>
        <w:t>поединец</w:t>
      </w:r>
      <w:r w:rsidRPr="0035019A">
        <w:rPr>
          <w:rFonts w:ascii="Georgia" w:hAnsi="Georgia"/>
          <w:sz w:val="24"/>
          <w:szCs w:val="24"/>
          <w:lang w:val="mk-MK"/>
        </w:rPr>
        <w:t xml:space="preserve"> е способноста да </w:t>
      </w:r>
      <w:r w:rsidR="006241FA">
        <w:rPr>
          <w:rFonts w:ascii="Georgia" w:hAnsi="Georgia"/>
          <w:sz w:val="24"/>
          <w:szCs w:val="24"/>
          <w:lang w:val="mk-MK"/>
        </w:rPr>
        <w:t>согледува</w:t>
      </w:r>
      <w:r w:rsidRPr="0035019A">
        <w:rPr>
          <w:rFonts w:ascii="Georgia" w:hAnsi="Georgia"/>
          <w:sz w:val="24"/>
          <w:szCs w:val="24"/>
          <w:lang w:val="mk-MK"/>
        </w:rPr>
        <w:t xml:space="preserve"> нови врски помеѓу работи </w:t>
      </w:r>
      <w:r w:rsidR="009F18CF">
        <w:rPr>
          <w:rFonts w:ascii="Georgia" w:hAnsi="Georgia"/>
          <w:sz w:val="24"/>
          <w:szCs w:val="24"/>
          <w:lang w:val="mk-MK"/>
        </w:rPr>
        <w:t>што</w:t>
      </w:r>
      <w:r w:rsidRPr="0035019A">
        <w:rPr>
          <w:rFonts w:ascii="Georgia" w:hAnsi="Georgia"/>
          <w:sz w:val="24"/>
          <w:szCs w:val="24"/>
          <w:lang w:val="mk-MK"/>
        </w:rPr>
        <w:t xml:space="preserve"> навидум </w:t>
      </w:r>
      <w:r w:rsidR="007753D4">
        <w:rPr>
          <w:rFonts w:ascii="Georgia" w:hAnsi="Georgia"/>
          <w:sz w:val="24"/>
          <w:szCs w:val="24"/>
          <w:lang w:val="mk-MK"/>
        </w:rPr>
        <w:t>изгледа дека не</w:t>
      </w:r>
      <w:r w:rsidR="009F18CF">
        <w:rPr>
          <w:rFonts w:ascii="Georgia" w:hAnsi="Georgia"/>
          <w:sz w:val="24"/>
          <w:szCs w:val="24"/>
          <w:lang w:val="mk-MK"/>
        </w:rPr>
        <w:t xml:space="preserve"> </w:t>
      </w:r>
      <w:r w:rsidR="007753D4">
        <w:rPr>
          <w:rFonts w:ascii="Georgia" w:hAnsi="Georgia"/>
          <w:sz w:val="24"/>
          <w:szCs w:val="24"/>
          <w:lang w:val="mk-MK"/>
        </w:rPr>
        <w:t>можат да се поврзат</w:t>
      </w:r>
      <w:r w:rsidRPr="0035019A">
        <w:rPr>
          <w:rFonts w:ascii="Georgia" w:hAnsi="Georgia"/>
          <w:sz w:val="24"/>
          <w:szCs w:val="24"/>
          <w:lang w:val="mk-MK"/>
        </w:rPr>
        <w:t xml:space="preserve">, тоа е она што се нарекува </w:t>
      </w:r>
      <w:r w:rsidRPr="006241FA">
        <w:rPr>
          <w:rFonts w:ascii="Georgia" w:hAnsi="Georgia"/>
          <w:i/>
          <w:sz w:val="24"/>
          <w:szCs w:val="24"/>
          <w:lang w:val="mk-MK"/>
        </w:rPr>
        <w:t>романса на креативноста</w:t>
      </w:r>
      <w:r w:rsidRPr="0035019A">
        <w:rPr>
          <w:rFonts w:ascii="Georgia" w:hAnsi="Georgia"/>
          <w:sz w:val="24"/>
          <w:szCs w:val="24"/>
          <w:lang w:val="mk-MK"/>
        </w:rPr>
        <w:t xml:space="preserve">. Ова е нешто што </w:t>
      </w:r>
      <w:r w:rsidR="009F18CF">
        <w:rPr>
          <w:rFonts w:ascii="Georgia" w:hAnsi="Georgia"/>
          <w:sz w:val="24"/>
          <w:szCs w:val="24"/>
          <w:lang w:val="mk-MK"/>
        </w:rPr>
        <w:t xml:space="preserve">сè уште </w:t>
      </w:r>
      <w:r w:rsidRPr="0035019A">
        <w:rPr>
          <w:rFonts w:ascii="Georgia" w:hAnsi="Georgia"/>
          <w:sz w:val="24"/>
          <w:szCs w:val="24"/>
          <w:lang w:val="mk-MK"/>
        </w:rPr>
        <w:t>не е добро при</w:t>
      </w:r>
      <w:r w:rsidR="009F18CF">
        <w:rPr>
          <w:rFonts w:ascii="Georgia" w:hAnsi="Georgia"/>
          <w:sz w:val="24"/>
          <w:szCs w:val="24"/>
          <w:lang w:val="mk-MK"/>
        </w:rPr>
        <w:t>способ</w:t>
      </w:r>
      <w:r w:rsidRPr="0035019A">
        <w:rPr>
          <w:rFonts w:ascii="Georgia" w:hAnsi="Georgia"/>
          <w:sz w:val="24"/>
          <w:szCs w:val="24"/>
          <w:lang w:val="mk-MK"/>
        </w:rPr>
        <w:t xml:space="preserve">ено за разбирање и промовирање </w:t>
      </w:r>
      <w:r w:rsidR="006241FA">
        <w:rPr>
          <w:rFonts w:ascii="Georgia" w:hAnsi="Georgia"/>
          <w:sz w:val="24"/>
          <w:szCs w:val="24"/>
          <w:lang w:val="mk-MK"/>
        </w:rPr>
        <w:t xml:space="preserve">на </w:t>
      </w:r>
      <w:r w:rsidRPr="0035019A">
        <w:rPr>
          <w:rFonts w:ascii="Georgia" w:hAnsi="Georgia"/>
          <w:sz w:val="24"/>
          <w:szCs w:val="24"/>
          <w:lang w:val="mk-MK"/>
        </w:rPr>
        <w:t>креативност</w:t>
      </w:r>
      <w:r w:rsidR="006241FA">
        <w:rPr>
          <w:rFonts w:ascii="Georgia" w:hAnsi="Georgia"/>
          <w:sz w:val="24"/>
          <w:szCs w:val="24"/>
          <w:lang w:val="mk-MK"/>
        </w:rPr>
        <w:t>а</w:t>
      </w:r>
      <w:r w:rsidRPr="0035019A">
        <w:rPr>
          <w:rFonts w:ascii="Georgia" w:hAnsi="Georgia"/>
          <w:sz w:val="24"/>
          <w:szCs w:val="24"/>
          <w:lang w:val="mk-MK"/>
        </w:rPr>
        <w:t xml:space="preserve"> во организациите. </w:t>
      </w:r>
      <w:r w:rsidR="006241FA">
        <w:rPr>
          <w:rFonts w:ascii="Georgia" w:hAnsi="Georgia"/>
          <w:sz w:val="24"/>
          <w:szCs w:val="24"/>
          <w:lang w:val="mk-MK"/>
        </w:rPr>
        <w:t>Според</w:t>
      </w:r>
      <w:r w:rsidRPr="0035019A">
        <w:rPr>
          <w:rFonts w:ascii="Georgia" w:hAnsi="Georgia"/>
          <w:sz w:val="24"/>
          <w:szCs w:val="24"/>
          <w:lang w:val="mk-MK"/>
        </w:rPr>
        <w:t xml:space="preserve"> </w:t>
      </w:r>
      <w:r w:rsidR="009F18CF">
        <w:rPr>
          <w:rFonts w:ascii="Georgia" w:hAnsi="Georgia"/>
          <w:sz w:val="24"/>
          <w:szCs w:val="24"/>
          <w:lang w:val="mk-MK"/>
        </w:rPr>
        <w:t>„</w:t>
      </w:r>
      <w:r w:rsidRPr="0035019A">
        <w:rPr>
          <w:rFonts w:ascii="Georgia" w:hAnsi="Georgia"/>
          <w:sz w:val="24"/>
          <w:szCs w:val="24"/>
          <w:lang w:val="mk-MK"/>
        </w:rPr>
        <w:t>традиционалното</w:t>
      </w:r>
      <w:r w:rsidR="009F18CF">
        <w:rPr>
          <w:rFonts w:ascii="Georgia" w:hAnsi="Georgia"/>
          <w:sz w:val="24"/>
          <w:szCs w:val="24"/>
          <w:lang w:val="mk-MK"/>
        </w:rPr>
        <w:t>“</w:t>
      </w:r>
      <w:r w:rsidRPr="0035019A">
        <w:rPr>
          <w:rFonts w:ascii="Georgia" w:hAnsi="Georgia"/>
          <w:sz w:val="24"/>
          <w:szCs w:val="24"/>
          <w:lang w:val="mk-MK"/>
        </w:rPr>
        <w:t xml:space="preserve"> истражување на креативноста</w:t>
      </w:r>
      <w:r w:rsidR="006241FA">
        <w:rPr>
          <w:rFonts w:ascii="Georgia" w:hAnsi="Georgia"/>
          <w:sz w:val="24"/>
          <w:szCs w:val="24"/>
          <w:lang w:val="mk-MK"/>
        </w:rPr>
        <w:t>,</w:t>
      </w:r>
      <w:r w:rsidRPr="0035019A">
        <w:rPr>
          <w:rFonts w:ascii="Georgia" w:hAnsi="Georgia"/>
          <w:sz w:val="24"/>
          <w:szCs w:val="24"/>
          <w:lang w:val="mk-MK"/>
        </w:rPr>
        <w:t xml:space="preserve"> различните фокуси на креативноста не даваат конкретно </w:t>
      </w:r>
      <w:r w:rsidR="006241FA">
        <w:rPr>
          <w:rFonts w:ascii="Georgia" w:hAnsi="Georgia"/>
          <w:sz w:val="24"/>
          <w:szCs w:val="24"/>
          <w:lang w:val="mk-MK"/>
        </w:rPr>
        <w:t>објаснување</w:t>
      </w:r>
      <w:r w:rsidRPr="0035019A">
        <w:rPr>
          <w:rFonts w:ascii="Georgia" w:hAnsi="Georgia"/>
          <w:sz w:val="24"/>
          <w:szCs w:val="24"/>
          <w:lang w:val="mk-MK"/>
        </w:rPr>
        <w:t xml:space="preserve"> за тоа како таа фу</w:t>
      </w:r>
      <w:r w:rsidR="009F18CF">
        <w:rPr>
          <w:rFonts w:ascii="Georgia" w:hAnsi="Georgia"/>
          <w:sz w:val="24"/>
          <w:szCs w:val="24"/>
          <w:lang w:val="mk-MK"/>
        </w:rPr>
        <w:t>нк</w:t>
      </w:r>
      <w:r w:rsidRPr="0035019A">
        <w:rPr>
          <w:rFonts w:ascii="Georgia" w:hAnsi="Georgia"/>
          <w:sz w:val="24"/>
          <w:szCs w:val="24"/>
          <w:lang w:val="mk-MK"/>
        </w:rPr>
        <w:t xml:space="preserve">ционира во </w:t>
      </w:r>
      <w:r w:rsidR="007753D4">
        <w:rPr>
          <w:rFonts w:ascii="Georgia" w:hAnsi="Georgia"/>
          <w:sz w:val="24"/>
          <w:szCs w:val="24"/>
          <w:lang w:val="mk-MK"/>
        </w:rPr>
        <w:t xml:space="preserve">организациски контекст. </w:t>
      </w:r>
    </w:p>
    <w:p w14:paraId="56DBAFCB" w14:textId="77777777" w:rsidR="0017445C" w:rsidRDefault="0017445C" w:rsidP="0073046D">
      <w:pPr>
        <w:pStyle w:val="ListParagraph"/>
        <w:spacing w:before="240" w:line="360" w:lineRule="auto"/>
        <w:ind w:left="0" w:firstLine="720"/>
        <w:jc w:val="both"/>
        <w:rPr>
          <w:rFonts w:ascii="Georgia" w:hAnsi="Georgia"/>
          <w:sz w:val="24"/>
          <w:szCs w:val="24"/>
          <w:lang w:val="mk-MK"/>
        </w:rPr>
      </w:pPr>
    </w:p>
    <w:p w14:paraId="44F3D776" w14:textId="566EE3E6" w:rsidR="0035019A" w:rsidRDefault="007753D4" w:rsidP="0035019A">
      <w:pPr>
        <w:pStyle w:val="ListParagraph"/>
        <w:spacing w:before="240" w:line="360" w:lineRule="auto"/>
        <w:ind w:left="0" w:firstLine="720"/>
        <w:jc w:val="both"/>
        <w:rPr>
          <w:rFonts w:ascii="Georgia" w:hAnsi="Georgia"/>
          <w:sz w:val="24"/>
          <w:szCs w:val="24"/>
          <w:lang w:val="mk-MK"/>
        </w:rPr>
      </w:pPr>
      <w:r>
        <w:rPr>
          <w:rFonts w:ascii="Georgia" w:hAnsi="Georgia"/>
          <w:sz w:val="24"/>
          <w:szCs w:val="24"/>
          <w:lang w:val="mk-MK"/>
        </w:rPr>
        <w:t xml:space="preserve">Според </w:t>
      </w:r>
      <w:r w:rsidR="00D67941">
        <w:rPr>
          <w:rFonts w:ascii="Georgia" w:hAnsi="Georgia"/>
          <w:sz w:val="24"/>
          <w:szCs w:val="24"/>
          <w:lang w:val="mk-MK"/>
        </w:rPr>
        <w:t>Форд и Џоја (</w:t>
      </w:r>
      <w:r w:rsidRPr="006D18E1">
        <w:rPr>
          <w:rFonts w:ascii="Georgia" w:hAnsi="Georgia"/>
          <w:sz w:val="24"/>
          <w:szCs w:val="24"/>
          <w:lang w:val="mk-MK"/>
        </w:rPr>
        <w:t>Ford</w:t>
      </w:r>
      <w:r w:rsidR="0035019A" w:rsidRPr="006D18E1">
        <w:rPr>
          <w:rFonts w:ascii="Georgia" w:hAnsi="Georgia"/>
          <w:sz w:val="24"/>
          <w:szCs w:val="24"/>
          <w:lang w:val="mk-MK"/>
        </w:rPr>
        <w:t xml:space="preserve"> </w:t>
      </w:r>
      <w:r w:rsidR="00C82F40" w:rsidRPr="006D18E1">
        <w:rPr>
          <w:rFonts w:ascii="Georgia" w:hAnsi="Georgia"/>
          <w:sz w:val="24"/>
          <w:szCs w:val="24"/>
        </w:rPr>
        <w:t>&amp;</w:t>
      </w:r>
      <w:r w:rsidR="00C82F40" w:rsidRPr="006D18E1">
        <w:rPr>
          <w:rFonts w:ascii="Georgia" w:hAnsi="Georgia"/>
          <w:sz w:val="24"/>
          <w:szCs w:val="24"/>
          <w:lang w:val="mk-MK"/>
        </w:rPr>
        <w:t xml:space="preserve"> </w:t>
      </w:r>
      <w:r w:rsidR="00C82F40" w:rsidRPr="006D18E1">
        <w:rPr>
          <w:rFonts w:ascii="Georgia" w:hAnsi="Georgia"/>
          <w:sz w:val="24"/>
          <w:szCs w:val="24"/>
        </w:rPr>
        <w:t>Gioia</w:t>
      </w:r>
      <w:r w:rsidR="00D67941">
        <w:rPr>
          <w:rFonts w:ascii="Georgia" w:hAnsi="Georgia"/>
          <w:sz w:val="24"/>
          <w:szCs w:val="24"/>
          <w:lang w:val="mk-MK"/>
        </w:rPr>
        <w:t>,</w:t>
      </w:r>
      <w:r w:rsidR="00C82F40" w:rsidRPr="006D18E1">
        <w:rPr>
          <w:rFonts w:ascii="Georgia" w:hAnsi="Georgia"/>
          <w:sz w:val="24"/>
          <w:szCs w:val="24"/>
        </w:rPr>
        <w:t xml:space="preserve"> 1995</w:t>
      </w:r>
      <w:r w:rsidR="00D67941">
        <w:rPr>
          <w:rFonts w:ascii="Georgia" w:hAnsi="Georgia"/>
          <w:sz w:val="24"/>
          <w:szCs w:val="24"/>
          <w:lang w:val="mk-MK"/>
        </w:rPr>
        <w:t>)</w:t>
      </w:r>
      <w:r w:rsidR="0035019A" w:rsidRPr="006D18E1">
        <w:rPr>
          <w:rFonts w:ascii="Georgia" w:hAnsi="Georgia"/>
          <w:sz w:val="24"/>
          <w:szCs w:val="24"/>
          <w:lang w:val="mk-MK"/>
        </w:rPr>
        <w:t xml:space="preserve"> креативноста не е својствена за </w:t>
      </w:r>
      <w:r w:rsidR="006241FA">
        <w:rPr>
          <w:rFonts w:ascii="Georgia" w:hAnsi="Georgia"/>
          <w:sz w:val="24"/>
          <w:szCs w:val="24"/>
          <w:lang w:val="mk-MK"/>
        </w:rPr>
        <w:t xml:space="preserve">одделни аспекти како </w:t>
      </w:r>
      <w:r w:rsidR="0035019A" w:rsidRPr="006D18E1">
        <w:rPr>
          <w:rFonts w:ascii="Georgia" w:hAnsi="Georgia"/>
          <w:sz w:val="24"/>
          <w:szCs w:val="24"/>
          <w:lang w:val="mk-MK"/>
        </w:rPr>
        <w:t>личност, процес, производ или место, туку е општествена</w:t>
      </w:r>
      <w:r w:rsidR="0035019A" w:rsidRPr="0035019A">
        <w:rPr>
          <w:rFonts w:ascii="Georgia" w:hAnsi="Georgia"/>
          <w:sz w:val="24"/>
          <w:szCs w:val="24"/>
          <w:lang w:val="mk-MK"/>
        </w:rPr>
        <w:t xml:space="preserve"> конструкција за специфичен домен. </w:t>
      </w:r>
      <w:r w:rsidR="006241FA">
        <w:rPr>
          <w:rFonts w:ascii="Georgia" w:hAnsi="Georgia"/>
          <w:sz w:val="24"/>
          <w:szCs w:val="24"/>
          <w:lang w:val="mk-MK"/>
        </w:rPr>
        <w:t>Овие автори</w:t>
      </w:r>
      <w:r w:rsidR="0035019A" w:rsidRPr="0035019A">
        <w:rPr>
          <w:rFonts w:ascii="Georgia" w:hAnsi="Georgia"/>
          <w:sz w:val="24"/>
          <w:szCs w:val="24"/>
          <w:lang w:val="mk-MK"/>
        </w:rPr>
        <w:t xml:space="preserve"> </w:t>
      </w:r>
      <w:r w:rsidR="006241FA">
        <w:rPr>
          <w:rFonts w:ascii="Georgia" w:hAnsi="Georgia"/>
          <w:sz w:val="24"/>
          <w:szCs w:val="24"/>
          <w:lang w:val="mk-MK"/>
        </w:rPr>
        <w:t xml:space="preserve">укажуваат </w:t>
      </w:r>
      <w:r w:rsidR="0035019A" w:rsidRPr="0035019A">
        <w:rPr>
          <w:rFonts w:ascii="Georgia" w:hAnsi="Georgia"/>
          <w:sz w:val="24"/>
          <w:szCs w:val="24"/>
          <w:lang w:val="mk-MK"/>
        </w:rPr>
        <w:t>дека повеќето од истражувањата не обрнуваат внимание на организациската или професионалната креативност. Така, многу важен чекор за разбирање на креативноста во организациски контекст е да се гледа холистички и да се користи концептот на организациска креативност.</w:t>
      </w:r>
    </w:p>
    <w:p w14:paraId="599DA61A" w14:textId="77777777" w:rsidR="0017445C" w:rsidRDefault="0017445C" w:rsidP="0035019A">
      <w:pPr>
        <w:pStyle w:val="ListParagraph"/>
        <w:spacing w:before="240" w:line="360" w:lineRule="auto"/>
        <w:ind w:left="0" w:firstLine="720"/>
        <w:jc w:val="both"/>
        <w:rPr>
          <w:rFonts w:ascii="Georgia" w:hAnsi="Georgia"/>
          <w:sz w:val="24"/>
          <w:szCs w:val="24"/>
          <w:lang w:val="mk-MK"/>
        </w:rPr>
      </w:pPr>
    </w:p>
    <w:p w14:paraId="0FFA244A" w14:textId="3CE307F8" w:rsidR="00503738" w:rsidRDefault="00503738" w:rsidP="0035019A">
      <w:pPr>
        <w:pStyle w:val="ListParagraph"/>
        <w:spacing w:before="240" w:line="360" w:lineRule="auto"/>
        <w:ind w:left="0" w:firstLine="720"/>
        <w:jc w:val="both"/>
        <w:rPr>
          <w:rFonts w:ascii="Georgia" w:hAnsi="Georgia"/>
          <w:sz w:val="24"/>
          <w:szCs w:val="24"/>
          <w:lang w:val="mk-MK"/>
        </w:rPr>
      </w:pPr>
      <w:r>
        <w:rPr>
          <w:rFonts w:ascii="Georgia" w:hAnsi="Georgia"/>
          <w:sz w:val="24"/>
          <w:szCs w:val="24"/>
          <w:lang w:val="mk-MK"/>
        </w:rPr>
        <w:t>Креативноста и иновативноста како феномен</w:t>
      </w:r>
      <w:r w:rsidR="007753D4">
        <w:rPr>
          <w:rFonts w:ascii="Georgia" w:hAnsi="Georgia"/>
          <w:sz w:val="24"/>
          <w:szCs w:val="24"/>
          <w:lang w:val="mk-MK"/>
        </w:rPr>
        <w:t>и</w:t>
      </w:r>
      <w:r>
        <w:rPr>
          <w:rFonts w:ascii="Georgia" w:hAnsi="Georgia"/>
          <w:sz w:val="24"/>
          <w:szCs w:val="24"/>
          <w:lang w:val="mk-MK"/>
        </w:rPr>
        <w:t xml:space="preserve"> е тешко да се набљудуваат додека се случуваат. Тие произлегуваат од динамиката на дејствување, прак</w:t>
      </w:r>
      <w:r w:rsidR="009F18CF">
        <w:rPr>
          <w:rFonts w:ascii="Georgia" w:hAnsi="Georgia"/>
          <w:sz w:val="24"/>
          <w:szCs w:val="24"/>
          <w:lang w:val="mk-MK"/>
        </w:rPr>
        <w:t>тик</w:t>
      </w:r>
      <w:r>
        <w:rPr>
          <w:rFonts w:ascii="Georgia" w:hAnsi="Georgia"/>
          <w:sz w:val="24"/>
          <w:szCs w:val="24"/>
          <w:lang w:val="mk-MK"/>
        </w:rPr>
        <w:t>а</w:t>
      </w:r>
      <w:r w:rsidR="007753D4">
        <w:rPr>
          <w:rFonts w:ascii="Georgia" w:hAnsi="Georgia"/>
          <w:sz w:val="24"/>
          <w:szCs w:val="24"/>
          <w:lang w:val="mk-MK"/>
        </w:rPr>
        <w:t>та</w:t>
      </w:r>
      <w:r>
        <w:rPr>
          <w:rFonts w:ascii="Georgia" w:hAnsi="Georgia"/>
          <w:sz w:val="24"/>
          <w:szCs w:val="24"/>
          <w:lang w:val="mk-MK"/>
        </w:rPr>
        <w:t xml:space="preserve"> и рефлексија</w:t>
      </w:r>
      <w:r w:rsidR="007753D4">
        <w:rPr>
          <w:rFonts w:ascii="Georgia" w:hAnsi="Georgia"/>
          <w:sz w:val="24"/>
          <w:szCs w:val="24"/>
          <w:lang w:val="mk-MK"/>
        </w:rPr>
        <w:t>та</w:t>
      </w:r>
      <w:r w:rsidR="006241FA">
        <w:rPr>
          <w:rFonts w:ascii="Georgia" w:hAnsi="Georgia"/>
          <w:sz w:val="24"/>
          <w:szCs w:val="24"/>
          <w:lang w:val="mk-MK"/>
        </w:rPr>
        <w:t>.</w:t>
      </w:r>
      <w:r>
        <w:rPr>
          <w:rFonts w:ascii="Georgia" w:hAnsi="Georgia"/>
          <w:sz w:val="24"/>
          <w:szCs w:val="24"/>
          <w:lang w:val="mk-MK"/>
        </w:rPr>
        <w:t xml:space="preserve"> </w:t>
      </w:r>
      <w:r w:rsidR="006241FA">
        <w:rPr>
          <w:rFonts w:ascii="Georgia" w:hAnsi="Georgia"/>
          <w:sz w:val="24"/>
          <w:szCs w:val="24"/>
          <w:lang w:val="mk-MK"/>
        </w:rPr>
        <w:t>Генерално,</w:t>
      </w:r>
      <w:r>
        <w:rPr>
          <w:rFonts w:ascii="Georgia" w:hAnsi="Georgia"/>
          <w:sz w:val="24"/>
          <w:szCs w:val="24"/>
          <w:lang w:val="mk-MK"/>
        </w:rPr>
        <w:t xml:space="preserve"> </w:t>
      </w:r>
      <w:r w:rsidR="007753D4">
        <w:rPr>
          <w:rFonts w:ascii="Georgia" w:hAnsi="Georgia"/>
          <w:sz w:val="24"/>
          <w:szCs w:val="24"/>
          <w:lang w:val="mk-MK"/>
        </w:rPr>
        <w:t xml:space="preserve">на </w:t>
      </w:r>
      <w:r>
        <w:rPr>
          <w:rFonts w:ascii="Georgia" w:hAnsi="Georgia"/>
          <w:sz w:val="24"/>
          <w:szCs w:val="24"/>
          <w:lang w:val="mk-MK"/>
        </w:rPr>
        <w:t xml:space="preserve">креативноста се гледа како </w:t>
      </w:r>
      <w:r w:rsidR="006241FA">
        <w:rPr>
          <w:rFonts w:ascii="Georgia" w:hAnsi="Georgia"/>
          <w:sz w:val="24"/>
          <w:szCs w:val="24"/>
          <w:lang w:val="mk-MK"/>
        </w:rPr>
        <w:t xml:space="preserve">на </w:t>
      </w:r>
      <w:r>
        <w:rPr>
          <w:rFonts w:ascii="Georgia" w:hAnsi="Georgia"/>
          <w:sz w:val="24"/>
          <w:szCs w:val="24"/>
          <w:lang w:val="mk-MK"/>
        </w:rPr>
        <w:t>апстрактна</w:t>
      </w:r>
      <w:r w:rsidR="006241FA">
        <w:rPr>
          <w:rFonts w:ascii="Georgia" w:hAnsi="Georgia"/>
          <w:sz w:val="24"/>
          <w:szCs w:val="24"/>
          <w:lang w:val="mk-MK"/>
        </w:rPr>
        <w:t xml:space="preserve"> категорија</w:t>
      </w:r>
      <w:r>
        <w:rPr>
          <w:rFonts w:ascii="Georgia" w:hAnsi="Georgia"/>
          <w:sz w:val="24"/>
          <w:szCs w:val="24"/>
          <w:lang w:val="mk-MK"/>
        </w:rPr>
        <w:t xml:space="preserve">, </w:t>
      </w:r>
      <w:r w:rsidR="006241FA">
        <w:rPr>
          <w:rFonts w:ascii="Georgia" w:hAnsi="Georgia"/>
          <w:sz w:val="24"/>
          <w:szCs w:val="24"/>
          <w:lang w:val="mk-MK"/>
        </w:rPr>
        <w:t>но на неа</w:t>
      </w:r>
      <w:r>
        <w:rPr>
          <w:rFonts w:ascii="Georgia" w:hAnsi="Georgia"/>
          <w:sz w:val="24"/>
          <w:szCs w:val="24"/>
          <w:lang w:val="mk-MK"/>
        </w:rPr>
        <w:t xml:space="preserve"> треба да се гледа поинаку во организациски контекст за да може да се разбере.</w:t>
      </w:r>
    </w:p>
    <w:p w14:paraId="0A4EF37E" w14:textId="77777777" w:rsidR="0017445C" w:rsidRDefault="0017445C" w:rsidP="0035019A">
      <w:pPr>
        <w:pStyle w:val="ListParagraph"/>
        <w:spacing w:before="240" w:line="360" w:lineRule="auto"/>
        <w:ind w:left="0" w:firstLine="720"/>
        <w:jc w:val="both"/>
        <w:rPr>
          <w:rFonts w:ascii="Georgia" w:hAnsi="Georgia"/>
          <w:sz w:val="24"/>
          <w:szCs w:val="24"/>
          <w:lang w:val="mk-MK"/>
        </w:rPr>
      </w:pPr>
    </w:p>
    <w:p w14:paraId="11DFDCA1" w14:textId="6C305244" w:rsidR="0073046D" w:rsidRDefault="00EA7EDA" w:rsidP="0073046D">
      <w:pPr>
        <w:pStyle w:val="ListParagraph"/>
        <w:spacing w:before="240" w:line="360" w:lineRule="auto"/>
        <w:ind w:left="0" w:firstLine="720"/>
        <w:jc w:val="both"/>
        <w:rPr>
          <w:rFonts w:ascii="Georgia" w:hAnsi="Georgia"/>
          <w:sz w:val="24"/>
          <w:szCs w:val="24"/>
          <w:lang w:val="mk-MK"/>
        </w:rPr>
      </w:pPr>
      <w:r w:rsidRPr="00EA7EDA">
        <w:rPr>
          <w:rFonts w:ascii="Georgia" w:hAnsi="Georgia"/>
          <w:sz w:val="24"/>
          <w:szCs w:val="24"/>
          <w:lang w:val="mk-MK"/>
        </w:rPr>
        <w:t>Креативноста стана и ќе остане неопходна за организациите како врвен е</w:t>
      </w:r>
      <w:r>
        <w:rPr>
          <w:rFonts w:ascii="Georgia" w:hAnsi="Georgia"/>
          <w:sz w:val="24"/>
          <w:szCs w:val="24"/>
          <w:lang w:val="mk-MK"/>
        </w:rPr>
        <w:t xml:space="preserve">кономски ресурс </w:t>
      </w:r>
      <w:r w:rsidRPr="006D18E1">
        <w:rPr>
          <w:rFonts w:ascii="Georgia" w:hAnsi="Georgia"/>
          <w:sz w:val="24"/>
          <w:szCs w:val="24"/>
          <w:lang w:val="mk-MK"/>
        </w:rPr>
        <w:t>(Amabile, 1996)</w:t>
      </w:r>
      <w:r w:rsidR="007753D4" w:rsidRPr="006D18E1">
        <w:rPr>
          <w:rFonts w:ascii="Georgia" w:hAnsi="Georgia"/>
          <w:sz w:val="24"/>
          <w:szCs w:val="24"/>
          <w:lang w:val="mk-MK"/>
        </w:rPr>
        <w:t>.</w:t>
      </w:r>
      <w:r w:rsidR="006241FA">
        <w:rPr>
          <w:rFonts w:ascii="Georgia" w:hAnsi="Georgia"/>
          <w:sz w:val="24"/>
          <w:szCs w:val="24"/>
          <w:lang w:val="mk-MK"/>
        </w:rPr>
        <w:t xml:space="preserve"> За да напредуваат на конкурент</w:t>
      </w:r>
      <w:r w:rsidRPr="006D18E1">
        <w:rPr>
          <w:rFonts w:ascii="Georgia" w:hAnsi="Georgia"/>
          <w:sz w:val="24"/>
          <w:szCs w:val="24"/>
          <w:lang w:val="mk-MK"/>
        </w:rPr>
        <w:t>н</w:t>
      </w:r>
      <w:r w:rsidR="006241FA">
        <w:rPr>
          <w:rFonts w:ascii="Georgia" w:hAnsi="Georgia"/>
          <w:sz w:val="24"/>
          <w:szCs w:val="24"/>
          <w:lang w:val="mk-MK"/>
        </w:rPr>
        <w:t>иот</w:t>
      </w:r>
      <w:r w:rsidRPr="006D18E1">
        <w:rPr>
          <w:rFonts w:ascii="Georgia" w:hAnsi="Georgia"/>
          <w:sz w:val="24"/>
          <w:szCs w:val="24"/>
          <w:lang w:val="mk-MK"/>
        </w:rPr>
        <w:t xml:space="preserve"> пазар, организациите треба </w:t>
      </w:r>
      <w:r w:rsidR="006241FA">
        <w:rPr>
          <w:rFonts w:ascii="Georgia" w:hAnsi="Georgia"/>
          <w:sz w:val="24"/>
          <w:szCs w:val="24"/>
          <w:lang w:val="mk-MK"/>
        </w:rPr>
        <w:t xml:space="preserve">постојано </w:t>
      </w:r>
      <w:r w:rsidRPr="006D18E1">
        <w:rPr>
          <w:rFonts w:ascii="Georgia" w:hAnsi="Georgia"/>
          <w:sz w:val="24"/>
          <w:szCs w:val="24"/>
          <w:lang w:val="mk-MK"/>
        </w:rPr>
        <w:t>да го ослобод</w:t>
      </w:r>
      <w:r w:rsidR="006241FA">
        <w:rPr>
          <w:rFonts w:ascii="Georgia" w:hAnsi="Georgia"/>
          <w:sz w:val="24"/>
          <w:szCs w:val="24"/>
          <w:lang w:val="mk-MK"/>
        </w:rPr>
        <w:t>ува</w:t>
      </w:r>
      <w:r w:rsidRPr="006D18E1">
        <w:rPr>
          <w:rFonts w:ascii="Georgia" w:hAnsi="Georgia"/>
          <w:sz w:val="24"/>
          <w:szCs w:val="24"/>
          <w:lang w:val="mk-MK"/>
        </w:rPr>
        <w:t>ат вродениот креативен потенцијал на своите вработени</w:t>
      </w:r>
      <w:r w:rsidR="00D67941">
        <w:rPr>
          <w:rFonts w:ascii="Georgia" w:hAnsi="Georgia"/>
          <w:sz w:val="24"/>
          <w:szCs w:val="24"/>
          <w:lang w:val="mk-MK"/>
        </w:rPr>
        <w:t>,</w:t>
      </w:r>
      <w:r w:rsidRPr="006D18E1">
        <w:rPr>
          <w:rFonts w:ascii="Georgia" w:hAnsi="Georgia"/>
          <w:sz w:val="24"/>
          <w:szCs w:val="24"/>
          <w:lang w:val="mk-MK"/>
        </w:rPr>
        <w:t xml:space="preserve"> бидејќи креативните идеи на вработените можат да функционираат како град</w:t>
      </w:r>
      <w:r w:rsidR="006241FA">
        <w:rPr>
          <w:rFonts w:ascii="Georgia" w:hAnsi="Georgia"/>
          <w:sz w:val="24"/>
          <w:szCs w:val="24"/>
          <w:lang w:val="mk-MK"/>
        </w:rPr>
        <w:t>ежен материјал</w:t>
      </w:r>
      <w:r w:rsidRPr="006D18E1">
        <w:rPr>
          <w:rFonts w:ascii="Georgia" w:hAnsi="Georgia"/>
          <w:sz w:val="24"/>
          <w:szCs w:val="24"/>
          <w:lang w:val="mk-MK"/>
        </w:rPr>
        <w:t xml:space="preserve"> за организациски</w:t>
      </w:r>
      <w:r w:rsidR="007753D4" w:rsidRPr="006D18E1">
        <w:rPr>
          <w:rFonts w:ascii="Georgia" w:hAnsi="Georgia"/>
          <w:sz w:val="24"/>
          <w:szCs w:val="24"/>
          <w:lang w:val="mk-MK"/>
        </w:rPr>
        <w:t>те</w:t>
      </w:r>
      <w:r w:rsidRPr="006D18E1">
        <w:rPr>
          <w:rFonts w:ascii="Georgia" w:hAnsi="Georgia"/>
          <w:sz w:val="24"/>
          <w:szCs w:val="24"/>
          <w:lang w:val="mk-MK"/>
        </w:rPr>
        <w:t xml:space="preserve"> иновации и промени (Amabile, 1988; Woodman et al., 1993). </w:t>
      </w:r>
      <w:r w:rsidR="00E20691">
        <w:rPr>
          <w:rFonts w:ascii="Georgia" w:hAnsi="Georgia"/>
          <w:sz w:val="24"/>
          <w:szCs w:val="24"/>
          <w:lang w:val="mk-MK"/>
        </w:rPr>
        <w:t>Научните истражувања</w:t>
      </w:r>
      <w:r w:rsidRPr="006D18E1">
        <w:rPr>
          <w:rFonts w:ascii="Georgia" w:hAnsi="Georgia"/>
          <w:sz w:val="24"/>
          <w:szCs w:val="24"/>
          <w:lang w:val="mk-MK"/>
        </w:rPr>
        <w:t xml:space="preserve"> сугерираат дека </w:t>
      </w:r>
      <w:r w:rsidR="00E20691">
        <w:rPr>
          <w:rFonts w:ascii="Georgia" w:hAnsi="Georgia"/>
          <w:sz w:val="24"/>
          <w:szCs w:val="24"/>
          <w:lang w:val="mk-MK"/>
        </w:rPr>
        <w:t>креативноста на вработените претставува</w:t>
      </w:r>
      <w:r w:rsidRPr="006D18E1">
        <w:rPr>
          <w:rFonts w:ascii="Georgia" w:hAnsi="Georgia"/>
          <w:sz w:val="24"/>
          <w:szCs w:val="24"/>
          <w:lang w:val="mk-MK"/>
        </w:rPr>
        <w:t xml:space="preserve"> важен придонес за организациските </w:t>
      </w:r>
      <w:r w:rsidRPr="006D18E1">
        <w:rPr>
          <w:rFonts w:ascii="Georgia" w:hAnsi="Georgia"/>
          <w:sz w:val="24"/>
          <w:szCs w:val="24"/>
          <w:lang w:val="mk-MK"/>
        </w:rPr>
        <w:lastRenderedPageBreak/>
        <w:t>иновации, конкурентноста и опстанокот (</w:t>
      </w:r>
      <w:r w:rsidRPr="006D18E1">
        <w:rPr>
          <w:rFonts w:ascii="Georgia" w:hAnsi="Georgia"/>
          <w:sz w:val="24"/>
          <w:szCs w:val="24"/>
        </w:rPr>
        <w:t>Florida</w:t>
      </w:r>
      <w:r w:rsidRPr="006D18E1">
        <w:rPr>
          <w:rFonts w:ascii="Georgia" w:hAnsi="Georgia"/>
          <w:sz w:val="24"/>
          <w:szCs w:val="24"/>
          <w:lang w:val="mk-MK"/>
        </w:rPr>
        <w:t xml:space="preserve">, 2002). Креативноста </w:t>
      </w:r>
      <w:r w:rsidR="00E20691">
        <w:rPr>
          <w:rFonts w:ascii="Georgia" w:hAnsi="Georgia"/>
          <w:sz w:val="24"/>
          <w:szCs w:val="24"/>
          <w:lang w:val="mk-MK"/>
        </w:rPr>
        <w:t>се дефинира</w:t>
      </w:r>
      <w:r w:rsidRPr="006D18E1">
        <w:rPr>
          <w:rFonts w:ascii="Georgia" w:hAnsi="Georgia"/>
          <w:sz w:val="24"/>
          <w:szCs w:val="24"/>
          <w:lang w:val="mk-MK"/>
        </w:rPr>
        <w:t xml:space="preserve"> </w:t>
      </w:r>
      <w:r w:rsidR="00E20691">
        <w:rPr>
          <w:rFonts w:ascii="Georgia" w:hAnsi="Georgia"/>
          <w:sz w:val="24"/>
          <w:szCs w:val="24"/>
          <w:lang w:val="mk-MK"/>
        </w:rPr>
        <w:t>преку</w:t>
      </w:r>
      <w:r w:rsidRPr="006D18E1">
        <w:rPr>
          <w:rFonts w:ascii="Georgia" w:hAnsi="Georgia"/>
          <w:sz w:val="24"/>
          <w:szCs w:val="24"/>
          <w:lang w:val="mk-MK"/>
        </w:rPr>
        <w:t xml:space="preserve"> проценка</w:t>
      </w:r>
      <w:r w:rsidR="00E20691">
        <w:rPr>
          <w:rFonts w:ascii="Georgia" w:hAnsi="Georgia"/>
          <w:sz w:val="24"/>
          <w:szCs w:val="24"/>
          <w:lang w:val="mk-MK"/>
        </w:rPr>
        <w:t>та</w:t>
      </w:r>
      <w:r w:rsidRPr="006D18E1">
        <w:rPr>
          <w:rFonts w:ascii="Georgia" w:hAnsi="Georgia"/>
          <w:sz w:val="24"/>
          <w:szCs w:val="24"/>
          <w:lang w:val="mk-MK"/>
        </w:rPr>
        <w:t xml:space="preserve"> за новоста и корисноста (или вредноста) на нешто (Ford, 1996). Психолошк</w:t>
      </w:r>
      <w:r w:rsidR="007753D4" w:rsidRPr="006D18E1">
        <w:rPr>
          <w:rFonts w:ascii="Georgia" w:hAnsi="Georgia"/>
          <w:sz w:val="24"/>
          <w:szCs w:val="24"/>
          <w:lang w:val="mk-MK"/>
        </w:rPr>
        <w:t>ите истражувања</w:t>
      </w:r>
      <w:r w:rsidRPr="006D18E1">
        <w:rPr>
          <w:rFonts w:ascii="Georgia" w:hAnsi="Georgia"/>
          <w:sz w:val="24"/>
          <w:szCs w:val="24"/>
          <w:lang w:val="mk-MK"/>
        </w:rPr>
        <w:t xml:space="preserve"> за креативноста во голема мера се фокусира</w:t>
      </w:r>
      <w:r w:rsidR="007753D4" w:rsidRPr="006D18E1">
        <w:rPr>
          <w:rFonts w:ascii="Georgia" w:hAnsi="Georgia"/>
          <w:sz w:val="24"/>
          <w:szCs w:val="24"/>
          <w:lang w:val="mk-MK"/>
        </w:rPr>
        <w:t>ни</w:t>
      </w:r>
      <w:r w:rsidRPr="006D18E1">
        <w:rPr>
          <w:rFonts w:ascii="Georgia" w:hAnsi="Georgia"/>
          <w:sz w:val="24"/>
          <w:szCs w:val="24"/>
          <w:lang w:val="mk-MK"/>
        </w:rPr>
        <w:t xml:space="preserve"> на </w:t>
      </w:r>
      <w:r w:rsidR="007753D4" w:rsidRPr="006D18E1">
        <w:rPr>
          <w:rFonts w:ascii="Georgia" w:hAnsi="Georgia"/>
          <w:sz w:val="24"/>
          <w:szCs w:val="24"/>
          <w:lang w:val="mk-MK"/>
        </w:rPr>
        <w:t>личноста</w:t>
      </w:r>
      <w:r w:rsidRPr="006D18E1">
        <w:rPr>
          <w:rFonts w:ascii="Georgia" w:hAnsi="Georgia"/>
          <w:sz w:val="24"/>
          <w:szCs w:val="24"/>
          <w:lang w:val="mk-MK"/>
        </w:rPr>
        <w:t xml:space="preserve"> и </w:t>
      </w:r>
      <w:r w:rsidR="007753D4" w:rsidRPr="006D18E1">
        <w:rPr>
          <w:rFonts w:ascii="Georgia" w:hAnsi="Georgia"/>
          <w:sz w:val="24"/>
          <w:szCs w:val="24"/>
          <w:lang w:val="mk-MK"/>
        </w:rPr>
        <w:t xml:space="preserve">нејзините </w:t>
      </w:r>
      <w:r w:rsidR="009F18CF">
        <w:rPr>
          <w:rFonts w:ascii="Georgia" w:hAnsi="Georgia"/>
          <w:sz w:val="24"/>
          <w:szCs w:val="24"/>
          <w:lang w:val="mk-MK"/>
        </w:rPr>
        <w:t>интра</w:t>
      </w:r>
      <w:r w:rsidRPr="006D18E1">
        <w:rPr>
          <w:rFonts w:ascii="Georgia" w:hAnsi="Georgia"/>
          <w:sz w:val="24"/>
          <w:szCs w:val="24"/>
          <w:lang w:val="mk-MK"/>
        </w:rPr>
        <w:t xml:space="preserve">индивидуални фактори (Amabile, 1996). Според интегративниот преглед на </w:t>
      </w:r>
      <w:r w:rsidR="00D67941">
        <w:rPr>
          <w:rFonts w:ascii="Georgia" w:hAnsi="Georgia"/>
          <w:sz w:val="24"/>
          <w:szCs w:val="24"/>
          <w:lang w:val="mk-MK"/>
        </w:rPr>
        <w:t>Ше</w:t>
      </w:r>
      <w:r w:rsidR="00463ED9">
        <w:rPr>
          <w:rFonts w:ascii="Georgia" w:hAnsi="Georgia"/>
          <w:sz w:val="24"/>
          <w:szCs w:val="24"/>
          <w:lang w:val="mk-MK"/>
        </w:rPr>
        <w:t>ј</w:t>
      </w:r>
      <w:r w:rsidR="00D67941">
        <w:rPr>
          <w:rFonts w:ascii="Georgia" w:hAnsi="Georgia"/>
          <w:sz w:val="24"/>
          <w:szCs w:val="24"/>
          <w:lang w:val="mk-MK"/>
        </w:rPr>
        <w:t>л</w:t>
      </w:r>
      <w:r w:rsidR="00463ED9">
        <w:rPr>
          <w:rFonts w:ascii="Georgia" w:hAnsi="Georgia"/>
          <w:sz w:val="24"/>
          <w:szCs w:val="24"/>
          <w:lang w:val="mk-MK"/>
        </w:rPr>
        <w:t>и</w:t>
      </w:r>
      <w:r w:rsidR="00D67941">
        <w:rPr>
          <w:rFonts w:ascii="Georgia" w:hAnsi="Georgia"/>
          <w:sz w:val="24"/>
          <w:szCs w:val="24"/>
          <w:lang w:val="mk-MK"/>
        </w:rPr>
        <w:t xml:space="preserve"> и Гилсон (</w:t>
      </w:r>
      <w:r w:rsidRPr="006D18E1">
        <w:rPr>
          <w:rFonts w:ascii="Georgia" w:hAnsi="Georgia"/>
          <w:sz w:val="24"/>
          <w:szCs w:val="24"/>
          <w:lang w:val="mk-MK"/>
        </w:rPr>
        <w:t xml:space="preserve">Shalley </w:t>
      </w:r>
      <w:r w:rsidR="00C82F40" w:rsidRPr="006D18E1">
        <w:rPr>
          <w:rFonts w:ascii="Georgia" w:hAnsi="Georgia"/>
          <w:sz w:val="24"/>
          <w:szCs w:val="24"/>
        </w:rPr>
        <w:t>&amp;</w:t>
      </w:r>
      <w:r w:rsidRPr="006D18E1">
        <w:rPr>
          <w:rFonts w:ascii="Georgia" w:hAnsi="Georgia"/>
          <w:sz w:val="24"/>
          <w:szCs w:val="24"/>
          <w:lang w:val="mk-MK"/>
        </w:rPr>
        <w:t xml:space="preserve"> Gilson</w:t>
      </w:r>
      <w:r w:rsidR="00D67941">
        <w:rPr>
          <w:rFonts w:ascii="Georgia" w:hAnsi="Georgia"/>
          <w:sz w:val="24"/>
          <w:szCs w:val="24"/>
          <w:lang w:val="mk-MK"/>
        </w:rPr>
        <w:t xml:space="preserve">, </w:t>
      </w:r>
      <w:r w:rsidRPr="006D18E1">
        <w:rPr>
          <w:rFonts w:ascii="Georgia" w:hAnsi="Georgia"/>
          <w:sz w:val="24"/>
          <w:szCs w:val="24"/>
          <w:lang w:val="mk-MK"/>
        </w:rPr>
        <w:t>2004)</w:t>
      </w:r>
      <w:r w:rsidR="00D67941">
        <w:rPr>
          <w:rFonts w:ascii="Georgia" w:hAnsi="Georgia"/>
          <w:sz w:val="24"/>
          <w:szCs w:val="24"/>
          <w:lang w:val="mk-MK"/>
        </w:rPr>
        <w:t>,</w:t>
      </w:r>
      <w:r w:rsidRPr="006D18E1">
        <w:rPr>
          <w:rFonts w:ascii="Georgia" w:hAnsi="Georgia"/>
          <w:sz w:val="24"/>
          <w:szCs w:val="24"/>
          <w:lang w:val="mk-MK"/>
        </w:rPr>
        <w:t xml:space="preserve"> </w:t>
      </w:r>
      <w:r w:rsidR="00E20691">
        <w:rPr>
          <w:rFonts w:ascii="Georgia" w:hAnsi="Georgia"/>
          <w:sz w:val="24"/>
          <w:szCs w:val="24"/>
          <w:lang w:val="mk-MK"/>
        </w:rPr>
        <w:t>кој</w:t>
      </w:r>
      <w:r w:rsidR="009F18CF">
        <w:rPr>
          <w:rFonts w:ascii="Georgia" w:hAnsi="Georgia"/>
          <w:sz w:val="24"/>
          <w:szCs w:val="24"/>
          <w:lang w:val="mk-MK"/>
        </w:rPr>
        <w:t xml:space="preserve"> </w:t>
      </w:r>
      <w:r w:rsidR="00E20691">
        <w:rPr>
          <w:rFonts w:ascii="Georgia" w:hAnsi="Georgia"/>
          <w:sz w:val="24"/>
          <w:szCs w:val="24"/>
          <w:lang w:val="mk-MK"/>
        </w:rPr>
        <w:t xml:space="preserve">се однесува </w:t>
      </w:r>
      <w:r w:rsidR="00D67941">
        <w:rPr>
          <w:rFonts w:ascii="Georgia" w:hAnsi="Georgia"/>
          <w:sz w:val="24"/>
          <w:szCs w:val="24"/>
          <w:lang w:val="mk-MK"/>
        </w:rPr>
        <w:t xml:space="preserve">на </w:t>
      </w:r>
      <w:r w:rsidRPr="006D18E1">
        <w:rPr>
          <w:rFonts w:ascii="Georgia" w:hAnsi="Georgia"/>
          <w:sz w:val="24"/>
          <w:szCs w:val="24"/>
          <w:lang w:val="mk-MK"/>
        </w:rPr>
        <w:t>креативноста на вработените, главните компоненти на контекстуалните</w:t>
      </w:r>
      <w:r w:rsidRPr="00EA7EDA">
        <w:rPr>
          <w:rFonts w:ascii="Georgia" w:hAnsi="Georgia"/>
          <w:sz w:val="24"/>
          <w:szCs w:val="24"/>
          <w:lang w:val="mk-MK"/>
        </w:rPr>
        <w:t xml:space="preserve"> карактеристики на креативноста може да се категоризираат на индивидуални, работни, групни или тимски и фактори на ниво на организација.</w:t>
      </w:r>
    </w:p>
    <w:p w14:paraId="541FB446" w14:textId="77777777" w:rsidR="0017445C" w:rsidRDefault="0017445C" w:rsidP="0073046D">
      <w:pPr>
        <w:pStyle w:val="ListParagraph"/>
        <w:spacing w:before="240" w:line="360" w:lineRule="auto"/>
        <w:ind w:left="0" w:firstLine="720"/>
        <w:jc w:val="both"/>
        <w:rPr>
          <w:rFonts w:ascii="Georgia" w:hAnsi="Georgia"/>
          <w:sz w:val="24"/>
          <w:szCs w:val="24"/>
          <w:lang w:val="mk-MK"/>
        </w:rPr>
      </w:pPr>
    </w:p>
    <w:p w14:paraId="5F53CC93" w14:textId="63E1C92F" w:rsidR="0073046D" w:rsidRDefault="0073046D" w:rsidP="0073046D">
      <w:pPr>
        <w:pStyle w:val="ListParagraph"/>
        <w:spacing w:before="240" w:line="360" w:lineRule="auto"/>
        <w:ind w:left="0" w:firstLine="720"/>
        <w:jc w:val="both"/>
        <w:rPr>
          <w:rFonts w:ascii="Georgia" w:hAnsi="Georgia"/>
          <w:sz w:val="24"/>
          <w:szCs w:val="24"/>
          <w:lang w:val="mk-MK"/>
        </w:rPr>
      </w:pPr>
      <w:r>
        <w:rPr>
          <w:rFonts w:ascii="Georgia" w:hAnsi="Georgia"/>
          <w:sz w:val="24"/>
          <w:szCs w:val="24"/>
        </w:rPr>
        <w:t>K</w:t>
      </w:r>
      <w:r w:rsidRPr="0073046D">
        <w:rPr>
          <w:rFonts w:ascii="Georgia" w:hAnsi="Georgia"/>
          <w:sz w:val="24"/>
          <w:szCs w:val="24"/>
          <w:lang w:val="mk-MK"/>
        </w:rPr>
        <w:t>реативност</w:t>
      </w:r>
      <w:r w:rsidR="009F18CF">
        <w:rPr>
          <w:rFonts w:ascii="Georgia" w:hAnsi="Georgia"/>
          <w:sz w:val="24"/>
          <w:szCs w:val="24"/>
          <w:lang w:val="mk-MK"/>
        </w:rPr>
        <w:t>а</w:t>
      </w:r>
      <w:r>
        <w:rPr>
          <w:rFonts w:ascii="Georgia" w:hAnsi="Georgia"/>
          <w:sz w:val="24"/>
          <w:szCs w:val="24"/>
        </w:rPr>
        <w:t xml:space="preserve"> </w:t>
      </w:r>
      <w:r w:rsidRPr="0073046D">
        <w:rPr>
          <w:rFonts w:ascii="Georgia" w:hAnsi="Georgia"/>
          <w:sz w:val="24"/>
          <w:szCs w:val="24"/>
          <w:lang w:val="mk-MK"/>
        </w:rPr>
        <w:t xml:space="preserve">оди подалеку од стекнувањето и разбирањето на знаењето за да му даде активна улога на </w:t>
      </w:r>
      <w:r w:rsidR="00E20691">
        <w:rPr>
          <w:rFonts w:ascii="Georgia" w:hAnsi="Georgia"/>
          <w:sz w:val="24"/>
          <w:szCs w:val="24"/>
          <w:lang w:val="mk-MK"/>
        </w:rPr>
        <w:t>поединецот</w:t>
      </w:r>
      <w:r w:rsidRPr="0073046D">
        <w:rPr>
          <w:rFonts w:ascii="Georgia" w:hAnsi="Georgia"/>
          <w:sz w:val="24"/>
          <w:szCs w:val="24"/>
          <w:lang w:val="mk-MK"/>
        </w:rPr>
        <w:t xml:space="preserve">. </w:t>
      </w:r>
      <w:r w:rsidR="00E20691">
        <w:rPr>
          <w:rFonts w:ascii="Georgia" w:hAnsi="Georgia"/>
          <w:sz w:val="24"/>
          <w:szCs w:val="24"/>
          <w:lang w:val="mk-MK"/>
        </w:rPr>
        <w:t>К</w:t>
      </w:r>
      <w:r w:rsidRPr="0073046D">
        <w:rPr>
          <w:rFonts w:ascii="Georgia" w:hAnsi="Georgia"/>
          <w:sz w:val="24"/>
          <w:szCs w:val="24"/>
          <w:lang w:val="mk-MK"/>
        </w:rPr>
        <w:t>реативност</w:t>
      </w:r>
      <w:r w:rsidR="00E20691">
        <w:rPr>
          <w:rFonts w:ascii="Georgia" w:hAnsi="Georgia"/>
          <w:sz w:val="24"/>
          <w:szCs w:val="24"/>
          <w:lang w:val="mk-MK"/>
        </w:rPr>
        <w:t>а</w:t>
      </w:r>
      <w:r w:rsidRPr="0073046D">
        <w:rPr>
          <w:rFonts w:ascii="Georgia" w:hAnsi="Georgia"/>
          <w:sz w:val="24"/>
          <w:szCs w:val="24"/>
          <w:lang w:val="mk-MK"/>
        </w:rPr>
        <w:t xml:space="preserve"> н</w:t>
      </w:r>
      <w:r w:rsidR="0001796B">
        <w:rPr>
          <w:rFonts w:ascii="Georgia" w:hAnsi="Georgia"/>
          <w:sz w:val="24"/>
          <w:szCs w:val="24"/>
          <w:lang w:val="mk-MK"/>
        </w:rPr>
        <w:t>è</w:t>
      </w:r>
      <w:r w:rsidRPr="0073046D">
        <w:rPr>
          <w:rFonts w:ascii="Georgia" w:hAnsi="Georgia"/>
          <w:sz w:val="24"/>
          <w:szCs w:val="24"/>
          <w:lang w:val="mk-MK"/>
        </w:rPr>
        <w:t xml:space="preserve"> </w:t>
      </w:r>
      <w:r w:rsidR="00E20691">
        <w:rPr>
          <w:rFonts w:ascii="Georgia" w:hAnsi="Georgia"/>
          <w:sz w:val="24"/>
          <w:szCs w:val="24"/>
          <w:lang w:val="mk-MK"/>
        </w:rPr>
        <w:t>предизвикува</w:t>
      </w:r>
      <w:r w:rsidRPr="0073046D">
        <w:rPr>
          <w:rFonts w:ascii="Georgia" w:hAnsi="Georgia"/>
          <w:sz w:val="24"/>
          <w:szCs w:val="24"/>
          <w:lang w:val="mk-MK"/>
        </w:rPr>
        <w:t xml:space="preserve"> да инвестираме во креат</w:t>
      </w:r>
      <w:r w:rsidR="00E20691">
        <w:rPr>
          <w:rFonts w:ascii="Georgia" w:hAnsi="Georgia"/>
          <w:sz w:val="24"/>
          <w:szCs w:val="24"/>
          <w:lang w:val="mk-MK"/>
        </w:rPr>
        <w:t xml:space="preserve">ивни активности во кои се </w:t>
      </w:r>
      <w:r w:rsidRPr="0073046D">
        <w:rPr>
          <w:rFonts w:ascii="Georgia" w:hAnsi="Georgia"/>
          <w:sz w:val="24"/>
          <w:szCs w:val="24"/>
          <w:lang w:val="mk-MK"/>
        </w:rPr>
        <w:t>конструира</w:t>
      </w:r>
      <w:r w:rsidR="00E20691">
        <w:rPr>
          <w:rFonts w:ascii="Georgia" w:hAnsi="Georgia"/>
          <w:sz w:val="24"/>
          <w:szCs w:val="24"/>
          <w:lang w:val="mk-MK"/>
        </w:rPr>
        <w:t>ат</w:t>
      </w:r>
      <w:r w:rsidRPr="0073046D">
        <w:rPr>
          <w:rFonts w:ascii="Georgia" w:hAnsi="Georgia"/>
          <w:sz w:val="24"/>
          <w:szCs w:val="24"/>
          <w:lang w:val="mk-MK"/>
        </w:rPr>
        <w:t xml:space="preserve"> производи од различни типови.</w:t>
      </w:r>
      <w:r>
        <w:rPr>
          <w:rFonts w:ascii="Georgia" w:hAnsi="Georgia"/>
          <w:sz w:val="24"/>
          <w:szCs w:val="24"/>
        </w:rPr>
        <w:t xml:space="preserve"> </w:t>
      </w:r>
      <w:r w:rsidRPr="0073046D">
        <w:rPr>
          <w:rFonts w:ascii="Georgia" w:hAnsi="Georgia"/>
          <w:sz w:val="24"/>
          <w:szCs w:val="24"/>
          <w:lang w:val="mk-MK"/>
        </w:rPr>
        <w:t>Креативност</w:t>
      </w:r>
      <w:r>
        <w:rPr>
          <w:rFonts w:ascii="Georgia" w:hAnsi="Georgia"/>
          <w:sz w:val="24"/>
          <w:szCs w:val="24"/>
        </w:rPr>
        <w:t xml:space="preserve">a </w:t>
      </w:r>
      <w:r w:rsidRPr="0073046D">
        <w:rPr>
          <w:rFonts w:ascii="Georgia" w:hAnsi="Georgia"/>
          <w:sz w:val="24"/>
          <w:szCs w:val="24"/>
          <w:lang w:val="mk-MK"/>
        </w:rPr>
        <w:t xml:space="preserve">се однесува на подготвеноста да се испробаат нови пристапи и решенија, а исто така и на способноста да се донесуваат критички и добронамерни судови за процесот и да се прават нови обиди кога креативните обиди не се доволно квалитетни. </w:t>
      </w:r>
      <w:r w:rsidR="00E20691">
        <w:rPr>
          <w:rFonts w:ascii="Georgia" w:hAnsi="Georgia"/>
          <w:sz w:val="24"/>
          <w:szCs w:val="24"/>
          <w:lang w:val="mk-MK"/>
        </w:rPr>
        <w:t>К</w:t>
      </w:r>
      <w:r w:rsidRPr="0073046D">
        <w:rPr>
          <w:rFonts w:ascii="Georgia" w:hAnsi="Georgia"/>
          <w:sz w:val="24"/>
          <w:szCs w:val="24"/>
          <w:lang w:val="mk-MK"/>
        </w:rPr>
        <w:t>реативниот став е начин за интеракција со светот и надминување на потрошувачката или пасивната улога на луѓето</w:t>
      </w:r>
      <w:r w:rsidR="00E20691">
        <w:rPr>
          <w:rFonts w:ascii="Georgia" w:hAnsi="Georgia"/>
          <w:sz w:val="24"/>
          <w:szCs w:val="24"/>
          <w:lang w:val="mk-MK"/>
        </w:rPr>
        <w:t xml:space="preserve">. Креативниот став </w:t>
      </w:r>
      <w:r w:rsidRPr="0073046D">
        <w:rPr>
          <w:rFonts w:ascii="Georgia" w:hAnsi="Georgia"/>
          <w:sz w:val="24"/>
          <w:szCs w:val="24"/>
          <w:lang w:val="mk-MK"/>
        </w:rPr>
        <w:t>овозможува да</w:t>
      </w:r>
      <w:r w:rsidR="00E20691">
        <w:rPr>
          <w:rFonts w:ascii="Georgia" w:hAnsi="Georgia"/>
          <w:sz w:val="24"/>
          <w:szCs w:val="24"/>
          <w:lang w:val="mk-MK"/>
        </w:rPr>
        <w:t xml:space="preserve"> се</w:t>
      </w:r>
      <w:r w:rsidRPr="0073046D">
        <w:rPr>
          <w:rFonts w:ascii="Georgia" w:hAnsi="Georgia"/>
          <w:sz w:val="24"/>
          <w:szCs w:val="24"/>
          <w:lang w:val="mk-MK"/>
        </w:rPr>
        <w:t xml:space="preserve"> разви</w:t>
      </w:r>
      <w:r w:rsidR="00E20691">
        <w:rPr>
          <w:rFonts w:ascii="Georgia" w:hAnsi="Georgia"/>
          <w:sz w:val="24"/>
          <w:szCs w:val="24"/>
          <w:lang w:val="mk-MK"/>
        </w:rPr>
        <w:t xml:space="preserve">јат нови пристапи и </w:t>
      </w:r>
      <w:r w:rsidRPr="0073046D">
        <w:rPr>
          <w:rFonts w:ascii="Georgia" w:hAnsi="Georgia"/>
          <w:sz w:val="24"/>
          <w:szCs w:val="24"/>
          <w:lang w:val="mk-MK"/>
        </w:rPr>
        <w:t>разни решенија за проблеми</w:t>
      </w:r>
      <w:r w:rsidR="00E20691">
        <w:rPr>
          <w:rFonts w:ascii="Georgia" w:hAnsi="Georgia"/>
          <w:sz w:val="24"/>
          <w:szCs w:val="24"/>
          <w:lang w:val="mk-MK"/>
        </w:rPr>
        <w:t>те</w:t>
      </w:r>
      <w:r w:rsidRPr="0073046D">
        <w:rPr>
          <w:rFonts w:ascii="Georgia" w:hAnsi="Georgia"/>
          <w:sz w:val="24"/>
          <w:szCs w:val="24"/>
          <w:lang w:val="mk-MK"/>
        </w:rPr>
        <w:t xml:space="preserve"> </w:t>
      </w:r>
      <w:r w:rsidR="009F18CF">
        <w:rPr>
          <w:rFonts w:ascii="Georgia" w:hAnsi="Georgia"/>
          <w:sz w:val="24"/>
          <w:szCs w:val="24"/>
          <w:lang w:val="mk-MK"/>
        </w:rPr>
        <w:t>што</w:t>
      </w:r>
      <w:r>
        <w:rPr>
          <w:rFonts w:ascii="Georgia" w:hAnsi="Georgia"/>
          <w:sz w:val="24"/>
          <w:szCs w:val="24"/>
          <w:lang w:val="mk-MK"/>
        </w:rPr>
        <w:t xml:space="preserve"> нè предизвикуваат на начин</w:t>
      </w:r>
      <w:r w:rsidR="00E20691">
        <w:rPr>
          <w:rFonts w:ascii="Georgia" w:hAnsi="Georgia"/>
          <w:sz w:val="24"/>
          <w:szCs w:val="24"/>
          <w:lang w:val="mk-MK"/>
        </w:rPr>
        <w:t>и</w:t>
      </w:r>
      <w:r>
        <w:rPr>
          <w:rFonts w:ascii="Georgia" w:hAnsi="Georgia"/>
          <w:sz w:val="24"/>
          <w:szCs w:val="24"/>
          <w:lang w:val="mk-MK"/>
        </w:rPr>
        <w:t xml:space="preserve"> </w:t>
      </w:r>
      <w:r w:rsidR="0001796B">
        <w:rPr>
          <w:rFonts w:ascii="Georgia" w:hAnsi="Georgia"/>
          <w:sz w:val="24"/>
          <w:szCs w:val="24"/>
          <w:lang w:val="mk-MK"/>
        </w:rPr>
        <w:t xml:space="preserve">што </w:t>
      </w:r>
      <w:r>
        <w:rPr>
          <w:rFonts w:ascii="Georgia" w:hAnsi="Georgia"/>
          <w:sz w:val="24"/>
          <w:szCs w:val="24"/>
          <w:lang w:val="mk-MK"/>
        </w:rPr>
        <w:t>првично не се</w:t>
      </w:r>
      <w:r w:rsidRPr="0073046D">
        <w:rPr>
          <w:rFonts w:ascii="Georgia" w:hAnsi="Georgia"/>
          <w:sz w:val="24"/>
          <w:szCs w:val="24"/>
          <w:lang w:val="mk-MK"/>
        </w:rPr>
        <w:t xml:space="preserve"> очекуван</w:t>
      </w:r>
      <w:r>
        <w:rPr>
          <w:rFonts w:ascii="Georgia" w:hAnsi="Georgia"/>
          <w:sz w:val="24"/>
          <w:szCs w:val="24"/>
          <w:lang w:val="mk-MK"/>
        </w:rPr>
        <w:t>и</w:t>
      </w:r>
      <w:r w:rsidR="00E20691">
        <w:rPr>
          <w:rFonts w:ascii="Georgia" w:hAnsi="Georgia"/>
          <w:sz w:val="24"/>
          <w:szCs w:val="24"/>
          <w:lang w:val="mk-MK"/>
        </w:rPr>
        <w:t>. Создавањето не е доволно,</w:t>
      </w:r>
      <w:r w:rsidRPr="0073046D">
        <w:rPr>
          <w:rFonts w:ascii="Georgia" w:hAnsi="Georgia"/>
          <w:sz w:val="24"/>
          <w:szCs w:val="24"/>
          <w:lang w:val="mk-MK"/>
        </w:rPr>
        <w:t xml:space="preserve"> </w:t>
      </w:r>
      <w:r w:rsidR="00E20691">
        <w:rPr>
          <w:rFonts w:ascii="Georgia" w:hAnsi="Georgia"/>
          <w:sz w:val="24"/>
          <w:szCs w:val="24"/>
          <w:lang w:val="mk-MK"/>
        </w:rPr>
        <w:t xml:space="preserve">потребно е креативниот процес </w:t>
      </w:r>
      <w:r w:rsidRPr="0073046D">
        <w:rPr>
          <w:rFonts w:ascii="Georgia" w:hAnsi="Georgia"/>
          <w:sz w:val="24"/>
          <w:szCs w:val="24"/>
          <w:lang w:val="mk-MK"/>
        </w:rPr>
        <w:t>да предложи ефикасно решение</w:t>
      </w:r>
      <w:r w:rsidR="0001796B">
        <w:rPr>
          <w:rFonts w:ascii="Georgia" w:hAnsi="Georgia"/>
          <w:sz w:val="24"/>
          <w:szCs w:val="24"/>
          <w:lang w:val="mk-MK"/>
        </w:rPr>
        <w:t>,</w:t>
      </w:r>
      <w:r w:rsidRPr="0073046D">
        <w:rPr>
          <w:rFonts w:ascii="Georgia" w:hAnsi="Georgia"/>
          <w:sz w:val="24"/>
          <w:szCs w:val="24"/>
          <w:lang w:val="mk-MK"/>
        </w:rPr>
        <w:t xml:space="preserve"> кое се смета за валидно од </w:t>
      </w:r>
      <w:r w:rsidR="009F18CF">
        <w:rPr>
          <w:rFonts w:ascii="Georgia" w:hAnsi="Georgia"/>
          <w:sz w:val="24"/>
          <w:szCs w:val="24"/>
          <w:lang w:val="mk-MK"/>
        </w:rPr>
        <w:t xml:space="preserve">страна на </w:t>
      </w:r>
      <w:r w:rsidRPr="0073046D">
        <w:rPr>
          <w:rFonts w:ascii="Georgia" w:hAnsi="Georgia"/>
          <w:sz w:val="24"/>
          <w:szCs w:val="24"/>
          <w:lang w:val="mk-MK"/>
        </w:rPr>
        <w:t xml:space="preserve">референтната група. Креативноста е социокултурно вкоренета и </w:t>
      </w:r>
      <w:r w:rsidR="00E20691">
        <w:rPr>
          <w:rFonts w:ascii="Georgia" w:hAnsi="Georgia"/>
          <w:sz w:val="24"/>
          <w:szCs w:val="24"/>
          <w:lang w:val="mk-MK"/>
        </w:rPr>
        <w:t xml:space="preserve">затоа покрај </w:t>
      </w:r>
      <w:r w:rsidRPr="0073046D">
        <w:rPr>
          <w:rFonts w:ascii="Georgia" w:hAnsi="Georgia"/>
          <w:sz w:val="24"/>
          <w:szCs w:val="24"/>
          <w:lang w:val="mk-MK"/>
        </w:rPr>
        <w:t xml:space="preserve">субјектот што треба да создаде нешто, </w:t>
      </w:r>
      <w:r w:rsidR="00E20691">
        <w:rPr>
          <w:rFonts w:ascii="Georgia" w:hAnsi="Georgia"/>
          <w:sz w:val="24"/>
          <w:szCs w:val="24"/>
          <w:lang w:val="mk-MK"/>
        </w:rPr>
        <w:t xml:space="preserve">треба да се има предвид и </w:t>
      </w:r>
      <w:r w:rsidRPr="0073046D">
        <w:rPr>
          <w:rFonts w:ascii="Georgia" w:hAnsi="Georgia"/>
          <w:sz w:val="24"/>
          <w:szCs w:val="24"/>
          <w:lang w:val="mk-MK"/>
        </w:rPr>
        <w:t xml:space="preserve">референтната група која ќе </w:t>
      </w:r>
      <w:r w:rsidR="009F18CF">
        <w:rPr>
          <w:rFonts w:ascii="Georgia" w:hAnsi="Georgia"/>
          <w:sz w:val="24"/>
          <w:szCs w:val="24"/>
          <w:lang w:val="mk-MK"/>
        </w:rPr>
        <w:t>ги</w:t>
      </w:r>
      <w:r w:rsidRPr="0073046D">
        <w:rPr>
          <w:rFonts w:ascii="Georgia" w:hAnsi="Georgia"/>
          <w:sz w:val="24"/>
          <w:szCs w:val="24"/>
          <w:lang w:val="mk-MK"/>
        </w:rPr>
        <w:t xml:space="preserve"> процени вредноста и релевантноста на решението во одреден контекст. Креативните решенија треба да бидат не само оригинални, туку и вредни. На пример, правењето чоколадна салата е можеби оригинално, но ако вкус</w:t>
      </w:r>
      <w:r w:rsidR="00E20691">
        <w:rPr>
          <w:rFonts w:ascii="Georgia" w:hAnsi="Georgia"/>
          <w:sz w:val="24"/>
          <w:szCs w:val="24"/>
          <w:lang w:val="mk-MK"/>
        </w:rPr>
        <w:t>от не е добар</w:t>
      </w:r>
      <w:r w:rsidRPr="0073046D">
        <w:rPr>
          <w:rFonts w:ascii="Georgia" w:hAnsi="Georgia"/>
          <w:sz w:val="24"/>
          <w:szCs w:val="24"/>
          <w:lang w:val="mk-MK"/>
        </w:rPr>
        <w:t xml:space="preserve">, тоа не е добро креативно решение. Креативноста е дел од процесот на дизајнирање и вклучува области со различно користење на ресурсите. Може да се мисли дека опремувањето автомобили </w:t>
      </w:r>
      <w:r w:rsidR="009F18CF">
        <w:rPr>
          <w:rFonts w:ascii="Georgia" w:hAnsi="Georgia"/>
          <w:sz w:val="24"/>
          <w:szCs w:val="24"/>
          <w:lang w:val="mk-MK"/>
        </w:rPr>
        <w:t>на</w:t>
      </w:r>
      <w:r w:rsidRPr="0073046D">
        <w:rPr>
          <w:rFonts w:ascii="Georgia" w:hAnsi="Georgia"/>
          <w:sz w:val="24"/>
          <w:szCs w:val="24"/>
          <w:lang w:val="mk-MK"/>
        </w:rPr>
        <w:t xml:space="preserve"> шест тркала е оригинален изум и дека двете дополнителни тркала додаваат стабилност на возилото, но ако овие нови автомобили користат повеќе ресурси отколку што е </w:t>
      </w:r>
      <w:r w:rsidRPr="0073046D">
        <w:rPr>
          <w:rFonts w:ascii="Georgia" w:hAnsi="Georgia"/>
          <w:sz w:val="24"/>
          <w:szCs w:val="24"/>
          <w:lang w:val="mk-MK"/>
        </w:rPr>
        <w:lastRenderedPageBreak/>
        <w:t>потребно, тие не се добро креативно решение. Значи, постои разлика помеѓу оригиналност и креативност. Оригиналноста е потенцијал за креативност</w:t>
      </w:r>
      <w:r w:rsidR="00E20691">
        <w:rPr>
          <w:rFonts w:ascii="Georgia" w:hAnsi="Georgia"/>
          <w:sz w:val="24"/>
          <w:szCs w:val="24"/>
          <w:lang w:val="mk-MK"/>
        </w:rPr>
        <w:t>а</w:t>
      </w:r>
      <w:r w:rsidRPr="0073046D">
        <w:rPr>
          <w:rFonts w:ascii="Georgia" w:hAnsi="Georgia"/>
          <w:sz w:val="24"/>
          <w:szCs w:val="24"/>
          <w:lang w:val="mk-MK"/>
        </w:rPr>
        <w:t xml:space="preserve">, </w:t>
      </w:r>
      <w:r w:rsidR="00E20691">
        <w:rPr>
          <w:rFonts w:ascii="Georgia" w:hAnsi="Georgia"/>
          <w:sz w:val="24"/>
          <w:szCs w:val="24"/>
          <w:lang w:val="mk-MK"/>
        </w:rPr>
        <w:t xml:space="preserve">но </w:t>
      </w:r>
      <w:r w:rsidRPr="0073046D">
        <w:rPr>
          <w:rFonts w:ascii="Georgia" w:hAnsi="Georgia"/>
          <w:sz w:val="24"/>
          <w:szCs w:val="24"/>
          <w:lang w:val="mk-MK"/>
        </w:rPr>
        <w:t xml:space="preserve">таа не е нејзината единствена компонента. Затоа, оваа оригиналност мора да биде ориентирана кон </w:t>
      </w:r>
      <w:r w:rsidRPr="002E7E3D">
        <w:rPr>
          <w:rFonts w:ascii="Georgia" w:hAnsi="Georgia"/>
          <w:sz w:val="24"/>
          <w:szCs w:val="24"/>
          <w:lang w:val="mk-MK"/>
        </w:rPr>
        <w:t>интерактивен и сложен, рационален процес на размислување</w:t>
      </w:r>
      <w:r w:rsidR="0071402C">
        <w:rPr>
          <w:rFonts w:ascii="Georgia" w:hAnsi="Georgia"/>
          <w:sz w:val="24"/>
          <w:szCs w:val="24"/>
          <w:lang w:val="mk-MK"/>
        </w:rPr>
        <w:t>,</w:t>
      </w:r>
      <w:r w:rsidRPr="002E7E3D">
        <w:rPr>
          <w:rFonts w:ascii="Georgia" w:hAnsi="Georgia"/>
          <w:sz w:val="24"/>
          <w:szCs w:val="24"/>
          <w:lang w:val="mk-MK"/>
        </w:rPr>
        <w:t xml:space="preserve"> кој бара напори од </w:t>
      </w:r>
      <w:r w:rsidR="002E7E3D">
        <w:rPr>
          <w:rFonts w:ascii="Georgia" w:hAnsi="Georgia"/>
          <w:sz w:val="24"/>
          <w:szCs w:val="24"/>
          <w:lang w:val="mk-MK"/>
        </w:rPr>
        <w:t>вработен</w:t>
      </w:r>
      <w:r w:rsidRPr="002E7E3D">
        <w:rPr>
          <w:rFonts w:ascii="Georgia" w:hAnsi="Georgia"/>
          <w:sz w:val="24"/>
          <w:szCs w:val="24"/>
          <w:lang w:val="mk-MK"/>
        </w:rPr>
        <w:t>ите.</w:t>
      </w:r>
      <w:r w:rsidRPr="002E7E3D">
        <w:t xml:space="preserve"> </w:t>
      </w:r>
      <w:r w:rsidR="00E20691">
        <w:rPr>
          <w:rFonts w:ascii="Georgia" w:hAnsi="Georgia"/>
          <w:sz w:val="24"/>
          <w:szCs w:val="24"/>
          <w:lang w:val="mk-MK"/>
        </w:rPr>
        <w:t xml:space="preserve">Креативноста бара </w:t>
      </w:r>
      <w:r w:rsidR="002E7E3D" w:rsidRPr="002E7E3D">
        <w:rPr>
          <w:rFonts w:ascii="Georgia" w:hAnsi="Georgia"/>
          <w:sz w:val="24"/>
          <w:szCs w:val="24"/>
          <w:lang w:val="mk-MK"/>
        </w:rPr>
        <w:t>поединецот</w:t>
      </w:r>
      <w:r w:rsidRPr="002E7E3D">
        <w:rPr>
          <w:rFonts w:ascii="Georgia" w:hAnsi="Georgia"/>
          <w:sz w:val="24"/>
          <w:szCs w:val="24"/>
          <w:lang w:val="mk-MK"/>
        </w:rPr>
        <w:t xml:space="preserve"> да се вклучи во донесувањето одлуки на начин на кој </w:t>
      </w:r>
      <w:r w:rsidR="009F18CF">
        <w:rPr>
          <w:rFonts w:ascii="Georgia" w:hAnsi="Georgia"/>
          <w:sz w:val="24"/>
          <w:szCs w:val="24"/>
          <w:lang w:val="mk-MK"/>
        </w:rPr>
        <w:t>ги</w:t>
      </w:r>
      <w:r w:rsidRPr="002E7E3D">
        <w:rPr>
          <w:rFonts w:ascii="Georgia" w:hAnsi="Georgia"/>
          <w:sz w:val="24"/>
          <w:szCs w:val="24"/>
          <w:lang w:val="mk-MK"/>
        </w:rPr>
        <w:t xml:space="preserve"> анализира ситуацијата и одлуките </w:t>
      </w:r>
      <w:r w:rsidR="00E20691">
        <w:rPr>
          <w:rFonts w:ascii="Georgia" w:hAnsi="Georgia"/>
          <w:sz w:val="24"/>
          <w:szCs w:val="24"/>
          <w:lang w:val="mk-MK"/>
        </w:rPr>
        <w:t>во врска со</w:t>
      </w:r>
      <w:r w:rsidRPr="002E7E3D">
        <w:rPr>
          <w:rFonts w:ascii="Georgia" w:hAnsi="Georgia"/>
          <w:sz w:val="24"/>
          <w:szCs w:val="24"/>
          <w:lang w:val="mk-MK"/>
        </w:rPr>
        <w:t xml:space="preserve"> процесот што треба да се следи за да се развие решението. Креативноста се појавува во контекст во кој следбеникот</w:t>
      </w:r>
      <w:r w:rsidRPr="0073046D">
        <w:rPr>
          <w:rFonts w:ascii="Georgia" w:hAnsi="Georgia"/>
          <w:sz w:val="24"/>
          <w:szCs w:val="24"/>
          <w:lang w:val="mk-MK"/>
        </w:rPr>
        <w:t xml:space="preserve"> мора да одлучи </w:t>
      </w:r>
      <w:r>
        <w:rPr>
          <w:rFonts w:ascii="Georgia" w:hAnsi="Georgia"/>
          <w:sz w:val="24"/>
          <w:szCs w:val="24"/>
          <w:lang w:val="mk-MK"/>
        </w:rPr>
        <w:t>дали</w:t>
      </w:r>
      <w:r w:rsidRPr="0073046D">
        <w:rPr>
          <w:rFonts w:ascii="Georgia" w:hAnsi="Georgia"/>
          <w:sz w:val="24"/>
          <w:szCs w:val="24"/>
          <w:lang w:val="mk-MK"/>
        </w:rPr>
        <w:t xml:space="preserve"> ќе продолжи поединечно или </w:t>
      </w:r>
      <w:r>
        <w:rPr>
          <w:rFonts w:ascii="Georgia" w:hAnsi="Georgia"/>
          <w:sz w:val="24"/>
          <w:szCs w:val="24"/>
          <w:lang w:val="mk-MK"/>
        </w:rPr>
        <w:t>ќе</w:t>
      </w:r>
      <w:r w:rsidRPr="0073046D">
        <w:rPr>
          <w:rFonts w:ascii="Georgia" w:hAnsi="Georgia"/>
          <w:sz w:val="24"/>
          <w:szCs w:val="24"/>
          <w:lang w:val="mk-MK"/>
        </w:rPr>
        <w:t xml:space="preserve"> преговара за начинот на кој ќе пр</w:t>
      </w:r>
      <w:r w:rsidR="00E20691">
        <w:rPr>
          <w:rFonts w:ascii="Georgia" w:hAnsi="Georgia"/>
          <w:sz w:val="24"/>
          <w:szCs w:val="24"/>
          <w:lang w:val="mk-MK"/>
        </w:rPr>
        <w:t>одолжи преку</w:t>
      </w:r>
      <w:r w:rsidRPr="0073046D">
        <w:rPr>
          <w:rFonts w:ascii="Georgia" w:hAnsi="Georgia"/>
          <w:sz w:val="24"/>
          <w:szCs w:val="24"/>
          <w:lang w:val="mk-MK"/>
        </w:rPr>
        <w:t xml:space="preserve"> тим</w:t>
      </w:r>
      <w:r w:rsidR="00E20691">
        <w:rPr>
          <w:rFonts w:ascii="Georgia" w:hAnsi="Georgia"/>
          <w:sz w:val="24"/>
          <w:szCs w:val="24"/>
          <w:lang w:val="mk-MK"/>
        </w:rPr>
        <w:t>от на</w:t>
      </w:r>
      <w:r w:rsidRPr="0073046D">
        <w:rPr>
          <w:rFonts w:ascii="Georgia" w:hAnsi="Georgia"/>
          <w:sz w:val="24"/>
          <w:szCs w:val="24"/>
          <w:lang w:val="mk-MK"/>
        </w:rPr>
        <w:t xml:space="preserve"> активност. Во креативниот процес не можеме секогаш да примениме воспоставени решенија </w:t>
      </w:r>
      <w:r>
        <w:rPr>
          <w:rFonts w:ascii="Georgia" w:hAnsi="Georgia"/>
          <w:sz w:val="24"/>
          <w:szCs w:val="24"/>
          <w:lang w:val="mk-MK"/>
        </w:rPr>
        <w:t>како што</w:t>
      </w:r>
      <w:r w:rsidRPr="0073046D">
        <w:rPr>
          <w:rFonts w:ascii="Georgia" w:hAnsi="Georgia"/>
          <w:sz w:val="24"/>
          <w:szCs w:val="24"/>
          <w:lang w:val="mk-MK"/>
        </w:rPr>
        <w:t xml:space="preserve"> можеме да следиме рецепти чекор по чекор</w:t>
      </w:r>
      <w:r>
        <w:rPr>
          <w:rFonts w:ascii="Georgia" w:hAnsi="Georgia"/>
          <w:sz w:val="24"/>
          <w:szCs w:val="24"/>
        </w:rPr>
        <w:t>;</w:t>
      </w:r>
      <w:r w:rsidRPr="0073046D">
        <w:rPr>
          <w:rFonts w:ascii="Georgia" w:hAnsi="Georgia"/>
          <w:sz w:val="24"/>
          <w:szCs w:val="24"/>
          <w:lang w:val="mk-MK"/>
        </w:rPr>
        <w:t xml:space="preserve"> или да копираме одредена процедура. </w:t>
      </w:r>
      <w:r>
        <w:rPr>
          <w:rFonts w:ascii="Georgia" w:hAnsi="Georgia"/>
          <w:sz w:val="24"/>
          <w:szCs w:val="24"/>
          <w:lang w:val="mk-MK"/>
        </w:rPr>
        <w:t>Д</w:t>
      </w:r>
      <w:r w:rsidR="00385195">
        <w:rPr>
          <w:rFonts w:ascii="Georgia" w:hAnsi="Georgia"/>
          <w:sz w:val="24"/>
          <w:szCs w:val="24"/>
          <w:lang w:val="mk-MK"/>
        </w:rPr>
        <w:t xml:space="preserve">а земеме пример </w:t>
      </w:r>
      <w:r w:rsidRPr="0073046D">
        <w:rPr>
          <w:rFonts w:ascii="Georgia" w:hAnsi="Georgia"/>
          <w:sz w:val="24"/>
          <w:szCs w:val="24"/>
          <w:lang w:val="mk-MK"/>
        </w:rPr>
        <w:t>о</w:t>
      </w:r>
      <w:r w:rsidR="00385195">
        <w:rPr>
          <w:rFonts w:ascii="Georgia" w:hAnsi="Georgia"/>
          <w:sz w:val="24"/>
          <w:szCs w:val="24"/>
          <w:lang w:val="mk-MK"/>
        </w:rPr>
        <w:t>д кулинарскиот свет. Д</w:t>
      </w:r>
      <w:r w:rsidRPr="0073046D">
        <w:rPr>
          <w:rFonts w:ascii="Georgia" w:hAnsi="Georgia"/>
          <w:sz w:val="24"/>
          <w:szCs w:val="24"/>
          <w:lang w:val="mk-MK"/>
        </w:rPr>
        <w:t xml:space="preserve">а се биде добар готвач не значи да се </w:t>
      </w:r>
      <w:r w:rsidR="002E7E3D">
        <w:rPr>
          <w:rFonts w:ascii="Georgia" w:hAnsi="Georgia"/>
          <w:sz w:val="24"/>
          <w:szCs w:val="24"/>
          <w:lang w:val="mk-MK"/>
        </w:rPr>
        <w:t>копираат</w:t>
      </w:r>
      <w:r w:rsidRPr="0073046D">
        <w:rPr>
          <w:rFonts w:ascii="Georgia" w:hAnsi="Georgia"/>
          <w:sz w:val="24"/>
          <w:szCs w:val="24"/>
          <w:lang w:val="mk-MK"/>
        </w:rPr>
        <w:t xml:space="preserve"> посто</w:t>
      </w:r>
      <w:r w:rsidR="009F18CF">
        <w:rPr>
          <w:rFonts w:ascii="Georgia" w:hAnsi="Georgia"/>
          <w:sz w:val="24"/>
          <w:szCs w:val="24"/>
          <w:lang w:val="mk-MK"/>
        </w:rPr>
        <w:t>јн</w:t>
      </w:r>
      <w:r w:rsidRPr="0073046D">
        <w:rPr>
          <w:rFonts w:ascii="Georgia" w:hAnsi="Georgia"/>
          <w:sz w:val="24"/>
          <w:szCs w:val="24"/>
          <w:lang w:val="mk-MK"/>
        </w:rPr>
        <w:t>и</w:t>
      </w:r>
      <w:r w:rsidR="002E7E3D">
        <w:rPr>
          <w:rFonts w:ascii="Georgia" w:hAnsi="Georgia"/>
          <w:sz w:val="24"/>
          <w:szCs w:val="24"/>
          <w:lang w:val="mk-MK"/>
        </w:rPr>
        <w:t>те</w:t>
      </w:r>
      <w:r w:rsidRPr="0073046D">
        <w:rPr>
          <w:rFonts w:ascii="Georgia" w:hAnsi="Georgia"/>
          <w:sz w:val="24"/>
          <w:szCs w:val="24"/>
          <w:lang w:val="mk-MK"/>
        </w:rPr>
        <w:t xml:space="preserve"> рецепти, туку да </w:t>
      </w:r>
      <w:r w:rsidR="002E7E3D">
        <w:rPr>
          <w:rFonts w:ascii="Georgia" w:hAnsi="Georgia"/>
          <w:sz w:val="24"/>
          <w:szCs w:val="24"/>
          <w:lang w:val="mk-MK"/>
        </w:rPr>
        <w:t>се</w:t>
      </w:r>
      <w:r w:rsidRPr="0073046D">
        <w:rPr>
          <w:rFonts w:ascii="Georgia" w:hAnsi="Georgia"/>
          <w:sz w:val="24"/>
          <w:szCs w:val="24"/>
          <w:lang w:val="mk-MK"/>
        </w:rPr>
        <w:t xml:space="preserve"> усоглас</w:t>
      </w:r>
      <w:r w:rsidR="002E7E3D">
        <w:rPr>
          <w:rFonts w:ascii="Georgia" w:hAnsi="Georgia"/>
          <w:sz w:val="24"/>
          <w:szCs w:val="24"/>
          <w:lang w:val="mk-MK"/>
        </w:rPr>
        <w:t>ат</w:t>
      </w:r>
      <w:r w:rsidRPr="0073046D">
        <w:rPr>
          <w:rFonts w:ascii="Georgia" w:hAnsi="Georgia"/>
          <w:sz w:val="24"/>
          <w:szCs w:val="24"/>
          <w:lang w:val="mk-MK"/>
        </w:rPr>
        <w:t xml:space="preserve"> вкусовите на иновативни начини. Во </w:t>
      </w:r>
      <w:r w:rsidR="00385195">
        <w:rPr>
          <w:rFonts w:ascii="Georgia" w:hAnsi="Georgia"/>
          <w:sz w:val="24"/>
          <w:szCs w:val="24"/>
          <w:lang w:val="mk-MK"/>
        </w:rPr>
        <w:t xml:space="preserve">оваа смисла, </w:t>
      </w:r>
      <w:r>
        <w:rPr>
          <w:rFonts w:ascii="Georgia" w:hAnsi="Georgia"/>
          <w:sz w:val="24"/>
          <w:szCs w:val="24"/>
          <w:lang w:val="mk-MK"/>
        </w:rPr>
        <w:t>креативност</w:t>
      </w:r>
      <w:r w:rsidR="002E7E3D">
        <w:rPr>
          <w:rFonts w:ascii="Georgia" w:hAnsi="Georgia"/>
          <w:sz w:val="24"/>
          <w:szCs w:val="24"/>
          <w:lang w:val="mk-MK"/>
        </w:rPr>
        <w:t>а</w:t>
      </w:r>
      <w:r>
        <w:rPr>
          <w:rFonts w:ascii="Georgia" w:hAnsi="Georgia"/>
          <w:sz w:val="24"/>
          <w:szCs w:val="24"/>
          <w:lang w:val="mk-MK"/>
        </w:rPr>
        <w:t xml:space="preserve"> </w:t>
      </w:r>
      <w:r w:rsidRPr="0073046D">
        <w:rPr>
          <w:rFonts w:ascii="Georgia" w:hAnsi="Georgia"/>
          <w:sz w:val="24"/>
          <w:szCs w:val="24"/>
          <w:lang w:val="mk-MK"/>
        </w:rPr>
        <w:t>се однесува на подготвеноста да се испробаат нови пристапи и решенија, а исто така и способност да се донесуваат критички и добронамерни судови за процесот и да се прават нови обиди кога креативните обиди не се доволно квалит</w:t>
      </w:r>
      <w:r w:rsidR="00385195">
        <w:rPr>
          <w:rFonts w:ascii="Georgia" w:hAnsi="Georgia"/>
          <w:sz w:val="24"/>
          <w:szCs w:val="24"/>
          <w:lang w:val="mk-MK"/>
        </w:rPr>
        <w:t xml:space="preserve">етни. Важно е да се има на ум </w:t>
      </w:r>
      <w:r>
        <w:rPr>
          <w:rFonts w:ascii="Georgia" w:hAnsi="Georgia"/>
          <w:sz w:val="24"/>
          <w:szCs w:val="24"/>
          <w:lang w:val="mk-MK"/>
        </w:rPr>
        <w:t>дека</w:t>
      </w:r>
      <w:r w:rsidRPr="0073046D">
        <w:rPr>
          <w:rFonts w:ascii="Georgia" w:hAnsi="Georgia"/>
          <w:sz w:val="24"/>
          <w:szCs w:val="24"/>
          <w:lang w:val="mk-MK"/>
        </w:rPr>
        <w:t xml:space="preserve"> креативност</w:t>
      </w:r>
      <w:r>
        <w:rPr>
          <w:rFonts w:ascii="Georgia" w:hAnsi="Georgia"/>
          <w:sz w:val="24"/>
          <w:szCs w:val="24"/>
          <w:lang w:val="mk-MK"/>
        </w:rPr>
        <w:t>а</w:t>
      </w:r>
      <w:r w:rsidRPr="0073046D">
        <w:rPr>
          <w:rFonts w:ascii="Georgia" w:hAnsi="Georgia"/>
          <w:sz w:val="24"/>
          <w:szCs w:val="24"/>
          <w:lang w:val="mk-MK"/>
        </w:rPr>
        <w:t xml:space="preserve"> е само вродена особина што можат да ја поседуваат само ексцентричните луѓе. </w:t>
      </w:r>
      <w:r w:rsidR="00385195">
        <w:rPr>
          <w:rFonts w:ascii="Georgia" w:hAnsi="Georgia"/>
          <w:sz w:val="24"/>
          <w:szCs w:val="24"/>
          <w:lang w:val="mk-MK"/>
        </w:rPr>
        <w:t>Таа</w:t>
      </w:r>
      <w:r w:rsidRPr="0073046D">
        <w:rPr>
          <w:rFonts w:ascii="Georgia" w:hAnsi="Georgia"/>
          <w:sz w:val="24"/>
          <w:szCs w:val="24"/>
          <w:lang w:val="mk-MK"/>
        </w:rPr>
        <w:t xml:space="preserve"> </w:t>
      </w:r>
      <w:r w:rsidRPr="0073046D">
        <w:rPr>
          <w:rFonts w:ascii="Georgia" w:hAnsi="Georgia" w:cs="Georgia"/>
          <w:sz w:val="24"/>
          <w:szCs w:val="24"/>
          <w:lang w:val="mk-MK"/>
        </w:rPr>
        <w:t>се</w:t>
      </w:r>
      <w:r w:rsidRPr="0073046D">
        <w:rPr>
          <w:rFonts w:ascii="Georgia" w:hAnsi="Georgia"/>
          <w:sz w:val="24"/>
          <w:szCs w:val="24"/>
          <w:lang w:val="mk-MK"/>
        </w:rPr>
        <w:t xml:space="preserve"> </w:t>
      </w:r>
      <w:r w:rsidRPr="0073046D">
        <w:rPr>
          <w:rFonts w:ascii="Georgia" w:hAnsi="Georgia" w:cs="Georgia"/>
          <w:sz w:val="24"/>
          <w:szCs w:val="24"/>
          <w:lang w:val="mk-MK"/>
        </w:rPr>
        <w:t>развива</w:t>
      </w:r>
      <w:r w:rsidRPr="0073046D">
        <w:rPr>
          <w:rFonts w:ascii="Georgia" w:hAnsi="Georgia"/>
          <w:sz w:val="24"/>
          <w:szCs w:val="24"/>
          <w:lang w:val="mk-MK"/>
        </w:rPr>
        <w:t xml:space="preserve"> </w:t>
      </w:r>
      <w:r w:rsidRPr="0073046D">
        <w:rPr>
          <w:rFonts w:ascii="Georgia" w:hAnsi="Georgia" w:cs="Georgia"/>
          <w:sz w:val="24"/>
          <w:szCs w:val="24"/>
          <w:lang w:val="mk-MK"/>
        </w:rPr>
        <w:t>преку</w:t>
      </w:r>
      <w:r w:rsidRPr="0073046D">
        <w:rPr>
          <w:rFonts w:ascii="Georgia" w:hAnsi="Georgia"/>
          <w:sz w:val="24"/>
          <w:szCs w:val="24"/>
          <w:lang w:val="mk-MK"/>
        </w:rPr>
        <w:t xml:space="preserve"> </w:t>
      </w:r>
      <w:r w:rsidRPr="0073046D">
        <w:rPr>
          <w:rFonts w:ascii="Georgia" w:hAnsi="Georgia" w:cs="Georgia"/>
          <w:sz w:val="24"/>
          <w:szCs w:val="24"/>
          <w:lang w:val="mk-MK"/>
        </w:rPr>
        <w:t>ангажирање</w:t>
      </w:r>
      <w:r w:rsidRPr="0073046D">
        <w:rPr>
          <w:rFonts w:ascii="Georgia" w:hAnsi="Georgia"/>
          <w:sz w:val="24"/>
          <w:szCs w:val="24"/>
          <w:lang w:val="mk-MK"/>
        </w:rPr>
        <w:t xml:space="preserve"> </w:t>
      </w:r>
      <w:r w:rsidRPr="0073046D">
        <w:rPr>
          <w:rFonts w:ascii="Georgia" w:hAnsi="Georgia" w:cs="Georgia"/>
          <w:sz w:val="24"/>
          <w:szCs w:val="24"/>
          <w:lang w:val="mk-MK"/>
        </w:rPr>
        <w:t>во</w:t>
      </w:r>
      <w:r w:rsidRPr="0073046D">
        <w:rPr>
          <w:rFonts w:ascii="Georgia" w:hAnsi="Georgia"/>
          <w:sz w:val="24"/>
          <w:szCs w:val="24"/>
          <w:lang w:val="mk-MK"/>
        </w:rPr>
        <w:t xml:space="preserve"> </w:t>
      </w:r>
      <w:r w:rsidRPr="0073046D">
        <w:rPr>
          <w:rFonts w:ascii="Georgia" w:hAnsi="Georgia" w:cs="Georgia"/>
          <w:sz w:val="24"/>
          <w:szCs w:val="24"/>
          <w:lang w:val="mk-MK"/>
        </w:rPr>
        <w:t>проекти</w:t>
      </w:r>
      <w:r w:rsidRPr="0073046D">
        <w:rPr>
          <w:rFonts w:ascii="Georgia" w:hAnsi="Georgia"/>
          <w:sz w:val="24"/>
          <w:szCs w:val="24"/>
          <w:lang w:val="mk-MK"/>
        </w:rPr>
        <w:t xml:space="preserve"> </w:t>
      </w:r>
      <w:r w:rsidRPr="0073046D">
        <w:rPr>
          <w:rFonts w:ascii="Georgia" w:hAnsi="Georgia" w:cs="Georgia"/>
          <w:sz w:val="24"/>
          <w:szCs w:val="24"/>
          <w:lang w:val="mk-MK"/>
        </w:rPr>
        <w:t>во</w:t>
      </w:r>
      <w:r w:rsidRPr="0073046D">
        <w:rPr>
          <w:rFonts w:ascii="Georgia" w:hAnsi="Georgia"/>
          <w:sz w:val="24"/>
          <w:szCs w:val="24"/>
          <w:lang w:val="mk-MK"/>
        </w:rPr>
        <w:t xml:space="preserve"> </w:t>
      </w:r>
      <w:r w:rsidRPr="0073046D">
        <w:rPr>
          <w:rFonts w:ascii="Georgia" w:hAnsi="Georgia" w:cs="Georgia"/>
          <w:sz w:val="24"/>
          <w:szCs w:val="24"/>
          <w:lang w:val="mk-MK"/>
        </w:rPr>
        <w:t>кои</w:t>
      </w:r>
      <w:r w:rsidRPr="0073046D">
        <w:rPr>
          <w:rFonts w:ascii="Georgia" w:hAnsi="Georgia"/>
          <w:sz w:val="24"/>
          <w:szCs w:val="24"/>
          <w:lang w:val="mk-MK"/>
        </w:rPr>
        <w:t xml:space="preserve"> </w:t>
      </w:r>
      <w:r w:rsidR="00385195">
        <w:rPr>
          <w:rFonts w:ascii="Georgia" w:hAnsi="Georgia" w:cs="Georgia"/>
          <w:sz w:val="24"/>
          <w:szCs w:val="24"/>
          <w:lang w:val="mk-MK"/>
        </w:rPr>
        <w:t>постои можност</w:t>
      </w:r>
      <w:r w:rsidRPr="0073046D">
        <w:rPr>
          <w:rFonts w:ascii="Georgia" w:hAnsi="Georgia"/>
          <w:sz w:val="24"/>
          <w:szCs w:val="24"/>
          <w:lang w:val="mk-MK"/>
        </w:rPr>
        <w:t xml:space="preserve"> </w:t>
      </w:r>
      <w:r>
        <w:rPr>
          <w:rFonts w:ascii="Georgia" w:hAnsi="Georgia" w:cs="Georgia"/>
          <w:sz w:val="24"/>
          <w:szCs w:val="24"/>
          <w:lang w:val="mk-MK"/>
        </w:rPr>
        <w:t>з</w:t>
      </w:r>
      <w:r w:rsidRPr="0073046D">
        <w:rPr>
          <w:rFonts w:ascii="Georgia" w:hAnsi="Georgia" w:cs="Georgia"/>
          <w:sz w:val="24"/>
          <w:szCs w:val="24"/>
          <w:lang w:val="mk-MK"/>
        </w:rPr>
        <w:t>а</w:t>
      </w:r>
      <w:r w:rsidRPr="0073046D">
        <w:rPr>
          <w:rFonts w:ascii="Georgia" w:hAnsi="Georgia"/>
          <w:sz w:val="24"/>
          <w:szCs w:val="24"/>
          <w:lang w:val="mk-MK"/>
        </w:rPr>
        <w:t xml:space="preserve"> </w:t>
      </w:r>
      <w:r w:rsidRPr="0073046D">
        <w:rPr>
          <w:rFonts w:ascii="Georgia" w:hAnsi="Georgia" w:cs="Georgia"/>
          <w:sz w:val="24"/>
          <w:szCs w:val="24"/>
          <w:lang w:val="mk-MK"/>
        </w:rPr>
        <w:t>д</w:t>
      </w:r>
      <w:r w:rsidRPr="0073046D">
        <w:rPr>
          <w:rFonts w:ascii="Georgia" w:hAnsi="Georgia"/>
          <w:sz w:val="24"/>
          <w:szCs w:val="24"/>
          <w:lang w:val="mk-MK"/>
        </w:rPr>
        <w:t xml:space="preserve">ејствување и влијание врз </w:t>
      </w:r>
      <w:r w:rsidR="00385195">
        <w:rPr>
          <w:rFonts w:ascii="Georgia" w:hAnsi="Georgia"/>
          <w:sz w:val="24"/>
          <w:szCs w:val="24"/>
          <w:lang w:val="mk-MK"/>
        </w:rPr>
        <w:t>опкружувањето</w:t>
      </w:r>
      <w:r w:rsidRPr="0073046D">
        <w:rPr>
          <w:rFonts w:ascii="Georgia" w:hAnsi="Georgia"/>
          <w:sz w:val="24"/>
          <w:szCs w:val="24"/>
          <w:lang w:val="mk-MK"/>
        </w:rPr>
        <w:t>.</w:t>
      </w:r>
    </w:p>
    <w:p w14:paraId="337A8846" w14:textId="77777777" w:rsidR="00385195" w:rsidRDefault="00385195" w:rsidP="0073046D">
      <w:pPr>
        <w:pStyle w:val="ListParagraph"/>
        <w:spacing w:before="240" w:line="360" w:lineRule="auto"/>
        <w:ind w:left="0" w:firstLine="720"/>
        <w:jc w:val="both"/>
        <w:rPr>
          <w:rFonts w:ascii="Georgia" w:hAnsi="Georgia"/>
          <w:sz w:val="24"/>
          <w:szCs w:val="24"/>
          <w:lang w:val="mk-MK"/>
        </w:rPr>
      </w:pPr>
    </w:p>
    <w:p w14:paraId="2CDC19DE" w14:textId="2024B8B5" w:rsidR="0073046D" w:rsidRDefault="0073046D" w:rsidP="0073046D">
      <w:pPr>
        <w:pStyle w:val="ListParagraph"/>
        <w:spacing w:before="240" w:line="360" w:lineRule="auto"/>
        <w:ind w:left="0" w:firstLine="720"/>
        <w:jc w:val="both"/>
        <w:rPr>
          <w:rFonts w:ascii="Georgia" w:hAnsi="Georgia"/>
          <w:sz w:val="24"/>
          <w:szCs w:val="24"/>
          <w:lang w:val="mk-MK"/>
        </w:rPr>
      </w:pPr>
      <w:r w:rsidRPr="0073046D">
        <w:rPr>
          <w:rFonts w:ascii="Georgia" w:hAnsi="Georgia"/>
          <w:sz w:val="24"/>
          <w:szCs w:val="24"/>
          <w:lang w:val="mk-MK"/>
        </w:rPr>
        <w:t xml:space="preserve">Перформансите на следбениците се високи кога лидерите придонесуваат за </w:t>
      </w:r>
      <w:r w:rsidR="002E7E3D">
        <w:rPr>
          <w:rFonts w:ascii="Georgia" w:hAnsi="Georgia"/>
          <w:sz w:val="24"/>
          <w:szCs w:val="24"/>
          <w:lang w:val="mk-MK"/>
        </w:rPr>
        <w:t xml:space="preserve">создавање </w:t>
      </w:r>
      <w:r w:rsidRPr="0073046D">
        <w:rPr>
          <w:rFonts w:ascii="Georgia" w:hAnsi="Georgia"/>
          <w:sz w:val="24"/>
          <w:szCs w:val="24"/>
          <w:lang w:val="mk-MK"/>
        </w:rPr>
        <w:t xml:space="preserve">чувство на самодоверба и </w:t>
      </w:r>
      <w:r w:rsidR="002E7E3D">
        <w:rPr>
          <w:rFonts w:ascii="Georgia" w:hAnsi="Georgia"/>
          <w:sz w:val="24"/>
          <w:szCs w:val="24"/>
          <w:lang w:val="mk-MK"/>
        </w:rPr>
        <w:t>градење</w:t>
      </w:r>
      <w:r w:rsidRPr="0073046D">
        <w:rPr>
          <w:rFonts w:ascii="Georgia" w:hAnsi="Georgia"/>
          <w:sz w:val="24"/>
          <w:szCs w:val="24"/>
          <w:lang w:val="mk-MK"/>
        </w:rPr>
        <w:t xml:space="preserve"> доверба. Студијата на </w:t>
      </w:r>
      <w:r w:rsidR="009F18CF">
        <w:rPr>
          <w:rFonts w:ascii="Georgia" w:hAnsi="Georgia"/>
          <w:sz w:val="24"/>
          <w:szCs w:val="24"/>
          <w:lang w:val="mk-MK"/>
        </w:rPr>
        <w:t>Стенберг и Лубарт (</w:t>
      </w:r>
      <w:r w:rsidRPr="0073046D">
        <w:rPr>
          <w:rFonts w:ascii="Georgia" w:hAnsi="Georgia"/>
          <w:sz w:val="24"/>
          <w:szCs w:val="24"/>
          <w:lang w:val="mk-MK"/>
        </w:rPr>
        <w:t>Ste</w:t>
      </w:r>
      <w:r w:rsidR="00385195">
        <w:rPr>
          <w:rFonts w:ascii="Georgia" w:hAnsi="Georgia"/>
          <w:sz w:val="24"/>
          <w:szCs w:val="24"/>
        </w:rPr>
        <w:t>n</w:t>
      </w:r>
      <w:r w:rsidRPr="0073046D">
        <w:rPr>
          <w:rFonts w:ascii="Georgia" w:hAnsi="Georgia"/>
          <w:sz w:val="24"/>
          <w:szCs w:val="24"/>
          <w:lang w:val="mk-MK"/>
        </w:rPr>
        <w:t>ber</w:t>
      </w:r>
      <w:r w:rsidR="00385195">
        <w:rPr>
          <w:rFonts w:ascii="Georgia" w:hAnsi="Georgia"/>
          <w:sz w:val="24"/>
          <w:szCs w:val="24"/>
        </w:rPr>
        <w:t>g</w:t>
      </w:r>
      <w:r w:rsidRPr="0073046D">
        <w:rPr>
          <w:rFonts w:ascii="Georgia" w:hAnsi="Georgia"/>
          <w:sz w:val="24"/>
          <w:szCs w:val="24"/>
          <w:lang w:val="mk-MK"/>
        </w:rPr>
        <w:t xml:space="preserve"> </w:t>
      </w:r>
      <w:r w:rsidR="009F18CF">
        <w:rPr>
          <w:rFonts w:ascii="Georgia" w:hAnsi="Georgia"/>
          <w:sz w:val="24"/>
          <w:szCs w:val="24"/>
        </w:rPr>
        <w:t>&amp;</w:t>
      </w:r>
      <w:r w:rsidRPr="0073046D">
        <w:rPr>
          <w:rFonts w:ascii="Georgia" w:hAnsi="Georgia"/>
          <w:sz w:val="24"/>
          <w:szCs w:val="24"/>
          <w:lang w:val="mk-MK"/>
        </w:rPr>
        <w:t xml:space="preserve"> Lubart</w:t>
      </w:r>
      <w:r w:rsidR="009F18CF">
        <w:rPr>
          <w:rFonts w:ascii="Georgia" w:hAnsi="Georgia"/>
          <w:sz w:val="24"/>
          <w:szCs w:val="24"/>
        </w:rPr>
        <w:t>,</w:t>
      </w:r>
      <w:r w:rsidRPr="0073046D">
        <w:rPr>
          <w:rFonts w:ascii="Georgia" w:hAnsi="Georgia"/>
          <w:sz w:val="24"/>
          <w:szCs w:val="24"/>
          <w:lang w:val="mk-MK"/>
        </w:rPr>
        <w:t xml:space="preserve"> 1999) наведува дека споделувањето знаење ја поддржува креативноста</w:t>
      </w:r>
      <w:r w:rsidR="009F18CF">
        <w:rPr>
          <w:rFonts w:ascii="Georgia" w:hAnsi="Georgia"/>
          <w:sz w:val="24"/>
          <w:szCs w:val="24"/>
        </w:rPr>
        <w:t>,</w:t>
      </w:r>
      <w:r w:rsidRPr="0073046D">
        <w:rPr>
          <w:rFonts w:ascii="Georgia" w:hAnsi="Georgia"/>
          <w:sz w:val="24"/>
          <w:szCs w:val="24"/>
          <w:lang w:val="mk-MK"/>
        </w:rPr>
        <w:t xml:space="preserve"> </w:t>
      </w:r>
      <w:r w:rsidR="00852B10">
        <w:rPr>
          <w:rFonts w:ascii="Georgia" w:hAnsi="Georgia"/>
          <w:sz w:val="24"/>
          <w:szCs w:val="24"/>
          <w:lang w:val="mk-MK"/>
        </w:rPr>
        <w:t>бидејќи со с</w:t>
      </w:r>
      <w:r w:rsidRPr="0073046D">
        <w:rPr>
          <w:rFonts w:ascii="Georgia" w:hAnsi="Georgia"/>
          <w:sz w:val="24"/>
          <w:szCs w:val="24"/>
          <w:lang w:val="mk-MK"/>
        </w:rPr>
        <w:t>поделување</w:t>
      </w:r>
      <w:r w:rsidR="00852B10">
        <w:rPr>
          <w:rFonts w:ascii="Georgia" w:hAnsi="Georgia"/>
          <w:sz w:val="24"/>
          <w:szCs w:val="24"/>
          <w:lang w:val="mk-MK"/>
        </w:rPr>
        <w:t xml:space="preserve"> на знаењето се</w:t>
      </w:r>
      <w:r w:rsidRPr="0073046D">
        <w:rPr>
          <w:rFonts w:ascii="Georgia" w:hAnsi="Georgia"/>
          <w:sz w:val="24"/>
          <w:szCs w:val="24"/>
          <w:lang w:val="mk-MK"/>
        </w:rPr>
        <w:t xml:space="preserve"> подобрува</w:t>
      </w:r>
      <w:r w:rsidR="009F18CF">
        <w:rPr>
          <w:rFonts w:ascii="Georgia" w:hAnsi="Georgia"/>
          <w:sz w:val="24"/>
          <w:szCs w:val="24"/>
          <w:lang w:val="mk-MK"/>
        </w:rPr>
        <w:t>ат</w:t>
      </w:r>
      <w:r w:rsidR="00852B10">
        <w:rPr>
          <w:rFonts w:ascii="Georgia" w:hAnsi="Georgia"/>
          <w:sz w:val="24"/>
          <w:szCs w:val="24"/>
          <w:lang w:val="mk-MK"/>
        </w:rPr>
        <w:t xml:space="preserve"> донесувањето одлуки, учењето, работните </w:t>
      </w:r>
      <w:r w:rsidRPr="0073046D">
        <w:rPr>
          <w:rFonts w:ascii="Georgia" w:hAnsi="Georgia"/>
          <w:sz w:val="24"/>
          <w:szCs w:val="24"/>
          <w:lang w:val="mk-MK"/>
        </w:rPr>
        <w:t>перформанси и решавањето проблеми</w:t>
      </w:r>
      <w:r w:rsidR="00852B10">
        <w:rPr>
          <w:rFonts w:ascii="Georgia" w:hAnsi="Georgia"/>
          <w:sz w:val="24"/>
          <w:szCs w:val="24"/>
          <w:lang w:val="mk-MK"/>
        </w:rPr>
        <w:t>.</w:t>
      </w:r>
      <w:r w:rsidR="009F18CF">
        <w:rPr>
          <w:rFonts w:ascii="Georgia" w:hAnsi="Georgia"/>
          <w:sz w:val="24"/>
          <w:szCs w:val="24"/>
          <w:lang w:val="mk-MK"/>
        </w:rPr>
        <w:t xml:space="preserve"> Вудман и др. (</w:t>
      </w:r>
      <w:r w:rsidRPr="0073046D">
        <w:rPr>
          <w:rFonts w:ascii="Georgia" w:hAnsi="Georgia"/>
          <w:sz w:val="24"/>
          <w:szCs w:val="24"/>
          <w:lang w:val="mk-MK"/>
        </w:rPr>
        <w:t xml:space="preserve">Woodman et </w:t>
      </w:r>
      <w:r w:rsidR="002E7E3D">
        <w:rPr>
          <w:rFonts w:ascii="Georgia" w:hAnsi="Georgia"/>
          <w:sz w:val="24"/>
          <w:szCs w:val="24"/>
          <w:lang w:val="mk-MK"/>
        </w:rPr>
        <w:t>al.</w:t>
      </w:r>
      <w:r w:rsidR="009F18CF">
        <w:rPr>
          <w:rFonts w:ascii="Georgia" w:hAnsi="Georgia"/>
          <w:sz w:val="24"/>
          <w:szCs w:val="24"/>
          <w:lang w:val="mk-MK"/>
        </w:rPr>
        <w:t xml:space="preserve">, </w:t>
      </w:r>
      <w:r w:rsidR="002E7E3D">
        <w:rPr>
          <w:rFonts w:ascii="Georgia" w:hAnsi="Georgia"/>
          <w:sz w:val="24"/>
          <w:szCs w:val="24"/>
          <w:lang w:val="mk-MK"/>
        </w:rPr>
        <w:t>1993) заклучува</w:t>
      </w:r>
      <w:r w:rsidR="00852B10">
        <w:rPr>
          <w:rFonts w:ascii="Georgia" w:hAnsi="Georgia"/>
          <w:sz w:val="24"/>
          <w:szCs w:val="24"/>
          <w:lang w:val="mk-MK"/>
        </w:rPr>
        <w:t>ат</w:t>
      </w:r>
      <w:r w:rsidRPr="0073046D">
        <w:rPr>
          <w:rFonts w:ascii="Georgia" w:hAnsi="Georgia"/>
          <w:sz w:val="24"/>
          <w:szCs w:val="24"/>
          <w:lang w:val="mk-MK"/>
        </w:rPr>
        <w:t xml:space="preserve"> дека покрај когнитивните преференци</w:t>
      </w:r>
      <w:r w:rsidR="002E7E3D">
        <w:rPr>
          <w:rFonts w:ascii="Georgia" w:hAnsi="Georgia"/>
          <w:sz w:val="24"/>
          <w:szCs w:val="24"/>
          <w:lang w:val="mk-MK"/>
        </w:rPr>
        <w:t>и</w:t>
      </w:r>
      <w:r w:rsidRPr="0073046D">
        <w:rPr>
          <w:rFonts w:ascii="Georgia" w:hAnsi="Georgia"/>
          <w:sz w:val="24"/>
          <w:szCs w:val="24"/>
          <w:lang w:val="mk-MK"/>
        </w:rPr>
        <w:t xml:space="preserve"> и </w:t>
      </w:r>
      <w:r w:rsidR="002E7E3D">
        <w:rPr>
          <w:rFonts w:ascii="Georgia" w:hAnsi="Georgia"/>
          <w:sz w:val="24"/>
          <w:szCs w:val="24"/>
          <w:lang w:val="mk-MK"/>
        </w:rPr>
        <w:t xml:space="preserve">структурата на </w:t>
      </w:r>
      <w:r w:rsidRPr="0073046D">
        <w:rPr>
          <w:rFonts w:ascii="Georgia" w:hAnsi="Georgia"/>
          <w:sz w:val="24"/>
          <w:szCs w:val="24"/>
          <w:lang w:val="mk-MK"/>
        </w:rPr>
        <w:t xml:space="preserve">личноста, </w:t>
      </w:r>
      <w:r w:rsidR="002E7E3D" w:rsidRPr="0073046D">
        <w:rPr>
          <w:rFonts w:ascii="Georgia" w:hAnsi="Georgia"/>
          <w:sz w:val="24"/>
          <w:szCs w:val="24"/>
          <w:lang w:val="mk-MK"/>
        </w:rPr>
        <w:t xml:space="preserve">за процесот на организациска креативност е важно </w:t>
      </w:r>
      <w:r w:rsidR="002E7E3D">
        <w:rPr>
          <w:rFonts w:ascii="Georgia" w:hAnsi="Georgia"/>
          <w:sz w:val="24"/>
          <w:szCs w:val="24"/>
          <w:lang w:val="mk-MK"/>
        </w:rPr>
        <w:t xml:space="preserve">и поседувањето на </w:t>
      </w:r>
      <w:r w:rsidRPr="0073046D">
        <w:rPr>
          <w:rFonts w:ascii="Georgia" w:hAnsi="Georgia"/>
          <w:sz w:val="24"/>
          <w:szCs w:val="24"/>
          <w:lang w:val="mk-MK"/>
        </w:rPr>
        <w:t>релевантното знаење</w:t>
      </w:r>
      <w:r w:rsidR="00852B10">
        <w:rPr>
          <w:rFonts w:ascii="Georgia" w:hAnsi="Georgia"/>
          <w:sz w:val="24"/>
          <w:szCs w:val="24"/>
          <w:lang w:val="mk-MK"/>
        </w:rPr>
        <w:t xml:space="preserve"> од областа </w:t>
      </w:r>
      <w:r w:rsidR="0071402C">
        <w:rPr>
          <w:rFonts w:ascii="Georgia" w:hAnsi="Georgia"/>
          <w:sz w:val="24"/>
          <w:szCs w:val="24"/>
          <w:lang w:val="mk-MK"/>
        </w:rPr>
        <w:t xml:space="preserve">што </w:t>
      </w:r>
      <w:r w:rsidR="00852B10">
        <w:rPr>
          <w:rFonts w:ascii="Georgia" w:hAnsi="Georgia"/>
          <w:sz w:val="24"/>
          <w:szCs w:val="24"/>
          <w:lang w:val="mk-MK"/>
        </w:rPr>
        <w:t>е најтесно поврзана со проблемот на кој се работи</w:t>
      </w:r>
      <w:r w:rsidRPr="0073046D">
        <w:rPr>
          <w:rFonts w:ascii="Georgia" w:hAnsi="Georgia"/>
          <w:sz w:val="24"/>
          <w:szCs w:val="24"/>
          <w:lang w:val="mk-MK"/>
        </w:rPr>
        <w:t>.</w:t>
      </w:r>
    </w:p>
    <w:p w14:paraId="12D913CC" w14:textId="77777777" w:rsidR="0017445C" w:rsidRPr="0073046D" w:rsidRDefault="0017445C" w:rsidP="0073046D">
      <w:pPr>
        <w:pStyle w:val="ListParagraph"/>
        <w:spacing w:before="240" w:line="360" w:lineRule="auto"/>
        <w:ind w:left="0" w:firstLine="720"/>
        <w:jc w:val="both"/>
        <w:rPr>
          <w:rFonts w:ascii="Georgia" w:hAnsi="Georgia"/>
          <w:sz w:val="24"/>
          <w:szCs w:val="24"/>
          <w:lang w:val="mk-MK"/>
        </w:rPr>
      </w:pPr>
    </w:p>
    <w:p w14:paraId="2CD92ACA" w14:textId="2DD60F84" w:rsidR="008737E0" w:rsidRDefault="008737E0" w:rsidP="007E5E01">
      <w:pPr>
        <w:pStyle w:val="ListParagraph"/>
        <w:spacing w:before="240" w:line="360" w:lineRule="auto"/>
        <w:ind w:left="0" w:firstLine="720"/>
        <w:jc w:val="both"/>
        <w:rPr>
          <w:rFonts w:ascii="Georgia" w:hAnsi="Georgia"/>
          <w:sz w:val="24"/>
          <w:szCs w:val="24"/>
          <w:lang w:val="mk-MK"/>
        </w:rPr>
      </w:pPr>
      <w:r w:rsidRPr="008737E0">
        <w:rPr>
          <w:rFonts w:ascii="Georgia" w:hAnsi="Georgia"/>
          <w:sz w:val="24"/>
          <w:szCs w:val="24"/>
          <w:lang w:val="mk-MK"/>
        </w:rPr>
        <w:t xml:space="preserve">Што може да </w:t>
      </w:r>
      <w:r>
        <w:rPr>
          <w:rFonts w:ascii="Georgia" w:hAnsi="Georgia"/>
          <w:sz w:val="24"/>
          <w:szCs w:val="24"/>
          <w:lang w:val="mk-MK"/>
        </w:rPr>
        <w:t xml:space="preserve">направат </w:t>
      </w:r>
      <w:r w:rsidR="00852B10">
        <w:rPr>
          <w:rFonts w:ascii="Georgia" w:hAnsi="Georgia"/>
          <w:sz w:val="24"/>
          <w:szCs w:val="24"/>
          <w:lang w:val="mk-MK"/>
        </w:rPr>
        <w:t>лидерите</w:t>
      </w:r>
      <w:r w:rsidRPr="008737E0">
        <w:rPr>
          <w:rFonts w:ascii="Georgia" w:hAnsi="Georgia"/>
          <w:sz w:val="24"/>
          <w:szCs w:val="24"/>
          <w:lang w:val="mk-MK"/>
        </w:rPr>
        <w:t xml:space="preserve"> на организациите за да се поттикне </w:t>
      </w:r>
      <w:r>
        <w:rPr>
          <w:rFonts w:ascii="Georgia" w:hAnsi="Georgia"/>
          <w:sz w:val="24"/>
          <w:szCs w:val="24"/>
          <w:lang w:val="mk-MK"/>
        </w:rPr>
        <w:t>креативност</w:t>
      </w:r>
      <w:r w:rsidR="002E7E3D">
        <w:rPr>
          <w:rFonts w:ascii="Georgia" w:hAnsi="Georgia"/>
          <w:sz w:val="24"/>
          <w:szCs w:val="24"/>
          <w:lang w:val="mk-MK"/>
        </w:rPr>
        <w:t>а</w:t>
      </w:r>
      <w:r w:rsidRPr="008737E0">
        <w:rPr>
          <w:rFonts w:ascii="Georgia" w:hAnsi="Georgia"/>
          <w:sz w:val="24"/>
          <w:szCs w:val="24"/>
          <w:lang w:val="mk-MK"/>
        </w:rPr>
        <w:t>? Прво, лидерите мора да покажат дека ги по</w:t>
      </w:r>
      <w:r w:rsidR="00852B10">
        <w:rPr>
          <w:rFonts w:ascii="Georgia" w:hAnsi="Georgia"/>
          <w:sz w:val="24"/>
          <w:szCs w:val="24"/>
          <w:lang w:val="mk-MK"/>
        </w:rPr>
        <w:t>д</w:t>
      </w:r>
      <w:r w:rsidRPr="008737E0">
        <w:rPr>
          <w:rFonts w:ascii="Georgia" w:hAnsi="Georgia"/>
          <w:sz w:val="24"/>
          <w:szCs w:val="24"/>
          <w:lang w:val="mk-MK"/>
        </w:rPr>
        <w:t>др</w:t>
      </w:r>
      <w:r w:rsidR="00852B10">
        <w:rPr>
          <w:rFonts w:ascii="Georgia" w:hAnsi="Georgia"/>
          <w:sz w:val="24"/>
          <w:szCs w:val="24"/>
          <w:lang w:val="mk-MK"/>
        </w:rPr>
        <w:t>жу</w:t>
      </w:r>
      <w:r w:rsidRPr="008737E0">
        <w:rPr>
          <w:rFonts w:ascii="Georgia" w:hAnsi="Georgia"/>
          <w:sz w:val="24"/>
          <w:szCs w:val="24"/>
          <w:lang w:val="mk-MK"/>
        </w:rPr>
        <w:t xml:space="preserve">ваат гледиштата </w:t>
      </w:r>
      <w:r w:rsidR="00852B10">
        <w:rPr>
          <w:rFonts w:ascii="Georgia" w:hAnsi="Georgia"/>
          <w:sz w:val="24"/>
          <w:szCs w:val="24"/>
          <w:lang w:val="mk-MK"/>
        </w:rPr>
        <w:t>на</w:t>
      </w:r>
      <w:r w:rsidRPr="008737E0">
        <w:rPr>
          <w:rFonts w:ascii="Georgia" w:hAnsi="Georgia"/>
          <w:sz w:val="24"/>
          <w:szCs w:val="24"/>
          <w:lang w:val="mk-MK"/>
        </w:rPr>
        <w:t xml:space="preserve"> </w:t>
      </w:r>
      <w:r w:rsidR="0071402C">
        <w:rPr>
          <w:rFonts w:ascii="Georgia" w:hAnsi="Georgia"/>
          <w:sz w:val="24"/>
          <w:szCs w:val="24"/>
          <w:lang w:val="mk-MK"/>
        </w:rPr>
        <w:t>сво</w:t>
      </w:r>
      <w:r w:rsidR="0071402C" w:rsidRPr="008737E0">
        <w:rPr>
          <w:rFonts w:ascii="Georgia" w:hAnsi="Georgia"/>
          <w:sz w:val="24"/>
          <w:szCs w:val="24"/>
          <w:lang w:val="mk-MK"/>
        </w:rPr>
        <w:t>ите</w:t>
      </w:r>
      <w:r w:rsidR="0071402C">
        <w:rPr>
          <w:rFonts w:ascii="Georgia" w:hAnsi="Georgia"/>
          <w:sz w:val="24"/>
          <w:szCs w:val="24"/>
          <w:lang w:val="mk-MK"/>
        </w:rPr>
        <w:t xml:space="preserve"> </w:t>
      </w:r>
      <w:r w:rsidR="002E7E3D">
        <w:rPr>
          <w:rFonts w:ascii="Georgia" w:hAnsi="Georgia"/>
          <w:sz w:val="24"/>
          <w:szCs w:val="24"/>
          <w:lang w:val="mk-MK"/>
        </w:rPr>
        <w:t>вработени</w:t>
      </w:r>
      <w:r w:rsidR="00852B10">
        <w:rPr>
          <w:rFonts w:ascii="Georgia" w:hAnsi="Georgia"/>
          <w:sz w:val="24"/>
          <w:szCs w:val="24"/>
          <w:lang w:val="mk-MK"/>
        </w:rPr>
        <w:t xml:space="preserve">, односно </w:t>
      </w:r>
      <w:r w:rsidRPr="008737E0">
        <w:rPr>
          <w:rFonts w:ascii="Georgia" w:hAnsi="Georgia"/>
          <w:sz w:val="24"/>
          <w:szCs w:val="24"/>
          <w:lang w:val="mk-MK"/>
        </w:rPr>
        <w:t xml:space="preserve">да ги третираат </w:t>
      </w:r>
      <w:r w:rsidR="00852B10">
        <w:rPr>
          <w:rFonts w:ascii="Georgia" w:hAnsi="Georgia"/>
          <w:sz w:val="24"/>
          <w:szCs w:val="24"/>
          <w:lang w:val="mk-MK"/>
        </w:rPr>
        <w:t xml:space="preserve">своите </w:t>
      </w:r>
      <w:r w:rsidR="002E7E3D">
        <w:rPr>
          <w:rFonts w:ascii="Georgia" w:hAnsi="Georgia"/>
          <w:sz w:val="24"/>
          <w:szCs w:val="24"/>
          <w:lang w:val="mk-MK"/>
        </w:rPr>
        <w:t>вработени</w:t>
      </w:r>
      <w:r w:rsidRPr="008737E0">
        <w:rPr>
          <w:rFonts w:ascii="Georgia" w:hAnsi="Georgia"/>
          <w:sz w:val="24"/>
          <w:szCs w:val="24"/>
          <w:lang w:val="mk-MK"/>
        </w:rPr>
        <w:t xml:space="preserve"> како соработници, наместо како рефлексивни или реактивни следбеници и да бидат </w:t>
      </w:r>
      <w:r w:rsidR="009F18CF">
        <w:rPr>
          <w:rFonts w:ascii="Georgia" w:hAnsi="Georgia"/>
          <w:sz w:val="24"/>
          <w:szCs w:val="24"/>
          <w:lang w:val="mk-MK"/>
        </w:rPr>
        <w:t>подготве</w:t>
      </w:r>
      <w:r w:rsidRPr="008737E0">
        <w:rPr>
          <w:rFonts w:ascii="Georgia" w:hAnsi="Georgia"/>
          <w:sz w:val="24"/>
          <w:szCs w:val="24"/>
          <w:lang w:val="mk-MK"/>
        </w:rPr>
        <w:t>ни да споделат мисловно лидерство, признавајќи дека соработници</w:t>
      </w:r>
      <w:r w:rsidR="002E7E3D">
        <w:rPr>
          <w:rFonts w:ascii="Georgia" w:hAnsi="Georgia"/>
          <w:sz w:val="24"/>
          <w:szCs w:val="24"/>
          <w:lang w:val="mk-MK"/>
        </w:rPr>
        <w:t>те</w:t>
      </w:r>
      <w:r w:rsidRPr="008737E0">
        <w:rPr>
          <w:rFonts w:ascii="Georgia" w:hAnsi="Georgia"/>
          <w:sz w:val="24"/>
          <w:szCs w:val="24"/>
          <w:lang w:val="mk-MK"/>
        </w:rPr>
        <w:t xml:space="preserve"> можеби имаат подобри идеи од </w:t>
      </w:r>
      <w:r>
        <w:rPr>
          <w:rFonts w:ascii="Georgia" w:hAnsi="Georgia"/>
          <w:sz w:val="24"/>
          <w:szCs w:val="24"/>
          <w:lang w:val="mk-MK"/>
        </w:rPr>
        <w:t xml:space="preserve">нивните. </w:t>
      </w:r>
      <w:r w:rsidR="00852B10">
        <w:rPr>
          <w:rFonts w:ascii="Georgia" w:hAnsi="Georgia"/>
          <w:sz w:val="24"/>
          <w:szCs w:val="24"/>
          <w:lang w:val="mk-MK"/>
        </w:rPr>
        <w:t xml:space="preserve">Второ, тие мора да </w:t>
      </w:r>
      <w:r>
        <w:rPr>
          <w:rFonts w:ascii="Georgia" w:hAnsi="Georgia"/>
          <w:sz w:val="24"/>
          <w:szCs w:val="24"/>
          <w:lang w:val="mk-MK"/>
        </w:rPr>
        <w:t xml:space="preserve">охрабруваат </w:t>
      </w:r>
      <w:r w:rsidR="00852B10">
        <w:rPr>
          <w:rFonts w:ascii="Georgia" w:hAnsi="Georgia"/>
          <w:sz w:val="24"/>
          <w:szCs w:val="24"/>
          <w:lang w:val="mk-MK"/>
        </w:rPr>
        <w:t xml:space="preserve">водење на </w:t>
      </w:r>
      <w:r>
        <w:rPr>
          <w:rFonts w:ascii="Georgia" w:hAnsi="Georgia"/>
          <w:sz w:val="24"/>
          <w:szCs w:val="24"/>
          <w:lang w:val="mk-MK"/>
        </w:rPr>
        <w:t>отворен дијалог.</w:t>
      </w:r>
      <w:r w:rsidRPr="008737E0">
        <w:rPr>
          <w:rFonts w:ascii="Georgia" w:hAnsi="Georgia"/>
          <w:sz w:val="24"/>
          <w:szCs w:val="24"/>
          <w:lang w:val="mk-MK"/>
        </w:rPr>
        <w:t xml:space="preserve"> Ова бара тие да бидат подготвени внимателно да ги испитаат сите аспекти на нивната организација и </w:t>
      </w:r>
      <w:r w:rsidR="007E5E01">
        <w:rPr>
          <w:rFonts w:ascii="Georgia" w:hAnsi="Georgia"/>
          <w:sz w:val="24"/>
          <w:szCs w:val="24"/>
          <w:lang w:val="mk-MK"/>
        </w:rPr>
        <w:t xml:space="preserve">сопственото раководство. Трето, </w:t>
      </w:r>
      <w:r w:rsidRPr="008737E0">
        <w:rPr>
          <w:rFonts w:ascii="Georgia" w:hAnsi="Georgia"/>
          <w:sz w:val="24"/>
          <w:szCs w:val="24"/>
          <w:lang w:val="mk-MK"/>
        </w:rPr>
        <w:t xml:space="preserve">тие </w:t>
      </w:r>
      <w:r w:rsidR="007E5E01">
        <w:rPr>
          <w:rFonts w:ascii="Georgia" w:hAnsi="Georgia"/>
          <w:sz w:val="24"/>
          <w:szCs w:val="24"/>
          <w:lang w:val="mk-MK"/>
        </w:rPr>
        <w:t xml:space="preserve">треба </w:t>
      </w:r>
      <w:r w:rsidRPr="008737E0">
        <w:rPr>
          <w:rFonts w:ascii="Georgia" w:hAnsi="Georgia"/>
          <w:sz w:val="24"/>
          <w:szCs w:val="24"/>
          <w:lang w:val="mk-MK"/>
        </w:rPr>
        <w:t>да бидат</w:t>
      </w:r>
      <w:r w:rsidR="007E5E01">
        <w:rPr>
          <w:rFonts w:ascii="Georgia" w:hAnsi="Georgia"/>
          <w:sz w:val="24"/>
          <w:szCs w:val="24"/>
          <w:lang w:val="mk-MK"/>
        </w:rPr>
        <w:t xml:space="preserve"> </w:t>
      </w:r>
      <w:r w:rsidR="009F18CF">
        <w:rPr>
          <w:rFonts w:ascii="Georgia" w:hAnsi="Georgia"/>
          <w:sz w:val="24"/>
          <w:szCs w:val="24"/>
          <w:lang w:val="mk-MK"/>
        </w:rPr>
        <w:t>подготве</w:t>
      </w:r>
      <w:r w:rsidRPr="008737E0">
        <w:rPr>
          <w:rFonts w:ascii="Georgia" w:hAnsi="Georgia"/>
          <w:sz w:val="24"/>
          <w:szCs w:val="24"/>
          <w:lang w:val="mk-MK"/>
        </w:rPr>
        <w:t>ни да разгледаат радикално нови начини на размислување и да го прифатат неуспехот к</w:t>
      </w:r>
      <w:r w:rsidR="00852B10">
        <w:rPr>
          <w:rFonts w:ascii="Georgia" w:hAnsi="Georgia"/>
          <w:sz w:val="24"/>
          <w:szCs w:val="24"/>
          <w:lang w:val="mk-MK"/>
        </w:rPr>
        <w:t>ако цена од</w:t>
      </w:r>
      <w:r w:rsidRPr="008737E0">
        <w:rPr>
          <w:rFonts w:ascii="Georgia" w:hAnsi="Georgia"/>
          <w:sz w:val="24"/>
          <w:szCs w:val="24"/>
          <w:lang w:val="mk-MK"/>
        </w:rPr>
        <w:t xml:space="preserve"> експериментирање</w:t>
      </w:r>
      <w:r w:rsidR="002E7E3D">
        <w:rPr>
          <w:rFonts w:ascii="Georgia" w:hAnsi="Georgia"/>
          <w:sz w:val="24"/>
          <w:szCs w:val="24"/>
          <w:lang w:val="mk-MK"/>
        </w:rPr>
        <w:t>то</w:t>
      </w:r>
      <w:r w:rsidRPr="008737E0">
        <w:rPr>
          <w:rFonts w:ascii="Georgia" w:hAnsi="Georgia"/>
          <w:sz w:val="24"/>
          <w:szCs w:val="24"/>
          <w:lang w:val="mk-MK"/>
        </w:rPr>
        <w:t xml:space="preserve">. Ова не е </w:t>
      </w:r>
      <w:r w:rsidR="00852B10">
        <w:rPr>
          <w:rFonts w:ascii="Georgia" w:hAnsi="Georgia"/>
          <w:sz w:val="24"/>
          <w:szCs w:val="24"/>
          <w:lang w:val="mk-MK"/>
        </w:rPr>
        <w:t>едноставен</w:t>
      </w:r>
      <w:r w:rsidRPr="008737E0">
        <w:rPr>
          <w:rFonts w:ascii="Georgia" w:hAnsi="Georgia"/>
          <w:sz w:val="24"/>
          <w:szCs w:val="24"/>
          <w:lang w:val="mk-MK"/>
        </w:rPr>
        <w:t xml:space="preserve"> пристап за преземање</w:t>
      </w:r>
      <w:r w:rsidR="00852B10">
        <w:rPr>
          <w:rFonts w:ascii="Georgia" w:hAnsi="Georgia"/>
          <w:sz w:val="24"/>
          <w:szCs w:val="24"/>
          <w:lang w:val="mk-MK"/>
        </w:rPr>
        <w:t xml:space="preserve"> бидејќи подразбира</w:t>
      </w:r>
      <w:r w:rsidRPr="008737E0">
        <w:rPr>
          <w:rFonts w:ascii="Georgia" w:hAnsi="Georgia"/>
          <w:sz w:val="24"/>
          <w:szCs w:val="24"/>
          <w:lang w:val="mk-MK"/>
        </w:rPr>
        <w:t xml:space="preserve"> лична храброст, психолошка цврстина и силно чувство за цел</w:t>
      </w:r>
      <w:r w:rsidR="007E5E01">
        <w:rPr>
          <w:rFonts w:ascii="Georgia" w:hAnsi="Georgia"/>
          <w:sz w:val="24"/>
          <w:szCs w:val="24"/>
          <w:lang w:val="mk-MK"/>
        </w:rPr>
        <w:t>та на организацијата</w:t>
      </w:r>
      <w:r w:rsidRPr="008737E0">
        <w:rPr>
          <w:rFonts w:ascii="Georgia" w:hAnsi="Georgia"/>
          <w:sz w:val="24"/>
          <w:szCs w:val="24"/>
          <w:lang w:val="mk-MK"/>
        </w:rPr>
        <w:t>.</w:t>
      </w:r>
      <w:r w:rsidR="0073046D">
        <w:rPr>
          <w:rFonts w:ascii="Georgia" w:hAnsi="Georgia"/>
          <w:sz w:val="24"/>
          <w:szCs w:val="24"/>
          <w:lang w:val="mk-MK"/>
        </w:rPr>
        <w:t xml:space="preserve"> </w:t>
      </w:r>
    </w:p>
    <w:p w14:paraId="224B4B45" w14:textId="77777777" w:rsidR="0017445C" w:rsidRDefault="0017445C" w:rsidP="007E5E01">
      <w:pPr>
        <w:pStyle w:val="ListParagraph"/>
        <w:spacing w:before="240" w:line="360" w:lineRule="auto"/>
        <w:ind w:left="0" w:firstLine="720"/>
        <w:jc w:val="both"/>
        <w:rPr>
          <w:rFonts w:ascii="Georgia" w:hAnsi="Georgia"/>
          <w:sz w:val="24"/>
          <w:szCs w:val="24"/>
          <w:lang w:val="mk-MK"/>
        </w:rPr>
      </w:pPr>
    </w:p>
    <w:p w14:paraId="3D935F46" w14:textId="4252D933" w:rsidR="0073046D" w:rsidRDefault="0073046D" w:rsidP="0073046D">
      <w:pPr>
        <w:pStyle w:val="ListParagraph"/>
        <w:spacing w:before="240" w:line="360" w:lineRule="auto"/>
        <w:ind w:left="0" w:firstLine="720"/>
        <w:jc w:val="both"/>
        <w:rPr>
          <w:rFonts w:ascii="Georgia" w:hAnsi="Georgia"/>
          <w:sz w:val="24"/>
          <w:szCs w:val="24"/>
          <w:lang w:val="mk-MK"/>
        </w:rPr>
      </w:pPr>
      <w:r>
        <w:rPr>
          <w:rFonts w:ascii="Georgia" w:hAnsi="Georgia"/>
          <w:sz w:val="24"/>
          <w:szCs w:val="24"/>
          <w:lang w:val="mk-MK"/>
        </w:rPr>
        <w:t>М</w:t>
      </w:r>
      <w:r w:rsidRPr="0073046D">
        <w:rPr>
          <w:rFonts w:ascii="Georgia" w:hAnsi="Georgia"/>
          <w:sz w:val="24"/>
          <w:szCs w:val="24"/>
          <w:lang w:val="mk-MK"/>
        </w:rPr>
        <w:t>ногу истражувачи веруваат дека креативноста е многу важна за долгорочниот опстанок на организациите</w:t>
      </w:r>
      <w:r w:rsidR="009F18CF">
        <w:rPr>
          <w:rFonts w:ascii="Georgia" w:hAnsi="Georgia"/>
          <w:sz w:val="24"/>
          <w:szCs w:val="24"/>
          <w:lang w:val="mk-MK"/>
        </w:rPr>
        <w:t>,</w:t>
      </w:r>
      <w:r w:rsidRPr="0073046D">
        <w:rPr>
          <w:rFonts w:ascii="Georgia" w:hAnsi="Georgia"/>
          <w:sz w:val="24"/>
          <w:szCs w:val="24"/>
          <w:lang w:val="mk-MK"/>
        </w:rPr>
        <w:t xml:space="preserve"> бидејќи им овозможува на организациите да останат конкурентни во </w:t>
      </w:r>
      <w:r w:rsidR="002E7E3D">
        <w:rPr>
          <w:rFonts w:ascii="Georgia" w:hAnsi="Georgia"/>
          <w:sz w:val="24"/>
          <w:szCs w:val="24"/>
          <w:lang w:val="mk-MK"/>
        </w:rPr>
        <w:t xml:space="preserve">услови на </w:t>
      </w:r>
      <w:r w:rsidRPr="0073046D">
        <w:rPr>
          <w:rFonts w:ascii="Georgia" w:hAnsi="Georgia"/>
          <w:sz w:val="24"/>
          <w:szCs w:val="24"/>
          <w:lang w:val="mk-MK"/>
        </w:rPr>
        <w:t>брзо менување на околината и да постигнат конкурентска предност.</w:t>
      </w:r>
    </w:p>
    <w:p w14:paraId="59BAC5AA" w14:textId="77777777" w:rsidR="0017445C" w:rsidRPr="0073046D" w:rsidRDefault="0017445C" w:rsidP="0073046D">
      <w:pPr>
        <w:pStyle w:val="ListParagraph"/>
        <w:spacing w:before="240" w:line="360" w:lineRule="auto"/>
        <w:ind w:left="0" w:firstLine="720"/>
        <w:jc w:val="both"/>
        <w:rPr>
          <w:rFonts w:ascii="Georgia" w:hAnsi="Georgia"/>
          <w:sz w:val="24"/>
          <w:szCs w:val="24"/>
          <w:lang w:val="mk-MK"/>
        </w:rPr>
      </w:pPr>
    </w:p>
    <w:p w14:paraId="79861E1D" w14:textId="59FFD4BA" w:rsidR="002D1680" w:rsidRDefault="009F18CF" w:rsidP="00EC18AE">
      <w:pPr>
        <w:pStyle w:val="ListParagraph"/>
        <w:spacing w:before="240" w:line="360" w:lineRule="auto"/>
        <w:ind w:left="0" w:firstLine="720"/>
        <w:jc w:val="both"/>
        <w:rPr>
          <w:rFonts w:ascii="Georgia" w:hAnsi="Georgia"/>
          <w:sz w:val="24"/>
          <w:szCs w:val="24"/>
          <w:lang w:val="mk-MK"/>
        </w:rPr>
      </w:pPr>
      <w:r>
        <w:rPr>
          <w:rFonts w:ascii="Georgia" w:hAnsi="Georgia"/>
          <w:sz w:val="24"/>
          <w:szCs w:val="24"/>
          <w:lang w:val="mk-MK"/>
        </w:rPr>
        <w:t>Мејсингер (</w:t>
      </w:r>
      <w:r w:rsidR="0073046D" w:rsidRPr="0073046D">
        <w:rPr>
          <w:rFonts w:ascii="Georgia" w:hAnsi="Georgia"/>
          <w:sz w:val="24"/>
          <w:szCs w:val="24"/>
          <w:lang w:val="mk-MK"/>
        </w:rPr>
        <w:t>Meisinger</w:t>
      </w:r>
      <w:r>
        <w:rPr>
          <w:rFonts w:ascii="Georgia" w:hAnsi="Georgia"/>
          <w:sz w:val="24"/>
          <w:szCs w:val="24"/>
          <w:lang w:val="mk-MK"/>
        </w:rPr>
        <w:t xml:space="preserve">, </w:t>
      </w:r>
      <w:r w:rsidR="0073046D" w:rsidRPr="0073046D">
        <w:rPr>
          <w:rFonts w:ascii="Georgia" w:hAnsi="Georgia"/>
          <w:sz w:val="24"/>
          <w:szCs w:val="24"/>
          <w:lang w:val="mk-MK"/>
        </w:rPr>
        <w:t xml:space="preserve">2002) се согласува дека денешниот деловен свет напредува </w:t>
      </w:r>
      <w:r w:rsidR="00055B6A">
        <w:rPr>
          <w:rFonts w:ascii="Georgia" w:hAnsi="Georgia"/>
          <w:sz w:val="24"/>
          <w:szCs w:val="24"/>
          <w:lang w:val="mk-MK"/>
        </w:rPr>
        <w:t xml:space="preserve">во однос </w:t>
      </w:r>
      <w:r w:rsidR="0073046D" w:rsidRPr="0073046D">
        <w:rPr>
          <w:rFonts w:ascii="Georgia" w:hAnsi="Georgia"/>
          <w:sz w:val="24"/>
          <w:szCs w:val="24"/>
          <w:lang w:val="mk-MK"/>
        </w:rPr>
        <w:t xml:space="preserve">на креативноста и иновативноста </w:t>
      </w:r>
      <w:r w:rsidR="00055B6A">
        <w:rPr>
          <w:rFonts w:ascii="Georgia" w:hAnsi="Georgia"/>
          <w:sz w:val="24"/>
          <w:szCs w:val="24"/>
          <w:lang w:val="mk-MK"/>
        </w:rPr>
        <w:t xml:space="preserve">и покрај функционирањето </w:t>
      </w:r>
      <w:r w:rsidR="00876D93">
        <w:rPr>
          <w:rFonts w:ascii="Georgia" w:hAnsi="Georgia"/>
          <w:sz w:val="24"/>
          <w:szCs w:val="24"/>
          <w:lang w:val="mk-MK"/>
        </w:rPr>
        <w:t xml:space="preserve">на организациите </w:t>
      </w:r>
      <w:r w:rsidR="00055B6A">
        <w:rPr>
          <w:rFonts w:ascii="Georgia" w:hAnsi="Georgia"/>
          <w:sz w:val="24"/>
          <w:szCs w:val="24"/>
          <w:lang w:val="mk-MK"/>
        </w:rPr>
        <w:t>во</w:t>
      </w:r>
      <w:r w:rsidR="0073046D" w:rsidRPr="0073046D">
        <w:rPr>
          <w:rFonts w:ascii="Georgia" w:hAnsi="Georgia"/>
          <w:sz w:val="24"/>
          <w:szCs w:val="24"/>
          <w:lang w:val="mk-MK"/>
        </w:rPr>
        <w:t xml:space="preserve"> клима на несигурност, нестабилност и постојани промени. </w:t>
      </w:r>
      <w:r w:rsidR="00055B6A">
        <w:rPr>
          <w:rFonts w:ascii="Georgia" w:hAnsi="Georgia"/>
          <w:sz w:val="24"/>
          <w:szCs w:val="24"/>
          <w:lang w:val="mk-MK"/>
        </w:rPr>
        <w:t>Во</w:t>
      </w:r>
      <w:r w:rsidR="0073046D" w:rsidRPr="0073046D">
        <w:rPr>
          <w:rFonts w:ascii="Georgia" w:hAnsi="Georgia"/>
          <w:sz w:val="24"/>
          <w:szCs w:val="24"/>
          <w:lang w:val="mk-MK"/>
        </w:rPr>
        <w:t xml:space="preserve"> натпреварува</w:t>
      </w:r>
      <w:r w:rsidR="00055B6A">
        <w:rPr>
          <w:rFonts w:ascii="Georgia" w:hAnsi="Georgia"/>
          <w:sz w:val="24"/>
          <w:szCs w:val="24"/>
          <w:lang w:val="mk-MK"/>
        </w:rPr>
        <w:t>њето</w:t>
      </w:r>
      <w:r w:rsidR="0073046D" w:rsidRPr="0073046D">
        <w:rPr>
          <w:rFonts w:ascii="Georgia" w:hAnsi="Georgia"/>
          <w:sz w:val="24"/>
          <w:szCs w:val="24"/>
          <w:lang w:val="mk-MK"/>
        </w:rPr>
        <w:t xml:space="preserve"> на глобалниот пазар, креативноста и иновативноста станаа најважните фактори за воспоставување и одржување на конкур</w:t>
      </w:r>
      <w:r w:rsidR="0073046D">
        <w:rPr>
          <w:rFonts w:ascii="Georgia" w:hAnsi="Georgia"/>
          <w:sz w:val="24"/>
          <w:szCs w:val="24"/>
          <w:lang w:val="mk-MK"/>
        </w:rPr>
        <w:t>ентна предност</w:t>
      </w:r>
      <w:r w:rsidR="0073046D" w:rsidRPr="0073046D">
        <w:rPr>
          <w:rFonts w:ascii="Georgia" w:hAnsi="Georgia"/>
          <w:sz w:val="24"/>
          <w:szCs w:val="24"/>
          <w:lang w:val="mk-MK"/>
        </w:rPr>
        <w:t xml:space="preserve">. Креативната клима ги охрабрува луѓето да генерираат нови идеи и </w:t>
      </w:r>
      <w:r>
        <w:rPr>
          <w:rFonts w:ascii="Times New Roman" w:hAnsi="Times New Roman"/>
          <w:sz w:val="24"/>
          <w:szCs w:val="24"/>
          <w:lang w:val="mk-MK"/>
        </w:rPr>
        <w:t>ѝ</w:t>
      </w:r>
      <w:r w:rsidR="0073046D" w:rsidRPr="0073046D">
        <w:rPr>
          <w:rFonts w:ascii="Georgia" w:hAnsi="Georgia"/>
          <w:sz w:val="24"/>
          <w:szCs w:val="24"/>
          <w:lang w:val="mk-MK"/>
        </w:rPr>
        <w:t xml:space="preserve"> помага на организацијата да ја зголем</w:t>
      </w:r>
      <w:r w:rsidR="00055B6A">
        <w:rPr>
          <w:rFonts w:ascii="Georgia" w:hAnsi="Georgia"/>
          <w:sz w:val="24"/>
          <w:szCs w:val="24"/>
          <w:lang w:val="mk-MK"/>
        </w:rPr>
        <w:t>ува</w:t>
      </w:r>
      <w:r w:rsidR="0073046D" w:rsidRPr="0073046D">
        <w:rPr>
          <w:rFonts w:ascii="Georgia" w:hAnsi="Georgia"/>
          <w:sz w:val="24"/>
          <w:szCs w:val="24"/>
          <w:lang w:val="mk-MK"/>
        </w:rPr>
        <w:t xml:space="preserve"> својата ефикасност и во исто време им овозможува на членовите да генерираат и имплементираат креа</w:t>
      </w:r>
      <w:r w:rsidR="00055B6A">
        <w:rPr>
          <w:rFonts w:ascii="Georgia" w:hAnsi="Georgia"/>
          <w:sz w:val="24"/>
          <w:szCs w:val="24"/>
          <w:lang w:val="mk-MK"/>
        </w:rPr>
        <w:t>тивни идеи</w:t>
      </w:r>
      <w:r w:rsidR="0073046D">
        <w:rPr>
          <w:rFonts w:ascii="Georgia" w:hAnsi="Georgia"/>
          <w:sz w:val="24"/>
          <w:szCs w:val="24"/>
          <w:lang w:val="mk-MK"/>
        </w:rPr>
        <w:t>.</w:t>
      </w:r>
    </w:p>
    <w:p w14:paraId="551CF491" w14:textId="77777777" w:rsidR="00F6380D" w:rsidRPr="00EC18AE" w:rsidRDefault="00F6380D" w:rsidP="00EC18AE">
      <w:pPr>
        <w:pStyle w:val="ListParagraph"/>
        <w:spacing w:before="240" w:line="360" w:lineRule="auto"/>
        <w:ind w:left="0" w:firstLine="720"/>
        <w:jc w:val="both"/>
        <w:rPr>
          <w:rFonts w:ascii="Georgia" w:hAnsi="Georgia"/>
          <w:sz w:val="24"/>
          <w:szCs w:val="24"/>
          <w:lang w:val="mk-MK"/>
        </w:rPr>
      </w:pPr>
    </w:p>
    <w:p w14:paraId="1E3E8744" w14:textId="081DF64D" w:rsidR="002D1680" w:rsidRPr="002D1680" w:rsidRDefault="009F18CF" w:rsidP="002D1680">
      <w:pPr>
        <w:pStyle w:val="ListParagraph"/>
        <w:spacing w:before="240" w:line="360" w:lineRule="auto"/>
        <w:ind w:left="0" w:firstLine="720"/>
        <w:jc w:val="both"/>
        <w:rPr>
          <w:rFonts w:ascii="Georgia" w:hAnsi="Georgia"/>
          <w:sz w:val="24"/>
          <w:szCs w:val="24"/>
          <w:lang w:val="mk-MK"/>
        </w:rPr>
      </w:pPr>
      <w:r>
        <w:rPr>
          <w:rFonts w:ascii="Georgia" w:hAnsi="Georgia"/>
          <w:sz w:val="24"/>
          <w:szCs w:val="24"/>
          <w:lang w:val="mk-MK"/>
        </w:rPr>
        <w:t>Стернберг (</w:t>
      </w:r>
      <w:r w:rsidR="008A7D8B">
        <w:rPr>
          <w:rFonts w:ascii="Georgia" w:hAnsi="Georgia"/>
          <w:sz w:val="24"/>
          <w:szCs w:val="24"/>
        </w:rPr>
        <w:t>Sternberg</w:t>
      </w:r>
      <w:r>
        <w:rPr>
          <w:rFonts w:ascii="Georgia" w:hAnsi="Georgia"/>
          <w:sz w:val="24"/>
          <w:szCs w:val="24"/>
          <w:lang w:val="mk-MK"/>
        </w:rPr>
        <w:t xml:space="preserve">, </w:t>
      </w:r>
      <w:r w:rsidR="002D1680" w:rsidRPr="002D1680">
        <w:rPr>
          <w:rFonts w:ascii="Georgia" w:hAnsi="Georgia"/>
          <w:sz w:val="24"/>
          <w:szCs w:val="24"/>
          <w:lang w:val="mk-MK"/>
        </w:rPr>
        <w:t xml:space="preserve">1999) </w:t>
      </w:r>
      <w:r w:rsidR="002D1680">
        <w:rPr>
          <w:rFonts w:ascii="Georgia" w:hAnsi="Georgia"/>
          <w:sz w:val="24"/>
          <w:szCs w:val="24"/>
          <w:lang w:val="mk-MK"/>
        </w:rPr>
        <w:t>ги идентификува</w:t>
      </w:r>
      <w:r w:rsidR="002D1680" w:rsidRPr="002D1680">
        <w:rPr>
          <w:rFonts w:ascii="Georgia" w:hAnsi="Georgia"/>
          <w:sz w:val="24"/>
          <w:szCs w:val="24"/>
          <w:lang w:val="mk-MK"/>
        </w:rPr>
        <w:t xml:space="preserve"> вештините </w:t>
      </w:r>
      <w:r w:rsidR="0000153F">
        <w:rPr>
          <w:rFonts w:ascii="Georgia" w:hAnsi="Georgia"/>
          <w:sz w:val="24"/>
          <w:szCs w:val="24"/>
          <w:lang w:val="mk-MK"/>
        </w:rPr>
        <w:t xml:space="preserve">што </w:t>
      </w:r>
      <w:r w:rsidR="00CB0C1C">
        <w:rPr>
          <w:rFonts w:ascii="Georgia" w:hAnsi="Georgia"/>
          <w:sz w:val="24"/>
          <w:szCs w:val="24"/>
          <w:lang w:val="mk-MK"/>
        </w:rPr>
        <w:t xml:space="preserve">се </w:t>
      </w:r>
      <w:r w:rsidR="002D1680" w:rsidRPr="002D1680">
        <w:rPr>
          <w:rFonts w:ascii="Georgia" w:hAnsi="Georgia"/>
          <w:sz w:val="24"/>
          <w:szCs w:val="24"/>
          <w:lang w:val="mk-MK"/>
        </w:rPr>
        <w:t>неопходни за креативн</w:t>
      </w:r>
      <w:r w:rsidR="00CB0C1C">
        <w:rPr>
          <w:rFonts w:ascii="Georgia" w:hAnsi="Georgia"/>
          <w:sz w:val="24"/>
          <w:szCs w:val="24"/>
          <w:lang w:val="mk-MK"/>
        </w:rPr>
        <w:t>оста од аспект на лидерството</w:t>
      </w:r>
      <w:r w:rsidR="002D1680" w:rsidRPr="002D1680">
        <w:rPr>
          <w:rFonts w:ascii="Georgia" w:hAnsi="Georgia"/>
          <w:sz w:val="24"/>
          <w:szCs w:val="24"/>
          <w:lang w:val="mk-MK"/>
        </w:rPr>
        <w:t xml:space="preserve">: редефинирање на проблемот, анализа на </w:t>
      </w:r>
      <w:r w:rsidR="002D1680" w:rsidRPr="002D1680">
        <w:rPr>
          <w:rFonts w:ascii="Georgia" w:hAnsi="Georgia"/>
          <w:sz w:val="24"/>
          <w:szCs w:val="24"/>
          <w:lang w:val="mk-MK"/>
        </w:rPr>
        <w:lastRenderedPageBreak/>
        <w:t>проблемот и идеи</w:t>
      </w:r>
      <w:r w:rsidR="00CB0C1C">
        <w:rPr>
          <w:rFonts w:ascii="Georgia" w:hAnsi="Georgia"/>
          <w:sz w:val="24"/>
          <w:szCs w:val="24"/>
          <w:lang w:val="mk-MK"/>
        </w:rPr>
        <w:t>те</w:t>
      </w:r>
      <w:r w:rsidR="002D1680" w:rsidRPr="002D1680">
        <w:rPr>
          <w:rFonts w:ascii="Georgia" w:hAnsi="Georgia"/>
          <w:sz w:val="24"/>
          <w:szCs w:val="24"/>
          <w:lang w:val="mk-MK"/>
        </w:rPr>
        <w:t>, продажба на решението, препознавање како знаењето може да помогне и</w:t>
      </w:r>
      <w:r w:rsidR="00CB0C1C">
        <w:rPr>
          <w:rFonts w:ascii="Georgia" w:hAnsi="Georgia"/>
          <w:sz w:val="24"/>
          <w:szCs w:val="24"/>
          <w:lang w:val="mk-MK"/>
        </w:rPr>
        <w:t>ли</w:t>
      </w:r>
      <w:r w:rsidR="002D1680" w:rsidRPr="002D1680">
        <w:rPr>
          <w:rFonts w:ascii="Georgia" w:hAnsi="Georgia"/>
          <w:sz w:val="24"/>
          <w:szCs w:val="24"/>
          <w:lang w:val="mk-MK"/>
        </w:rPr>
        <w:t xml:space="preserve"> да го попречи креативното размислување, подготвеност да се преземе разумен ризик, подготвеност да се надминат пречките,  верба во способноста да се постигне </w:t>
      </w:r>
      <w:r w:rsidR="002D1680">
        <w:rPr>
          <w:rFonts w:ascii="Georgia" w:hAnsi="Georgia"/>
          <w:sz w:val="24"/>
          <w:szCs w:val="24"/>
          <w:lang w:val="mk-MK"/>
        </w:rPr>
        <w:t>целта</w:t>
      </w:r>
      <w:r w:rsidR="002D1680" w:rsidRPr="002D1680">
        <w:rPr>
          <w:rFonts w:ascii="Georgia" w:hAnsi="Georgia"/>
          <w:sz w:val="24"/>
          <w:szCs w:val="24"/>
          <w:lang w:val="mk-MK"/>
        </w:rPr>
        <w:t xml:space="preserve">, подготвеност да се толерира </w:t>
      </w:r>
      <w:r w:rsidR="002D1680">
        <w:rPr>
          <w:rFonts w:ascii="Georgia" w:hAnsi="Georgia"/>
          <w:sz w:val="24"/>
          <w:szCs w:val="24"/>
          <w:lang w:val="mk-MK"/>
        </w:rPr>
        <w:t>двосмисленост</w:t>
      </w:r>
      <w:r w:rsidR="002D1680" w:rsidRPr="002D1680">
        <w:rPr>
          <w:rFonts w:ascii="Georgia" w:hAnsi="Georgia"/>
          <w:sz w:val="24"/>
          <w:szCs w:val="24"/>
          <w:lang w:val="mk-MK"/>
        </w:rPr>
        <w:t xml:space="preserve">, подготвеност да се најдат надворешни награди за нештата да </w:t>
      </w:r>
      <w:r w:rsidR="00CB0C1C">
        <w:rPr>
          <w:rFonts w:ascii="Georgia" w:hAnsi="Georgia"/>
          <w:sz w:val="24"/>
          <w:szCs w:val="24"/>
          <w:lang w:val="mk-MK"/>
        </w:rPr>
        <w:t>се</w:t>
      </w:r>
      <w:r w:rsidR="002D1680" w:rsidRPr="002D1680">
        <w:rPr>
          <w:rFonts w:ascii="Georgia" w:hAnsi="Georgia"/>
          <w:sz w:val="24"/>
          <w:szCs w:val="24"/>
          <w:lang w:val="mk-MK"/>
        </w:rPr>
        <w:t xml:space="preserve"> прав</w:t>
      </w:r>
      <w:r w:rsidR="00CB0C1C">
        <w:rPr>
          <w:rFonts w:ascii="Georgia" w:hAnsi="Georgia"/>
          <w:sz w:val="24"/>
          <w:szCs w:val="24"/>
          <w:lang w:val="mk-MK"/>
        </w:rPr>
        <w:t>ат</w:t>
      </w:r>
      <w:r w:rsidR="002D1680" w:rsidRPr="002D1680">
        <w:rPr>
          <w:rFonts w:ascii="Georgia" w:hAnsi="Georgia"/>
          <w:sz w:val="24"/>
          <w:szCs w:val="24"/>
          <w:lang w:val="mk-MK"/>
        </w:rPr>
        <w:t xml:space="preserve"> мотивиран</w:t>
      </w:r>
      <w:r w:rsidR="00CB0C1C">
        <w:rPr>
          <w:rFonts w:ascii="Georgia" w:hAnsi="Georgia"/>
          <w:sz w:val="24"/>
          <w:szCs w:val="24"/>
          <w:lang w:val="mk-MK"/>
        </w:rPr>
        <w:t>о</w:t>
      </w:r>
      <w:r w:rsidR="002D1680" w:rsidRPr="002D1680">
        <w:rPr>
          <w:rFonts w:ascii="Georgia" w:hAnsi="Georgia"/>
          <w:sz w:val="24"/>
          <w:szCs w:val="24"/>
          <w:lang w:val="mk-MK"/>
        </w:rPr>
        <w:t xml:space="preserve"> и да </w:t>
      </w:r>
      <w:r w:rsidR="002D1680">
        <w:rPr>
          <w:rFonts w:ascii="Georgia" w:hAnsi="Georgia"/>
          <w:sz w:val="24"/>
          <w:szCs w:val="24"/>
          <w:lang w:val="mk-MK"/>
        </w:rPr>
        <w:t>се продолжи</w:t>
      </w:r>
      <w:r w:rsidR="002D1680" w:rsidRPr="002D1680">
        <w:rPr>
          <w:rFonts w:ascii="Georgia" w:hAnsi="Georgia"/>
          <w:sz w:val="24"/>
          <w:szCs w:val="24"/>
          <w:lang w:val="mk-MK"/>
        </w:rPr>
        <w:t xml:space="preserve"> интелектуално</w:t>
      </w:r>
      <w:r w:rsidR="00CB0C1C">
        <w:rPr>
          <w:rFonts w:ascii="Georgia" w:hAnsi="Georgia"/>
          <w:sz w:val="24"/>
          <w:szCs w:val="24"/>
          <w:lang w:val="mk-MK"/>
        </w:rPr>
        <w:t>то растење</w:t>
      </w:r>
      <w:r w:rsidR="002D1680" w:rsidRPr="002D1680">
        <w:rPr>
          <w:rFonts w:ascii="Georgia" w:hAnsi="Georgia"/>
          <w:sz w:val="24"/>
          <w:szCs w:val="24"/>
          <w:lang w:val="mk-MK"/>
        </w:rPr>
        <w:t>.</w:t>
      </w:r>
    </w:p>
    <w:p w14:paraId="5FD808CD" w14:textId="77777777" w:rsidR="002D1680" w:rsidRPr="002D1680" w:rsidRDefault="002D1680" w:rsidP="002D1680">
      <w:pPr>
        <w:pStyle w:val="ListParagraph"/>
        <w:spacing w:before="240" w:line="360" w:lineRule="auto"/>
        <w:jc w:val="both"/>
        <w:rPr>
          <w:rFonts w:ascii="Georgia" w:hAnsi="Georgia"/>
          <w:sz w:val="24"/>
          <w:szCs w:val="24"/>
          <w:lang w:val="mk-MK"/>
        </w:rPr>
      </w:pPr>
      <w:r w:rsidRPr="002D1680">
        <w:rPr>
          <w:rFonts w:ascii="Georgia" w:hAnsi="Georgia"/>
          <w:sz w:val="24"/>
          <w:szCs w:val="24"/>
          <w:lang w:val="mk-MK"/>
        </w:rPr>
        <w:t xml:space="preserve"> </w:t>
      </w:r>
    </w:p>
    <w:p w14:paraId="7DD69D26" w14:textId="2546A6E2" w:rsidR="002D1680" w:rsidRDefault="009F18CF" w:rsidP="002D1680">
      <w:pPr>
        <w:pStyle w:val="ListParagraph"/>
        <w:spacing w:before="240" w:line="360" w:lineRule="auto"/>
        <w:ind w:left="0" w:firstLine="720"/>
        <w:jc w:val="both"/>
        <w:rPr>
          <w:rFonts w:ascii="Georgia" w:hAnsi="Georgia"/>
          <w:color w:val="000000"/>
          <w:sz w:val="24"/>
          <w:szCs w:val="24"/>
          <w:lang w:val="mk-MK"/>
        </w:rPr>
      </w:pPr>
      <w:r>
        <w:rPr>
          <w:rFonts w:ascii="Georgia" w:hAnsi="Georgia"/>
          <w:sz w:val="24"/>
          <w:szCs w:val="24"/>
          <w:lang w:val="mk-MK"/>
        </w:rPr>
        <w:t>Стернберг (</w:t>
      </w:r>
      <w:r w:rsidR="008A7D8B">
        <w:rPr>
          <w:rFonts w:ascii="Georgia" w:hAnsi="Georgia"/>
          <w:sz w:val="24"/>
          <w:szCs w:val="24"/>
        </w:rPr>
        <w:t>Sternberg</w:t>
      </w:r>
      <w:r>
        <w:rPr>
          <w:rFonts w:ascii="Georgia" w:hAnsi="Georgia"/>
          <w:sz w:val="24"/>
          <w:szCs w:val="24"/>
          <w:lang w:val="mk-MK"/>
        </w:rPr>
        <w:t xml:space="preserve">, </w:t>
      </w:r>
      <w:r w:rsidR="002D1680" w:rsidRPr="002D1680">
        <w:rPr>
          <w:rFonts w:ascii="Georgia" w:hAnsi="Georgia"/>
          <w:sz w:val="24"/>
          <w:szCs w:val="24"/>
          <w:lang w:val="mk-MK"/>
        </w:rPr>
        <w:t xml:space="preserve">2003), во метаанализата на моделите на лидерство што тој и другите автори ги развиле од 1985 година, ја испитувал врската </w:t>
      </w:r>
      <w:r w:rsidR="00055B6A">
        <w:rPr>
          <w:rFonts w:ascii="Georgia" w:hAnsi="Georgia"/>
          <w:sz w:val="24"/>
          <w:szCs w:val="24"/>
          <w:lang w:val="mk-MK"/>
        </w:rPr>
        <w:t xml:space="preserve">на </w:t>
      </w:r>
      <w:r w:rsidR="002D1680" w:rsidRPr="002D1680">
        <w:rPr>
          <w:rFonts w:ascii="Georgia" w:hAnsi="Georgia"/>
          <w:sz w:val="24"/>
          <w:szCs w:val="24"/>
          <w:lang w:val="mk-MK"/>
        </w:rPr>
        <w:t>лидерството и менаџментот, видовите интелигенција и знаење, искуството, општите когнитивни способности, перформансите, нивоата на креативност, мудроста и синтезата. Од оваа теоретска студија, Стернберг развил поширок системски модел за лидерство, наречен WICS, со три компоненти</w:t>
      </w:r>
      <w:r>
        <w:rPr>
          <w:rFonts w:ascii="Georgia" w:hAnsi="Georgia"/>
          <w:sz w:val="24"/>
          <w:szCs w:val="24"/>
          <w:lang w:val="mk-MK"/>
        </w:rPr>
        <w:t>:</w:t>
      </w:r>
      <w:r w:rsidR="002D1680" w:rsidRPr="002D1680">
        <w:rPr>
          <w:rFonts w:ascii="Georgia" w:hAnsi="Georgia"/>
          <w:sz w:val="24"/>
          <w:szCs w:val="24"/>
          <w:lang w:val="mk-MK"/>
        </w:rPr>
        <w:t xml:space="preserve"> мудрост (W</w:t>
      </w:r>
      <w:r w:rsidR="002D1680">
        <w:rPr>
          <w:rFonts w:ascii="Georgia" w:hAnsi="Georgia"/>
          <w:sz w:val="24"/>
          <w:szCs w:val="24"/>
        </w:rPr>
        <w:t>isdom</w:t>
      </w:r>
      <w:r w:rsidR="002D1680" w:rsidRPr="002D1680">
        <w:rPr>
          <w:rFonts w:ascii="Georgia" w:hAnsi="Georgia"/>
          <w:sz w:val="24"/>
          <w:szCs w:val="24"/>
          <w:lang w:val="mk-MK"/>
        </w:rPr>
        <w:t>), интелигенција (</w:t>
      </w:r>
      <w:r w:rsidR="002D1680">
        <w:rPr>
          <w:rFonts w:ascii="Georgia" w:hAnsi="Georgia"/>
          <w:sz w:val="24"/>
          <w:szCs w:val="24"/>
        </w:rPr>
        <w:t>I</w:t>
      </w:r>
      <w:r w:rsidR="002D1680" w:rsidRPr="002D1680">
        <w:rPr>
          <w:rFonts w:ascii="Georgia" w:hAnsi="Georgia"/>
          <w:sz w:val="24"/>
          <w:szCs w:val="24"/>
          <w:lang w:val="mk-MK"/>
        </w:rPr>
        <w:t>ntelligence) и креативност (C</w:t>
      </w:r>
      <w:r w:rsidR="002D1680">
        <w:rPr>
          <w:rFonts w:ascii="Georgia" w:hAnsi="Georgia"/>
          <w:sz w:val="24"/>
          <w:szCs w:val="24"/>
        </w:rPr>
        <w:t>reativity</w:t>
      </w:r>
      <w:r w:rsidR="002D1680" w:rsidRPr="002D1680">
        <w:rPr>
          <w:rFonts w:ascii="Georgia" w:hAnsi="Georgia"/>
          <w:sz w:val="24"/>
          <w:szCs w:val="24"/>
          <w:lang w:val="mk-MK"/>
        </w:rPr>
        <w:t>)</w:t>
      </w:r>
      <w:r w:rsidR="00055B6A">
        <w:rPr>
          <w:rFonts w:ascii="Georgia" w:hAnsi="Georgia"/>
          <w:sz w:val="24"/>
          <w:szCs w:val="24"/>
          <w:lang w:val="mk-MK"/>
        </w:rPr>
        <w:t>,</w:t>
      </w:r>
      <w:r w:rsidR="002D1680" w:rsidRPr="002D1680">
        <w:rPr>
          <w:rFonts w:ascii="Georgia" w:hAnsi="Georgia"/>
          <w:sz w:val="24"/>
          <w:szCs w:val="24"/>
          <w:lang w:val="mk-MK"/>
        </w:rPr>
        <w:t xml:space="preserve"> за кои тој тврд</w:t>
      </w:r>
      <w:r w:rsidR="008A7D8B">
        <w:rPr>
          <w:rFonts w:ascii="Georgia" w:hAnsi="Georgia"/>
          <w:sz w:val="24"/>
          <w:szCs w:val="24"/>
          <w:lang w:val="mk-MK"/>
        </w:rPr>
        <w:t>и</w:t>
      </w:r>
      <w:r w:rsidR="002D1680" w:rsidRPr="002D1680">
        <w:rPr>
          <w:rFonts w:ascii="Georgia" w:hAnsi="Georgia"/>
          <w:sz w:val="24"/>
          <w:szCs w:val="24"/>
          <w:lang w:val="mk-MK"/>
        </w:rPr>
        <w:t xml:space="preserve"> дека мора да се </w:t>
      </w:r>
      <w:r w:rsidR="00055B6A">
        <w:rPr>
          <w:rFonts w:ascii="Georgia" w:hAnsi="Georgia"/>
          <w:sz w:val="24"/>
          <w:szCs w:val="24"/>
          <w:lang w:val="mk-MK"/>
        </w:rPr>
        <w:t>обединат</w:t>
      </w:r>
      <w:r w:rsidR="002D1680" w:rsidRPr="002D1680">
        <w:rPr>
          <w:rFonts w:ascii="Georgia" w:hAnsi="Georgia"/>
          <w:sz w:val="24"/>
          <w:szCs w:val="24"/>
          <w:lang w:val="mk-MK"/>
        </w:rPr>
        <w:t xml:space="preserve"> (</w:t>
      </w:r>
      <w:r w:rsidR="002D1680">
        <w:rPr>
          <w:rFonts w:ascii="Georgia" w:hAnsi="Georgia"/>
          <w:sz w:val="24"/>
          <w:szCs w:val="24"/>
        </w:rPr>
        <w:t>S</w:t>
      </w:r>
      <w:r w:rsidR="002D1680" w:rsidRPr="002D1680">
        <w:rPr>
          <w:rFonts w:ascii="Georgia" w:hAnsi="Georgia"/>
          <w:sz w:val="24"/>
          <w:szCs w:val="24"/>
          <w:lang w:val="mk-MK"/>
        </w:rPr>
        <w:t xml:space="preserve">ynthesized), бидејќи само еден или два од нив не помагаат лидерот </w:t>
      </w:r>
      <w:r w:rsidR="00055B6A">
        <w:rPr>
          <w:rFonts w:ascii="Georgia" w:hAnsi="Georgia"/>
          <w:sz w:val="24"/>
          <w:szCs w:val="24"/>
          <w:lang w:val="mk-MK"/>
        </w:rPr>
        <w:t xml:space="preserve">да стане </w:t>
      </w:r>
      <w:r w:rsidR="002D1680" w:rsidRPr="002D1680">
        <w:rPr>
          <w:rFonts w:ascii="Georgia" w:hAnsi="Georgia"/>
          <w:sz w:val="24"/>
          <w:szCs w:val="24"/>
          <w:lang w:val="mk-MK"/>
        </w:rPr>
        <w:t xml:space="preserve">ефективен. Тој </w:t>
      </w:r>
      <w:r w:rsidR="00CB0C1C">
        <w:rPr>
          <w:rFonts w:ascii="Georgia" w:hAnsi="Georgia"/>
          <w:sz w:val="24"/>
          <w:szCs w:val="24"/>
          <w:lang w:val="mk-MK"/>
        </w:rPr>
        <w:t>укажува</w:t>
      </w:r>
      <w:r w:rsidR="002D1680" w:rsidRPr="002D1680">
        <w:rPr>
          <w:rFonts w:ascii="Georgia" w:hAnsi="Georgia"/>
          <w:sz w:val="24"/>
          <w:szCs w:val="24"/>
          <w:lang w:val="mk-MK"/>
        </w:rPr>
        <w:t xml:space="preserve"> дека овие три </w:t>
      </w:r>
      <w:r w:rsidR="00055B6A">
        <w:rPr>
          <w:rFonts w:ascii="Georgia" w:hAnsi="Georgia"/>
          <w:sz w:val="24"/>
          <w:szCs w:val="24"/>
          <w:lang w:val="mk-MK"/>
        </w:rPr>
        <w:t>компоненти придонесуваат за</w:t>
      </w:r>
      <w:r w:rsidR="002D1680" w:rsidRPr="002D1680">
        <w:rPr>
          <w:rFonts w:ascii="Georgia" w:hAnsi="Georgia"/>
          <w:sz w:val="24"/>
          <w:szCs w:val="24"/>
          <w:lang w:val="mk-MK"/>
        </w:rPr>
        <w:t xml:space="preserve"> развој на експертиза </w:t>
      </w:r>
      <w:r w:rsidR="00CB0C1C">
        <w:rPr>
          <w:rFonts w:ascii="Georgia" w:hAnsi="Georgia"/>
          <w:sz w:val="24"/>
          <w:szCs w:val="24"/>
          <w:lang w:val="mk-MK"/>
        </w:rPr>
        <w:t>н</w:t>
      </w:r>
      <w:r w:rsidR="002D1680" w:rsidRPr="002D1680">
        <w:rPr>
          <w:rFonts w:ascii="Georgia" w:hAnsi="Georgia"/>
          <w:sz w:val="24"/>
          <w:szCs w:val="24"/>
          <w:lang w:val="mk-MK"/>
        </w:rPr>
        <w:t xml:space="preserve">а лидерите во </w:t>
      </w:r>
      <w:r w:rsidR="00CB0C1C">
        <w:rPr>
          <w:rFonts w:ascii="Georgia" w:hAnsi="Georgia"/>
          <w:sz w:val="24"/>
          <w:szCs w:val="24"/>
          <w:lang w:val="mk-MK"/>
        </w:rPr>
        <w:t>нивни</w:t>
      </w:r>
      <w:r w:rsidR="002D1680" w:rsidRPr="002D1680">
        <w:rPr>
          <w:rFonts w:ascii="Georgia" w:hAnsi="Georgia"/>
          <w:sz w:val="24"/>
          <w:szCs w:val="24"/>
          <w:lang w:val="mk-MK"/>
        </w:rPr>
        <w:t xml:space="preserve">те средини. </w:t>
      </w:r>
      <w:r w:rsidR="00CB0C1C">
        <w:rPr>
          <w:rFonts w:ascii="Georgia" w:hAnsi="Georgia"/>
          <w:sz w:val="24"/>
          <w:szCs w:val="24"/>
          <w:lang w:val="mk-MK"/>
        </w:rPr>
        <w:t>Во врска со</w:t>
      </w:r>
      <w:r w:rsidR="002D1680" w:rsidRPr="002D1680">
        <w:rPr>
          <w:rFonts w:ascii="Georgia" w:hAnsi="Georgia"/>
          <w:sz w:val="24"/>
          <w:szCs w:val="24"/>
          <w:lang w:val="mk-MK"/>
        </w:rPr>
        <w:t xml:space="preserve"> </w:t>
      </w:r>
      <w:r w:rsidR="00055B6A">
        <w:rPr>
          <w:rFonts w:ascii="Georgia" w:hAnsi="Georgia"/>
          <w:sz w:val="24"/>
          <w:szCs w:val="24"/>
          <w:lang w:val="mk-MK"/>
        </w:rPr>
        <w:t>првата компонента</w:t>
      </w:r>
      <w:r>
        <w:rPr>
          <w:rFonts w:ascii="Georgia" w:hAnsi="Georgia"/>
          <w:sz w:val="24"/>
          <w:szCs w:val="24"/>
          <w:lang w:val="mk-MK"/>
        </w:rPr>
        <w:t xml:space="preserve"> – </w:t>
      </w:r>
      <w:r w:rsidR="002D1680" w:rsidRPr="002D1680">
        <w:rPr>
          <w:rFonts w:ascii="Georgia" w:hAnsi="Georgia"/>
          <w:sz w:val="24"/>
          <w:szCs w:val="24"/>
          <w:lang w:val="mk-MK"/>
        </w:rPr>
        <w:t>интелигенција</w:t>
      </w:r>
      <w:r w:rsidR="00055B6A">
        <w:rPr>
          <w:rFonts w:ascii="Georgia" w:hAnsi="Georgia"/>
          <w:sz w:val="24"/>
          <w:szCs w:val="24"/>
          <w:lang w:val="mk-MK"/>
        </w:rPr>
        <w:t>та</w:t>
      </w:r>
      <w:r w:rsidR="002D1680" w:rsidRPr="002D1680">
        <w:rPr>
          <w:rFonts w:ascii="Georgia" w:hAnsi="Georgia"/>
          <w:sz w:val="24"/>
          <w:szCs w:val="24"/>
          <w:lang w:val="mk-MK"/>
        </w:rPr>
        <w:t>, Ст</w:t>
      </w:r>
      <w:r w:rsidR="008A7D8B">
        <w:rPr>
          <w:rFonts w:ascii="Georgia" w:hAnsi="Georgia"/>
          <w:sz w:val="24"/>
          <w:szCs w:val="24"/>
          <w:lang w:val="mk-MK"/>
        </w:rPr>
        <w:t>ернберг идентификува</w:t>
      </w:r>
      <w:r w:rsidR="002D1680" w:rsidRPr="002D1680">
        <w:rPr>
          <w:rFonts w:ascii="Georgia" w:hAnsi="Georgia"/>
          <w:sz w:val="24"/>
          <w:szCs w:val="24"/>
          <w:lang w:val="mk-MK"/>
        </w:rPr>
        <w:t xml:space="preserve"> дека само академската интел</w:t>
      </w:r>
      <w:r w:rsidR="008A7D8B">
        <w:rPr>
          <w:rFonts w:ascii="Georgia" w:hAnsi="Georgia"/>
          <w:sz w:val="24"/>
          <w:szCs w:val="24"/>
          <w:lang w:val="mk-MK"/>
        </w:rPr>
        <w:t>игенција не</w:t>
      </w:r>
      <w:r w:rsidR="00CB0C1C">
        <w:rPr>
          <w:rFonts w:ascii="Georgia" w:hAnsi="Georgia"/>
          <w:sz w:val="24"/>
          <w:szCs w:val="24"/>
          <w:lang w:val="mk-MK"/>
        </w:rPr>
        <w:t xml:space="preserve"> е </w:t>
      </w:r>
      <w:r w:rsidR="008A7D8B">
        <w:rPr>
          <w:rFonts w:ascii="Georgia" w:hAnsi="Georgia"/>
          <w:sz w:val="24"/>
          <w:szCs w:val="24"/>
          <w:lang w:val="mk-MK"/>
        </w:rPr>
        <w:t>доволна. Тој наведува</w:t>
      </w:r>
      <w:r w:rsidR="002D1680" w:rsidRPr="002D1680">
        <w:rPr>
          <w:rFonts w:ascii="Georgia" w:hAnsi="Georgia"/>
          <w:sz w:val="24"/>
          <w:szCs w:val="24"/>
          <w:lang w:val="mk-MK"/>
        </w:rPr>
        <w:t xml:space="preserve"> три </w:t>
      </w:r>
      <w:r w:rsidR="00CB0C1C">
        <w:rPr>
          <w:rFonts w:ascii="Georgia" w:hAnsi="Georgia"/>
          <w:sz w:val="24"/>
          <w:szCs w:val="24"/>
          <w:lang w:val="mk-MK"/>
        </w:rPr>
        <w:t>домени</w:t>
      </w:r>
      <w:r w:rsidR="002D1680" w:rsidRPr="002D1680">
        <w:rPr>
          <w:rFonts w:ascii="Georgia" w:hAnsi="Georgia"/>
          <w:sz w:val="24"/>
          <w:szCs w:val="24"/>
          <w:lang w:val="mk-MK"/>
        </w:rPr>
        <w:t xml:space="preserve"> на интелигенција</w:t>
      </w:r>
      <w:r w:rsidR="00CB0C1C">
        <w:rPr>
          <w:rFonts w:ascii="Georgia" w:hAnsi="Georgia"/>
          <w:sz w:val="24"/>
          <w:szCs w:val="24"/>
          <w:lang w:val="mk-MK"/>
        </w:rPr>
        <w:t>:</w:t>
      </w:r>
      <w:r w:rsidR="002D1680" w:rsidRPr="002D1680">
        <w:rPr>
          <w:rFonts w:ascii="Georgia" w:hAnsi="Georgia"/>
          <w:sz w:val="24"/>
          <w:szCs w:val="24"/>
          <w:lang w:val="mk-MK"/>
        </w:rPr>
        <w:t xml:space="preserve"> академска, практична и креативна. Академската интелигенција се однесува на меморијата, аналитичката способност</w:t>
      </w:r>
      <w:r w:rsidR="005C49D8">
        <w:rPr>
          <w:rFonts w:ascii="Georgia" w:hAnsi="Georgia"/>
          <w:sz w:val="24"/>
          <w:szCs w:val="24"/>
          <w:lang w:val="mk-MK"/>
        </w:rPr>
        <w:t xml:space="preserve"> и способноста да се проценат </w:t>
      </w:r>
      <w:r w:rsidR="002D1680" w:rsidRPr="002D1680">
        <w:rPr>
          <w:rFonts w:ascii="Georgia" w:hAnsi="Georgia"/>
          <w:sz w:val="24"/>
          <w:szCs w:val="24"/>
          <w:lang w:val="mk-MK"/>
        </w:rPr>
        <w:t xml:space="preserve">информациите што конвенционално се препознаваат како интелигенција (Goleman, 1995), </w:t>
      </w:r>
      <w:r w:rsidR="00CB0C1C">
        <w:rPr>
          <w:rFonts w:ascii="Georgia" w:hAnsi="Georgia"/>
          <w:sz w:val="24"/>
          <w:szCs w:val="24"/>
          <w:lang w:val="mk-MK"/>
        </w:rPr>
        <w:t>мултипла</w:t>
      </w:r>
      <w:r w:rsidR="002D1680" w:rsidRPr="002D1680">
        <w:rPr>
          <w:rFonts w:ascii="Georgia" w:hAnsi="Georgia"/>
          <w:sz w:val="24"/>
          <w:szCs w:val="24"/>
          <w:lang w:val="mk-MK"/>
        </w:rPr>
        <w:t xml:space="preserve"> интелигенција (Gardner, 1993) и други видови </w:t>
      </w:r>
      <w:r w:rsidR="005C49D8">
        <w:rPr>
          <w:rFonts w:ascii="Georgia" w:hAnsi="Georgia"/>
          <w:sz w:val="24"/>
          <w:szCs w:val="24"/>
          <w:lang w:val="mk-MK"/>
        </w:rPr>
        <w:t>кои ја дополнуваат дефиницијата</w:t>
      </w:r>
      <w:r w:rsidR="002D1680" w:rsidRPr="002D1680">
        <w:rPr>
          <w:rFonts w:ascii="Georgia" w:hAnsi="Georgia"/>
          <w:sz w:val="24"/>
          <w:szCs w:val="24"/>
          <w:lang w:val="mk-MK"/>
        </w:rPr>
        <w:t>. Интелигенцијата на практично или премолчено знаење, способноста за решавање на секојдневните проблеми</w:t>
      </w:r>
      <w:r w:rsidR="00C71B97">
        <w:rPr>
          <w:rFonts w:ascii="Georgia" w:hAnsi="Georgia"/>
          <w:sz w:val="24"/>
          <w:szCs w:val="24"/>
          <w:lang w:val="mk-MK"/>
        </w:rPr>
        <w:t>,</w:t>
      </w:r>
      <w:r w:rsidR="002D1680" w:rsidRPr="002D1680">
        <w:rPr>
          <w:rFonts w:ascii="Georgia" w:hAnsi="Georgia"/>
          <w:sz w:val="24"/>
          <w:szCs w:val="24"/>
          <w:lang w:val="mk-MK"/>
        </w:rPr>
        <w:t xml:space="preserve"> користејќи знаење стекнато од искуство, е компонента на успешната интелигенција за лидерите. Овие вештини се користат за менување на себеси за да</w:t>
      </w:r>
      <w:r w:rsidR="005C49D8">
        <w:rPr>
          <w:rFonts w:ascii="Georgia" w:hAnsi="Georgia"/>
          <w:sz w:val="24"/>
          <w:szCs w:val="24"/>
        </w:rPr>
        <w:t xml:space="preserve"> </w:t>
      </w:r>
      <w:r w:rsidR="005C49D8">
        <w:rPr>
          <w:rFonts w:ascii="Georgia" w:hAnsi="Georgia"/>
          <w:sz w:val="24"/>
          <w:szCs w:val="24"/>
          <w:lang w:val="mk-MK"/>
        </w:rPr>
        <w:t>се</w:t>
      </w:r>
      <w:r w:rsidR="002D1680" w:rsidRPr="002D1680">
        <w:rPr>
          <w:rFonts w:ascii="Georgia" w:hAnsi="Georgia"/>
          <w:sz w:val="24"/>
          <w:szCs w:val="24"/>
          <w:lang w:val="mk-MK"/>
        </w:rPr>
        <w:t xml:space="preserve"> одговара на средината, менување на околината за да одговара на себе</w:t>
      </w:r>
      <w:r w:rsidR="00055B6A">
        <w:rPr>
          <w:rFonts w:ascii="Georgia" w:hAnsi="Georgia"/>
          <w:sz w:val="24"/>
          <w:szCs w:val="24"/>
          <w:lang w:val="mk-MK"/>
        </w:rPr>
        <w:t>си</w:t>
      </w:r>
      <w:r w:rsidR="002D1680" w:rsidRPr="002D1680">
        <w:rPr>
          <w:rFonts w:ascii="Georgia" w:hAnsi="Georgia"/>
          <w:sz w:val="24"/>
          <w:szCs w:val="24"/>
          <w:lang w:val="mk-MK"/>
        </w:rPr>
        <w:t>, избирање средини, управување со себе</w:t>
      </w:r>
      <w:r w:rsidR="00055B6A">
        <w:rPr>
          <w:rFonts w:ascii="Georgia" w:hAnsi="Georgia"/>
          <w:sz w:val="24"/>
          <w:szCs w:val="24"/>
          <w:lang w:val="mk-MK"/>
        </w:rPr>
        <w:t>си</w:t>
      </w:r>
      <w:r w:rsidR="002D1680" w:rsidRPr="002D1680">
        <w:rPr>
          <w:rFonts w:ascii="Georgia" w:hAnsi="Georgia"/>
          <w:sz w:val="24"/>
          <w:szCs w:val="24"/>
          <w:lang w:val="mk-MK"/>
        </w:rPr>
        <w:t>, управување со другите и управување со задачи</w:t>
      </w:r>
      <w:r w:rsidR="00CB0C1C">
        <w:rPr>
          <w:rFonts w:ascii="Georgia" w:hAnsi="Georgia"/>
          <w:sz w:val="24"/>
          <w:szCs w:val="24"/>
          <w:lang w:val="mk-MK"/>
        </w:rPr>
        <w:t>те</w:t>
      </w:r>
      <w:r w:rsidR="002D1680" w:rsidRPr="002D1680">
        <w:rPr>
          <w:rFonts w:ascii="Georgia" w:hAnsi="Georgia"/>
          <w:sz w:val="24"/>
          <w:szCs w:val="24"/>
          <w:lang w:val="mk-MK"/>
        </w:rPr>
        <w:t xml:space="preserve">. Ова премолчено знаење, иако е тешко да се артикулира, може да се мери во одговорите што субјектите ги даваат </w:t>
      </w:r>
      <w:r w:rsidR="00055B6A">
        <w:rPr>
          <w:rFonts w:ascii="Georgia" w:hAnsi="Georgia"/>
          <w:sz w:val="24"/>
          <w:szCs w:val="24"/>
          <w:lang w:val="mk-MK"/>
        </w:rPr>
        <w:t>во врска со</w:t>
      </w:r>
      <w:r w:rsidR="002D1680" w:rsidRPr="002D1680">
        <w:rPr>
          <w:rFonts w:ascii="Georgia" w:hAnsi="Georgia"/>
          <w:sz w:val="24"/>
          <w:szCs w:val="24"/>
          <w:lang w:val="mk-MK"/>
        </w:rPr>
        <w:t xml:space="preserve"> практични ситуации или проблеми. </w:t>
      </w:r>
      <w:r w:rsidR="00F83CE2">
        <w:rPr>
          <w:rFonts w:ascii="Georgia" w:hAnsi="Georgia"/>
          <w:sz w:val="24"/>
          <w:szCs w:val="24"/>
          <w:lang w:val="mk-MK"/>
        </w:rPr>
        <w:t>Д</w:t>
      </w:r>
      <w:r w:rsidR="002D1680" w:rsidRPr="002D1680">
        <w:rPr>
          <w:rFonts w:ascii="Georgia" w:hAnsi="Georgia"/>
          <w:sz w:val="24"/>
          <w:szCs w:val="24"/>
          <w:lang w:val="mk-MK"/>
        </w:rPr>
        <w:t xml:space="preserve">а се биде </w:t>
      </w:r>
      <w:r w:rsidR="002D1680" w:rsidRPr="002D1680">
        <w:rPr>
          <w:rFonts w:ascii="Georgia" w:hAnsi="Georgia"/>
          <w:sz w:val="24"/>
          <w:szCs w:val="24"/>
          <w:lang w:val="mk-MK"/>
        </w:rPr>
        <w:lastRenderedPageBreak/>
        <w:t xml:space="preserve">креативен е одлука, став </w:t>
      </w:r>
      <w:r w:rsidR="0096430F">
        <w:rPr>
          <w:rFonts w:ascii="Georgia" w:hAnsi="Georgia"/>
          <w:sz w:val="24"/>
          <w:szCs w:val="24"/>
          <w:lang w:val="mk-MK"/>
        </w:rPr>
        <w:t>што</w:t>
      </w:r>
      <w:r w:rsidR="0096430F" w:rsidRPr="002D1680">
        <w:rPr>
          <w:rFonts w:ascii="Georgia" w:hAnsi="Georgia"/>
          <w:sz w:val="24"/>
          <w:szCs w:val="24"/>
          <w:lang w:val="mk-MK"/>
        </w:rPr>
        <w:t xml:space="preserve"> </w:t>
      </w:r>
      <w:r w:rsidR="002D1680" w:rsidRPr="002D1680">
        <w:rPr>
          <w:rFonts w:ascii="Georgia" w:hAnsi="Georgia"/>
          <w:sz w:val="24"/>
          <w:szCs w:val="24"/>
          <w:lang w:val="mk-MK"/>
        </w:rPr>
        <w:t>вклучува редефинирање на проблемите, препознавање како знаењето може да помогне или да го блокира креативното размислување, преземање разумни ризици, надминување пречки, верување во лични вештини, толерирање на двосмисленост</w:t>
      </w:r>
      <w:r w:rsidR="002D1680" w:rsidRPr="00AB045C">
        <w:rPr>
          <w:rFonts w:ascii="Georgia" w:hAnsi="Georgia"/>
          <w:color w:val="000000"/>
          <w:sz w:val="24"/>
          <w:szCs w:val="24"/>
          <w:lang w:val="mk-MK"/>
        </w:rPr>
        <w:t xml:space="preserve"> и доживотно учење. </w:t>
      </w:r>
      <w:r>
        <w:rPr>
          <w:rFonts w:ascii="Georgia" w:hAnsi="Georgia"/>
          <w:color w:val="000000"/>
          <w:sz w:val="24"/>
          <w:szCs w:val="24"/>
          <w:lang w:val="mk-MK"/>
        </w:rPr>
        <w:t>Стернберг (</w:t>
      </w:r>
      <w:r w:rsidR="008A7D8B" w:rsidRPr="00AB045C">
        <w:rPr>
          <w:rFonts w:ascii="Georgia" w:hAnsi="Georgia"/>
          <w:color w:val="000000"/>
          <w:sz w:val="24"/>
          <w:szCs w:val="24"/>
        </w:rPr>
        <w:t>Sternberg</w:t>
      </w:r>
      <w:r>
        <w:rPr>
          <w:rFonts w:ascii="Georgia" w:hAnsi="Georgia"/>
          <w:color w:val="000000"/>
          <w:sz w:val="24"/>
          <w:szCs w:val="24"/>
          <w:lang w:val="mk-MK"/>
        </w:rPr>
        <w:t xml:space="preserve">, </w:t>
      </w:r>
      <w:r w:rsidR="002D1680" w:rsidRPr="00AB045C">
        <w:rPr>
          <w:rFonts w:ascii="Georgia" w:hAnsi="Georgia"/>
          <w:color w:val="000000"/>
          <w:sz w:val="24"/>
          <w:szCs w:val="24"/>
          <w:lang w:val="mk-MK"/>
        </w:rPr>
        <w:t>2003) пре</w:t>
      </w:r>
      <w:r w:rsidR="00CB0C1C">
        <w:rPr>
          <w:rFonts w:ascii="Georgia" w:hAnsi="Georgia"/>
          <w:color w:val="000000"/>
          <w:sz w:val="24"/>
          <w:szCs w:val="24"/>
          <w:lang w:val="mk-MK"/>
        </w:rPr>
        <w:t>дложи</w:t>
      </w:r>
      <w:r w:rsidR="002D1680" w:rsidRPr="00AB045C">
        <w:rPr>
          <w:rFonts w:ascii="Georgia" w:hAnsi="Georgia"/>
          <w:color w:val="000000"/>
          <w:sz w:val="24"/>
          <w:szCs w:val="24"/>
          <w:lang w:val="mk-MK"/>
        </w:rPr>
        <w:t xml:space="preserve"> контину</w:t>
      </w:r>
      <w:r w:rsidR="00CB0C1C">
        <w:rPr>
          <w:rFonts w:ascii="Georgia" w:hAnsi="Georgia"/>
          <w:color w:val="000000"/>
          <w:sz w:val="24"/>
          <w:szCs w:val="24"/>
          <w:lang w:val="mk-MK"/>
        </w:rPr>
        <w:t>ум</w:t>
      </w:r>
      <w:r w:rsidR="002D1680" w:rsidRPr="00AB045C">
        <w:rPr>
          <w:rFonts w:ascii="Georgia" w:hAnsi="Georgia"/>
          <w:color w:val="000000"/>
          <w:sz w:val="24"/>
          <w:szCs w:val="24"/>
          <w:lang w:val="mk-MK"/>
        </w:rPr>
        <w:t xml:space="preserve"> </w:t>
      </w:r>
      <w:r w:rsidR="00CB0C1C">
        <w:rPr>
          <w:rFonts w:ascii="Georgia" w:hAnsi="Georgia"/>
          <w:color w:val="000000"/>
          <w:sz w:val="24"/>
          <w:szCs w:val="24"/>
          <w:lang w:val="mk-MK"/>
        </w:rPr>
        <w:t>од</w:t>
      </w:r>
      <w:r w:rsidR="002D1680" w:rsidRPr="00AB045C">
        <w:rPr>
          <w:rFonts w:ascii="Georgia" w:hAnsi="Georgia"/>
          <w:color w:val="000000"/>
          <w:sz w:val="24"/>
          <w:szCs w:val="24"/>
          <w:lang w:val="mk-MK"/>
        </w:rPr>
        <w:t xml:space="preserve"> осум вид</w:t>
      </w:r>
      <w:r>
        <w:rPr>
          <w:rFonts w:ascii="Georgia" w:hAnsi="Georgia"/>
          <w:color w:val="000000"/>
          <w:sz w:val="24"/>
          <w:szCs w:val="24"/>
          <w:lang w:val="mk-MK"/>
        </w:rPr>
        <w:t>а</w:t>
      </w:r>
      <w:r w:rsidR="002D1680" w:rsidRPr="00AB045C">
        <w:rPr>
          <w:rFonts w:ascii="Georgia" w:hAnsi="Georgia"/>
          <w:color w:val="000000"/>
          <w:sz w:val="24"/>
          <w:szCs w:val="24"/>
          <w:lang w:val="mk-MK"/>
        </w:rPr>
        <w:t xml:space="preserve"> креативно лидерство, почнувајќи од верзии на репликација на веќе посто</w:t>
      </w:r>
      <w:r>
        <w:rPr>
          <w:rFonts w:ascii="Georgia" w:hAnsi="Georgia"/>
          <w:color w:val="000000"/>
          <w:sz w:val="24"/>
          <w:szCs w:val="24"/>
          <w:lang w:val="mk-MK"/>
        </w:rPr>
        <w:t>јн</w:t>
      </w:r>
      <w:r w:rsidR="002D1680" w:rsidRPr="00AB045C">
        <w:rPr>
          <w:rFonts w:ascii="Georgia" w:hAnsi="Georgia"/>
          <w:color w:val="000000"/>
          <w:sz w:val="24"/>
          <w:szCs w:val="24"/>
          <w:lang w:val="mk-MK"/>
        </w:rPr>
        <w:t xml:space="preserve">ите идеи </w:t>
      </w:r>
      <w:r w:rsidR="005C49D8" w:rsidRPr="00AB045C">
        <w:rPr>
          <w:rFonts w:ascii="Georgia" w:hAnsi="Georgia"/>
          <w:color w:val="000000"/>
          <w:sz w:val="24"/>
          <w:szCs w:val="24"/>
          <w:lang w:val="mk-MK"/>
        </w:rPr>
        <w:t>од</w:t>
      </w:r>
      <w:r w:rsidR="002D1680" w:rsidRPr="00AB045C">
        <w:rPr>
          <w:rFonts w:ascii="Georgia" w:hAnsi="Georgia"/>
          <w:color w:val="000000"/>
          <w:sz w:val="24"/>
          <w:szCs w:val="24"/>
          <w:lang w:val="mk-MK"/>
        </w:rPr>
        <w:t xml:space="preserve"> </w:t>
      </w:r>
      <w:r w:rsidR="00CB7EF6" w:rsidRPr="00AB045C">
        <w:rPr>
          <w:rFonts w:ascii="Georgia" w:hAnsi="Georgia"/>
          <w:color w:val="000000"/>
          <w:sz w:val="24"/>
          <w:szCs w:val="24"/>
          <w:lang w:val="mk-MK"/>
        </w:rPr>
        <w:t>најниското ни</w:t>
      </w:r>
      <w:r w:rsidR="002D1680" w:rsidRPr="00AB045C">
        <w:rPr>
          <w:rFonts w:ascii="Georgia" w:hAnsi="Georgia"/>
          <w:color w:val="000000"/>
          <w:sz w:val="24"/>
          <w:szCs w:val="24"/>
          <w:lang w:val="mk-MK"/>
        </w:rPr>
        <w:t xml:space="preserve"> и преминувајќи до синтеза на идеи од различни парадигми на </w:t>
      </w:r>
      <w:r w:rsidR="00CB7EF6" w:rsidRPr="00AB045C">
        <w:rPr>
          <w:rFonts w:ascii="Georgia" w:hAnsi="Georgia"/>
          <w:color w:val="000000"/>
          <w:sz w:val="24"/>
          <w:szCs w:val="24"/>
          <w:lang w:val="mk-MK"/>
        </w:rPr>
        <w:t>највисоко ниво</w:t>
      </w:r>
      <w:r w:rsidR="002D1680" w:rsidRPr="00AB045C">
        <w:rPr>
          <w:rFonts w:ascii="Georgia" w:hAnsi="Georgia"/>
          <w:color w:val="000000"/>
          <w:sz w:val="24"/>
          <w:szCs w:val="24"/>
          <w:lang w:val="mk-MK"/>
        </w:rPr>
        <w:t>.</w:t>
      </w:r>
      <w:r w:rsidR="00CB7EF6" w:rsidRPr="00AB045C">
        <w:rPr>
          <w:rFonts w:ascii="Georgia" w:hAnsi="Georgia"/>
          <w:color w:val="000000"/>
          <w:sz w:val="24"/>
          <w:szCs w:val="24"/>
          <w:lang w:val="mk-MK"/>
        </w:rPr>
        <w:t xml:space="preserve"> Овие осум вид</w:t>
      </w:r>
      <w:r>
        <w:rPr>
          <w:rFonts w:ascii="Georgia" w:hAnsi="Georgia"/>
          <w:color w:val="000000"/>
          <w:sz w:val="24"/>
          <w:szCs w:val="24"/>
          <w:lang w:val="mk-MK"/>
        </w:rPr>
        <w:t>а</w:t>
      </w:r>
      <w:r w:rsidR="00CB7EF6" w:rsidRPr="00AB045C">
        <w:rPr>
          <w:rFonts w:ascii="Georgia" w:hAnsi="Georgia"/>
          <w:color w:val="000000"/>
          <w:sz w:val="24"/>
          <w:szCs w:val="24"/>
          <w:lang w:val="mk-MK"/>
        </w:rPr>
        <w:t xml:space="preserve"> креативно лидерство се претставени во </w:t>
      </w:r>
      <w:r w:rsidR="00334057">
        <w:rPr>
          <w:rFonts w:ascii="Georgia" w:hAnsi="Georgia"/>
          <w:color w:val="000000"/>
          <w:sz w:val="24"/>
          <w:szCs w:val="24"/>
          <w:lang w:val="mk-MK"/>
        </w:rPr>
        <w:t>Т</w:t>
      </w:r>
      <w:r w:rsidR="00CB7EF6" w:rsidRPr="00AB045C">
        <w:rPr>
          <w:rFonts w:ascii="Georgia" w:hAnsi="Georgia"/>
          <w:color w:val="000000"/>
          <w:sz w:val="24"/>
          <w:szCs w:val="24"/>
          <w:lang w:val="mk-MK"/>
        </w:rPr>
        <w:t xml:space="preserve">абела </w:t>
      </w:r>
      <w:r w:rsidR="00CB0C1C">
        <w:rPr>
          <w:rFonts w:ascii="Georgia" w:hAnsi="Georgia"/>
          <w:color w:val="000000"/>
          <w:sz w:val="24"/>
          <w:szCs w:val="24"/>
          <w:lang w:val="mk-MK"/>
        </w:rPr>
        <w:t>3</w:t>
      </w:r>
      <w:r w:rsidR="00CB7EF6" w:rsidRPr="00AB045C">
        <w:rPr>
          <w:rFonts w:ascii="Georgia" w:hAnsi="Georgia"/>
          <w:color w:val="000000"/>
          <w:sz w:val="24"/>
          <w:szCs w:val="24"/>
          <w:lang w:val="mk-MK"/>
        </w:rPr>
        <w:t xml:space="preserve">. </w:t>
      </w:r>
    </w:p>
    <w:p w14:paraId="2D57C499" w14:textId="77777777" w:rsidR="00E75B6D" w:rsidRPr="00AB045C" w:rsidRDefault="00E75B6D" w:rsidP="002D1680">
      <w:pPr>
        <w:pStyle w:val="ListParagraph"/>
        <w:spacing w:before="240" w:line="360" w:lineRule="auto"/>
        <w:ind w:left="0" w:firstLine="720"/>
        <w:jc w:val="both"/>
        <w:rPr>
          <w:rFonts w:ascii="Georgia" w:hAnsi="Georgia"/>
          <w:color w:val="000000"/>
          <w:sz w:val="24"/>
          <w:szCs w:val="24"/>
          <w:lang w:val="mk-MK"/>
        </w:rPr>
      </w:pPr>
    </w:p>
    <w:p w14:paraId="1B1DFCEC" w14:textId="129DE412" w:rsidR="00E75B6D" w:rsidRPr="00AB045C" w:rsidRDefault="00E75B6D" w:rsidP="00E75B6D">
      <w:pPr>
        <w:pStyle w:val="ListParagraph"/>
        <w:spacing w:before="240" w:line="360" w:lineRule="auto"/>
        <w:ind w:left="0"/>
        <w:jc w:val="both"/>
        <w:rPr>
          <w:rFonts w:ascii="Georgia" w:hAnsi="Georgia"/>
          <w:color w:val="000000"/>
          <w:sz w:val="24"/>
          <w:szCs w:val="24"/>
          <w:lang w:val="mk-MK"/>
        </w:rPr>
      </w:pPr>
      <w:r w:rsidRPr="00AB045C">
        <w:rPr>
          <w:rFonts w:ascii="Georgia" w:hAnsi="Georgia"/>
          <w:color w:val="000000"/>
          <w:sz w:val="24"/>
          <w:szCs w:val="24"/>
          <w:lang w:val="mk-MK"/>
        </w:rPr>
        <w:t xml:space="preserve">Табела </w:t>
      </w:r>
      <w:r w:rsidR="00CB0C1C">
        <w:rPr>
          <w:rFonts w:ascii="Georgia" w:hAnsi="Georgia"/>
          <w:color w:val="000000"/>
          <w:sz w:val="24"/>
          <w:szCs w:val="24"/>
          <w:lang w:val="mk-MK"/>
        </w:rPr>
        <w:t>3.</w:t>
      </w:r>
      <w:r w:rsidRPr="00AB045C">
        <w:rPr>
          <w:rFonts w:ascii="Georgia" w:hAnsi="Georgia"/>
          <w:color w:val="000000"/>
          <w:sz w:val="24"/>
          <w:szCs w:val="24"/>
          <w:lang w:val="mk-MK"/>
        </w:rPr>
        <w:t xml:space="preserve"> Видови креативно лидерство</w:t>
      </w:r>
      <w:r w:rsidR="00CB0C1C" w:rsidRPr="00CB0C1C">
        <w:rPr>
          <w:rFonts w:ascii="Georgia" w:hAnsi="Georgia"/>
          <w:sz w:val="24"/>
          <w:szCs w:val="24"/>
        </w:rPr>
        <w:t xml:space="preserve"> </w:t>
      </w:r>
      <w:r w:rsidR="00CB0C1C">
        <w:rPr>
          <w:rFonts w:ascii="Georgia" w:hAnsi="Georgia"/>
          <w:sz w:val="24"/>
          <w:szCs w:val="24"/>
          <w:lang w:val="mk-MK"/>
        </w:rPr>
        <w:t>(</w:t>
      </w:r>
      <w:r w:rsidR="00CB0C1C">
        <w:rPr>
          <w:rFonts w:ascii="Georgia" w:hAnsi="Georgia"/>
          <w:sz w:val="24"/>
          <w:szCs w:val="24"/>
        </w:rPr>
        <w:t>Sternberg</w:t>
      </w:r>
      <w:r w:rsidR="00CB0C1C">
        <w:rPr>
          <w:rFonts w:ascii="Georgia" w:hAnsi="Georgia"/>
          <w:sz w:val="24"/>
          <w:szCs w:val="24"/>
          <w:lang w:val="mk-MK"/>
        </w:rPr>
        <w:t>, 2003)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49D8" w:rsidRPr="00AB045C" w14:paraId="5F237BAE" w14:textId="77777777" w:rsidTr="00AB045C">
        <w:tc>
          <w:tcPr>
            <w:tcW w:w="9576" w:type="dxa"/>
            <w:shd w:val="clear" w:color="auto" w:fill="auto"/>
          </w:tcPr>
          <w:p w14:paraId="687CAD51" w14:textId="77777777" w:rsidR="005C49D8" w:rsidRPr="00AB045C" w:rsidRDefault="005C49D8" w:rsidP="00E75B6D">
            <w:pPr>
              <w:pStyle w:val="ListParagraph"/>
              <w:spacing w:before="240" w:line="360" w:lineRule="auto"/>
              <w:ind w:left="0"/>
              <w:rPr>
                <w:rFonts w:ascii="Georgia" w:hAnsi="Georgia"/>
                <w:color w:val="000000"/>
                <w:sz w:val="24"/>
                <w:szCs w:val="24"/>
                <w:lang w:val="mk-MK"/>
              </w:rPr>
            </w:pPr>
            <w:r w:rsidRPr="00AB045C">
              <w:rPr>
                <w:rFonts w:ascii="Georgia" w:hAnsi="Georgia"/>
                <w:color w:val="000000"/>
                <w:sz w:val="24"/>
                <w:szCs w:val="24"/>
                <w:lang w:val="mk-MK"/>
              </w:rPr>
              <w:t xml:space="preserve">1. </w:t>
            </w:r>
            <w:r w:rsidRPr="00E65B3C">
              <w:rPr>
                <w:rFonts w:ascii="Georgia" w:hAnsi="Georgia"/>
                <w:b/>
                <w:color w:val="000000"/>
                <w:sz w:val="24"/>
                <w:szCs w:val="24"/>
                <w:lang w:val="mk-MK"/>
              </w:rPr>
              <w:t>Концептуална репликација</w:t>
            </w:r>
            <w:r w:rsidRPr="00AB045C">
              <w:rPr>
                <w:rFonts w:ascii="Georgia" w:hAnsi="Georgia"/>
                <w:color w:val="000000"/>
                <w:sz w:val="24"/>
                <w:szCs w:val="24"/>
                <w:lang w:val="mk-MK"/>
              </w:rPr>
              <w:t xml:space="preserve">: примена на претходни техники во нови ситуации. Ова ја задржува </w:t>
            </w:r>
            <w:r w:rsidR="00CB7EF6" w:rsidRPr="00AB045C">
              <w:rPr>
                <w:rFonts w:ascii="Georgia" w:hAnsi="Georgia"/>
                <w:color w:val="000000"/>
                <w:sz w:val="24"/>
                <w:szCs w:val="24"/>
                <w:lang w:val="mk-MK"/>
              </w:rPr>
              <w:t xml:space="preserve">организацијата таму каде што </w:t>
            </w:r>
            <w:r w:rsidRPr="00AB045C">
              <w:rPr>
                <w:rFonts w:ascii="Georgia" w:hAnsi="Georgia"/>
                <w:color w:val="000000"/>
                <w:sz w:val="24"/>
                <w:szCs w:val="24"/>
                <w:lang w:val="mk-MK"/>
              </w:rPr>
              <w:t>е.</w:t>
            </w:r>
          </w:p>
          <w:p w14:paraId="1211F67D" w14:textId="77777777" w:rsidR="005C49D8" w:rsidRPr="00AB045C" w:rsidRDefault="005C49D8" w:rsidP="00E75B6D">
            <w:pPr>
              <w:pStyle w:val="ListParagraph"/>
              <w:spacing w:before="240" w:line="360" w:lineRule="auto"/>
              <w:ind w:left="0"/>
              <w:rPr>
                <w:rFonts w:ascii="Georgia" w:hAnsi="Georgia"/>
                <w:color w:val="000000"/>
                <w:sz w:val="24"/>
                <w:szCs w:val="24"/>
                <w:lang w:val="mk-MK"/>
              </w:rPr>
            </w:pPr>
            <w:r w:rsidRPr="00AB045C">
              <w:rPr>
                <w:rFonts w:ascii="Georgia" w:hAnsi="Georgia"/>
                <w:color w:val="000000"/>
                <w:sz w:val="24"/>
                <w:szCs w:val="24"/>
                <w:lang w:val="mk-MK"/>
              </w:rPr>
              <w:t xml:space="preserve">2. </w:t>
            </w:r>
            <w:r w:rsidRPr="00E65B3C">
              <w:rPr>
                <w:rFonts w:ascii="Georgia" w:hAnsi="Georgia"/>
                <w:b/>
                <w:color w:val="000000"/>
                <w:sz w:val="24"/>
                <w:szCs w:val="24"/>
                <w:lang w:val="mk-MK"/>
              </w:rPr>
              <w:t>Редефинирање</w:t>
            </w:r>
            <w:r w:rsidRPr="00AB045C">
              <w:rPr>
                <w:rFonts w:ascii="Georgia" w:hAnsi="Georgia"/>
                <w:color w:val="000000"/>
                <w:sz w:val="24"/>
                <w:szCs w:val="24"/>
                <w:lang w:val="mk-MK"/>
              </w:rPr>
              <w:t xml:space="preserve">: наоѓање подобра причина за користење на претходната идеја. Ова исто така ја одржува организацијата на </w:t>
            </w:r>
            <w:r w:rsidR="00CB7EF6" w:rsidRPr="00AB045C">
              <w:rPr>
                <w:rFonts w:ascii="Georgia" w:hAnsi="Georgia"/>
                <w:color w:val="000000"/>
                <w:sz w:val="24"/>
                <w:szCs w:val="24"/>
                <w:lang w:val="mk-MK"/>
              </w:rPr>
              <w:t xml:space="preserve">исто </w:t>
            </w:r>
            <w:r w:rsidRPr="00AB045C">
              <w:rPr>
                <w:rFonts w:ascii="Georgia" w:hAnsi="Georgia"/>
                <w:color w:val="000000"/>
                <w:sz w:val="24"/>
                <w:szCs w:val="24"/>
                <w:lang w:val="mk-MK"/>
              </w:rPr>
              <w:t>место.</w:t>
            </w:r>
          </w:p>
          <w:p w14:paraId="5629C8C4" w14:textId="35F7BA18" w:rsidR="005C49D8" w:rsidRPr="00AB045C" w:rsidRDefault="005C49D8" w:rsidP="00E75B6D">
            <w:pPr>
              <w:pStyle w:val="ListParagraph"/>
              <w:spacing w:before="240" w:line="360" w:lineRule="auto"/>
              <w:ind w:left="0"/>
              <w:rPr>
                <w:rFonts w:ascii="Georgia" w:hAnsi="Georgia"/>
                <w:color w:val="000000"/>
                <w:sz w:val="24"/>
                <w:szCs w:val="24"/>
                <w:lang w:val="mk-MK"/>
              </w:rPr>
            </w:pPr>
            <w:r w:rsidRPr="00AB045C">
              <w:rPr>
                <w:rFonts w:ascii="Georgia" w:hAnsi="Georgia"/>
                <w:color w:val="000000"/>
                <w:sz w:val="24"/>
                <w:szCs w:val="24"/>
                <w:lang w:val="mk-MK"/>
              </w:rPr>
              <w:t xml:space="preserve">3. </w:t>
            </w:r>
            <w:r w:rsidR="00583345" w:rsidRPr="00583345">
              <w:rPr>
                <w:rFonts w:ascii="Georgia" w:hAnsi="Georgia"/>
                <w:b/>
                <w:sz w:val="24"/>
                <w:szCs w:val="24"/>
                <w:lang w:val="mk-MK"/>
              </w:rPr>
              <w:t>Зголемување</w:t>
            </w:r>
            <w:r w:rsidRPr="00583345">
              <w:rPr>
                <w:rFonts w:ascii="Georgia" w:hAnsi="Georgia"/>
                <w:sz w:val="24"/>
                <w:szCs w:val="24"/>
                <w:lang w:val="mk-MK"/>
              </w:rPr>
              <w:t xml:space="preserve">: обид да </w:t>
            </w:r>
            <w:r w:rsidRPr="00AB045C">
              <w:rPr>
                <w:rFonts w:ascii="Georgia" w:hAnsi="Georgia"/>
                <w:color w:val="000000"/>
                <w:sz w:val="24"/>
                <w:szCs w:val="24"/>
                <w:lang w:val="mk-MK"/>
              </w:rPr>
              <w:t>се води организацијата во насоката во која веќе оди. Се гледа како креативно бидејќи го проширува посто</w:t>
            </w:r>
            <w:r w:rsidR="009F18CF">
              <w:rPr>
                <w:rFonts w:ascii="Georgia" w:hAnsi="Georgia"/>
                <w:color w:val="000000"/>
                <w:sz w:val="24"/>
                <w:szCs w:val="24"/>
                <w:lang w:val="mk-MK"/>
              </w:rPr>
              <w:t>јн</w:t>
            </w:r>
            <w:r w:rsidRPr="00AB045C">
              <w:rPr>
                <w:rFonts w:ascii="Georgia" w:hAnsi="Georgia"/>
                <w:color w:val="000000"/>
                <w:sz w:val="24"/>
                <w:szCs w:val="24"/>
                <w:lang w:val="mk-MK"/>
              </w:rPr>
              <w:t>ото размислување.</w:t>
            </w:r>
          </w:p>
          <w:p w14:paraId="1C07D941" w14:textId="4E433871" w:rsidR="005C49D8" w:rsidRPr="00AB045C" w:rsidRDefault="005C49D8" w:rsidP="00E75B6D">
            <w:pPr>
              <w:pStyle w:val="ListParagraph"/>
              <w:spacing w:before="240" w:line="360" w:lineRule="auto"/>
              <w:ind w:left="0"/>
              <w:rPr>
                <w:rFonts w:ascii="Georgia" w:hAnsi="Georgia"/>
                <w:color w:val="000000"/>
                <w:sz w:val="24"/>
                <w:szCs w:val="24"/>
                <w:lang w:val="mk-MK"/>
              </w:rPr>
            </w:pPr>
            <w:r w:rsidRPr="00AB045C">
              <w:rPr>
                <w:rFonts w:ascii="Georgia" w:hAnsi="Georgia"/>
                <w:color w:val="000000"/>
                <w:sz w:val="24"/>
                <w:szCs w:val="24"/>
                <w:lang w:val="mk-MK"/>
              </w:rPr>
              <w:t xml:space="preserve">4. </w:t>
            </w:r>
            <w:r w:rsidRPr="00583345">
              <w:rPr>
                <w:rFonts w:ascii="Georgia" w:hAnsi="Georgia"/>
                <w:b/>
                <w:sz w:val="24"/>
                <w:szCs w:val="24"/>
                <w:lang w:val="mk-MK"/>
              </w:rPr>
              <w:t>Напредно зголемување</w:t>
            </w:r>
            <w:r w:rsidRPr="00583345">
              <w:rPr>
                <w:rFonts w:ascii="Georgia" w:hAnsi="Georgia"/>
                <w:sz w:val="24"/>
                <w:szCs w:val="24"/>
                <w:lang w:val="mk-MK"/>
              </w:rPr>
              <w:t xml:space="preserve">: обид да се </w:t>
            </w:r>
            <w:r w:rsidRPr="00AB045C">
              <w:rPr>
                <w:rFonts w:ascii="Georgia" w:hAnsi="Georgia"/>
                <w:color w:val="000000"/>
                <w:sz w:val="24"/>
                <w:szCs w:val="24"/>
                <w:lang w:val="mk-MK"/>
              </w:rPr>
              <w:t xml:space="preserve">води организацијата во насоката во која се движела, но подалеку од </w:t>
            </w:r>
            <w:r w:rsidR="00CB0C1C">
              <w:rPr>
                <w:rFonts w:ascii="Georgia" w:hAnsi="Georgia"/>
                <w:color w:val="000000"/>
                <w:sz w:val="24"/>
                <w:szCs w:val="24"/>
                <w:lang w:val="mk-MK"/>
              </w:rPr>
              <w:t xml:space="preserve">таму </w:t>
            </w:r>
            <w:r w:rsidRPr="00AB045C">
              <w:rPr>
                <w:rFonts w:ascii="Georgia" w:hAnsi="Georgia"/>
                <w:color w:val="000000"/>
                <w:sz w:val="24"/>
                <w:szCs w:val="24"/>
                <w:lang w:val="mk-MK"/>
              </w:rPr>
              <w:t xml:space="preserve">каде </w:t>
            </w:r>
            <w:r w:rsidR="00CB7EF6" w:rsidRPr="00AB045C">
              <w:rPr>
                <w:rFonts w:ascii="Georgia" w:hAnsi="Georgia"/>
                <w:color w:val="000000"/>
                <w:sz w:val="24"/>
                <w:szCs w:val="24"/>
                <w:lang w:val="mk-MK"/>
              </w:rPr>
              <w:t xml:space="preserve">што </w:t>
            </w:r>
            <w:r w:rsidRPr="00AB045C">
              <w:rPr>
                <w:rFonts w:ascii="Georgia" w:hAnsi="Georgia"/>
                <w:color w:val="000000"/>
                <w:sz w:val="24"/>
                <w:szCs w:val="24"/>
                <w:lang w:val="mk-MK"/>
              </w:rPr>
              <w:t>другите се подготвени да одат. Општо земено, ова не е успешно бидејќи наидува на отпор.</w:t>
            </w:r>
          </w:p>
          <w:p w14:paraId="7426421D" w14:textId="77777777" w:rsidR="005C49D8" w:rsidRPr="00AB045C" w:rsidRDefault="005C49D8" w:rsidP="00E75B6D">
            <w:pPr>
              <w:pStyle w:val="ListParagraph"/>
              <w:spacing w:before="240" w:line="360" w:lineRule="auto"/>
              <w:ind w:left="0"/>
              <w:rPr>
                <w:rFonts w:ascii="Georgia" w:hAnsi="Georgia"/>
                <w:color w:val="000000"/>
                <w:sz w:val="24"/>
                <w:szCs w:val="24"/>
                <w:lang w:val="mk-MK"/>
              </w:rPr>
            </w:pPr>
            <w:r w:rsidRPr="00AB045C">
              <w:rPr>
                <w:rFonts w:ascii="Georgia" w:hAnsi="Georgia"/>
                <w:color w:val="000000"/>
                <w:sz w:val="24"/>
                <w:szCs w:val="24"/>
                <w:lang w:val="mk-MK"/>
              </w:rPr>
              <w:t xml:space="preserve">5. </w:t>
            </w:r>
            <w:r w:rsidRPr="00E65B3C">
              <w:rPr>
                <w:rFonts w:ascii="Georgia" w:hAnsi="Georgia"/>
                <w:b/>
                <w:color w:val="000000"/>
                <w:sz w:val="24"/>
                <w:szCs w:val="24"/>
                <w:lang w:val="mk-MK"/>
              </w:rPr>
              <w:t>Пренасочување</w:t>
            </w:r>
            <w:r w:rsidRPr="00AB045C">
              <w:rPr>
                <w:rFonts w:ascii="Georgia" w:hAnsi="Georgia"/>
                <w:color w:val="000000"/>
                <w:sz w:val="24"/>
                <w:szCs w:val="24"/>
                <w:lang w:val="mk-MK"/>
              </w:rPr>
              <w:t>: обид да се води организацијата во друга насока. Стилот на лидерство треба да одговара на околностите на животната средина за ова да функционира.</w:t>
            </w:r>
          </w:p>
          <w:p w14:paraId="7AC358E1" w14:textId="3389B21D" w:rsidR="005C49D8" w:rsidRPr="00AB045C" w:rsidRDefault="005C49D8" w:rsidP="00535C6D">
            <w:pPr>
              <w:pStyle w:val="ListParagraph"/>
              <w:spacing w:before="240" w:line="360" w:lineRule="auto"/>
              <w:ind w:left="0"/>
              <w:jc w:val="both"/>
              <w:rPr>
                <w:rFonts w:ascii="Georgia" w:hAnsi="Georgia"/>
                <w:color w:val="000000"/>
                <w:sz w:val="24"/>
                <w:szCs w:val="24"/>
                <w:lang w:val="mk-MK"/>
              </w:rPr>
            </w:pPr>
            <w:r w:rsidRPr="00AB045C">
              <w:rPr>
                <w:rFonts w:ascii="Georgia" w:hAnsi="Georgia"/>
                <w:color w:val="000000"/>
                <w:sz w:val="24"/>
                <w:szCs w:val="24"/>
                <w:lang w:val="mk-MK"/>
              </w:rPr>
              <w:t xml:space="preserve">6. </w:t>
            </w:r>
            <w:r w:rsidRPr="00E65B3C">
              <w:rPr>
                <w:rFonts w:ascii="Georgia" w:hAnsi="Georgia"/>
                <w:b/>
                <w:color w:val="000000"/>
                <w:sz w:val="24"/>
                <w:szCs w:val="24"/>
                <w:lang w:val="mk-MK"/>
              </w:rPr>
              <w:t>Реконструкција и пренасочување</w:t>
            </w:r>
            <w:r w:rsidRPr="00AB045C">
              <w:rPr>
                <w:rFonts w:ascii="Georgia" w:hAnsi="Georgia"/>
                <w:color w:val="000000"/>
                <w:sz w:val="24"/>
                <w:szCs w:val="24"/>
                <w:lang w:val="mk-MK"/>
              </w:rPr>
              <w:t xml:space="preserve">: обид за поместување на организацијата назад </w:t>
            </w:r>
            <w:r w:rsidR="00CB7EF6" w:rsidRPr="00AB045C">
              <w:rPr>
                <w:rFonts w:ascii="Georgia" w:hAnsi="Georgia"/>
                <w:color w:val="000000"/>
                <w:sz w:val="24"/>
                <w:szCs w:val="24"/>
                <w:lang w:val="mk-MK"/>
              </w:rPr>
              <w:t>на местото</w:t>
            </w:r>
            <w:r w:rsidRPr="00AB045C">
              <w:rPr>
                <w:rFonts w:ascii="Georgia" w:hAnsi="Georgia"/>
                <w:color w:val="000000"/>
                <w:sz w:val="24"/>
                <w:szCs w:val="24"/>
                <w:lang w:val="mk-MK"/>
              </w:rPr>
              <w:t xml:space="preserve"> каде што некогаш </w:t>
            </w:r>
            <w:r w:rsidR="0096430F" w:rsidRPr="00AB045C">
              <w:rPr>
                <w:rFonts w:ascii="Georgia" w:hAnsi="Georgia"/>
                <w:color w:val="000000"/>
                <w:sz w:val="24"/>
                <w:szCs w:val="24"/>
                <w:lang w:val="mk-MK"/>
              </w:rPr>
              <w:t>требал</w:t>
            </w:r>
            <w:r w:rsidR="0096430F">
              <w:rPr>
                <w:rFonts w:ascii="Georgia" w:hAnsi="Georgia"/>
                <w:color w:val="000000"/>
                <w:sz w:val="24"/>
                <w:szCs w:val="24"/>
                <w:lang w:val="mk-MK"/>
              </w:rPr>
              <w:t>о</w:t>
            </w:r>
            <w:r w:rsidR="0096430F" w:rsidRPr="00AB045C">
              <w:rPr>
                <w:rFonts w:ascii="Georgia" w:hAnsi="Georgia"/>
                <w:color w:val="000000"/>
                <w:sz w:val="24"/>
                <w:szCs w:val="24"/>
                <w:lang w:val="mk-MK"/>
              </w:rPr>
              <w:t xml:space="preserve"> </w:t>
            </w:r>
            <w:r w:rsidRPr="00AB045C">
              <w:rPr>
                <w:rFonts w:ascii="Georgia" w:hAnsi="Georgia"/>
                <w:color w:val="000000"/>
                <w:sz w:val="24"/>
                <w:szCs w:val="24"/>
                <w:lang w:val="mk-MK"/>
              </w:rPr>
              <w:t>да се придвижи напред</w:t>
            </w:r>
            <w:r w:rsidR="009F18CF">
              <w:rPr>
                <w:rFonts w:ascii="Georgia" w:hAnsi="Georgia"/>
                <w:color w:val="000000"/>
                <w:sz w:val="24"/>
                <w:szCs w:val="24"/>
                <w:lang w:val="mk-MK"/>
              </w:rPr>
              <w:t>,</w:t>
            </w:r>
            <w:r w:rsidRPr="00AB045C">
              <w:rPr>
                <w:rFonts w:ascii="Georgia" w:hAnsi="Georgia"/>
                <w:color w:val="000000"/>
                <w:sz w:val="24"/>
                <w:szCs w:val="24"/>
                <w:lang w:val="mk-MK"/>
              </w:rPr>
              <w:t xml:space="preserve"> </w:t>
            </w:r>
            <w:r w:rsidR="00CB7EF6" w:rsidRPr="00AB045C">
              <w:rPr>
                <w:rFonts w:ascii="Georgia" w:hAnsi="Georgia"/>
                <w:color w:val="000000"/>
                <w:sz w:val="24"/>
                <w:szCs w:val="24"/>
                <w:lang w:val="mk-MK"/>
              </w:rPr>
              <w:t xml:space="preserve">но </w:t>
            </w:r>
            <w:r w:rsidRPr="00AB045C">
              <w:rPr>
                <w:rFonts w:ascii="Georgia" w:hAnsi="Georgia"/>
                <w:color w:val="000000"/>
                <w:sz w:val="24"/>
                <w:szCs w:val="24"/>
                <w:lang w:val="mk-MK"/>
              </w:rPr>
              <w:t>во друга насока.</w:t>
            </w:r>
          </w:p>
          <w:p w14:paraId="3335A3CE" w14:textId="3EEDF9F1" w:rsidR="005C49D8" w:rsidRPr="00AB045C" w:rsidRDefault="005C49D8" w:rsidP="00E75B6D">
            <w:pPr>
              <w:pStyle w:val="ListParagraph"/>
              <w:spacing w:before="240" w:line="360" w:lineRule="auto"/>
              <w:ind w:left="0"/>
              <w:rPr>
                <w:rFonts w:ascii="Georgia" w:hAnsi="Georgia"/>
                <w:color w:val="000000"/>
                <w:sz w:val="24"/>
                <w:szCs w:val="24"/>
                <w:lang w:val="mk-MK"/>
              </w:rPr>
            </w:pPr>
            <w:r w:rsidRPr="00AB045C">
              <w:rPr>
                <w:rFonts w:ascii="Georgia" w:hAnsi="Georgia"/>
                <w:color w:val="000000"/>
                <w:sz w:val="24"/>
                <w:szCs w:val="24"/>
                <w:lang w:val="mk-MK"/>
              </w:rPr>
              <w:t xml:space="preserve">7. </w:t>
            </w:r>
            <w:r w:rsidRPr="00E65B3C">
              <w:rPr>
                <w:rFonts w:ascii="Georgia" w:hAnsi="Georgia"/>
                <w:b/>
                <w:color w:val="000000"/>
                <w:sz w:val="24"/>
                <w:szCs w:val="24"/>
                <w:lang w:val="mk-MK"/>
              </w:rPr>
              <w:t>Повторно започнување</w:t>
            </w:r>
            <w:r w:rsidRPr="00AB045C">
              <w:rPr>
                <w:rFonts w:ascii="Georgia" w:hAnsi="Georgia"/>
                <w:color w:val="000000"/>
                <w:sz w:val="24"/>
                <w:szCs w:val="24"/>
                <w:lang w:val="mk-MK"/>
              </w:rPr>
              <w:t xml:space="preserve">: обид да се премести организацијата, до точка </w:t>
            </w:r>
            <w:r w:rsidR="009F18CF">
              <w:rPr>
                <w:rFonts w:ascii="Georgia" w:hAnsi="Georgia"/>
                <w:color w:val="000000"/>
                <w:sz w:val="24"/>
                <w:szCs w:val="24"/>
                <w:lang w:val="mk-MK"/>
              </w:rPr>
              <w:t>што</w:t>
            </w:r>
            <w:r w:rsidRPr="00AB045C">
              <w:rPr>
                <w:rFonts w:ascii="Georgia" w:hAnsi="Georgia"/>
                <w:color w:val="000000"/>
                <w:sz w:val="24"/>
                <w:szCs w:val="24"/>
                <w:lang w:val="mk-MK"/>
              </w:rPr>
              <w:t xml:space="preserve"> сè уште не е достигната и потоа да се пресели надвор од таа точка. Целта е иста, но механизмите се различни.</w:t>
            </w:r>
          </w:p>
          <w:p w14:paraId="2BD9D740" w14:textId="77777777" w:rsidR="005C49D8" w:rsidRPr="00AB045C" w:rsidRDefault="005C49D8" w:rsidP="00E75B6D">
            <w:pPr>
              <w:pStyle w:val="ListParagraph"/>
              <w:spacing w:before="240" w:line="360" w:lineRule="auto"/>
              <w:ind w:left="0"/>
              <w:rPr>
                <w:rFonts w:ascii="Georgia" w:hAnsi="Georgia"/>
                <w:color w:val="000000"/>
                <w:sz w:val="24"/>
                <w:szCs w:val="24"/>
                <w:lang w:val="mk-MK"/>
              </w:rPr>
            </w:pPr>
            <w:r w:rsidRPr="00AB045C">
              <w:rPr>
                <w:rFonts w:ascii="Georgia" w:hAnsi="Georgia"/>
                <w:color w:val="000000"/>
                <w:sz w:val="24"/>
                <w:szCs w:val="24"/>
                <w:lang w:val="mk-MK"/>
              </w:rPr>
              <w:lastRenderedPageBreak/>
              <w:t xml:space="preserve">8. </w:t>
            </w:r>
            <w:r w:rsidRPr="00E65B3C">
              <w:rPr>
                <w:rFonts w:ascii="Georgia" w:hAnsi="Georgia"/>
                <w:b/>
                <w:color w:val="000000"/>
                <w:sz w:val="24"/>
                <w:szCs w:val="24"/>
                <w:lang w:val="mk-MK"/>
              </w:rPr>
              <w:t>Синтеза:</w:t>
            </w:r>
            <w:r w:rsidRPr="00AB045C">
              <w:rPr>
                <w:rFonts w:ascii="Georgia" w:hAnsi="Georgia"/>
                <w:color w:val="000000"/>
                <w:sz w:val="24"/>
                <w:szCs w:val="24"/>
                <w:lang w:val="mk-MK"/>
              </w:rPr>
              <w:t xml:space="preserve"> интегрирање на две идеи кои претходно не биле поврзани или спротивставени</w:t>
            </w:r>
            <w:r w:rsidR="00E65B3C">
              <w:rPr>
                <w:rFonts w:ascii="Georgia" w:hAnsi="Georgia"/>
                <w:color w:val="000000"/>
                <w:sz w:val="24"/>
                <w:szCs w:val="24"/>
                <w:lang w:val="mk-MK"/>
              </w:rPr>
              <w:t>.</w:t>
            </w:r>
          </w:p>
        </w:tc>
      </w:tr>
    </w:tbl>
    <w:p w14:paraId="6F4C9C59" w14:textId="77777777" w:rsidR="00CB7EF6" w:rsidRPr="00AB045C" w:rsidRDefault="00CB7EF6" w:rsidP="00CB7EF6">
      <w:pPr>
        <w:pStyle w:val="ListParagraph"/>
        <w:spacing w:before="240" w:line="360" w:lineRule="auto"/>
        <w:ind w:left="0"/>
        <w:jc w:val="both"/>
        <w:rPr>
          <w:rFonts w:ascii="Georgia" w:hAnsi="Georgia"/>
          <w:color w:val="000000"/>
          <w:sz w:val="24"/>
          <w:szCs w:val="24"/>
          <w:lang w:val="mk-MK"/>
        </w:rPr>
      </w:pPr>
    </w:p>
    <w:p w14:paraId="6916EFE0" w14:textId="6A4D4C0E" w:rsidR="00CB7EF6" w:rsidRDefault="00CB7EF6" w:rsidP="00CB7EF6">
      <w:pPr>
        <w:pStyle w:val="ListParagraph"/>
        <w:spacing w:before="240" w:line="360" w:lineRule="auto"/>
        <w:ind w:left="0" w:firstLine="720"/>
        <w:jc w:val="both"/>
        <w:rPr>
          <w:rFonts w:ascii="Georgia" w:hAnsi="Georgia"/>
          <w:color w:val="000000"/>
          <w:sz w:val="24"/>
          <w:szCs w:val="24"/>
          <w:lang w:val="mk-MK"/>
        </w:rPr>
      </w:pPr>
      <w:r w:rsidRPr="0096430F">
        <w:rPr>
          <w:rFonts w:ascii="Georgia" w:hAnsi="Georgia"/>
          <w:color w:val="000000"/>
          <w:sz w:val="24"/>
          <w:szCs w:val="24"/>
          <w:lang w:val="mk-MK"/>
        </w:rPr>
        <w:t>Овие типови се квалитативно различни</w:t>
      </w:r>
      <w:r w:rsidRPr="00CB7EF6">
        <w:rPr>
          <w:rFonts w:ascii="Georgia" w:hAnsi="Georgia"/>
          <w:color w:val="000000"/>
          <w:sz w:val="24"/>
          <w:szCs w:val="24"/>
          <w:lang w:val="mk-MK"/>
        </w:rPr>
        <w:t xml:space="preserve">, но имаат </w:t>
      </w:r>
      <w:r w:rsidR="00E65B3C">
        <w:rPr>
          <w:rFonts w:ascii="Georgia" w:hAnsi="Georgia"/>
          <w:color w:val="000000"/>
          <w:sz w:val="24"/>
          <w:szCs w:val="24"/>
          <w:lang w:val="mk-MK"/>
        </w:rPr>
        <w:t xml:space="preserve">и </w:t>
      </w:r>
      <w:r w:rsidRPr="00CB7EF6">
        <w:rPr>
          <w:rFonts w:ascii="Georgia" w:hAnsi="Georgia"/>
          <w:color w:val="000000"/>
          <w:sz w:val="24"/>
          <w:szCs w:val="24"/>
          <w:lang w:val="mk-MK"/>
        </w:rPr>
        <w:t>квантитативни разлики, како што се мали чекори напред</w:t>
      </w:r>
      <w:r w:rsidR="0096430F">
        <w:rPr>
          <w:rFonts w:ascii="Georgia" w:hAnsi="Georgia"/>
          <w:color w:val="000000"/>
          <w:sz w:val="24"/>
          <w:szCs w:val="24"/>
          <w:lang w:val="mk-MK"/>
        </w:rPr>
        <w:t>,</w:t>
      </w:r>
      <w:r w:rsidRPr="00CB7EF6">
        <w:rPr>
          <w:rFonts w:ascii="Georgia" w:hAnsi="Georgia"/>
          <w:color w:val="000000"/>
          <w:sz w:val="24"/>
          <w:szCs w:val="24"/>
          <w:lang w:val="mk-MK"/>
        </w:rPr>
        <w:t xml:space="preserve"> </w:t>
      </w:r>
      <w:r w:rsidR="00E65B3C">
        <w:rPr>
          <w:rFonts w:ascii="Georgia" w:hAnsi="Georgia"/>
          <w:color w:val="000000"/>
          <w:sz w:val="24"/>
          <w:szCs w:val="24"/>
          <w:lang w:val="mk-MK"/>
        </w:rPr>
        <w:t xml:space="preserve">кои </w:t>
      </w:r>
      <w:r w:rsidRPr="00CB7EF6">
        <w:rPr>
          <w:rFonts w:ascii="Georgia" w:hAnsi="Georgia"/>
          <w:color w:val="000000"/>
          <w:sz w:val="24"/>
          <w:szCs w:val="24"/>
          <w:lang w:val="mk-MK"/>
        </w:rPr>
        <w:t xml:space="preserve">може да се споредат со скокови напред. </w:t>
      </w:r>
      <w:r w:rsidR="0096430F">
        <w:rPr>
          <w:rFonts w:ascii="Georgia" w:hAnsi="Georgia"/>
          <w:color w:val="000000"/>
          <w:sz w:val="24"/>
          <w:szCs w:val="24"/>
          <w:lang w:val="mk-MK"/>
        </w:rPr>
        <w:t xml:space="preserve">Стернберг </w:t>
      </w:r>
      <w:r w:rsidR="00A862F4">
        <w:rPr>
          <w:rFonts w:ascii="Georgia" w:hAnsi="Georgia"/>
          <w:color w:val="000000"/>
          <w:sz w:val="24"/>
          <w:szCs w:val="24"/>
          <w:lang w:val="mk-MK"/>
        </w:rPr>
        <w:t>заклучува</w:t>
      </w:r>
      <w:r>
        <w:rPr>
          <w:rFonts w:ascii="Georgia" w:hAnsi="Georgia"/>
          <w:color w:val="000000"/>
          <w:sz w:val="24"/>
          <w:szCs w:val="24"/>
          <w:lang w:val="mk-MK"/>
        </w:rPr>
        <w:t xml:space="preserve"> дека </w:t>
      </w:r>
      <w:r w:rsidR="00A862F4">
        <w:rPr>
          <w:rFonts w:ascii="Georgia" w:hAnsi="Georgia"/>
          <w:color w:val="000000"/>
          <w:sz w:val="24"/>
          <w:szCs w:val="24"/>
          <w:lang w:val="mk-MK"/>
        </w:rPr>
        <w:t xml:space="preserve">креативноста </w:t>
      </w:r>
      <w:r w:rsidRPr="00CB7EF6">
        <w:rPr>
          <w:rFonts w:ascii="Georgia" w:hAnsi="Georgia"/>
          <w:color w:val="000000"/>
          <w:sz w:val="24"/>
          <w:szCs w:val="24"/>
          <w:lang w:val="mk-MK"/>
        </w:rPr>
        <w:t xml:space="preserve">во голем дел </w:t>
      </w:r>
      <w:r>
        <w:rPr>
          <w:rFonts w:ascii="Georgia" w:hAnsi="Georgia"/>
          <w:color w:val="000000"/>
          <w:sz w:val="24"/>
          <w:szCs w:val="24"/>
          <w:lang w:val="mk-MK"/>
        </w:rPr>
        <w:t xml:space="preserve">е </w:t>
      </w:r>
      <w:r w:rsidRPr="00CB7EF6">
        <w:rPr>
          <w:rFonts w:ascii="Georgia" w:hAnsi="Georgia"/>
          <w:color w:val="000000"/>
          <w:sz w:val="24"/>
          <w:szCs w:val="24"/>
          <w:lang w:val="mk-MK"/>
        </w:rPr>
        <w:t>одлука што секој може да ја донесе, но малку луѓе</w:t>
      </w:r>
      <w:r w:rsidR="009F18CF">
        <w:rPr>
          <w:rFonts w:ascii="Georgia" w:hAnsi="Georgia"/>
          <w:color w:val="000000"/>
          <w:sz w:val="24"/>
          <w:szCs w:val="24"/>
          <w:lang w:val="mk-MK"/>
        </w:rPr>
        <w:t>,</w:t>
      </w:r>
      <w:r w:rsidRPr="00CB7EF6">
        <w:rPr>
          <w:rFonts w:ascii="Georgia" w:hAnsi="Georgia"/>
          <w:color w:val="000000"/>
          <w:sz w:val="24"/>
          <w:szCs w:val="24"/>
          <w:lang w:val="mk-MK"/>
        </w:rPr>
        <w:t xml:space="preserve"> всушност</w:t>
      </w:r>
      <w:r w:rsidR="009F18CF">
        <w:rPr>
          <w:rFonts w:ascii="Georgia" w:hAnsi="Georgia"/>
          <w:color w:val="000000"/>
          <w:sz w:val="24"/>
          <w:szCs w:val="24"/>
          <w:lang w:val="mk-MK"/>
        </w:rPr>
        <w:t>,</w:t>
      </w:r>
      <w:r w:rsidRPr="00CB7EF6">
        <w:rPr>
          <w:rFonts w:ascii="Georgia" w:hAnsi="Georgia"/>
          <w:color w:val="000000"/>
          <w:sz w:val="24"/>
          <w:szCs w:val="24"/>
          <w:lang w:val="mk-MK"/>
        </w:rPr>
        <w:t xml:space="preserve"> ја носат затоа што смет</w:t>
      </w:r>
      <w:r>
        <w:rPr>
          <w:rFonts w:ascii="Georgia" w:hAnsi="Georgia"/>
          <w:color w:val="000000"/>
          <w:sz w:val="24"/>
          <w:szCs w:val="24"/>
          <w:lang w:val="mk-MK"/>
        </w:rPr>
        <w:t>аат дека трошоците се превисоки</w:t>
      </w:r>
      <w:r w:rsidRPr="00CB7EF6">
        <w:rPr>
          <w:rFonts w:ascii="Georgia" w:hAnsi="Georgia"/>
          <w:color w:val="000000"/>
          <w:sz w:val="24"/>
          <w:szCs w:val="24"/>
          <w:lang w:val="mk-MK"/>
        </w:rPr>
        <w:t>. Трошоците се</w:t>
      </w:r>
      <w:r>
        <w:rPr>
          <w:rFonts w:ascii="Georgia" w:hAnsi="Georgia"/>
          <w:color w:val="000000"/>
          <w:sz w:val="24"/>
          <w:szCs w:val="24"/>
          <w:lang w:val="mk-MK"/>
        </w:rPr>
        <w:t xml:space="preserve"> </w:t>
      </w:r>
      <w:r w:rsidRPr="00CB7EF6">
        <w:rPr>
          <w:rFonts w:ascii="Georgia" w:hAnsi="Georgia"/>
          <w:color w:val="000000"/>
          <w:sz w:val="24"/>
          <w:szCs w:val="24"/>
          <w:lang w:val="mk-MK"/>
        </w:rPr>
        <w:t xml:space="preserve">идентификувани како лични ризици да се оди против толпата. Тој посочи дека </w:t>
      </w:r>
      <w:r>
        <w:rPr>
          <w:rFonts w:ascii="Georgia" w:hAnsi="Georgia"/>
          <w:color w:val="000000"/>
          <w:sz w:val="24"/>
          <w:szCs w:val="24"/>
          <w:lang w:val="mk-MK"/>
        </w:rPr>
        <w:t>трансакциските лидери</w:t>
      </w:r>
      <w:r w:rsidRPr="00CB7EF6">
        <w:rPr>
          <w:rFonts w:ascii="Georgia" w:hAnsi="Georgia"/>
          <w:color w:val="000000"/>
          <w:sz w:val="24"/>
          <w:szCs w:val="24"/>
          <w:lang w:val="mk-MK"/>
        </w:rPr>
        <w:t xml:space="preserve"> имаат поголема веројатност да ги следат </w:t>
      </w:r>
      <w:r w:rsidR="00A862F4">
        <w:rPr>
          <w:rFonts w:ascii="Georgia" w:hAnsi="Georgia"/>
          <w:color w:val="000000"/>
          <w:sz w:val="24"/>
          <w:szCs w:val="24"/>
          <w:lang w:val="mk-MK"/>
        </w:rPr>
        <w:t>првите</w:t>
      </w:r>
      <w:r w:rsidRPr="00CB7EF6">
        <w:rPr>
          <w:rFonts w:ascii="Georgia" w:hAnsi="Georgia"/>
          <w:color w:val="000000"/>
          <w:sz w:val="24"/>
          <w:szCs w:val="24"/>
          <w:lang w:val="mk-MK"/>
        </w:rPr>
        <w:t xml:space="preserve"> три</w:t>
      </w:r>
      <w:r w:rsidR="00E65B3C">
        <w:rPr>
          <w:rFonts w:ascii="Georgia" w:hAnsi="Georgia"/>
          <w:color w:val="000000"/>
          <w:sz w:val="24"/>
          <w:szCs w:val="24"/>
          <w:lang w:val="mk-MK"/>
        </w:rPr>
        <w:t xml:space="preserve"> типа</w:t>
      </w:r>
      <w:r w:rsidRPr="00CB7EF6">
        <w:rPr>
          <w:rFonts w:ascii="Georgia" w:hAnsi="Georgia"/>
          <w:color w:val="000000"/>
          <w:sz w:val="24"/>
          <w:szCs w:val="24"/>
          <w:lang w:val="mk-MK"/>
        </w:rPr>
        <w:t xml:space="preserve"> (броеви 1-3) додека трансформациските лидери, како лидери </w:t>
      </w:r>
      <w:r w:rsidR="009F18CF">
        <w:rPr>
          <w:rFonts w:ascii="Georgia" w:hAnsi="Georgia"/>
          <w:color w:val="000000"/>
          <w:sz w:val="24"/>
          <w:szCs w:val="24"/>
          <w:lang w:val="mk-MK"/>
        </w:rPr>
        <w:t>што</w:t>
      </w:r>
      <w:r w:rsidRPr="00CB7EF6">
        <w:rPr>
          <w:rFonts w:ascii="Georgia" w:hAnsi="Georgia"/>
          <w:color w:val="000000"/>
          <w:sz w:val="24"/>
          <w:szCs w:val="24"/>
          <w:lang w:val="mk-MK"/>
        </w:rPr>
        <w:t xml:space="preserve"> ги револуцион</w:t>
      </w:r>
      <w:r w:rsidR="009F18CF">
        <w:rPr>
          <w:rFonts w:ascii="Georgia" w:hAnsi="Georgia"/>
          <w:color w:val="000000"/>
          <w:sz w:val="24"/>
          <w:szCs w:val="24"/>
          <w:lang w:val="mk-MK"/>
        </w:rPr>
        <w:t>ар</w:t>
      </w:r>
      <w:r w:rsidRPr="00CB7EF6">
        <w:rPr>
          <w:rFonts w:ascii="Georgia" w:hAnsi="Georgia"/>
          <w:color w:val="000000"/>
          <w:sz w:val="24"/>
          <w:szCs w:val="24"/>
          <w:lang w:val="mk-MK"/>
        </w:rPr>
        <w:t xml:space="preserve">изираат начините на размислување, имаат поголема веројатност да ги следат </w:t>
      </w:r>
      <w:r w:rsidR="00A862F4">
        <w:rPr>
          <w:rFonts w:ascii="Georgia" w:hAnsi="Georgia"/>
          <w:color w:val="000000"/>
          <w:sz w:val="24"/>
          <w:szCs w:val="24"/>
          <w:lang w:val="mk-MK"/>
        </w:rPr>
        <w:t>последните</w:t>
      </w:r>
      <w:r w:rsidRPr="00CB7EF6">
        <w:rPr>
          <w:rFonts w:ascii="Georgia" w:hAnsi="Georgia"/>
          <w:color w:val="000000"/>
          <w:sz w:val="24"/>
          <w:szCs w:val="24"/>
          <w:lang w:val="mk-MK"/>
        </w:rPr>
        <w:t xml:space="preserve"> четири </w:t>
      </w:r>
      <w:r w:rsidR="00E65B3C">
        <w:rPr>
          <w:rFonts w:ascii="Georgia" w:hAnsi="Georgia"/>
          <w:color w:val="000000"/>
          <w:sz w:val="24"/>
          <w:szCs w:val="24"/>
          <w:lang w:val="mk-MK"/>
        </w:rPr>
        <w:t xml:space="preserve">типа </w:t>
      </w:r>
      <w:r w:rsidRPr="00CB7EF6">
        <w:rPr>
          <w:rFonts w:ascii="Georgia" w:hAnsi="Georgia"/>
          <w:color w:val="000000"/>
          <w:sz w:val="24"/>
          <w:szCs w:val="24"/>
          <w:lang w:val="mk-MK"/>
        </w:rPr>
        <w:t>(броеви 5-8.)</w:t>
      </w:r>
      <w:r w:rsidR="00D93BA6">
        <w:rPr>
          <w:rFonts w:ascii="Georgia" w:hAnsi="Georgia"/>
          <w:color w:val="000000"/>
          <w:sz w:val="24"/>
          <w:szCs w:val="24"/>
          <w:lang w:val="mk-MK"/>
        </w:rPr>
        <w:t xml:space="preserve"> (Табела 3)</w:t>
      </w:r>
      <w:r w:rsidR="00A862F4">
        <w:rPr>
          <w:rFonts w:ascii="Georgia" w:hAnsi="Georgia"/>
          <w:color w:val="000000"/>
          <w:sz w:val="24"/>
          <w:szCs w:val="24"/>
          <w:lang w:val="mk-MK"/>
        </w:rPr>
        <w:t>.</w:t>
      </w:r>
    </w:p>
    <w:p w14:paraId="2FFD53CB" w14:textId="77777777" w:rsidR="0017445C" w:rsidRPr="00CB7EF6" w:rsidRDefault="0017445C" w:rsidP="00CB7EF6">
      <w:pPr>
        <w:pStyle w:val="ListParagraph"/>
        <w:spacing w:before="240" w:line="360" w:lineRule="auto"/>
        <w:ind w:left="0" w:firstLine="720"/>
        <w:jc w:val="both"/>
        <w:rPr>
          <w:rFonts w:ascii="Georgia" w:hAnsi="Georgia"/>
          <w:color w:val="000000"/>
          <w:sz w:val="24"/>
          <w:szCs w:val="24"/>
          <w:lang w:val="mk-MK"/>
        </w:rPr>
      </w:pPr>
    </w:p>
    <w:p w14:paraId="24847069" w14:textId="326BA3FB" w:rsidR="006C4161" w:rsidRDefault="00CB7EF6" w:rsidP="00B93896">
      <w:pPr>
        <w:pStyle w:val="ListParagraph"/>
        <w:spacing w:before="240" w:line="360" w:lineRule="auto"/>
        <w:ind w:left="0" w:firstLine="720"/>
        <w:jc w:val="both"/>
        <w:rPr>
          <w:rFonts w:ascii="Georgia" w:hAnsi="Georgia"/>
          <w:color w:val="000000"/>
          <w:sz w:val="24"/>
          <w:szCs w:val="24"/>
          <w:lang w:val="mk-MK"/>
        </w:rPr>
      </w:pPr>
      <w:r w:rsidRPr="00CB7EF6">
        <w:rPr>
          <w:rFonts w:ascii="Georgia" w:hAnsi="Georgia"/>
          <w:color w:val="000000"/>
          <w:sz w:val="24"/>
          <w:szCs w:val="24"/>
          <w:lang w:val="mk-MK"/>
        </w:rPr>
        <w:t xml:space="preserve">Мудроста е последната компонента </w:t>
      </w:r>
      <w:r w:rsidR="00A862F4">
        <w:rPr>
          <w:rFonts w:ascii="Georgia" w:hAnsi="Georgia"/>
          <w:color w:val="000000"/>
          <w:sz w:val="24"/>
          <w:szCs w:val="24"/>
          <w:lang w:val="mk-MK"/>
        </w:rPr>
        <w:t>од моделот</w:t>
      </w:r>
      <w:r w:rsidRPr="00CB7EF6">
        <w:rPr>
          <w:rFonts w:ascii="Georgia" w:hAnsi="Georgia"/>
          <w:color w:val="000000"/>
          <w:sz w:val="24"/>
          <w:szCs w:val="24"/>
          <w:lang w:val="mk-MK"/>
        </w:rPr>
        <w:t xml:space="preserve"> на Стернберг</w:t>
      </w:r>
      <w:r w:rsidR="00A862F4">
        <w:rPr>
          <w:rFonts w:ascii="Georgia" w:hAnsi="Georgia"/>
          <w:color w:val="000000"/>
          <w:sz w:val="24"/>
          <w:szCs w:val="24"/>
          <w:lang w:val="mk-MK"/>
        </w:rPr>
        <w:t xml:space="preserve">. </w:t>
      </w:r>
      <w:r w:rsidRPr="00CB7EF6">
        <w:rPr>
          <w:rFonts w:ascii="Georgia" w:hAnsi="Georgia"/>
          <w:color w:val="000000"/>
          <w:sz w:val="24"/>
          <w:szCs w:val="24"/>
          <w:lang w:val="mk-MK"/>
        </w:rPr>
        <w:t>Во серија студи</w:t>
      </w:r>
      <w:r w:rsidR="00A862F4">
        <w:rPr>
          <w:rFonts w:ascii="Georgia" w:hAnsi="Georgia"/>
          <w:color w:val="000000"/>
          <w:sz w:val="24"/>
          <w:szCs w:val="24"/>
          <w:lang w:val="mk-MK"/>
        </w:rPr>
        <w:t xml:space="preserve">и, </w:t>
      </w:r>
      <w:r w:rsidR="009F18CF" w:rsidRPr="00CB7EF6">
        <w:rPr>
          <w:rFonts w:ascii="Georgia" w:hAnsi="Georgia"/>
          <w:color w:val="000000"/>
          <w:sz w:val="24"/>
          <w:szCs w:val="24"/>
          <w:lang w:val="mk-MK"/>
        </w:rPr>
        <w:t>Стернберг</w:t>
      </w:r>
      <w:r w:rsidR="009F18CF">
        <w:rPr>
          <w:rFonts w:ascii="Georgia" w:hAnsi="Georgia"/>
          <w:color w:val="000000"/>
          <w:sz w:val="24"/>
          <w:szCs w:val="24"/>
        </w:rPr>
        <w:t xml:space="preserve"> </w:t>
      </w:r>
      <w:r w:rsidR="009F18CF">
        <w:rPr>
          <w:rFonts w:ascii="Georgia" w:hAnsi="Georgia"/>
          <w:color w:val="000000"/>
          <w:sz w:val="24"/>
          <w:szCs w:val="24"/>
          <w:lang w:val="mk-MK"/>
        </w:rPr>
        <w:t>(</w:t>
      </w:r>
      <w:r w:rsidR="000E7E64">
        <w:rPr>
          <w:rFonts w:ascii="Georgia" w:hAnsi="Georgia"/>
          <w:color w:val="000000"/>
          <w:sz w:val="24"/>
          <w:szCs w:val="24"/>
        </w:rPr>
        <w:t>Sternberg</w:t>
      </w:r>
      <w:r w:rsidR="009F18CF">
        <w:rPr>
          <w:rFonts w:ascii="Georgia" w:hAnsi="Georgia"/>
          <w:color w:val="000000"/>
          <w:sz w:val="24"/>
          <w:szCs w:val="24"/>
          <w:lang w:val="mk-MK"/>
        </w:rPr>
        <w:t xml:space="preserve">, </w:t>
      </w:r>
      <w:r w:rsidR="000E7E64">
        <w:rPr>
          <w:rFonts w:ascii="Georgia" w:hAnsi="Georgia"/>
          <w:color w:val="000000"/>
          <w:sz w:val="24"/>
          <w:szCs w:val="24"/>
          <w:lang w:val="mk-MK"/>
        </w:rPr>
        <w:t>1985</w:t>
      </w:r>
      <w:r w:rsidR="00A862F4">
        <w:rPr>
          <w:rFonts w:ascii="Georgia" w:hAnsi="Georgia"/>
          <w:color w:val="000000"/>
          <w:sz w:val="24"/>
          <w:szCs w:val="24"/>
          <w:lang w:val="mk-MK"/>
        </w:rPr>
        <w:t>) бара</w:t>
      </w:r>
      <w:r w:rsidRPr="00CB7EF6">
        <w:rPr>
          <w:rFonts w:ascii="Georgia" w:hAnsi="Georgia"/>
          <w:color w:val="000000"/>
          <w:sz w:val="24"/>
          <w:szCs w:val="24"/>
          <w:lang w:val="mk-MK"/>
        </w:rPr>
        <w:t xml:space="preserve"> имплицитни теории за мудрост (квалитативна анализа со голем број учесници од различни типови</w:t>
      </w:r>
      <w:r w:rsidR="00E65B3C">
        <w:rPr>
          <w:rFonts w:ascii="Georgia" w:hAnsi="Georgia"/>
          <w:color w:val="000000"/>
          <w:sz w:val="24"/>
          <w:szCs w:val="24"/>
          <w:lang w:val="mk-MK"/>
        </w:rPr>
        <w:t xml:space="preserve"> професии</w:t>
      </w:r>
      <w:r w:rsidRPr="00CB7EF6">
        <w:rPr>
          <w:rFonts w:ascii="Georgia" w:hAnsi="Georgia"/>
          <w:color w:val="000000"/>
          <w:sz w:val="24"/>
          <w:szCs w:val="24"/>
          <w:lang w:val="mk-MK"/>
        </w:rPr>
        <w:t>)</w:t>
      </w:r>
      <w:r w:rsidR="00A862F4">
        <w:rPr>
          <w:rFonts w:ascii="Georgia" w:hAnsi="Georgia"/>
          <w:color w:val="000000"/>
          <w:sz w:val="24"/>
          <w:szCs w:val="24"/>
          <w:lang w:val="mk-MK"/>
        </w:rPr>
        <w:t>.</w:t>
      </w:r>
      <w:r w:rsidRPr="00CB7EF6">
        <w:rPr>
          <w:rFonts w:ascii="Georgia" w:hAnsi="Georgia"/>
          <w:color w:val="000000"/>
          <w:sz w:val="24"/>
          <w:szCs w:val="24"/>
          <w:lang w:val="mk-MK"/>
        </w:rPr>
        <w:t xml:space="preserve"> </w:t>
      </w:r>
      <w:r w:rsidR="00A862F4">
        <w:rPr>
          <w:rFonts w:ascii="Georgia" w:hAnsi="Georgia"/>
          <w:color w:val="000000"/>
          <w:sz w:val="24"/>
          <w:szCs w:val="24"/>
          <w:lang w:val="mk-MK"/>
        </w:rPr>
        <w:t>Тој испитува</w:t>
      </w:r>
      <w:r w:rsidRPr="00CB7EF6">
        <w:rPr>
          <w:rFonts w:ascii="Georgia" w:hAnsi="Georgia"/>
          <w:color w:val="000000"/>
          <w:sz w:val="24"/>
          <w:szCs w:val="24"/>
          <w:lang w:val="mk-MK"/>
        </w:rPr>
        <w:t xml:space="preserve"> 200 професори</w:t>
      </w:r>
      <w:r w:rsidR="00A862F4">
        <w:rPr>
          <w:rFonts w:ascii="Georgia" w:hAnsi="Georgia"/>
          <w:color w:val="000000"/>
          <w:sz w:val="24"/>
          <w:szCs w:val="24"/>
          <w:lang w:val="mk-MK"/>
        </w:rPr>
        <w:t>,</w:t>
      </w:r>
      <w:r w:rsidRPr="00CB7EF6">
        <w:rPr>
          <w:rFonts w:ascii="Georgia" w:hAnsi="Georgia"/>
          <w:color w:val="000000"/>
          <w:sz w:val="24"/>
          <w:szCs w:val="24"/>
          <w:lang w:val="mk-MK"/>
        </w:rPr>
        <w:t xml:space="preserve"> секој од </w:t>
      </w:r>
      <w:r w:rsidR="00A862F4">
        <w:rPr>
          <w:rFonts w:ascii="Georgia" w:hAnsi="Georgia"/>
          <w:color w:val="000000"/>
          <w:sz w:val="24"/>
          <w:szCs w:val="24"/>
          <w:lang w:val="mk-MK"/>
        </w:rPr>
        <w:t>различна сфера како</w:t>
      </w:r>
      <w:r w:rsidR="009F18CF">
        <w:rPr>
          <w:rFonts w:ascii="Georgia" w:hAnsi="Georgia"/>
          <w:color w:val="000000"/>
          <w:sz w:val="24"/>
          <w:szCs w:val="24"/>
          <w:lang w:val="mk-MK"/>
        </w:rPr>
        <w:t>:</w:t>
      </w:r>
      <w:r w:rsidR="00A862F4">
        <w:rPr>
          <w:rFonts w:ascii="Georgia" w:hAnsi="Georgia"/>
          <w:color w:val="000000"/>
          <w:sz w:val="24"/>
          <w:szCs w:val="24"/>
          <w:lang w:val="mk-MK"/>
        </w:rPr>
        <w:t xml:space="preserve"> уметност, бизнис, филозофија, физика </w:t>
      </w:r>
      <w:r w:rsidR="00B93896">
        <w:rPr>
          <w:rFonts w:ascii="Georgia" w:hAnsi="Georgia"/>
          <w:color w:val="000000"/>
          <w:sz w:val="24"/>
          <w:szCs w:val="24"/>
          <w:lang w:val="mk-MK"/>
        </w:rPr>
        <w:t xml:space="preserve">и ги оценува во која група припаѓа </w:t>
      </w:r>
      <w:r w:rsidR="00D93BA6">
        <w:rPr>
          <w:rFonts w:ascii="Georgia" w:hAnsi="Georgia"/>
          <w:color w:val="000000"/>
          <w:sz w:val="24"/>
          <w:szCs w:val="24"/>
          <w:lang w:val="mk-MK"/>
        </w:rPr>
        <w:t>според</w:t>
      </w:r>
      <w:r w:rsidR="00A862F4">
        <w:rPr>
          <w:rFonts w:ascii="Georgia" w:hAnsi="Georgia"/>
          <w:color w:val="000000"/>
          <w:sz w:val="24"/>
          <w:szCs w:val="24"/>
          <w:lang w:val="mk-MK"/>
        </w:rPr>
        <w:t xml:space="preserve"> концептот</w:t>
      </w:r>
      <w:r w:rsidR="00B93896">
        <w:rPr>
          <w:rFonts w:ascii="Georgia" w:hAnsi="Georgia"/>
          <w:color w:val="000000"/>
          <w:sz w:val="24"/>
          <w:szCs w:val="24"/>
          <w:lang w:val="mk-MK"/>
        </w:rPr>
        <w:t xml:space="preserve"> на</w:t>
      </w:r>
      <w:r w:rsidRPr="00CB7EF6">
        <w:rPr>
          <w:rFonts w:ascii="Georgia" w:hAnsi="Georgia"/>
          <w:color w:val="000000"/>
          <w:sz w:val="24"/>
          <w:szCs w:val="24"/>
          <w:lang w:val="mk-MK"/>
        </w:rPr>
        <w:t xml:space="preserve"> мудар, интелигентен или креативен поединец во своето занимање. Потоа </w:t>
      </w:r>
      <w:r w:rsidR="00B93896">
        <w:rPr>
          <w:rFonts w:ascii="Georgia" w:hAnsi="Georgia"/>
          <w:color w:val="000000"/>
          <w:sz w:val="24"/>
          <w:szCs w:val="24"/>
          <w:lang w:val="mk-MK"/>
        </w:rPr>
        <w:t>четириесет студенти ги подредуваат</w:t>
      </w:r>
      <w:r w:rsidRPr="00CB7EF6">
        <w:rPr>
          <w:rFonts w:ascii="Georgia" w:hAnsi="Georgia"/>
          <w:color w:val="000000"/>
          <w:sz w:val="24"/>
          <w:szCs w:val="24"/>
          <w:lang w:val="mk-MK"/>
        </w:rPr>
        <w:t xml:space="preserve"> одговорите во групи однесувања. Видовите </w:t>
      </w:r>
      <w:r w:rsidR="00B93896">
        <w:rPr>
          <w:rFonts w:ascii="Georgia" w:hAnsi="Georgia"/>
          <w:color w:val="000000"/>
          <w:sz w:val="24"/>
          <w:szCs w:val="24"/>
          <w:lang w:val="mk-MK"/>
        </w:rPr>
        <w:t>се</w:t>
      </w:r>
      <w:r w:rsidRPr="00CB7EF6">
        <w:rPr>
          <w:rFonts w:ascii="Georgia" w:hAnsi="Georgia"/>
          <w:color w:val="000000"/>
          <w:sz w:val="24"/>
          <w:szCs w:val="24"/>
          <w:lang w:val="mk-MK"/>
        </w:rPr>
        <w:t xml:space="preserve"> подложени на повеќедимензионално скалирање и </w:t>
      </w:r>
      <w:r w:rsidR="00B93896">
        <w:rPr>
          <w:rFonts w:ascii="Georgia" w:hAnsi="Georgia"/>
          <w:color w:val="000000"/>
          <w:sz w:val="24"/>
          <w:szCs w:val="24"/>
          <w:lang w:val="mk-MK"/>
        </w:rPr>
        <w:t>се</w:t>
      </w:r>
      <w:r w:rsidRPr="00CB7EF6">
        <w:rPr>
          <w:rFonts w:ascii="Georgia" w:hAnsi="Georgia"/>
          <w:color w:val="000000"/>
          <w:sz w:val="24"/>
          <w:szCs w:val="24"/>
          <w:lang w:val="mk-MK"/>
        </w:rPr>
        <w:t xml:space="preserve"> идентификувани шест компоненти на мудроста: разумност, </w:t>
      </w:r>
      <w:r w:rsidR="00B93896">
        <w:rPr>
          <w:rFonts w:ascii="Georgia" w:hAnsi="Georgia"/>
          <w:color w:val="000000"/>
          <w:sz w:val="24"/>
          <w:szCs w:val="24"/>
          <w:lang w:val="mk-MK"/>
        </w:rPr>
        <w:t>способност</w:t>
      </w:r>
      <w:r w:rsidRPr="00CB7EF6">
        <w:rPr>
          <w:rFonts w:ascii="Georgia" w:hAnsi="Georgia"/>
          <w:color w:val="000000"/>
          <w:sz w:val="24"/>
          <w:szCs w:val="24"/>
          <w:lang w:val="mk-MK"/>
        </w:rPr>
        <w:t xml:space="preserve">, учење од идеите и околината, расудување, брза употреба на информации и проникливост. Потоа педесет возрасни лица </w:t>
      </w:r>
      <w:r w:rsidR="00B93896">
        <w:rPr>
          <w:rFonts w:ascii="Georgia" w:hAnsi="Georgia"/>
          <w:color w:val="000000"/>
          <w:sz w:val="24"/>
          <w:szCs w:val="24"/>
          <w:lang w:val="mk-MK"/>
        </w:rPr>
        <w:t>се</w:t>
      </w:r>
      <w:r w:rsidRPr="00CB7EF6">
        <w:rPr>
          <w:rFonts w:ascii="Georgia" w:hAnsi="Georgia"/>
          <w:color w:val="000000"/>
          <w:sz w:val="24"/>
          <w:szCs w:val="24"/>
          <w:lang w:val="mk-MK"/>
        </w:rPr>
        <w:t xml:space="preserve"> замолени да ги оценат описите на хипотетички</w:t>
      </w:r>
      <w:r w:rsidR="00B93896">
        <w:rPr>
          <w:rFonts w:ascii="Georgia" w:hAnsi="Georgia"/>
          <w:color w:val="000000"/>
          <w:sz w:val="24"/>
          <w:szCs w:val="24"/>
          <w:lang w:val="mk-MK"/>
        </w:rPr>
        <w:t>те</w:t>
      </w:r>
      <w:r w:rsidRPr="00CB7EF6">
        <w:rPr>
          <w:rFonts w:ascii="Georgia" w:hAnsi="Georgia"/>
          <w:color w:val="000000"/>
          <w:sz w:val="24"/>
          <w:szCs w:val="24"/>
          <w:lang w:val="mk-MK"/>
        </w:rPr>
        <w:t xml:space="preserve"> поединци </w:t>
      </w:r>
      <w:r w:rsidR="00E65B3C">
        <w:rPr>
          <w:rFonts w:ascii="Georgia" w:hAnsi="Georgia"/>
          <w:color w:val="000000"/>
          <w:sz w:val="24"/>
          <w:szCs w:val="24"/>
          <w:lang w:val="mk-MK"/>
        </w:rPr>
        <w:t>во однос на</w:t>
      </w:r>
      <w:r w:rsidRPr="00CB7EF6">
        <w:rPr>
          <w:rFonts w:ascii="Georgia" w:hAnsi="Georgia"/>
          <w:color w:val="000000"/>
          <w:sz w:val="24"/>
          <w:szCs w:val="24"/>
          <w:lang w:val="mk-MK"/>
        </w:rPr>
        <w:t xml:space="preserve"> мудрост</w:t>
      </w:r>
      <w:r w:rsidR="00E65B3C">
        <w:rPr>
          <w:rFonts w:ascii="Georgia" w:hAnsi="Georgia"/>
          <w:color w:val="000000"/>
          <w:sz w:val="24"/>
          <w:szCs w:val="24"/>
          <w:lang w:val="mk-MK"/>
        </w:rPr>
        <w:t>а</w:t>
      </w:r>
      <w:r w:rsidRPr="00CB7EF6">
        <w:rPr>
          <w:rFonts w:ascii="Georgia" w:hAnsi="Georgia"/>
          <w:color w:val="000000"/>
          <w:sz w:val="24"/>
          <w:szCs w:val="24"/>
          <w:lang w:val="mk-MK"/>
        </w:rPr>
        <w:t>, интелигенција</w:t>
      </w:r>
      <w:r w:rsidR="00E65B3C">
        <w:rPr>
          <w:rFonts w:ascii="Georgia" w:hAnsi="Georgia"/>
          <w:color w:val="000000"/>
          <w:sz w:val="24"/>
          <w:szCs w:val="24"/>
          <w:lang w:val="mk-MK"/>
        </w:rPr>
        <w:t>та</w:t>
      </w:r>
      <w:r w:rsidRPr="00CB7EF6">
        <w:rPr>
          <w:rFonts w:ascii="Georgia" w:hAnsi="Georgia"/>
          <w:color w:val="000000"/>
          <w:sz w:val="24"/>
          <w:szCs w:val="24"/>
          <w:lang w:val="mk-MK"/>
        </w:rPr>
        <w:t xml:space="preserve"> и креативност</w:t>
      </w:r>
      <w:r w:rsidR="00E65B3C">
        <w:rPr>
          <w:rFonts w:ascii="Georgia" w:hAnsi="Georgia"/>
          <w:color w:val="000000"/>
          <w:sz w:val="24"/>
          <w:szCs w:val="24"/>
          <w:lang w:val="mk-MK"/>
        </w:rPr>
        <w:t>а</w:t>
      </w:r>
      <w:r w:rsidRPr="00CB7EF6">
        <w:rPr>
          <w:rFonts w:ascii="Georgia" w:hAnsi="Georgia"/>
          <w:color w:val="000000"/>
          <w:sz w:val="24"/>
          <w:szCs w:val="24"/>
          <w:lang w:val="mk-MK"/>
        </w:rPr>
        <w:t xml:space="preserve">. </w:t>
      </w:r>
      <w:r w:rsidR="00B019B8">
        <w:rPr>
          <w:rFonts w:ascii="Georgia" w:hAnsi="Georgia"/>
          <w:color w:val="000000"/>
          <w:sz w:val="24"/>
          <w:szCs w:val="24"/>
          <w:lang w:val="mk-MK"/>
        </w:rPr>
        <w:t>Пресметани се кор</w:t>
      </w:r>
      <w:r w:rsidR="00E65B3C">
        <w:rPr>
          <w:rFonts w:ascii="Georgia" w:hAnsi="Georgia"/>
          <w:color w:val="000000"/>
          <w:sz w:val="24"/>
          <w:szCs w:val="24"/>
          <w:lang w:val="mk-MK"/>
        </w:rPr>
        <w:t>е</w:t>
      </w:r>
      <w:r w:rsidR="00B019B8">
        <w:rPr>
          <w:rFonts w:ascii="Georgia" w:hAnsi="Georgia"/>
          <w:color w:val="000000"/>
          <w:sz w:val="24"/>
          <w:szCs w:val="24"/>
          <w:lang w:val="mk-MK"/>
        </w:rPr>
        <w:t>лации помеѓу трите особини (мудрост и интел</w:t>
      </w:r>
      <w:r w:rsidR="00E65B3C">
        <w:rPr>
          <w:rFonts w:ascii="Georgia" w:hAnsi="Georgia"/>
          <w:color w:val="000000"/>
          <w:sz w:val="24"/>
          <w:szCs w:val="24"/>
          <w:lang w:val="mk-MK"/>
        </w:rPr>
        <w:t>и</w:t>
      </w:r>
      <w:r w:rsidR="00B019B8">
        <w:rPr>
          <w:rFonts w:ascii="Georgia" w:hAnsi="Georgia"/>
          <w:color w:val="000000"/>
          <w:sz w:val="24"/>
          <w:szCs w:val="24"/>
          <w:lang w:val="mk-MK"/>
        </w:rPr>
        <w:t>генција, мудрост и креативност и интел</w:t>
      </w:r>
      <w:r w:rsidR="00E65B3C">
        <w:rPr>
          <w:rFonts w:ascii="Georgia" w:hAnsi="Georgia"/>
          <w:color w:val="000000"/>
          <w:sz w:val="24"/>
          <w:szCs w:val="24"/>
          <w:lang w:val="mk-MK"/>
        </w:rPr>
        <w:t>и</w:t>
      </w:r>
      <w:r w:rsidR="00D93BA6">
        <w:rPr>
          <w:rFonts w:ascii="Georgia" w:hAnsi="Georgia"/>
          <w:color w:val="000000"/>
          <w:sz w:val="24"/>
          <w:szCs w:val="24"/>
          <w:lang w:val="mk-MK"/>
        </w:rPr>
        <w:t>генција и креативност). Д</w:t>
      </w:r>
      <w:r w:rsidR="00B019B8">
        <w:rPr>
          <w:rFonts w:ascii="Georgia" w:hAnsi="Georgia"/>
          <w:color w:val="000000"/>
          <w:sz w:val="24"/>
          <w:szCs w:val="24"/>
          <w:lang w:val="mk-MK"/>
        </w:rPr>
        <w:t>обиените резултати укажуваат дека мудроста и интел</w:t>
      </w:r>
      <w:r w:rsidR="00E65B3C">
        <w:rPr>
          <w:rFonts w:ascii="Georgia" w:hAnsi="Georgia"/>
          <w:color w:val="000000"/>
          <w:sz w:val="24"/>
          <w:szCs w:val="24"/>
          <w:lang w:val="mk-MK"/>
        </w:rPr>
        <w:t>и</w:t>
      </w:r>
      <w:r w:rsidR="00B019B8">
        <w:rPr>
          <w:rFonts w:ascii="Georgia" w:hAnsi="Georgia"/>
          <w:color w:val="000000"/>
          <w:sz w:val="24"/>
          <w:szCs w:val="24"/>
          <w:lang w:val="mk-MK"/>
        </w:rPr>
        <w:t xml:space="preserve">генцијата се во најголема корелација кај лидерите. </w:t>
      </w:r>
    </w:p>
    <w:p w14:paraId="07D92192" w14:textId="77777777" w:rsidR="0017445C" w:rsidRDefault="0017445C" w:rsidP="00B93896">
      <w:pPr>
        <w:pStyle w:val="ListParagraph"/>
        <w:spacing w:before="240" w:line="360" w:lineRule="auto"/>
        <w:ind w:left="0" w:firstLine="720"/>
        <w:jc w:val="both"/>
        <w:rPr>
          <w:rFonts w:ascii="Georgia" w:hAnsi="Georgia"/>
          <w:color w:val="000000"/>
          <w:sz w:val="24"/>
          <w:szCs w:val="24"/>
          <w:lang w:val="mk-MK"/>
        </w:rPr>
      </w:pPr>
    </w:p>
    <w:p w14:paraId="2FE9A513" w14:textId="667EA76D" w:rsidR="00CB7EF6" w:rsidRDefault="009F18CF" w:rsidP="00B93896">
      <w:pPr>
        <w:pStyle w:val="ListParagraph"/>
        <w:spacing w:before="240" w:line="360" w:lineRule="auto"/>
        <w:ind w:left="0" w:firstLine="720"/>
        <w:jc w:val="both"/>
        <w:rPr>
          <w:rFonts w:ascii="Georgia" w:hAnsi="Georgia"/>
          <w:color w:val="000000"/>
          <w:sz w:val="24"/>
          <w:szCs w:val="24"/>
          <w:lang w:val="mk-MK"/>
        </w:rPr>
      </w:pPr>
      <w:r>
        <w:rPr>
          <w:rFonts w:ascii="Georgia" w:hAnsi="Georgia"/>
          <w:color w:val="000000"/>
          <w:sz w:val="24"/>
          <w:szCs w:val="24"/>
          <w:lang w:val="mk-MK"/>
        </w:rPr>
        <w:lastRenderedPageBreak/>
        <w:t>Стернберг (</w:t>
      </w:r>
      <w:r w:rsidR="000E7E64">
        <w:rPr>
          <w:rFonts w:ascii="Georgia" w:hAnsi="Georgia"/>
          <w:color w:val="000000"/>
          <w:sz w:val="24"/>
          <w:szCs w:val="24"/>
        </w:rPr>
        <w:t>Sternberg</w:t>
      </w:r>
      <w:r>
        <w:rPr>
          <w:rFonts w:ascii="Georgia" w:hAnsi="Georgia"/>
          <w:color w:val="000000"/>
          <w:sz w:val="24"/>
          <w:szCs w:val="24"/>
          <w:lang w:val="mk-MK"/>
        </w:rPr>
        <w:t xml:space="preserve">, </w:t>
      </w:r>
      <w:r w:rsidR="00CB7EF6" w:rsidRPr="00CB7EF6">
        <w:rPr>
          <w:rFonts w:ascii="Georgia" w:hAnsi="Georgia"/>
          <w:color w:val="000000"/>
          <w:sz w:val="24"/>
          <w:szCs w:val="24"/>
          <w:lang w:val="mk-MK"/>
        </w:rPr>
        <w:t>2003) призн</w:t>
      </w:r>
      <w:r w:rsidR="00E65B3C">
        <w:rPr>
          <w:rFonts w:ascii="Georgia" w:hAnsi="Georgia"/>
          <w:color w:val="000000"/>
          <w:sz w:val="24"/>
          <w:szCs w:val="24"/>
          <w:lang w:val="mk-MK"/>
        </w:rPr>
        <w:t>а</w:t>
      </w:r>
      <w:r w:rsidR="00B019B8">
        <w:rPr>
          <w:rFonts w:ascii="Georgia" w:hAnsi="Georgia"/>
          <w:color w:val="000000"/>
          <w:sz w:val="24"/>
          <w:szCs w:val="24"/>
          <w:lang w:val="mk-MK"/>
        </w:rPr>
        <w:t>в</w:t>
      </w:r>
      <w:r w:rsidR="00CB7EF6" w:rsidRPr="00CB7EF6">
        <w:rPr>
          <w:rFonts w:ascii="Georgia" w:hAnsi="Georgia"/>
          <w:color w:val="000000"/>
          <w:sz w:val="24"/>
          <w:szCs w:val="24"/>
          <w:lang w:val="mk-MK"/>
        </w:rPr>
        <w:t xml:space="preserve">а дека не постои модел на лидерство кој ги опфаќа сите аспекти на ефективноста на лидерот. </w:t>
      </w:r>
      <w:r w:rsidR="006C4161">
        <w:rPr>
          <w:rFonts w:ascii="Georgia" w:hAnsi="Georgia"/>
          <w:color w:val="000000"/>
          <w:sz w:val="24"/>
          <w:szCs w:val="24"/>
          <w:lang w:val="mk-MK"/>
        </w:rPr>
        <w:t>Тој верува</w:t>
      </w:r>
      <w:r w:rsidR="00CB7EF6" w:rsidRPr="00CB7EF6">
        <w:rPr>
          <w:rFonts w:ascii="Georgia" w:hAnsi="Georgia"/>
          <w:color w:val="000000"/>
          <w:sz w:val="24"/>
          <w:szCs w:val="24"/>
          <w:lang w:val="mk-MK"/>
        </w:rPr>
        <w:t xml:space="preserve"> дека моделот WICS е</w:t>
      </w:r>
      <w:r w:rsidR="006C4161">
        <w:rPr>
          <w:rFonts w:ascii="Georgia" w:hAnsi="Georgia"/>
          <w:color w:val="000000"/>
          <w:sz w:val="24"/>
          <w:szCs w:val="24"/>
          <w:lang w:val="mk-MK"/>
        </w:rPr>
        <w:t xml:space="preserve"> добар почеток и дека </w:t>
      </w:r>
      <w:r w:rsidR="00CB7EF6" w:rsidRPr="00CB7EF6">
        <w:rPr>
          <w:rFonts w:ascii="Georgia" w:hAnsi="Georgia"/>
          <w:color w:val="000000"/>
          <w:sz w:val="24"/>
          <w:szCs w:val="24"/>
          <w:lang w:val="mk-MK"/>
        </w:rPr>
        <w:t xml:space="preserve">ќе се појави модел </w:t>
      </w:r>
      <w:r w:rsidR="007D1BF5">
        <w:rPr>
          <w:rFonts w:ascii="Georgia" w:hAnsi="Georgia"/>
          <w:color w:val="000000"/>
          <w:sz w:val="24"/>
          <w:szCs w:val="24"/>
          <w:lang w:val="mk-MK"/>
        </w:rPr>
        <w:t>што</w:t>
      </w:r>
      <w:r w:rsidR="007D1BF5" w:rsidRPr="00CB7EF6">
        <w:rPr>
          <w:rFonts w:ascii="Georgia" w:hAnsi="Georgia"/>
          <w:color w:val="000000"/>
          <w:sz w:val="24"/>
          <w:szCs w:val="24"/>
          <w:lang w:val="mk-MK"/>
        </w:rPr>
        <w:t xml:space="preserve"> </w:t>
      </w:r>
      <w:r w:rsidR="00CB7EF6" w:rsidRPr="00CB7EF6">
        <w:rPr>
          <w:rFonts w:ascii="Georgia" w:hAnsi="Georgia"/>
          <w:color w:val="000000"/>
          <w:sz w:val="24"/>
          <w:szCs w:val="24"/>
          <w:lang w:val="mk-MK"/>
        </w:rPr>
        <w:t xml:space="preserve">ги интегрира силните страни на сите други модели. </w:t>
      </w:r>
      <w:r w:rsidR="0008726C">
        <w:rPr>
          <w:rFonts w:ascii="Georgia" w:hAnsi="Georgia"/>
          <w:color w:val="000000"/>
          <w:sz w:val="24"/>
          <w:szCs w:val="24"/>
          <w:lang w:val="mk-MK"/>
        </w:rPr>
        <w:t xml:space="preserve">Работата на </w:t>
      </w:r>
      <w:r w:rsidR="00CB7EF6" w:rsidRPr="00CB7EF6">
        <w:rPr>
          <w:rFonts w:ascii="Georgia" w:hAnsi="Georgia"/>
          <w:color w:val="000000"/>
          <w:sz w:val="24"/>
          <w:szCs w:val="24"/>
          <w:lang w:val="mk-MK"/>
        </w:rPr>
        <w:t>Стернберг</w:t>
      </w:r>
      <w:r w:rsidR="0008726C">
        <w:rPr>
          <w:rFonts w:ascii="Georgia" w:hAnsi="Georgia"/>
          <w:color w:val="000000"/>
          <w:sz w:val="24"/>
          <w:szCs w:val="24"/>
        </w:rPr>
        <w:t xml:space="preserve"> нуди </w:t>
      </w:r>
      <w:r w:rsidR="0008726C">
        <w:rPr>
          <w:rFonts w:ascii="Georgia" w:hAnsi="Georgia"/>
          <w:color w:val="000000"/>
          <w:sz w:val="24"/>
          <w:szCs w:val="24"/>
          <w:lang w:val="mk-MK"/>
        </w:rPr>
        <w:t>едноставно</w:t>
      </w:r>
      <w:r w:rsidR="00BD23FB">
        <w:rPr>
          <w:rFonts w:ascii="Georgia" w:hAnsi="Georgia"/>
          <w:color w:val="000000"/>
          <w:sz w:val="24"/>
          <w:szCs w:val="24"/>
        </w:rPr>
        <w:t xml:space="preserve"> </w:t>
      </w:r>
      <w:r w:rsidR="00CB7EF6" w:rsidRPr="00CB7EF6">
        <w:rPr>
          <w:rFonts w:ascii="Georgia" w:hAnsi="Georgia"/>
          <w:color w:val="000000"/>
          <w:sz w:val="24"/>
          <w:szCs w:val="24"/>
          <w:lang w:val="mk-MK"/>
        </w:rPr>
        <w:t xml:space="preserve">комплексно спојување на теоријата </w:t>
      </w:r>
      <w:r w:rsidR="00D93BA6">
        <w:rPr>
          <w:rFonts w:ascii="Georgia" w:hAnsi="Georgia"/>
          <w:color w:val="000000"/>
          <w:sz w:val="24"/>
          <w:szCs w:val="24"/>
          <w:lang w:val="mk-MK"/>
        </w:rPr>
        <w:t>з</w:t>
      </w:r>
      <w:r w:rsidR="00CB7EF6" w:rsidRPr="00CB7EF6">
        <w:rPr>
          <w:rFonts w:ascii="Georgia" w:hAnsi="Georgia"/>
          <w:color w:val="000000"/>
          <w:sz w:val="24"/>
          <w:szCs w:val="24"/>
          <w:lang w:val="mk-MK"/>
        </w:rPr>
        <w:t xml:space="preserve">а креативно лидерство. Иако е инклузивен, тој не нуди јасен опис за тоа како креативноста и лидерството </w:t>
      </w:r>
      <w:r w:rsidR="00D93BA6">
        <w:rPr>
          <w:rFonts w:ascii="Georgia" w:hAnsi="Georgia"/>
          <w:color w:val="000000"/>
          <w:sz w:val="24"/>
          <w:szCs w:val="24"/>
          <w:lang w:val="mk-MK"/>
        </w:rPr>
        <w:t>се поврзани</w:t>
      </w:r>
      <w:r w:rsidR="00CB7EF6" w:rsidRPr="00CB7EF6">
        <w:rPr>
          <w:rFonts w:ascii="Georgia" w:hAnsi="Georgia"/>
          <w:color w:val="000000"/>
          <w:sz w:val="24"/>
          <w:szCs w:val="24"/>
          <w:lang w:val="mk-MK"/>
        </w:rPr>
        <w:t>.</w:t>
      </w:r>
    </w:p>
    <w:p w14:paraId="7B7BB93F" w14:textId="77777777" w:rsidR="00D93BA6" w:rsidRPr="00CB7EF6" w:rsidRDefault="00D93BA6" w:rsidP="00B93896">
      <w:pPr>
        <w:pStyle w:val="ListParagraph"/>
        <w:spacing w:before="240" w:line="360" w:lineRule="auto"/>
        <w:ind w:left="0" w:firstLine="720"/>
        <w:jc w:val="both"/>
        <w:rPr>
          <w:rFonts w:ascii="Georgia" w:hAnsi="Georgia"/>
          <w:color w:val="000000"/>
          <w:sz w:val="24"/>
          <w:szCs w:val="24"/>
          <w:lang w:val="mk-MK"/>
        </w:rPr>
      </w:pPr>
    </w:p>
    <w:p w14:paraId="316E84DF" w14:textId="23E9F93C" w:rsidR="007A3A56" w:rsidRDefault="00AC35C5" w:rsidP="007A3A56">
      <w:pPr>
        <w:pStyle w:val="ListParagraph"/>
        <w:spacing w:before="240" w:line="360" w:lineRule="auto"/>
        <w:ind w:left="0" w:firstLine="720"/>
        <w:jc w:val="both"/>
        <w:rPr>
          <w:rFonts w:ascii="Georgia" w:hAnsi="Georgia"/>
          <w:color w:val="000000"/>
          <w:sz w:val="24"/>
          <w:szCs w:val="24"/>
        </w:rPr>
      </w:pPr>
      <w:r>
        <w:rPr>
          <w:rFonts w:ascii="Georgia" w:hAnsi="Georgia"/>
          <w:color w:val="000000"/>
          <w:sz w:val="24"/>
          <w:szCs w:val="24"/>
          <w:lang w:val="mk-MK"/>
        </w:rPr>
        <w:t>Пучио, Мардок и Манс (</w:t>
      </w:r>
      <w:r w:rsidR="00CB7EF6" w:rsidRPr="00CB7EF6">
        <w:rPr>
          <w:rFonts w:ascii="Georgia" w:hAnsi="Georgia"/>
          <w:color w:val="000000"/>
          <w:sz w:val="24"/>
          <w:szCs w:val="24"/>
          <w:lang w:val="mk-MK"/>
        </w:rPr>
        <w:t>Puccio, Mur</w:t>
      </w:r>
      <w:r w:rsidR="0008726C">
        <w:rPr>
          <w:rFonts w:ascii="Georgia" w:hAnsi="Georgia"/>
          <w:color w:val="000000"/>
          <w:sz w:val="24"/>
          <w:szCs w:val="24"/>
          <w:lang w:val="mk-MK"/>
        </w:rPr>
        <w:t>dock and Mance</w:t>
      </w:r>
      <w:r>
        <w:rPr>
          <w:rFonts w:ascii="Georgia" w:hAnsi="Georgia"/>
          <w:color w:val="000000"/>
          <w:sz w:val="24"/>
          <w:szCs w:val="24"/>
          <w:lang w:val="mk-MK"/>
        </w:rPr>
        <w:t>,</w:t>
      </w:r>
      <w:r w:rsidR="0008726C">
        <w:rPr>
          <w:rFonts w:ascii="Georgia" w:hAnsi="Georgia"/>
          <w:color w:val="000000"/>
          <w:sz w:val="24"/>
          <w:szCs w:val="24"/>
          <w:lang w:val="mk-MK"/>
        </w:rPr>
        <w:t xml:space="preserve"> 2007) </w:t>
      </w:r>
      <w:r w:rsidR="00E65B3C">
        <w:rPr>
          <w:rFonts w:ascii="Georgia" w:hAnsi="Georgia"/>
          <w:color w:val="000000"/>
          <w:sz w:val="24"/>
          <w:szCs w:val="24"/>
          <w:lang w:val="mk-MK"/>
        </w:rPr>
        <w:t>укажуваат дека</w:t>
      </w:r>
      <w:r w:rsidR="00CB7EF6" w:rsidRPr="00CB7EF6">
        <w:rPr>
          <w:rFonts w:ascii="Georgia" w:hAnsi="Georgia"/>
          <w:color w:val="000000"/>
          <w:sz w:val="24"/>
          <w:szCs w:val="24"/>
          <w:lang w:val="mk-MK"/>
        </w:rPr>
        <w:t xml:space="preserve"> </w:t>
      </w:r>
      <w:r w:rsidR="0008726C" w:rsidRPr="0008726C">
        <w:rPr>
          <w:rFonts w:ascii="Georgia" w:hAnsi="Georgia"/>
          <w:color w:val="000000"/>
          <w:sz w:val="24"/>
          <w:szCs w:val="24"/>
          <w:lang w:val="mk-MK"/>
        </w:rPr>
        <w:t>креативност</w:t>
      </w:r>
      <w:r w:rsidR="00E65B3C">
        <w:rPr>
          <w:rFonts w:ascii="Georgia" w:hAnsi="Georgia"/>
          <w:color w:val="000000"/>
          <w:sz w:val="24"/>
          <w:szCs w:val="24"/>
          <w:lang w:val="mk-MK"/>
        </w:rPr>
        <w:t>а</w:t>
      </w:r>
      <w:r w:rsidR="0008726C" w:rsidRPr="0008726C">
        <w:rPr>
          <w:rFonts w:ascii="Georgia" w:hAnsi="Georgia"/>
          <w:color w:val="000000"/>
          <w:sz w:val="24"/>
          <w:szCs w:val="24"/>
          <w:lang w:val="mk-MK"/>
        </w:rPr>
        <w:t xml:space="preserve"> води до промени</w:t>
      </w:r>
      <w:r w:rsidR="00D93BA6">
        <w:rPr>
          <w:rFonts w:ascii="Georgia" w:hAnsi="Georgia"/>
          <w:color w:val="000000"/>
          <w:sz w:val="24"/>
          <w:szCs w:val="24"/>
          <w:lang w:val="mk-MK"/>
        </w:rPr>
        <w:t>,</w:t>
      </w:r>
      <w:r w:rsidR="0008726C" w:rsidRPr="0008726C">
        <w:rPr>
          <w:rFonts w:ascii="Georgia" w:hAnsi="Georgia"/>
          <w:color w:val="000000"/>
          <w:sz w:val="24"/>
          <w:szCs w:val="24"/>
          <w:lang w:val="mk-MK"/>
        </w:rPr>
        <w:t xml:space="preserve"> </w:t>
      </w:r>
      <w:r w:rsidR="00D93BA6">
        <w:rPr>
          <w:rFonts w:ascii="Georgia" w:hAnsi="Georgia"/>
          <w:color w:val="000000"/>
          <w:sz w:val="24"/>
          <w:szCs w:val="24"/>
          <w:lang w:val="mk-MK"/>
        </w:rPr>
        <w:t>а</w:t>
      </w:r>
      <w:r w:rsidR="0008726C" w:rsidRPr="0008726C">
        <w:rPr>
          <w:rFonts w:ascii="Georgia" w:hAnsi="Georgia"/>
          <w:color w:val="000000"/>
          <w:sz w:val="24"/>
          <w:szCs w:val="24"/>
          <w:lang w:val="mk-MK"/>
        </w:rPr>
        <w:t xml:space="preserve"> лидерите можат да влијаат </w:t>
      </w:r>
      <w:r w:rsidR="009F18CF">
        <w:rPr>
          <w:rFonts w:ascii="Georgia" w:hAnsi="Georgia"/>
          <w:color w:val="000000"/>
          <w:sz w:val="24"/>
          <w:szCs w:val="24"/>
          <w:lang w:val="mk-MK"/>
        </w:rPr>
        <w:t>врз</w:t>
      </w:r>
      <w:r w:rsidR="0008726C" w:rsidRPr="0008726C">
        <w:rPr>
          <w:rFonts w:ascii="Georgia" w:hAnsi="Georgia"/>
          <w:color w:val="000000"/>
          <w:sz w:val="24"/>
          <w:szCs w:val="24"/>
          <w:lang w:val="mk-MK"/>
        </w:rPr>
        <w:t xml:space="preserve"> ра</w:t>
      </w:r>
      <w:r w:rsidR="00D93BA6">
        <w:rPr>
          <w:rFonts w:ascii="Georgia" w:hAnsi="Georgia"/>
          <w:color w:val="000000"/>
          <w:sz w:val="24"/>
          <w:szCs w:val="24"/>
          <w:lang w:val="mk-MK"/>
        </w:rPr>
        <w:t>звојот</w:t>
      </w:r>
      <w:r w:rsidR="0008726C" w:rsidRPr="0008726C">
        <w:rPr>
          <w:rFonts w:ascii="Georgia" w:hAnsi="Georgia"/>
          <w:color w:val="000000"/>
          <w:sz w:val="24"/>
          <w:szCs w:val="24"/>
          <w:lang w:val="mk-MK"/>
        </w:rPr>
        <w:t xml:space="preserve"> на поединците и организациите преку </w:t>
      </w:r>
      <w:r w:rsidR="00D93BA6">
        <w:rPr>
          <w:rFonts w:ascii="Georgia" w:hAnsi="Georgia"/>
          <w:color w:val="000000"/>
          <w:sz w:val="24"/>
          <w:szCs w:val="24"/>
          <w:lang w:val="mk-MK"/>
        </w:rPr>
        <w:t>поттикнување</w:t>
      </w:r>
      <w:r w:rsidR="0008726C" w:rsidRPr="0008726C">
        <w:rPr>
          <w:rFonts w:ascii="Georgia" w:hAnsi="Georgia"/>
          <w:color w:val="000000"/>
          <w:sz w:val="24"/>
          <w:szCs w:val="24"/>
          <w:lang w:val="mk-MK"/>
        </w:rPr>
        <w:t xml:space="preserve"> на продуктивните промени</w:t>
      </w:r>
      <w:r w:rsidR="00E65B3C">
        <w:rPr>
          <w:rFonts w:ascii="Georgia" w:hAnsi="Georgia"/>
          <w:color w:val="000000"/>
          <w:sz w:val="24"/>
          <w:szCs w:val="24"/>
          <w:lang w:val="mk-MK"/>
        </w:rPr>
        <w:t>, со</w:t>
      </w:r>
      <w:r w:rsidR="0008726C" w:rsidRPr="0008726C">
        <w:rPr>
          <w:rFonts w:ascii="Georgia" w:hAnsi="Georgia"/>
          <w:color w:val="000000"/>
          <w:sz w:val="24"/>
          <w:szCs w:val="24"/>
          <w:lang w:val="mk-MK"/>
        </w:rPr>
        <w:t xml:space="preserve"> што </w:t>
      </w:r>
      <w:r w:rsidR="00E65B3C">
        <w:rPr>
          <w:rFonts w:ascii="Georgia" w:hAnsi="Georgia"/>
          <w:color w:val="000000"/>
          <w:sz w:val="24"/>
          <w:szCs w:val="24"/>
          <w:lang w:val="mk-MK"/>
        </w:rPr>
        <w:t>се потенцира</w:t>
      </w:r>
      <w:r w:rsidR="0008726C" w:rsidRPr="0008726C">
        <w:rPr>
          <w:rFonts w:ascii="Georgia" w:hAnsi="Georgia"/>
          <w:color w:val="000000"/>
          <w:sz w:val="24"/>
          <w:szCs w:val="24"/>
          <w:lang w:val="mk-MK"/>
        </w:rPr>
        <w:t xml:space="preserve"> креативноста</w:t>
      </w:r>
      <w:r w:rsidR="00C501B2">
        <w:rPr>
          <w:rFonts w:ascii="Georgia" w:hAnsi="Georgia"/>
          <w:color w:val="000000"/>
          <w:sz w:val="24"/>
          <w:szCs w:val="24"/>
          <w:lang w:val="mk-MK"/>
        </w:rPr>
        <w:t xml:space="preserve"> како</w:t>
      </w:r>
      <w:r w:rsidR="0008726C" w:rsidRPr="0008726C">
        <w:rPr>
          <w:rFonts w:ascii="Georgia" w:hAnsi="Georgia"/>
          <w:color w:val="000000"/>
          <w:sz w:val="24"/>
          <w:szCs w:val="24"/>
          <w:lang w:val="mk-MK"/>
        </w:rPr>
        <w:t xml:space="preserve"> основна лидерска вештина.</w:t>
      </w:r>
      <w:r w:rsidR="0008726C">
        <w:rPr>
          <w:rFonts w:ascii="Georgia" w:hAnsi="Georgia"/>
          <w:color w:val="000000"/>
          <w:sz w:val="24"/>
          <w:szCs w:val="24"/>
          <w:lang w:val="mk-MK"/>
        </w:rPr>
        <w:t xml:space="preserve"> Тие </w:t>
      </w:r>
      <w:r w:rsidR="00B97835">
        <w:rPr>
          <w:rFonts w:ascii="Georgia" w:hAnsi="Georgia"/>
          <w:color w:val="000000"/>
          <w:sz w:val="24"/>
          <w:szCs w:val="24"/>
          <w:lang w:val="mk-MK"/>
        </w:rPr>
        <w:t>велат</w:t>
      </w:r>
      <w:r w:rsidR="0008726C">
        <w:rPr>
          <w:rFonts w:ascii="Georgia" w:hAnsi="Georgia"/>
          <w:color w:val="000000"/>
          <w:sz w:val="24"/>
          <w:szCs w:val="24"/>
          <w:lang w:val="mk-MK"/>
        </w:rPr>
        <w:t xml:space="preserve"> дека к</w:t>
      </w:r>
      <w:r w:rsidR="00CB7EF6" w:rsidRPr="00CB7EF6">
        <w:rPr>
          <w:rFonts w:ascii="Georgia" w:hAnsi="Georgia"/>
          <w:color w:val="000000"/>
          <w:sz w:val="24"/>
          <w:szCs w:val="24"/>
          <w:lang w:val="mk-MK"/>
        </w:rPr>
        <w:t xml:space="preserve">реативното размислување е процес </w:t>
      </w:r>
      <w:r w:rsidR="009F18CF">
        <w:rPr>
          <w:rFonts w:ascii="Georgia" w:hAnsi="Georgia"/>
          <w:color w:val="000000"/>
          <w:sz w:val="24"/>
          <w:szCs w:val="24"/>
          <w:lang w:val="mk-MK"/>
        </w:rPr>
        <w:t>што</w:t>
      </w:r>
      <w:r w:rsidR="00CB7EF6" w:rsidRPr="00CB7EF6">
        <w:rPr>
          <w:rFonts w:ascii="Georgia" w:hAnsi="Georgia"/>
          <w:color w:val="000000"/>
          <w:sz w:val="24"/>
          <w:szCs w:val="24"/>
          <w:lang w:val="mk-MK"/>
        </w:rPr>
        <w:t xml:space="preserve"> резултира со промени</w:t>
      </w:r>
      <w:r w:rsidR="0008726C">
        <w:rPr>
          <w:rFonts w:ascii="Georgia" w:hAnsi="Georgia"/>
          <w:color w:val="000000"/>
          <w:sz w:val="24"/>
          <w:szCs w:val="24"/>
          <w:lang w:val="mk-MK"/>
        </w:rPr>
        <w:t xml:space="preserve">, </w:t>
      </w:r>
      <w:r w:rsidR="00CB7EF6" w:rsidRPr="00CB7EF6">
        <w:rPr>
          <w:rFonts w:ascii="Georgia" w:hAnsi="Georgia"/>
          <w:color w:val="000000"/>
          <w:sz w:val="24"/>
          <w:szCs w:val="24"/>
          <w:lang w:val="mk-MK"/>
        </w:rPr>
        <w:t xml:space="preserve">додека лидерите </w:t>
      </w:r>
      <w:r w:rsidR="0008726C">
        <w:rPr>
          <w:rFonts w:ascii="Georgia" w:hAnsi="Georgia"/>
          <w:color w:val="000000"/>
          <w:sz w:val="24"/>
          <w:szCs w:val="24"/>
          <w:lang w:val="mk-MK"/>
        </w:rPr>
        <w:t xml:space="preserve">се </w:t>
      </w:r>
      <w:r w:rsidR="00CB7EF6" w:rsidRPr="00CB7EF6">
        <w:rPr>
          <w:rFonts w:ascii="Georgia" w:hAnsi="Georgia"/>
          <w:color w:val="000000"/>
          <w:sz w:val="24"/>
          <w:szCs w:val="24"/>
          <w:lang w:val="mk-MK"/>
        </w:rPr>
        <w:t>поттик за промена</w:t>
      </w:r>
      <w:r w:rsidR="0008726C">
        <w:rPr>
          <w:rFonts w:ascii="Georgia" w:hAnsi="Georgia"/>
          <w:color w:val="000000"/>
          <w:sz w:val="24"/>
          <w:szCs w:val="24"/>
          <w:lang w:val="mk-MK"/>
        </w:rPr>
        <w:t>та.</w:t>
      </w:r>
      <w:r w:rsidR="00BD23FB">
        <w:rPr>
          <w:rFonts w:ascii="Georgia" w:hAnsi="Georgia"/>
          <w:color w:val="000000"/>
          <w:sz w:val="24"/>
          <w:szCs w:val="24"/>
        </w:rPr>
        <w:t xml:space="preserve"> </w:t>
      </w:r>
      <w:r w:rsidR="00CB7EF6" w:rsidRPr="00CB7EF6">
        <w:rPr>
          <w:rFonts w:ascii="Georgia" w:hAnsi="Georgia" w:cs="Georgia"/>
          <w:color w:val="000000"/>
          <w:sz w:val="24"/>
          <w:szCs w:val="24"/>
          <w:lang w:val="mk-MK"/>
        </w:rPr>
        <w:t>Тие</w:t>
      </w:r>
      <w:r w:rsidR="00CB7EF6" w:rsidRPr="00CB7EF6">
        <w:rPr>
          <w:rFonts w:ascii="Georgia" w:hAnsi="Georgia"/>
          <w:color w:val="000000"/>
          <w:sz w:val="24"/>
          <w:szCs w:val="24"/>
          <w:lang w:val="mk-MK"/>
        </w:rPr>
        <w:t xml:space="preserve"> </w:t>
      </w:r>
      <w:r w:rsidR="0008726C">
        <w:rPr>
          <w:rFonts w:ascii="Georgia" w:hAnsi="Georgia" w:cs="Georgia"/>
          <w:color w:val="000000"/>
          <w:sz w:val="24"/>
          <w:szCs w:val="24"/>
          <w:lang w:val="mk-MK"/>
        </w:rPr>
        <w:t xml:space="preserve">велат </w:t>
      </w:r>
      <w:r w:rsidR="00CB7EF6" w:rsidRPr="00CB7EF6">
        <w:rPr>
          <w:rFonts w:ascii="Georgia" w:hAnsi="Georgia"/>
          <w:color w:val="000000"/>
          <w:sz w:val="24"/>
          <w:szCs w:val="24"/>
          <w:lang w:val="mk-MK"/>
        </w:rPr>
        <w:t xml:space="preserve">дека поединците може да се научат да бидат покреативни и да им помагаат на другите да бидат покреативни, </w:t>
      </w:r>
      <w:r w:rsidR="00F5168E">
        <w:rPr>
          <w:rFonts w:ascii="Georgia" w:hAnsi="Georgia"/>
          <w:color w:val="000000"/>
          <w:sz w:val="24"/>
          <w:szCs w:val="24"/>
          <w:lang w:val="mk-MK"/>
        </w:rPr>
        <w:t>со што развивањето</w:t>
      </w:r>
      <w:r w:rsidR="00CB7EF6" w:rsidRPr="00CB7EF6">
        <w:rPr>
          <w:rFonts w:ascii="Georgia" w:hAnsi="Georgia"/>
          <w:color w:val="000000"/>
          <w:sz w:val="24"/>
          <w:szCs w:val="24"/>
          <w:lang w:val="mk-MK"/>
        </w:rPr>
        <w:t xml:space="preserve"> на креативното размислување и </w:t>
      </w:r>
      <w:r w:rsidR="00F5168E" w:rsidRPr="00F5168E">
        <w:rPr>
          <w:rFonts w:ascii="Georgia" w:hAnsi="Georgia"/>
          <w:color w:val="000000"/>
          <w:sz w:val="24"/>
          <w:szCs w:val="24"/>
          <w:lang w:val="mk-MK"/>
        </w:rPr>
        <w:t>фасилитаторски</w:t>
      </w:r>
      <w:r w:rsidR="00C501B2">
        <w:rPr>
          <w:rFonts w:ascii="Georgia" w:hAnsi="Georgia"/>
          <w:color w:val="000000"/>
          <w:sz w:val="24"/>
          <w:szCs w:val="24"/>
          <w:lang w:val="mk-MK"/>
        </w:rPr>
        <w:t>те</w:t>
      </w:r>
      <w:r w:rsidR="00F5168E" w:rsidRPr="00F5168E">
        <w:rPr>
          <w:rFonts w:ascii="Georgia" w:hAnsi="Georgia"/>
          <w:color w:val="000000"/>
          <w:sz w:val="24"/>
          <w:szCs w:val="24"/>
          <w:lang w:val="mk-MK"/>
        </w:rPr>
        <w:t xml:space="preserve"> вештини</w:t>
      </w:r>
      <w:r w:rsidR="00F5168E">
        <w:rPr>
          <w:rFonts w:ascii="Georgia" w:hAnsi="Georgia"/>
          <w:color w:val="000000"/>
          <w:sz w:val="24"/>
          <w:szCs w:val="24"/>
          <w:lang w:val="mk-MK"/>
        </w:rPr>
        <w:t xml:space="preserve"> </w:t>
      </w:r>
      <w:r w:rsidR="00C501B2">
        <w:rPr>
          <w:rFonts w:ascii="Georgia" w:hAnsi="Georgia"/>
          <w:color w:val="000000"/>
          <w:sz w:val="24"/>
          <w:szCs w:val="24"/>
          <w:lang w:val="mk-MK"/>
        </w:rPr>
        <w:t>позитивно влијаат</w:t>
      </w:r>
      <w:r w:rsidR="00CB7EF6" w:rsidRPr="00CB7EF6">
        <w:rPr>
          <w:rFonts w:ascii="Georgia" w:hAnsi="Georgia"/>
          <w:color w:val="000000"/>
          <w:sz w:val="24"/>
          <w:szCs w:val="24"/>
          <w:lang w:val="mk-MK"/>
        </w:rPr>
        <w:t xml:space="preserve"> </w:t>
      </w:r>
      <w:r w:rsidR="009F18CF">
        <w:rPr>
          <w:rFonts w:ascii="Georgia" w:hAnsi="Georgia"/>
          <w:color w:val="000000"/>
          <w:sz w:val="24"/>
          <w:szCs w:val="24"/>
          <w:lang w:val="mk-MK"/>
        </w:rPr>
        <w:t>врз</w:t>
      </w:r>
      <w:r w:rsidR="00CB7EF6" w:rsidRPr="00CB7EF6">
        <w:rPr>
          <w:rFonts w:ascii="Georgia" w:hAnsi="Georgia"/>
          <w:color w:val="000000"/>
          <w:sz w:val="24"/>
          <w:szCs w:val="24"/>
          <w:lang w:val="mk-MK"/>
        </w:rPr>
        <w:t xml:space="preserve"> ефективноста на лидерот.</w:t>
      </w:r>
      <w:r w:rsidR="00B97835">
        <w:rPr>
          <w:rFonts w:ascii="Georgia" w:hAnsi="Georgia"/>
          <w:color w:val="000000"/>
          <w:sz w:val="24"/>
          <w:szCs w:val="24"/>
          <w:lang w:val="mk-MK"/>
        </w:rPr>
        <w:t xml:space="preserve"> Т</w:t>
      </w:r>
      <w:r w:rsidR="00B97835" w:rsidRPr="00B97835">
        <w:rPr>
          <w:rFonts w:ascii="Georgia" w:hAnsi="Georgia"/>
          <w:color w:val="000000"/>
          <w:sz w:val="24"/>
          <w:szCs w:val="24"/>
          <w:lang w:val="mk-MK"/>
        </w:rPr>
        <w:t>ие исто така тврдат дека лидерството и креативноста се тесно поврзани и ги нудат следни</w:t>
      </w:r>
      <w:r w:rsidR="009F18CF">
        <w:rPr>
          <w:rFonts w:ascii="Georgia" w:hAnsi="Georgia"/>
          <w:color w:val="000000"/>
          <w:sz w:val="24"/>
          <w:szCs w:val="24"/>
          <w:lang w:val="mk-MK"/>
        </w:rPr>
        <w:t>в</w:t>
      </w:r>
      <w:r w:rsidR="00B97835" w:rsidRPr="00B97835">
        <w:rPr>
          <w:rFonts w:ascii="Georgia" w:hAnsi="Georgia"/>
          <w:color w:val="000000"/>
          <w:sz w:val="24"/>
          <w:szCs w:val="24"/>
          <w:lang w:val="mk-MK"/>
        </w:rPr>
        <w:t>е премиси</w:t>
      </w:r>
      <w:r w:rsidR="00B97835">
        <w:rPr>
          <w:rFonts w:ascii="Georgia" w:hAnsi="Georgia"/>
          <w:color w:val="000000"/>
          <w:sz w:val="24"/>
          <w:szCs w:val="24"/>
        </w:rPr>
        <w:t>:</w:t>
      </w:r>
    </w:p>
    <w:p w14:paraId="025DD9AF" w14:textId="77777777" w:rsidR="00D93BA6" w:rsidRDefault="00D93BA6" w:rsidP="007A3A56">
      <w:pPr>
        <w:pStyle w:val="ListParagraph"/>
        <w:spacing w:before="240" w:line="360" w:lineRule="auto"/>
        <w:ind w:left="0" w:firstLine="720"/>
        <w:jc w:val="both"/>
        <w:rPr>
          <w:rFonts w:ascii="Georgia" w:hAnsi="Georgia"/>
          <w:color w:val="000000"/>
          <w:sz w:val="24"/>
          <w:szCs w:val="24"/>
        </w:rPr>
      </w:pPr>
    </w:p>
    <w:p w14:paraId="77EC36F9" w14:textId="620B3734" w:rsidR="00B97835" w:rsidRPr="007A3A56" w:rsidRDefault="00B97835" w:rsidP="007A3A56">
      <w:pPr>
        <w:pStyle w:val="ListParagraph"/>
        <w:numPr>
          <w:ilvl w:val="0"/>
          <w:numId w:val="13"/>
        </w:numPr>
        <w:spacing w:before="240" w:line="360" w:lineRule="auto"/>
        <w:jc w:val="both"/>
        <w:rPr>
          <w:rFonts w:ascii="Georgia" w:hAnsi="Georgia"/>
          <w:color w:val="000000"/>
          <w:sz w:val="24"/>
          <w:szCs w:val="24"/>
        </w:rPr>
      </w:pPr>
      <w:r w:rsidRPr="007A3A56">
        <w:rPr>
          <w:rFonts w:ascii="Georgia" w:hAnsi="Georgia"/>
          <w:color w:val="000000"/>
          <w:sz w:val="24"/>
          <w:szCs w:val="24"/>
        </w:rPr>
        <w:t xml:space="preserve">Креативноста е процес </w:t>
      </w:r>
      <w:r w:rsidR="007D1BF5">
        <w:rPr>
          <w:rFonts w:ascii="Georgia" w:hAnsi="Georgia"/>
          <w:color w:val="000000"/>
          <w:sz w:val="24"/>
          <w:szCs w:val="24"/>
          <w:lang w:val="mk-MK"/>
        </w:rPr>
        <w:t>што</w:t>
      </w:r>
      <w:r w:rsidR="007D1BF5" w:rsidRPr="007A3A56">
        <w:rPr>
          <w:rFonts w:ascii="Georgia" w:hAnsi="Georgia"/>
          <w:color w:val="000000"/>
          <w:sz w:val="24"/>
          <w:szCs w:val="24"/>
        </w:rPr>
        <w:t xml:space="preserve"> </w:t>
      </w:r>
      <w:r w:rsidRPr="007A3A56">
        <w:rPr>
          <w:rFonts w:ascii="Georgia" w:hAnsi="Georgia"/>
          <w:color w:val="000000"/>
          <w:sz w:val="24"/>
          <w:szCs w:val="24"/>
        </w:rPr>
        <w:t>води до промени</w:t>
      </w:r>
    </w:p>
    <w:p w14:paraId="3C05F81A" w14:textId="1F6FF8AB" w:rsidR="00B97835" w:rsidRPr="007A3A56" w:rsidRDefault="00B97835" w:rsidP="007A3A56">
      <w:pPr>
        <w:pStyle w:val="ListParagraph"/>
        <w:numPr>
          <w:ilvl w:val="0"/>
          <w:numId w:val="13"/>
        </w:numPr>
        <w:spacing w:before="240" w:line="360" w:lineRule="auto"/>
        <w:jc w:val="both"/>
        <w:rPr>
          <w:rFonts w:ascii="Georgia" w:hAnsi="Georgia"/>
          <w:color w:val="000000"/>
          <w:sz w:val="24"/>
          <w:szCs w:val="24"/>
        </w:rPr>
      </w:pPr>
      <w:r w:rsidRPr="007A3A56">
        <w:rPr>
          <w:rFonts w:ascii="Georgia" w:hAnsi="Georgia"/>
          <w:color w:val="000000"/>
          <w:sz w:val="24"/>
          <w:szCs w:val="24"/>
        </w:rPr>
        <w:t xml:space="preserve">Лидерите влијаат </w:t>
      </w:r>
      <w:r w:rsidR="009F18CF">
        <w:rPr>
          <w:rFonts w:ascii="Georgia" w:hAnsi="Georgia"/>
          <w:color w:val="000000"/>
          <w:sz w:val="24"/>
          <w:szCs w:val="24"/>
          <w:lang w:val="mk-MK"/>
        </w:rPr>
        <w:t>врз</w:t>
      </w:r>
      <w:r w:rsidRPr="007A3A56">
        <w:rPr>
          <w:rFonts w:ascii="Georgia" w:hAnsi="Georgia"/>
          <w:color w:val="000000"/>
          <w:sz w:val="24"/>
          <w:szCs w:val="24"/>
        </w:rPr>
        <w:t xml:space="preserve"> ра</w:t>
      </w:r>
      <w:r w:rsidR="00D93BA6">
        <w:rPr>
          <w:rFonts w:ascii="Georgia" w:hAnsi="Georgia"/>
          <w:color w:val="000000"/>
          <w:sz w:val="24"/>
          <w:szCs w:val="24"/>
          <w:lang w:val="mk-MK"/>
        </w:rPr>
        <w:t>звој</w:t>
      </w:r>
      <w:r w:rsidRPr="007A3A56">
        <w:rPr>
          <w:rFonts w:ascii="Georgia" w:hAnsi="Georgia"/>
          <w:color w:val="000000"/>
          <w:sz w:val="24"/>
          <w:szCs w:val="24"/>
        </w:rPr>
        <w:t xml:space="preserve">от преку </w:t>
      </w:r>
      <w:r w:rsidR="00D93BA6">
        <w:rPr>
          <w:rFonts w:ascii="Georgia" w:hAnsi="Georgia"/>
          <w:color w:val="000000"/>
          <w:sz w:val="24"/>
          <w:szCs w:val="24"/>
          <w:lang w:val="mk-MK"/>
        </w:rPr>
        <w:t>поттикнување</w:t>
      </w:r>
      <w:r w:rsidR="00D93BA6">
        <w:rPr>
          <w:rFonts w:ascii="Georgia" w:hAnsi="Georgia"/>
          <w:color w:val="000000"/>
          <w:sz w:val="24"/>
          <w:szCs w:val="24"/>
        </w:rPr>
        <w:t xml:space="preserve"> на продуктивни </w:t>
      </w:r>
      <w:r w:rsidRPr="007A3A56">
        <w:rPr>
          <w:rFonts w:ascii="Georgia" w:hAnsi="Georgia"/>
          <w:color w:val="000000"/>
          <w:sz w:val="24"/>
          <w:szCs w:val="24"/>
        </w:rPr>
        <w:t>промени</w:t>
      </w:r>
    </w:p>
    <w:p w14:paraId="4C0BCAD9" w14:textId="6351BFDF" w:rsidR="00B97835" w:rsidRPr="007A3A56" w:rsidRDefault="00B97835" w:rsidP="007A3A56">
      <w:pPr>
        <w:pStyle w:val="ListParagraph"/>
        <w:numPr>
          <w:ilvl w:val="0"/>
          <w:numId w:val="13"/>
        </w:numPr>
        <w:spacing w:before="240" w:line="360" w:lineRule="auto"/>
        <w:jc w:val="both"/>
        <w:rPr>
          <w:rFonts w:ascii="Georgia" w:hAnsi="Georgia"/>
          <w:color w:val="000000"/>
          <w:sz w:val="24"/>
          <w:szCs w:val="24"/>
        </w:rPr>
      </w:pPr>
      <w:r w:rsidRPr="007A3A56">
        <w:rPr>
          <w:rFonts w:ascii="Georgia" w:hAnsi="Georgia"/>
          <w:color w:val="000000"/>
          <w:sz w:val="24"/>
          <w:szCs w:val="24"/>
        </w:rPr>
        <w:t xml:space="preserve">Креативноста е основна лидерска вештина </w:t>
      </w:r>
      <w:r w:rsidR="007D1BF5">
        <w:rPr>
          <w:rFonts w:ascii="Georgia" w:hAnsi="Georgia"/>
          <w:color w:val="000000"/>
          <w:sz w:val="24"/>
          <w:szCs w:val="24"/>
          <w:lang w:val="mk-MK"/>
        </w:rPr>
        <w:t xml:space="preserve">што </w:t>
      </w:r>
      <w:r w:rsidR="00D93BA6">
        <w:rPr>
          <w:rFonts w:ascii="Georgia" w:hAnsi="Georgia"/>
          <w:color w:val="000000"/>
          <w:sz w:val="24"/>
          <w:szCs w:val="24"/>
          <w:lang w:val="mk-MK"/>
        </w:rPr>
        <w:t>води до</w:t>
      </w:r>
      <w:r w:rsidRPr="007A3A56">
        <w:rPr>
          <w:rFonts w:ascii="Georgia" w:hAnsi="Georgia"/>
          <w:color w:val="000000"/>
          <w:sz w:val="24"/>
          <w:szCs w:val="24"/>
        </w:rPr>
        <w:t xml:space="preserve"> промена</w:t>
      </w:r>
    </w:p>
    <w:p w14:paraId="7B71B2A8" w14:textId="15502FFA" w:rsidR="00B97835" w:rsidRPr="007A3A56" w:rsidRDefault="00B97835" w:rsidP="007A3A56">
      <w:pPr>
        <w:pStyle w:val="ListParagraph"/>
        <w:numPr>
          <w:ilvl w:val="0"/>
          <w:numId w:val="13"/>
        </w:numPr>
        <w:spacing w:before="240" w:line="360" w:lineRule="auto"/>
        <w:jc w:val="both"/>
        <w:rPr>
          <w:rFonts w:ascii="Georgia" w:hAnsi="Georgia"/>
          <w:color w:val="000000"/>
          <w:sz w:val="24"/>
          <w:szCs w:val="24"/>
        </w:rPr>
      </w:pPr>
      <w:r w:rsidRPr="007A3A56">
        <w:rPr>
          <w:rFonts w:ascii="Georgia" w:hAnsi="Georgia"/>
          <w:color w:val="000000"/>
          <w:sz w:val="24"/>
          <w:szCs w:val="24"/>
        </w:rPr>
        <w:t xml:space="preserve">Може да се подобри креативното размислување и </w:t>
      </w:r>
      <w:r w:rsidR="00D93BA6">
        <w:rPr>
          <w:rFonts w:ascii="Georgia" w:hAnsi="Georgia"/>
          <w:color w:val="000000"/>
          <w:sz w:val="24"/>
          <w:szCs w:val="24"/>
          <w:lang w:val="mk-MK"/>
        </w:rPr>
        <w:t xml:space="preserve">да се </w:t>
      </w:r>
      <w:r w:rsidRPr="007A3A56">
        <w:rPr>
          <w:rFonts w:ascii="Georgia" w:hAnsi="Georgia"/>
          <w:color w:val="000000"/>
          <w:sz w:val="24"/>
          <w:szCs w:val="24"/>
        </w:rPr>
        <w:t>олесн</w:t>
      </w:r>
      <w:r w:rsidR="00D93BA6">
        <w:rPr>
          <w:rFonts w:ascii="Georgia" w:hAnsi="Georgia"/>
          <w:color w:val="000000"/>
          <w:sz w:val="24"/>
          <w:szCs w:val="24"/>
          <w:lang w:val="mk-MK"/>
        </w:rPr>
        <w:t>и</w:t>
      </w:r>
      <w:r w:rsidR="007A3A56">
        <w:rPr>
          <w:rFonts w:ascii="Georgia" w:hAnsi="Georgia"/>
          <w:color w:val="000000"/>
          <w:sz w:val="24"/>
          <w:szCs w:val="24"/>
        </w:rPr>
        <w:t xml:space="preserve"> креативното размислување кај </w:t>
      </w:r>
      <w:r w:rsidRPr="007A3A56">
        <w:rPr>
          <w:rFonts w:ascii="Georgia" w:hAnsi="Georgia"/>
          <w:color w:val="000000"/>
          <w:sz w:val="24"/>
          <w:szCs w:val="24"/>
        </w:rPr>
        <w:t>другите</w:t>
      </w:r>
    </w:p>
    <w:p w14:paraId="53DFD057" w14:textId="1A0EB8E6" w:rsidR="00B97835" w:rsidRDefault="00B97835" w:rsidP="007A3A56">
      <w:pPr>
        <w:pStyle w:val="ListParagraph"/>
        <w:numPr>
          <w:ilvl w:val="0"/>
          <w:numId w:val="13"/>
        </w:numPr>
        <w:spacing w:before="240" w:line="360" w:lineRule="auto"/>
        <w:jc w:val="both"/>
        <w:rPr>
          <w:rFonts w:ascii="Georgia" w:hAnsi="Georgia"/>
          <w:color w:val="000000"/>
          <w:sz w:val="24"/>
          <w:szCs w:val="24"/>
        </w:rPr>
      </w:pPr>
      <w:r w:rsidRPr="007A3A56">
        <w:rPr>
          <w:rFonts w:ascii="Georgia" w:hAnsi="Georgia"/>
          <w:color w:val="000000"/>
          <w:sz w:val="24"/>
          <w:szCs w:val="24"/>
        </w:rPr>
        <w:t>Развивањето и промовирањето на креативното размислување позитивно влија</w:t>
      </w:r>
      <w:r w:rsidR="009F18CF">
        <w:rPr>
          <w:rFonts w:ascii="Georgia" w:hAnsi="Georgia"/>
          <w:color w:val="000000"/>
          <w:sz w:val="24"/>
          <w:szCs w:val="24"/>
          <w:lang w:val="mk-MK"/>
        </w:rPr>
        <w:t>ат</w:t>
      </w:r>
      <w:r w:rsidRPr="007A3A56">
        <w:rPr>
          <w:rFonts w:ascii="Georgia" w:hAnsi="Georgia"/>
          <w:color w:val="000000"/>
          <w:sz w:val="24"/>
          <w:szCs w:val="24"/>
        </w:rPr>
        <w:t xml:space="preserve"> </w:t>
      </w:r>
      <w:r w:rsidR="009F18CF">
        <w:rPr>
          <w:rFonts w:ascii="Georgia" w:hAnsi="Georgia"/>
          <w:color w:val="000000"/>
          <w:sz w:val="24"/>
          <w:szCs w:val="24"/>
          <w:lang w:val="mk-MK"/>
        </w:rPr>
        <w:t>врз</w:t>
      </w:r>
      <w:r w:rsidRPr="007A3A56">
        <w:rPr>
          <w:rFonts w:ascii="Georgia" w:hAnsi="Georgia"/>
          <w:color w:val="000000"/>
          <w:sz w:val="24"/>
          <w:szCs w:val="24"/>
        </w:rPr>
        <w:t xml:space="preserve"> ефективноста на лидерството.</w:t>
      </w:r>
    </w:p>
    <w:p w14:paraId="4C487671" w14:textId="77777777" w:rsidR="00143F18" w:rsidRDefault="00143F18" w:rsidP="00143F18">
      <w:pPr>
        <w:pStyle w:val="ListParagraph"/>
        <w:spacing w:before="240" w:line="360" w:lineRule="auto"/>
        <w:ind w:left="0"/>
        <w:jc w:val="both"/>
        <w:rPr>
          <w:rFonts w:ascii="Georgia" w:hAnsi="Georgia"/>
          <w:color w:val="000000"/>
          <w:sz w:val="24"/>
          <w:szCs w:val="24"/>
        </w:rPr>
      </w:pPr>
    </w:p>
    <w:p w14:paraId="12F4A8EA" w14:textId="523AC320" w:rsidR="00143F18" w:rsidRDefault="00143F18" w:rsidP="00143F18">
      <w:pPr>
        <w:pStyle w:val="ListParagraph"/>
        <w:spacing w:before="240" w:line="360" w:lineRule="auto"/>
        <w:ind w:left="0" w:firstLine="360"/>
        <w:jc w:val="both"/>
        <w:rPr>
          <w:rFonts w:ascii="Georgia" w:hAnsi="Georgia"/>
          <w:color w:val="000000"/>
          <w:sz w:val="24"/>
          <w:szCs w:val="24"/>
        </w:rPr>
      </w:pPr>
      <w:r>
        <w:rPr>
          <w:rFonts w:ascii="Georgia" w:hAnsi="Georgia"/>
          <w:color w:val="000000"/>
          <w:sz w:val="24"/>
          <w:szCs w:val="24"/>
          <w:lang w:val="mk-MK"/>
        </w:rPr>
        <w:t>Креативноста и лидерството</w:t>
      </w:r>
      <w:r w:rsidRPr="00143F18">
        <w:rPr>
          <w:rFonts w:ascii="Georgia" w:hAnsi="Georgia"/>
          <w:color w:val="000000"/>
          <w:sz w:val="24"/>
          <w:szCs w:val="24"/>
        </w:rPr>
        <w:t xml:space="preserve"> се меѓусебно поврзани теми</w:t>
      </w:r>
      <w:r>
        <w:rPr>
          <w:rFonts w:ascii="Georgia" w:hAnsi="Georgia"/>
          <w:color w:val="000000"/>
          <w:sz w:val="24"/>
          <w:szCs w:val="24"/>
        </w:rPr>
        <w:t xml:space="preserve">. </w:t>
      </w:r>
      <w:r>
        <w:rPr>
          <w:rFonts w:ascii="Georgia" w:hAnsi="Georgia"/>
          <w:color w:val="000000"/>
          <w:sz w:val="24"/>
          <w:szCs w:val="24"/>
          <w:lang w:val="mk-MK"/>
        </w:rPr>
        <w:t>И двете</w:t>
      </w:r>
      <w:r w:rsidRPr="00143F18">
        <w:rPr>
          <w:rFonts w:ascii="Georgia" w:hAnsi="Georgia"/>
          <w:color w:val="000000"/>
          <w:sz w:val="24"/>
          <w:szCs w:val="24"/>
        </w:rPr>
        <w:t xml:space="preserve"> се </w:t>
      </w:r>
      <w:r w:rsidR="00D93BA6">
        <w:rPr>
          <w:rFonts w:ascii="Georgia" w:hAnsi="Georgia"/>
          <w:color w:val="000000"/>
          <w:sz w:val="24"/>
          <w:szCs w:val="24"/>
          <w:lang w:val="mk-MK"/>
        </w:rPr>
        <w:t>интересир</w:t>
      </w:r>
      <w:r w:rsidR="00D93BA6">
        <w:rPr>
          <w:rFonts w:ascii="Georgia" w:hAnsi="Georgia"/>
          <w:color w:val="000000"/>
          <w:sz w:val="24"/>
          <w:szCs w:val="24"/>
        </w:rPr>
        <w:t>а</w:t>
      </w:r>
      <w:r w:rsidRPr="00143F18">
        <w:rPr>
          <w:rFonts w:ascii="Georgia" w:hAnsi="Georgia"/>
          <w:color w:val="000000"/>
          <w:sz w:val="24"/>
          <w:szCs w:val="24"/>
        </w:rPr>
        <w:t xml:space="preserve">ат </w:t>
      </w:r>
      <w:r w:rsidR="00D93BA6">
        <w:rPr>
          <w:rFonts w:ascii="Georgia" w:hAnsi="Georgia"/>
          <w:color w:val="000000"/>
          <w:sz w:val="24"/>
          <w:szCs w:val="24"/>
          <w:lang w:val="mk-MK"/>
        </w:rPr>
        <w:t>за</w:t>
      </w:r>
      <w:r w:rsidRPr="00143F18">
        <w:rPr>
          <w:rFonts w:ascii="Georgia" w:hAnsi="Georgia"/>
          <w:color w:val="000000"/>
          <w:sz w:val="24"/>
          <w:szCs w:val="24"/>
        </w:rPr>
        <w:t xml:space="preserve"> лични</w:t>
      </w:r>
      <w:r w:rsidR="00D93BA6">
        <w:rPr>
          <w:rFonts w:ascii="Georgia" w:hAnsi="Georgia"/>
          <w:color w:val="000000"/>
          <w:sz w:val="24"/>
          <w:szCs w:val="24"/>
          <w:lang w:val="mk-MK"/>
        </w:rPr>
        <w:t>те</w:t>
      </w:r>
      <w:r w:rsidRPr="00143F18">
        <w:rPr>
          <w:rFonts w:ascii="Georgia" w:hAnsi="Georgia"/>
          <w:color w:val="000000"/>
          <w:sz w:val="24"/>
          <w:szCs w:val="24"/>
        </w:rPr>
        <w:t xml:space="preserve"> избори </w:t>
      </w:r>
      <w:r w:rsidR="00D93BA6">
        <w:rPr>
          <w:rFonts w:ascii="Georgia" w:hAnsi="Georgia"/>
          <w:color w:val="000000"/>
          <w:sz w:val="24"/>
          <w:szCs w:val="24"/>
          <w:lang w:val="mk-MK"/>
        </w:rPr>
        <w:t>во</w:t>
      </w:r>
      <w:r w:rsidRPr="00143F18">
        <w:rPr>
          <w:rFonts w:ascii="Georgia" w:hAnsi="Georgia"/>
          <w:color w:val="000000"/>
          <w:sz w:val="24"/>
          <w:szCs w:val="24"/>
        </w:rPr>
        <w:t xml:space="preserve"> пристап</w:t>
      </w:r>
      <w:r w:rsidR="00D93BA6">
        <w:rPr>
          <w:rFonts w:ascii="Georgia" w:hAnsi="Georgia"/>
          <w:color w:val="000000"/>
          <w:sz w:val="24"/>
          <w:szCs w:val="24"/>
          <w:lang w:val="mk-MK"/>
        </w:rPr>
        <w:t>от</w:t>
      </w:r>
      <w:r w:rsidRPr="00143F18">
        <w:rPr>
          <w:rFonts w:ascii="Georgia" w:hAnsi="Georgia"/>
          <w:color w:val="000000"/>
          <w:sz w:val="24"/>
          <w:szCs w:val="24"/>
        </w:rPr>
        <w:t xml:space="preserve"> на задачите и проблемите на ефективни начини. И двете, под претпоставка дека стилот на лидерство е автентично трансформациски или хибриден, се вклучени во развојот на луѓето и </w:t>
      </w:r>
      <w:r w:rsidRPr="00143F18">
        <w:rPr>
          <w:rFonts w:ascii="Georgia" w:hAnsi="Georgia"/>
          <w:color w:val="000000"/>
          <w:sz w:val="24"/>
          <w:szCs w:val="24"/>
        </w:rPr>
        <w:lastRenderedPageBreak/>
        <w:t xml:space="preserve">ефективно искористување на другите ресурси. И двете се ориентирани кон целта и </w:t>
      </w:r>
      <w:r w:rsidR="00D93BA6">
        <w:rPr>
          <w:rFonts w:ascii="Georgia" w:hAnsi="Georgia"/>
          <w:color w:val="000000"/>
          <w:sz w:val="24"/>
          <w:szCs w:val="24"/>
          <w:lang w:val="mk-MK"/>
        </w:rPr>
        <w:t xml:space="preserve">кон </w:t>
      </w:r>
      <w:r w:rsidRPr="00143F18">
        <w:rPr>
          <w:rFonts w:ascii="Georgia" w:hAnsi="Georgia"/>
          <w:color w:val="000000"/>
          <w:sz w:val="24"/>
          <w:szCs w:val="24"/>
        </w:rPr>
        <w:t xml:space="preserve">иднината. Лидерството </w:t>
      </w:r>
      <w:r w:rsidR="00D93BA6">
        <w:rPr>
          <w:rFonts w:ascii="Georgia" w:hAnsi="Georgia"/>
          <w:color w:val="000000"/>
          <w:sz w:val="24"/>
          <w:szCs w:val="24"/>
          <w:lang w:val="mk-MK"/>
        </w:rPr>
        <w:t>претставува</w:t>
      </w:r>
      <w:r w:rsidRPr="00143F18">
        <w:rPr>
          <w:rFonts w:ascii="Georgia" w:hAnsi="Georgia"/>
          <w:color w:val="000000"/>
          <w:sz w:val="24"/>
          <w:szCs w:val="24"/>
        </w:rPr>
        <w:t xml:space="preserve"> улога, а не позиција. Тоа значи преземање одговорност за движ</w:t>
      </w:r>
      <w:r w:rsidR="00D93BA6">
        <w:rPr>
          <w:rFonts w:ascii="Georgia" w:hAnsi="Georgia"/>
          <w:color w:val="000000"/>
          <w:sz w:val="24"/>
          <w:szCs w:val="24"/>
          <w:lang w:val="mk-MK"/>
        </w:rPr>
        <w:t>ење</w:t>
      </w:r>
      <w:r w:rsidRPr="00143F18">
        <w:rPr>
          <w:rFonts w:ascii="Georgia" w:hAnsi="Georgia"/>
          <w:color w:val="000000"/>
          <w:sz w:val="24"/>
          <w:szCs w:val="24"/>
        </w:rPr>
        <w:t xml:space="preserve"> во насока на визијата. </w:t>
      </w:r>
      <w:r>
        <w:rPr>
          <w:rFonts w:ascii="Georgia" w:hAnsi="Georgia"/>
          <w:color w:val="000000"/>
          <w:sz w:val="24"/>
          <w:szCs w:val="24"/>
          <w:lang w:val="mk-MK"/>
        </w:rPr>
        <w:t>Едукацијата</w:t>
      </w:r>
      <w:r w:rsidRPr="00143F18">
        <w:rPr>
          <w:rFonts w:ascii="Georgia" w:hAnsi="Georgia"/>
          <w:color w:val="000000"/>
          <w:sz w:val="24"/>
          <w:szCs w:val="24"/>
        </w:rPr>
        <w:t xml:space="preserve"> за креативност обезбедува некои од вештините што</w:t>
      </w:r>
      <w:r>
        <w:rPr>
          <w:rFonts w:ascii="Georgia" w:hAnsi="Georgia"/>
          <w:color w:val="000000"/>
          <w:sz w:val="24"/>
          <w:szCs w:val="24"/>
          <w:lang w:val="mk-MK"/>
        </w:rPr>
        <w:t xml:space="preserve"> </w:t>
      </w:r>
      <w:r w:rsidR="00D93BA6">
        <w:rPr>
          <w:rFonts w:ascii="Georgia" w:hAnsi="Georgia"/>
          <w:color w:val="000000"/>
          <w:sz w:val="24"/>
          <w:szCs w:val="24"/>
          <w:lang w:val="mk-MK"/>
        </w:rPr>
        <w:t xml:space="preserve">ги овозможува </w:t>
      </w:r>
      <w:r>
        <w:rPr>
          <w:rFonts w:ascii="Georgia" w:hAnsi="Georgia"/>
          <w:color w:val="000000"/>
          <w:sz w:val="24"/>
          <w:szCs w:val="24"/>
          <w:lang w:val="mk-MK"/>
        </w:rPr>
        <w:t>креативноста</w:t>
      </w:r>
      <w:r w:rsidRPr="00143F18">
        <w:rPr>
          <w:rFonts w:ascii="Georgia" w:hAnsi="Georgia"/>
          <w:color w:val="000000"/>
          <w:sz w:val="24"/>
          <w:szCs w:val="24"/>
        </w:rPr>
        <w:t xml:space="preserve">. Креативноста не ги обезбедува вештините </w:t>
      </w:r>
      <w:r w:rsidR="009F18CF">
        <w:rPr>
          <w:rFonts w:ascii="Georgia" w:hAnsi="Georgia"/>
          <w:color w:val="000000"/>
          <w:sz w:val="24"/>
          <w:szCs w:val="24"/>
          <w:lang w:val="mk-MK"/>
        </w:rPr>
        <w:t>што</w:t>
      </w:r>
      <w:r w:rsidR="00D93BA6">
        <w:rPr>
          <w:rFonts w:ascii="Georgia" w:hAnsi="Georgia"/>
          <w:color w:val="000000"/>
          <w:sz w:val="24"/>
          <w:szCs w:val="24"/>
          <w:lang w:val="mk-MK"/>
        </w:rPr>
        <w:t xml:space="preserve"> се </w:t>
      </w:r>
      <w:r w:rsidRPr="00143F18">
        <w:rPr>
          <w:rFonts w:ascii="Georgia" w:hAnsi="Georgia"/>
          <w:color w:val="000000"/>
          <w:sz w:val="24"/>
          <w:szCs w:val="24"/>
        </w:rPr>
        <w:t>потребни за лидерство во организацијата, но може да обезбеди различни алатки за да се открие кои се тие вештини и како да се користат. Креативноста е начин на размислување, а не формула. Тоа значи преземање лошо дефинирани проблеми и работа со нив за да се обезбед</w:t>
      </w:r>
      <w:r w:rsidR="009F18CF">
        <w:rPr>
          <w:rFonts w:ascii="Georgia" w:hAnsi="Georgia"/>
          <w:color w:val="000000"/>
          <w:sz w:val="24"/>
          <w:szCs w:val="24"/>
          <w:lang w:val="mk-MK"/>
        </w:rPr>
        <w:t>ат</w:t>
      </w:r>
      <w:r w:rsidRPr="00143F18">
        <w:rPr>
          <w:rFonts w:ascii="Georgia" w:hAnsi="Georgia"/>
          <w:color w:val="000000"/>
          <w:sz w:val="24"/>
          <w:szCs w:val="24"/>
        </w:rPr>
        <w:t xml:space="preserve"> смисла и суштина. Образованието за лидерство обезбедува некои од вештините за </w:t>
      </w:r>
      <w:r>
        <w:rPr>
          <w:rFonts w:ascii="Georgia" w:hAnsi="Georgia"/>
          <w:color w:val="000000"/>
          <w:sz w:val="24"/>
          <w:szCs w:val="24"/>
          <w:lang w:val="mk-MK"/>
        </w:rPr>
        <w:t>лидерство</w:t>
      </w:r>
      <w:r w:rsidRPr="00143F18">
        <w:rPr>
          <w:rFonts w:ascii="Georgia" w:hAnsi="Georgia"/>
          <w:color w:val="000000"/>
          <w:sz w:val="24"/>
          <w:szCs w:val="24"/>
        </w:rPr>
        <w:t xml:space="preserve">. Лидерството не обезбедува креативни вештини за иновација на производи и услуги, но може да го обезбеди критичкиот контекст на доменот во кој ќе се одвива имплементацијата. Лидерството е начин на размислување зошто, каде и кога да се додаде вредност во организацијата. Креативноста е начин на размислување за тоа кој би можел да го направи тоа, што да прави и како да го направи тоа. </w:t>
      </w:r>
      <w:r w:rsidR="002F1BE5">
        <w:rPr>
          <w:rFonts w:ascii="Georgia" w:hAnsi="Georgia"/>
          <w:color w:val="000000"/>
          <w:sz w:val="24"/>
          <w:szCs w:val="24"/>
          <w:lang w:val="mk-MK"/>
        </w:rPr>
        <w:t>С</w:t>
      </w:r>
      <w:r w:rsidRPr="00143F18">
        <w:rPr>
          <w:rFonts w:ascii="Georgia" w:hAnsi="Georgia"/>
          <w:color w:val="000000"/>
          <w:sz w:val="24"/>
          <w:szCs w:val="24"/>
        </w:rPr>
        <w:t xml:space="preserve">е чини дека креативните и лидерските вештини се </w:t>
      </w:r>
      <w:r w:rsidR="002F1BE5">
        <w:rPr>
          <w:rFonts w:ascii="Georgia" w:hAnsi="Georgia"/>
          <w:color w:val="000000"/>
          <w:sz w:val="24"/>
          <w:szCs w:val="24"/>
          <w:lang w:val="mk-MK"/>
        </w:rPr>
        <w:t xml:space="preserve">во интеракција </w:t>
      </w:r>
      <w:r w:rsidRPr="00143F18">
        <w:rPr>
          <w:rFonts w:ascii="Georgia" w:hAnsi="Georgia"/>
          <w:color w:val="000000"/>
          <w:sz w:val="24"/>
          <w:szCs w:val="24"/>
        </w:rPr>
        <w:t>што ги</w:t>
      </w:r>
      <w:r>
        <w:rPr>
          <w:rFonts w:ascii="Georgia" w:hAnsi="Georgia"/>
          <w:color w:val="000000"/>
          <w:sz w:val="24"/>
          <w:szCs w:val="24"/>
        </w:rPr>
        <w:t xml:space="preserve"> за</w:t>
      </w:r>
      <w:r w:rsidR="002F1BE5">
        <w:rPr>
          <w:rFonts w:ascii="Georgia" w:hAnsi="Georgia"/>
          <w:color w:val="000000"/>
          <w:sz w:val="24"/>
          <w:szCs w:val="24"/>
          <w:lang w:val="mk-MK"/>
        </w:rPr>
        <w:t>довол</w:t>
      </w:r>
      <w:r w:rsidR="002F1BE5">
        <w:rPr>
          <w:rFonts w:ascii="Georgia" w:hAnsi="Georgia"/>
          <w:color w:val="000000"/>
          <w:sz w:val="24"/>
          <w:szCs w:val="24"/>
        </w:rPr>
        <w:t>ува барањата за успешна перформанса</w:t>
      </w:r>
      <w:r>
        <w:rPr>
          <w:rFonts w:ascii="Georgia" w:hAnsi="Georgia"/>
          <w:color w:val="000000"/>
          <w:sz w:val="24"/>
          <w:szCs w:val="24"/>
        </w:rPr>
        <w:t>.</w:t>
      </w:r>
    </w:p>
    <w:p w14:paraId="4F00E702" w14:textId="77777777" w:rsidR="007A3A56" w:rsidRPr="007A3A56" w:rsidRDefault="007A3A56" w:rsidP="007A3A56">
      <w:pPr>
        <w:pStyle w:val="ListParagraph"/>
        <w:spacing w:before="240" w:line="360" w:lineRule="auto"/>
        <w:jc w:val="both"/>
        <w:rPr>
          <w:rFonts w:ascii="Georgia" w:hAnsi="Georgia"/>
          <w:color w:val="000000"/>
          <w:sz w:val="24"/>
          <w:szCs w:val="24"/>
        </w:rPr>
      </w:pPr>
    </w:p>
    <w:p w14:paraId="70AB14EF" w14:textId="30B2A512" w:rsidR="0005445E" w:rsidRPr="00A15701" w:rsidRDefault="00347A09" w:rsidP="00C87653">
      <w:pPr>
        <w:pStyle w:val="ListParagraph"/>
        <w:spacing w:before="240" w:line="360" w:lineRule="auto"/>
        <w:ind w:left="0"/>
        <w:jc w:val="both"/>
        <w:rPr>
          <w:rFonts w:ascii="Georgia" w:hAnsi="Georgia"/>
          <w:b/>
          <w:sz w:val="24"/>
          <w:szCs w:val="24"/>
          <w:lang w:val="mk-MK"/>
        </w:rPr>
      </w:pPr>
      <w:r w:rsidRPr="00A15701">
        <w:rPr>
          <w:rFonts w:ascii="Georgia" w:hAnsi="Georgia"/>
          <w:b/>
          <w:sz w:val="24"/>
          <w:szCs w:val="24"/>
          <w:lang w:val="mk-MK"/>
        </w:rPr>
        <w:t>2.</w:t>
      </w:r>
      <w:r w:rsidR="002F1BE5" w:rsidRPr="00A15701">
        <w:rPr>
          <w:rFonts w:ascii="Georgia" w:hAnsi="Georgia"/>
          <w:b/>
          <w:sz w:val="24"/>
          <w:szCs w:val="24"/>
          <w:lang w:val="mk-MK"/>
        </w:rPr>
        <w:t>1</w:t>
      </w:r>
      <w:r w:rsidR="009F18CF">
        <w:rPr>
          <w:rFonts w:ascii="Georgia" w:hAnsi="Georgia"/>
          <w:b/>
          <w:sz w:val="24"/>
          <w:szCs w:val="24"/>
          <w:lang w:val="mk-MK"/>
        </w:rPr>
        <w:t>.</w:t>
      </w:r>
      <w:r w:rsidRPr="00A15701">
        <w:rPr>
          <w:rFonts w:ascii="Georgia" w:hAnsi="Georgia"/>
          <w:b/>
          <w:sz w:val="24"/>
          <w:szCs w:val="24"/>
          <w:lang w:val="mk-MK"/>
        </w:rPr>
        <w:t xml:space="preserve"> </w:t>
      </w:r>
      <w:r w:rsidR="0005445E" w:rsidRPr="00A15701">
        <w:rPr>
          <w:rFonts w:ascii="Georgia" w:hAnsi="Georgia"/>
          <w:b/>
          <w:sz w:val="24"/>
          <w:szCs w:val="24"/>
          <w:lang w:val="mk-MK"/>
        </w:rPr>
        <w:t>Организациска креативност</w:t>
      </w:r>
    </w:p>
    <w:p w14:paraId="6E4F1387" w14:textId="77777777" w:rsidR="00811749" w:rsidRPr="00C87653" w:rsidRDefault="00811749" w:rsidP="00C87653">
      <w:pPr>
        <w:pStyle w:val="ListParagraph"/>
        <w:spacing w:before="240" w:line="360" w:lineRule="auto"/>
        <w:ind w:left="0"/>
        <w:jc w:val="both"/>
        <w:rPr>
          <w:rFonts w:ascii="Georgia" w:hAnsi="Georgia"/>
          <w:b/>
          <w:sz w:val="24"/>
          <w:szCs w:val="24"/>
        </w:rPr>
      </w:pPr>
    </w:p>
    <w:p w14:paraId="6AAD01E0" w14:textId="03C4EFB1" w:rsidR="00C07EB6" w:rsidRDefault="0035019A" w:rsidP="0035019A">
      <w:pPr>
        <w:pStyle w:val="ListParagraph"/>
        <w:spacing w:before="240" w:line="360" w:lineRule="auto"/>
        <w:ind w:left="0" w:firstLine="720"/>
        <w:jc w:val="both"/>
        <w:rPr>
          <w:rFonts w:ascii="Georgia" w:hAnsi="Georgia"/>
          <w:sz w:val="24"/>
          <w:szCs w:val="24"/>
          <w:lang w:val="mk-MK"/>
        </w:rPr>
      </w:pPr>
      <w:r w:rsidRPr="0035019A">
        <w:rPr>
          <w:rFonts w:ascii="Georgia" w:hAnsi="Georgia"/>
          <w:sz w:val="24"/>
          <w:szCs w:val="24"/>
          <w:lang w:val="mk-MK"/>
        </w:rPr>
        <w:t xml:space="preserve">Корисна дефиниција </w:t>
      </w:r>
      <w:r w:rsidR="007753D4">
        <w:rPr>
          <w:rFonts w:ascii="Georgia" w:hAnsi="Georgia"/>
          <w:sz w:val="24"/>
          <w:szCs w:val="24"/>
          <w:lang w:val="mk-MK"/>
        </w:rPr>
        <w:t xml:space="preserve">за организациска креативност </w:t>
      </w:r>
      <w:r w:rsidRPr="0035019A">
        <w:rPr>
          <w:rFonts w:ascii="Georgia" w:hAnsi="Georgia"/>
          <w:sz w:val="24"/>
          <w:szCs w:val="24"/>
          <w:lang w:val="mk-MK"/>
        </w:rPr>
        <w:t xml:space="preserve">даваат </w:t>
      </w:r>
      <w:r w:rsidR="00E4323C">
        <w:rPr>
          <w:rFonts w:ascii="Georgia" w:hAnsi="Georgia"/>
          <w:sz w:val="24"/>
          <w:szCs w:val="24"/>
          <w:lang w:val="mk-MK"/>
        </w:rPr>
        <w:t>Вудман, Сојер и Грифин (</w:t>
      </w:r>
      <w:r w:rsidRPr="006D18E1">
        <w:rPr>
          <w:rFonts w:ascii="Georgia" w:hAnsi="Georgia"/>
          <w:sz w:val="24"/>
          <w:szCs w:val="24"/>
          <w:lang w:val="mk-MK"/>
        </w:rPr>
        <w:t>Woodman, Sawyer и Griffin</w:t>
      </w:r>
      <w:r w:rsidR="00E4323C">
        <w:rPr>
          <w:rFonts w:ascii="Georgia" w:hAnsi="Georgia"/>
          <w:sz w:val="24"/>
          <w:szCs w:val="24"/>
          <w:lang w:val="mk-MK"/>
        </w:rPr>
        <w:t xml:space="preserve">, </w:t>
      </w:r>
      <w:r w:rsidRPr="006D18E1">
        <w:rPr>
          <w:rFonts w:ascii="Georgia" w:hAnsi="Georgia"/>
          <w:sz w:val="24"/>
          <w:szCs w:val="24"/>
          <w:lang w:val="mk-MK"/>
        </w:rPr>
        <w:t>1993)</w:t>
      </w:r>
      <w:r w:rsidR="00A15701">
        <w:rPr>
          <w:rFonts w:ascii="Georgia" w:hAnsi="Georgia"/>
          <w:sz w:val="24"/>
          <w:szCs w:val="24"/>
        </w:rPr>
        <w:t>,</w:t>
      </w:r>
      <w:r w:rsidRPr="006D18E1">
        <w:rPr>
          <w:rFonts w:ascii="Georgia" w:hAnsi="Georgia"/>
          <w:sz w:val="24"/>
          <w:szCs w:val="24"/>
          <w:lang w:val="mk-MK"/>
        </w:rPr>
        <w:t xml:space="preserve"> </w:t>
      </w:r>
      <w:r w:rsidR="00A15701">
        <w:rPr>
          <w:rFonts w:ascii="Georgia" w:hAnsi="Georgia"/>
          <w:sz w:val="24"/>
          <w:szCs w:val="24"/>
          <w:lang w:val="mk-MK"/>
        </w:rPr>
        <w:t>с</w:t>
      </w:r>
      <w:r w:rsidRPr="006D18E1">
        <w:rPr>
          <w:rFonts w:ascii="Georgia" w:hAnsi="Georgia"/>
          <w:sz w:val="24"/>
          <w:szCs w:val="24"/>
          <w:lang w:val="mk-MK"/>
        </w:rPr>
        <w:t xml:space="preserve">поред </w:t>
      </w:r>
      <w:r w:rsidR="00A15701">
        <w:rPr>
          <w:rFonts w:ascii="Georgia" w:hAnsi="Georgia"/>
          <w:sz w:val="24"/>
          <w:szCs w:val="24"/>
          <w:lang w:val="mk-MK"/>
        </w:rPr>
        <w:t>кои</w:t>
      </w:r>
      <w:r w:rsidR="00C501B2">
        <w:rPr>
          <w:rFonts w:ascii="Georgia" w:hAnsi="Georgia"/>
          <w:sz w:val="24"/>
          <w:szCs w:val="24"/>
          <w:lang w:val="mk-MK"/>
        </w:rPr>
        <w:t xml:space="preserve"> </w:t>
      </w:r>
      <w:r w:rsidRPr="006D18E1">
        <w:rPr>
          <w:rFonts w:ascii="Georgia" w:hAnsi="Georgia"/>
          <w:sz w:val="24"/>
          <w:szCs w:val="24"/>
          <w:lang w:val="mk-MK"/>
        </w:rPr>
        <w:t>креативноста е создавање на вреден, корисен, нов производ, услуга, иде</w:t>
      </w:r>
      <w:r w:rsidR="00E4323C">
        <w:rPr>
          <w:rFonts w:ascii="Georgia" w:hAnsi="Georgia"/>
          <w:sz w:val="24"/>
          <w:szCs w:val="24"/>
        </w:rPr>
        <w:t>j</w:t>
      </w:r>
      <w:r w:rsidRPr="006D18E1">
        <w:rPr>
          <w:rFonts w:ascii="Georgia" w:hAnsi="Georgia"/>
          <w:sz w:val="24"/>
          <w:szCs w:val="24"/>
          <w:lang w:val="mk-MK"/>
        </w:rPr>
        <w:t>а, процеду</w:t>
      </w:r>
      <w:r w:rsidR="00C07EB6" w:rsidRPr="006D18E1">
        <w:rPr>
          <w:rFonts w:ascii="Georgia" w:hAnsi="Georgia"/>
          <w:sz w:val="24"/>
          <w:szCs w:val="24"/>
          <w:lang w:val="mk-MK"/>
        </w:rPr>
        <w:t>р</w:t>
      </w:r>
      <w:r w:rsidRPr="006D18E1">
        <w:rPr>
          <w:rFonts w:ascii="Georgia" w:hAnsi="Georgia"/>
          <w:sz w:val="24"/>
          <w:szCs w:val="24"/>
          <w:lang w:val="mk-MK"/>
        </w:rPr>
        <w:t xml:space="preserve">а или процес од страна на поединци </w:t>
      </w:r>
      <w:r w:rsidR="00E4323C">
        <w:rPr>
          <w:rFonts w:ascii="Georgia" w:hAnsi="Georgia"/>
          <w:sz w:val="24"/>
          <w:szCs w:val="24"/>
          <w:lang w:val="mk-MK"/>
        </w:rPr>
        <w:t>што</w:t>
      </w:r>
      <w:r w:rsidR="00E4323C" w:rsidRPr="006D18E1">
        <w:rPr>
          <w:rFonts w:ascii="Georgia" w:hAnsi="Georgia"/>
          <w:sz w:val="24"/>
          <w:szCs w:val="24"/>
          <w:lang w:val="mk-MK"/>
        </w:rPr>
        <w:t xml:space="preserve"> </w:t>
      </w:r>
      <w:r w:rsidRPr="006D18E1">
        <w:rPr>
          <w:rFonts w:ascii="Georgia" w:hAnsi="Georgia"/>
          <w:sz w:val="24"/>
          <w:szCs w:val="24"/>
          <w:lang w:val="mk-MK"/>
        </w:rPr>
        <w:t>работат заедно во сло</w:t>
      </w:r>
      <w:r w:rsidR="00C07EB6" w:rsidRPr="006D18E1">
        <w:rPr>
          <w:rFonts w:ascii="Georgia" w:hAnsi="Georgia"/>
          <w:sz w:val="24"/>
          <w:szCs w:val="24"/>
          <w:lang w:val="mk-MK"/>
        </w:rPr>
        <w:t>ж</w:t>
      </w:r>
      <w:r w:rsidRPr="006D18E1">
        <w:rPr>
          <w:rFonts w:ascii="Georgia" w:hAnsi="Georgia"/>
          <w:sz w:val="24"/>
          <w:szCs w:val="24"/>
          <w:lang w:val="mk-MK"/>
        </w:rPr>
        <w:t>ен општествен систем. Организациска</w:t>
      </w:r>
      <w:r w:rsidR="00C07EB6" w:rsidRPr="006D18E1">
        <w:rPr>
          <w:rFonts w:ascii="Georgia" w:hAnsi="Georgia"/>
          <w:sz w:val="24"/>
          <w:szCs w:val="24"/>
          <w:lang w:val="mk-MK"/>
        </w:rPr>
        <w:t>та</w:t>
      </w:r>
      <w:r w:rsidRPr="006D18E1">
        <w:rPr>
          <w:rFonts w:ascii="Georgia" w:hAnsi="Georgia"/>
          <w:sz w:val="24"/>
          <w:szCs w:val="24"/>
          <w:lang w:val="mk-MK"/>
        </w:rPr>
        <w:t xml:space="preserve"> креативност</w:t>
      </w:r>
      <w:r w:rsidRPr="0035019A">
        <w:rPr>
          <w:rFonts w:ascii="Georgia" w:hAnsi="Georgia"/>
          <w:sz w:val="24"/>
          <w:szCs w:val="24"/>
          <w:lang w:val="mk-MK"/>
        </w:rPr>
        <w:t xml:space="preserve"> може да се однесува на степено</w:t>
      </w:r>
      <w:r w:rsidR="00C07EB6">
        <w:rPr>
          <w:rFonts w:ascii="Georgia" w:hAnsi="Georgia"/>
          <w:sz w:val="24"/>
          <w:szCs w:val="24"/>
          <w:lang w:val="mk-MK"/>
        </w:rPr>
        <w:t>т до кој организација</w:t>
      </w:r>
      <w:r w:rsidRPr="0035019A">
        <w:rPr>
          <w:rFonts w:ascii="Georgia" w:hAnsi="Georgia"/>
          <w:sz w:val="24"/>
          <w:szCs w:val="24"/>
          <w:lang w:val="mk-MK"/>
        </w:rPr>
        <w:t>та поставила формални пристапи и алатки и обезбедила ресурси со кои ќе се поттикне ново однесување во организацијата</w:t>
      </w:r>
      <w:r w:rsidR="0021423F">
        <w:rPr>
          <w:rFonts w:ascii="Georgia" w:hAnsi="Georgia"/>
          <w:sz w:val="24"/>
          <w:szCs w:val="24"/>
          <w:lang w:val="mk-MK"/>
        </w:rPr>
        <w:t xml:space="preserve"> </w:t>
      </w:r>
      <w:r w:rsidRPr="006D18E1">
        <w:rPr>
          <w:rFonts w:ascii="Georgia" w:hAnsi="Georgia"/>
          <w:sz w:val="24"/>
          <w:szCs w:val="24"/>
          <w:lang w:val="mk-MK"/>
        </w:rPr>
        <w:t>(Bharadwaj &amp; Menon, 2000). Така</w:t>
      </w:r>
      <w:r w:rsidR="00C07EB6" w:rsidRPr="006D18E1">
        <w:rPr>
          <w:rFonts w:ascii="Georgia" w:hAnsi="Georgia"/>
          <w:sz w:val="24"/>
          <w:szCs w:val="24"/>
          <w:lang w:val="mk-MK"/>
        </w:rPr>
        <w:t>,</w:t>
      </w:r>
      <w:r w:rsidRPr="006D18E1">
        <w:rPr>
          <w:rFonts w:ascii="Georgia" w:hAnsi="Georgia"/>
          <w:sz w:val="24"/>
          <w:szCs w:val="24"/>
          <w:lang w:val="mk-MK"/>
        </w:rPr>
        <w:t xml:space="preserve"> организациската креативност може да се гледа како феномен </w:t>
      </w:r>
      <w:r w:rsidR="00E4323C">
        <w:rPr>
          <w:rFonts w:ascii="Georgia" w:hAnsi="Georgia"/>
          <w:sz w:val="24"/>
          <w:szCs w:val="24"/>
          <w:lang w:val="mk-MK"/>
        </w:rPr>
        <w:t>што</w:t>
      </w:r>
      <w:r w:rsidR="00E4323C" w:rsidRPr="006D18E1">
        <w:rPr>
          <w:rFonts w:ascii="Georgia" w:hAnsi="Georgia"/>
          <w:sz w:val="24"/>
          <w:szCs w:val="24"/>
          <w:lang w:val="mk-MK"/>
        </w:rPr>
        <w:t xml:space="preserve"> </w:t>
      </w:r>
      <w:r w:rsidRPr="006D18E1">
        <w:rPr>
          <w:rFonts w:ascii="Georgia" w:hAnsi="Georgia"/>
          <w:sz w:val="24"/>
          <w:szCs w:val="24"/>
          <w:lang w:val="mk-MK"/>
        </w:rPr>
        <w:t>е структурирано вграден во организацијата, а не как</w:t>
      </w:r>
      <w:r w:rsidR="00C501B2">
        <w:rPr>
          <w:rFonts w:ascii="Georgia" w:hAnsi="Georgia"/>
          <w:sz w:val="24"/>
          <w:szCs w:val="24"/>
          <w:lang w:val="mk-MK"/>
        </w:rPr>
        <w:t>о вроден квали</w:t>
      </w:r>
      <w:r w:rsidRPr="006D18E1">
        <w:rPr>
          <w:rFonts w:ascii="Georgia" w:hAnsi="Georgia"/>
          <w:sz w:val="24"/>
          <w:szCs w:val="24"/>
          <w:lang w:val="mk-MK"/>
        </w:rPr>
        <w:t xml:space="preserve">тет на неколку поединци, инсистира </w:t>
      </w:r>
      <w:r w:rsidR="00E4323C">
        <w:rPr>
          <w:rFonts w:ascii="Georgia" w:hAnsi="Georgia"/>
          <w:sz w:val="24"/>
          <w:szCs w:val="24"/>
          <w:lang w:val="mk-MK"/>
        </w:rPr>
        <w:t>Џејкоб (</w:t>
      </w:r>
      <w:r w:rsidRPr="006D18E1">
        <w:rPr>
          <w:rFonts w:ascii="Georgia" w:hAnsi="Georgia"/>
          <w:sz w:val="24"/>
          <w:szCs w:val="24"/>
          <w:lang w:val="mk-MK"/>
        </w:rPr>
        <w:t>Jacob</w:t>
      </w:r>
      <w:r w:rsidR="00E4323C">
        <w:rPr>
          <w:rFonts w:ascii="Georgia" w:hAnsi="Georgia"/>
          <w:sz w:val="24"/>
          <w:szCs w:val="24"/>
          <w:lang w:val="mk-MK"/>
        </w:rPr>
        <w:t xml:space="preserve">, </w:t>
      </w:r>
      <w:r w:rsidRPr="006D18E1">
        <w:rPr>
          <w:rFonts w:ascii="Georgia" w:hAnsi="Georgia"/>
          <w:sz w:val="24"/>
          <w:szCs w:val="24"/>
          <w:lang w:val="mk-MK"/>
        </w:rPr>
        <w:t>1998</w:t>
      </w:r>
      <w:r w:rsidR="00A15701">
        <w:rPr>
          <w:rFonts w:ascii="Georgia" w:hAnsi="Georgia"/>
          <w:sz w:val="24"/>
          <w:szCs w:val="24"/>
          <w:lang w:val="mk-MK"/>
        </w:rPr>
        <w:t>). Тој</w:t>
      </w:r>
      <w:r w:rsidRPr="006D18E1">
        <w:rPr>
          <w:rFonts w:ascii="Georgia" w:hAnsi="Georgia"/>
          <w:sz w:val="24"/>
          <w:szCs w:val="24"/>
          <w:lang w:val="mk-MK"/>
        </w:rPr>
        <w:t xml:space="preserve"> нагласува дека организациската креативност е нешто повеќе од збир на креативни индивидуи. </w:t>
      </w:r>
      <w:r w:rsidR="001121F7" w:rsidRPr="006D18E1">
        <w:rPr>
          <w:rFonts w:ascii="Georgia" w:hAnsi="Georgia"/>
          <w:sz w:val="24"/>
          <w:szCs w:val="24"/>
          <w:lang w:val="mk-MK"/>
        </w:rPr>
        <w:t xml:space="preserve">Организациската креативност не се заснова само </w:t>
      </w:r>
      <w:r w:rsidR="00E4323C">
        <w:rPr>
          <w:rFonts w:ascii="Georgia" w:hAnsi="Georgia"/>
          <w:sz w:val="24"/>
          <w:szCs w:val="24"/>
          <w:lang w:val="mk-MK"/>
        </w:rPr>
        <w:t>врз</w:t>
      </w:r>
      <w:r w:rsidR="00E4323C" w:rsidRPr="006D18E1">
        <w:rPr>
          <w:rFonts w:ascii="Georgia" w:hAnsi="Georgia"/>
          <w:sz w:val="24"/>
          <w:szCs w:val="24"/>
          <w:lang w:val="mk-MK"/>
        </w:rPr>
        <w:t xml:space="preserve"> </w:t>
      </w:r>
      <w:r w:rsidR="001121F7" w:rsidRPr="006D18E1">
        <w:rPr>
          <w:rFonts w:ascii="Georgia" w:hAnsi="Georgia"/>
          <w:sz w:val="24"/>
          <w:szCs w:val="24"/>
          <w:lang w:val="mk-MK"/>
        </w:rPr>
        <w:lastRenderedPageBreak/>
        <w:t xml:space="preserve">линеарна конструкција или теорија. </w:t>
      </w:r>
      <w:r w:rsidR="00C07EB6" w:rsidRPr="006D18E1">
        <w:rPr>
          <w:rFonts w:ascii="Georgia" w:hAnsi="Georgia"/>
          <w:sz w:val="24"/>
          <w:szCs w:val="24"/>
          <w:lang w:val="mk-MK"/>
        </w:rPr>
        <w:t>Таа</w:t>
      </w:r>
      <w:r w:rsidR="001121F7" w:rsidRPr="006D18E1">
        <w:rPr>
          <w:rFonts w:ascii="Georgia" w:hAnsi="Georgia"/>
          <w:sz w:val="24"/>
          <w:szCs w:val="24"/>
          <w:lang w:val="mk-MK"/>
        </w:rPr>
        <w:t xml:space="preserve"> е збир на сите делови вклучени во работењето</w:t>
      </w:r>
      <w:r w:rsidR="00C07EB6" w:rsidRPr="006D18E1">
        <w:rPr>
          <w:rFonts w:ascii="Georgia" w:hAnsi="Georgia"/>
          <w:sz w:val="24"/>
          <w:szCs w:val="24"/>
          <w:lang w:val="mk-MK"/>
        </w:rPr>
        <w:t xml:space="preserve"> на организацијата, а резултат</w:t>
      </w:r>
      <w:r w:rsidR="001121F7" w:rsidRPr="006D18E1">
        <w:rPr>
          <w:rFonts w:ascii="Georgia" w:hAnsi="Georgia"/>
          <w:sz w:val="24"/>
          <w:szCs w:val="24"/>
          <w:lang w:val="mk-MK"/>
        </w:rPr>
        <w:t xml:space="preserve"> </w:t>
      </w:r>
      <w:r w:rsidR="00E4323C">
        <w:rPr>
          <w:rFonts w:ascii="Georgia" w:hAnsi="Georgia"/>
          <w:sz w:val="24"/>
          <w:szCs w:val="24"/>
          <w:lang w:val="mk-MK"/>
        </w:rPr>
        <w:t>на</w:t>
      </w:r>
      <w:r w:rsidR="00E4323C" w:rsidRPr="006D18E1">
        <w:rPr>
          <w:rFonts w:ascii="Georgia" w:hAnsi="Georgia"/>
          <w:sz w:val="24"/>
          <w:szCs w:val="24"/>
          <w:lang w:val="mk-MK"/>
        </w:rPr>
        <w:t xml:space="preserve"> </w:t>
      </w:r>
      <w:r w:rsidR="00C07EB6" w:rsidRPr="006D18E1">
        <w:rPr>
          <w:rFonts w:ascii="Georgia" w:hAnsi="Georgia"/>
          <w:sz w:val="24"/>
          <w:szCs w:val="24"/>
          <w:lang w:val="mk-MK"/>
        </w:rPr>
        <w:t xml:space="preserve">тоа </w:t>
      </w:r>
      <w:r w:rsidR="001121F7" w:rsidRPr="006D18E1">
        <w:rPr>
          <w:rFonts w:ascii="Georgia" w:hAnsi="Georgia"/>
          <w:sz w:val="24"/>
          <w:szCs w:val="24"/>
          <w:lang w:val="mk-MK"/>
        </w:rPr>
        <w:t>е организациск</w:t>
      </w:r>
      <w:r w:rsidR="00C07EB6" w:rsidRPr="006D18E1">
        <w:rPr>
          <w:rFonts w:ascii="Georgia" w:hAnsi="Georgia"/>
          <w:sz w:val="24"/>
          <w:szCs w:val="24"/>
          <w:lang w:val="mk-MK"/>
        </w:rPr>
        <w:t>ата</w:t>
      </w:r>
      <w:r w:rsidR="001121F7" w:rsidRPr="006D18E1">
        <w:rPr>
          <w:rFonts w:ascii="Georgia" w:hAnsi="Georgia"/>
          <w:sz w:val="24"/>
          <w:szCs w:val="24"/>
          <w:lang w:val="mk-MK"/>
        </w:rPr>
        <w:t xml:space="preserve"> </w:t>
      </w:r>
      <w:r w:rsidR="00542B2E" w:rsidRPr="006D18E1">
        <w:rPr>
          <w:rFonts w:ascii="Georgia" w:hAnsi="Georgia"/>
          <w:sz w:val="24"/>
          <w:szCs w:val="24"/>
          <w:lang w:val="mk-MK"/>
        </w:rPr>
        <w:t>перформанс</w:t>
      </w:r>
      <w:r w:rsidR="00C07EB6" w:rsidRPr="006D18E1">
        <w:rPr>
          <w:rFonts w:ascii="Georgia" w:hAnsi="Georgia"/>
          <w:sz w:val="24"/>
          <w:szCs w:val="24"/>
          <w:lang w:val="mk-MK"/>
        </w:rPr>
        <w:t>а</w:t>
      </w:r>
      <w:r w:rsidR="001121F7" w:rsidRPr="006D18E1">
        <w:rPr>
          <w:rFonts w:ascii="Georgia" w:hAnsi="Georgia"/>
          <w:sz w:val="24"/>
          <w:szCs w:val="24"/>
          <w:lang w:val="mk-MK"/>
        </w:rPr>
        <w:t>. Организациск</w:t>
      </w:r>
      <w:r w:rsidR="00C07EB6" w:rsidRPr="006D18E1">
        <w:rPr>
          <w:rFonts w:ascii="Georgia" w:hAnsi="Georgia"/>
          <w:sz w:val="24"/>
          <w:szCs w:val="24"/>
          <w:lang w:val="mk-MK"/>
        </w:rPr>
        <w:t>ата</w:t>
      </w:r>
      <w:r w:rsidR="001121F7" w:rsidRPr="006D18E1">
        <w:rPr>
          <w:rFonts w:ascii="Georgia" w:hAnsi="Georgia"/>
          <w:sz w:val="24"/>
          <w:szCs w:val="24"/>
          <w:lang w:val="mk-MK"/>
        </w:rPr>
        <w:t xml:space="preserve"> креатив</w:t>
      </w:r>
      <w:r w:rsidR="00C07EB6" w:rsidRPr="006D18E1">
        <w:rPr>
          <w:rFonts w:ascii="Georgia" w:hAnsi="Georgia"/>
          <w:sz w:val="24"/>
          <w:szCs w:val="24"/>
          <w:lang w:val="mk-MK"/>
        </w:rPr>
        <w:t>на</w:t>
      </w:r>
      <w:r w:rsidR="001121F7" w:rsidRPr="006D18E1">
        <w:rPr>
          <w:rFonts w:ascii="Georgia" w:hAnsi="Georgia"/>
          <w:sz w:val="24"/>
          <w:szCs w:val="24"/>
          <w:lang w:val="mk-MK"/>
        </w:rPr>
        <w:t xml:space="preserve"> </w:t>
      </w:r>
      <w:r w:rsidR="00542B2E" w:rsidRPr="006D18E1">
        <w:rPr>
          <w:rFonts w:ascii="Georgia" w:hAnsi="Georgia"/>
          <w:sz w:val="24"/>
          <w:szCs w:val="24"/>
          <w:lang w:val="mk-MK"/>
        </w:rPr>
        <w:t>перформанс</w:t>
      </w:r>
      <w:r w:rsidR="00C07EB6" w:rsidRPr="006D18E1">
        <w:rPr>
          <w:rFonts w:ascii="Georgia" w:hAnsi="Georgia"/>
          <w:sz w:val="24"/>
          <w:szCs w:val="24"/>
          <w:lang w:val="mk-MK"/>
        </w:rPr>
        <w:t>а</w:t>
      </w:r>
      <w:r w:rsidR="001121F7" w:rsidRPr="006D18E1">
        <w:rPr>
          <w:rFonts w:ascii="Georgia" w:hAnsi="Georgia"/>
          <w:sz w:val="24"/>
          <w:szCs w:val="24"/>
          <w:lang w:val="mk-MK"/>
        </w:rPr>
        <w:t xml:space="preserve"> се заснова </w:t>
      </w:r>
      <w:r w:rsidR="00E4323C">
        <w:rPr>
          <w:rFonts w:ascii="Georgia" w:hAnsi="Georgia"/>
          <w:sz w:val="24"/>
          <w:szCs w:val="24"/>
          <w:lang w:val="mk-MK"/>
        </w:rPr>
        <w:t>врз</w:t>
      </w:r>
      <w:r w:rsidR="00E4323C" w:rsidRPr="006D18E1">
        <w:rPr>
          <w:rFonts w:ascii="Georgia" w:hAnsi="Georgia"/>
          <w:sz w:val="24"/>
          <w:szCs w:val="24"/>
          <w:lang w:val="mk-MK"/>
        </w:rPr>
        <w:t xml:space="preserve"> </w:t>
      </w:r>
      <w:r w:rsidR="001121F7" w:rsidRPr="006D18E1">
        <w:rPr>
          <w:rFonts w:ascii="Georgia" w:hAnsi="Georgia"/>
          <w:sz w:val="24"/>
          <w:szCs w:val="24"/>
          <w:lang w:val="mk-MK"/>
        </w:rPr>
        <w:t xml:space="preserve">повеќе клучни </w:t>
      </w:r>
      <w:r w:rsidR="00C07EB6" w:rsidRPr="006D18E1">
        <w:rPr>
          <w:rFonts w:ascii="Georgia" w:hAnsi="Georgia"/>
          <w:sz w:val="24"/>
          <w:szCs w:val="24"/>
          <w:lang w:val="mk-MK"/>
        </w:rPr>
        <w:t>аспекти</w:t>
      </w:r>
      <w:r w:rsidR="001121F7" w:rsidRPr="006D18E1">
        <w:rPr>
          <w:rFonts w:ascii="Georgia" w:hAnsi="Georgia"/>
          <w:sz w:val="24"/>
          <w:szCs w:val="24"/>
          <w:lang w:val="mk-MK"/>
        </w:rPr>
        <w:t xml:space="preserve">, </w:t>
      </w:r>
      <w:r w:rsidR="00A15701">
        <w:rPr>
          <w:rFonts w:ascii="Georgia" w:hAnsi="Georgia"/>
          <w:sz w:val="24"/>
          <w:szCs w:val="24"/>
          <w:lang w:val="mk-MK"/>
        </w:rPr>
        <w:t>од</w:t>
      </w:r>
      <w:r w:rsidR="001121F7" w:rsidRPr="006D18E1">
        <w:rPr>
          <w:rFonts w:ascii="Georgia" w:hAnsi="Georgia"/>
          <w:sz w:val="24"/>
          <w:szCs w:val="24"/>
          <w:lang w:val="mk-MK"/>
        </w:rPr>
        <w:t xml:space="preserve"> кои најважни се</w:t>
      </w:r>
      <w:r w:rsidR="001121F7" w:rsidRPr="006D18E1">
        <w:rPr>
          <w:rFonts w:ascii="Georgia" w:hAnsi="Georgia"/>
          <w:sz w:val="24"/>
          <w:szCs w:val="24"/>
        </w:rPr>
        <w:t xml:space="preserve">: </w:t>
      </w:r>
      <w:r w:rsidR="001121F7" w:rsidRPr="006D18E1">
        <w:rPr>
          <w:rFonts w:ascii="Georgia" w:hAnsi="Georgia"/>
          <w:sz w:val="24"/>
          <w:szCs w:val="24"/>
          <w:lang w:val="mk-MK"/>
        </w:rPr>
        <w:t>организациската култура и средина, стилот на стратешко размислување на организацијата</w:t>
      </w:r>
      <w:r w:rsidR="00C07EB6" w:rsidRPr="006D18E1">
        <w:rPr>
          <w:rFonts w:ascii="Georgia" w:hAnsi="Georgia"/>
          <w:sz w:val="24"/>
          <w:szCs w:val="24"/>
          <w:lang w:val="mk-MK"/>
        </w:rPr>
        <w:t>, практиките на про</w:t>
      </w:r>
      <w:r w:rsidR="00542B2E" w:rsidRPr="006D18E1">
        <w:rPr>
          <w:rFonts w:ascii="Georgia" w:hAnsi="Georgia"/>
          <w:sz w:val="24"/>
          <w:szCs w:val="24"/>
          <w:lang w:val="mk-MK"/>
        </w:rPr>
        <w:t>мислување и соработка за импл</w:t>
      </w:r>
      <w:r w:rsidR="00C07EB6" w:rsidRPr="006D18E1">
        <w:rPr>
          <w:rFonts w:ascii="Georgia" w:hAnsi="Georgia"/>
          <w:sz w:val="24"/>
          <w:szCs w:val="24"/>
          <w:lang w:val="mk-MK"/>
        </w:rPr>
        <w:t xml:space="preserve">ементација на индивидуалните и </w:t>
      </w:r>
      <w:r w:rsidR="00542B2E" w:rsidRPr="006D18E1">
        <w:rPr>
          <w:rFonts w:ascii="Georgia" w:hAnsi="Georgia"/>
          <w:sz w:val="24"/>
          <w:szCs w:val="24"/>
          <w:lang w:val="mk-MK"/>
        </w:rPr>
        <w:t>кумулативни</w:t>
      </w:r>
      <w:r w:rsidR="00A15701">
        <w:rPr>
          <w:rFonts w:ascii="Georgia" w:hAnsi="Georgia"/>
          <w:sz w:val="24"/>
          <w:szCs w:val="24"/>
          <w:lang w:val="mk-MK"/>
        </w:rPr>
        <w:t>те</w:t>
      </w:r>
      <w:r w:rsidR="00542B2E" w:rsidRPr="006D18E1">
        <w:rPr>
          <w:rFonts w:ascii="Georgia" w:hAnsi="Georgia"/>
          <w:sz w:val="24"/>
          <w:szCs w:val="24"/>
          <w:lang w:val="mk-MK"/>
        </w:rPr>
        <w:t xml:space="preserve"> креативни однесувања, знаења, искуства, практики и дејствија на менаџерите</w:t>
      </w:r>
      <w:r w:rsidR="00E4323C">
        <w:rPr>
          <w:rFonts w:ascii="Georgia" w:hAnsi="Georgia"/>
          <w:sz w:val="24"/>
          <w:szCs w:val="24"/>
          <w:lang w:val="mk-MK"/>
        </w:rPr>
        <w:t>,</w:t>
      </w:r>
      <w:r w:rsidR="00542B2E" w:rsidRPr="006D18E1">
        <w:rPr>
          <w:rFonts w:ascii="Georgia" w:hAnsi="Georgia"/>
          <w:sz w:val="24"/>
          <w:szCs w:val="24"/>
          <w:lang w:val="mk-MK"/>
        </w:rPr>
        <w:t xml:space="preserve"> кои се актери во креативн</w:t>
      </w:r>
      <w:r w:rsidR="00C07EB6" w:rsidRPr="006D18E1">
        <w:rPr>
          <w:rFonts w:ascii="Georgia" w:hAnsi="Georgia"/>
          <w:sz w:val="24"/>
          <w:szCs w:val="24"/>
          <w:lang w:val="mk-MK"/>
        </w:rPr>
        <w:t>ата</w:t>
      </w:r>
      <w:r w:rsidR="00542B2E" w:rsidRPr="006D18E1">
        <w:rPr>
          <w:rFonts w:ascii="Georgia" w:hAnsi="Georgia"/>
          <w:sz w:val="24"/>
          <w:szCs w:val="24"/>
          <w:lang w:val="mk-MK"/>
        </w:rPr>
        <w:t xml:space="preserve"> перформанс</w:t>
      </w:r>
      <w:r w:rsidR="00C07EB6" w:rsidRPr="006D18E1">
        <w:rPr>
          <w:rFonts w:ascii="Georgia" w:hAnsi="Georgia"/>
          <w:sz w:val="24"/>
          <w:szCs w:val="24"/>
          <w:lang w:val="mk-MK"/>
        </w:rPr>
        <w:t>а</w:t>
      </w:r>
      <w:r w:rsidR="001D1602" w:rsidRPr="006D18E1">
        <w:rPr>
          <w:rFonts w:ascii="Georgia" w:hAnsi="Georgia"/>
          <w:sz w:val="24"/>
          <w:szCs w:val="24"/>
          <w:lang w:val="mk-MK"/>
        </w:rPr>
        <w:t xml:space="preserve"> (</w:t>
      </w:r>
      <w:r w:rsidR="001D1602" w:rsidRPr="006D18E1">
        <w:rPr>
          <w:rFonts w:ascii="Georgia" w:hAnsi="Georgia"/>
          <w:sz w:val="24"/>
          <w:szCs w:val="24"/>
        </w:rPr>
        <w:t>Kerle,</w:t>
      </w:r>
      <w:r w:rsidR="009F18CF">
        <w:rPr>
          <w:rFonts w:ascii="Georgia" w:hAnsi="Georgia"/>
          <w:sz w:val="24"/>
          <w:szCs w:val="24"/>
          <w:lang w:val="mk-MK"/>
        </w:rPr>
        <w:t xml:space="preserve"> </w:t>
      </w:r>
      <w:r w:rsidR="001D1602" w:rsidRPr="006D18E1">
        <w:rPr>
          <w:rFonts w:ascii="Georgia" w:hAnsi="Georgia"/>
          <w:sz w:val="24"/>
          <w:szCs w:val="24"/>
        </w:rPr>
        <w:t>2010)</w:t>
      </w:r>
      <w:r w:rsidR="00542B2E" w:rsidRPr="006D18E1">
        <w:rPr>
          <w:rFonts w:ascii="Georgia" w:hAnsi="Georgia"/>
          <w:sz w:val="24"/>
          <w:szCs w:val="24"/>
          <w:lang w:val="mk-MK"/>
        </w:rPr>
        <w:t xml:space="preserve">. </w:t>
      </w:r>
    </w:p>
    <w:p w14:paraId="0A2DD482" w14:textId="77777777" w:rsidR="0017445C" w:rsidRPr="006D18E1" w:rsidRDefault="0017445C" w:rsidP="0035019A">
      <w:pPr>
        <w:pStyle w:val="ListParagraph"/>
        <w:spacing w:before="240" w:line="360" w:lineRule="auto"/>
        <w:ind w:left="0" w:firstLine="720"/>
        <w:jc w:val="both"/>
        <w:rPr>
          <w:rFonts w:ascii="Georgia" w:hAnsi="Georgia"/>
          <w:sz w:val="24"/>
          <w:szCs w:val="24"/>
          <w:lang w:val="mk-MK"/>
        </w:rPr>
      </w:pPr>
    </w:p>
    <w:p w14:paraId="1B3E2272" w14:textId="0E6D6547" w:rsidR="0035019A" w:rsidRDefault="0035019A" w:rsidP="0035019A">
      <w:pPr>
        <w:pStyle w:val="ListParagraph"/>
        <w:spacing w:before="240" w:line="360" w:lineRule="auto"/>
        <w:ind w:left="0" w:firstLine="720"/>
        <w:jc w:val="both"/>
        <w:rPr>
          <w:rFonts w:ascii="Georgia" w:hAnsi="Georgia"/>
          <w:sz w:val="24"/>
          <w:szCs w:val="24"/>
          <w:lang w:val="mk-MK"/>
        </w:rPr>
      </w:pPr>
      <w:r w:rsidRPr="0035019A">
        <w:rPr>
          <w:rFonts w:ascii="Georgia" w:hAnsi="Georgia"/>
          <w:sz w:val="24"/>
          <w:szCs w:val="24"/>
          <w:lang w:val="mk-MK"/>
        </w:rPr>
        <w:t>За да се разберат креативните а</w:t>
      </w:r>
      <w:r w:rsidR="00C07EB6">
        <w:rPr>
          <w:rFonts w:ascii="Georgia" w:hAnsi="Georgia"/>
          <w:sz w:val="24"/>
          <w:szCs w:val="24"/>
          <w:lang w:val="mk-MK"/>
        </w:rPr>
        <w:t>с</w:t>
      </w:r>
      <w:r w:rsidRPr="0035019A">
        <w:rPr>
          <w:rFonts w:ascii="Georgia" w:hAnsi="Georgia"/>
          <w:sz w:val="24"/>
          <w:szCs w:val="24"/>
          <w:lang w:val="mk-MK"/>
        </w:rPr>
        <w:t>пекти во една организација</w:t>
      </w:r>
      <w:r w:rsidR="00E4323C">
        <w:rPr>
          <w:rFonts w:ascii="Georgia" w:hAnsi="Georgia"/>
          <w:sz w:val="24"/>
          <w:szCs w:val="24"/>
          <w:lang w:val="mk-MK"/>
        </w:rPr>
        <w:t>,</w:t>
      </w:r>
      <w:r w:rsidRPr="0035019A">
        <w:rPr>
          <w:rFonts w:ascii="Georgia" w:hAnsi="Georgia"/>
          <w:sz w:val="24"/>
          <w:szCs w:val="24"/>
          <w:lang w:val="mk-MK"/>
        </w:rPr>
        <w:t xml:space="preserve"> </w:t>
      </w:r>
      <w:r w:rsidR="00A15701">
        <w:rPr>
          <w:rFonts w:ascii="Georgia" w:hAnsi="Georgia"/>
          <w:sz w:val="24"/>
          <w:szCs w:val="24"/>
          <w:lang w:val="mk-MK"/>
        </w:rPr>
        <w:t xml:space="preserve">тие </w:t>
      </w:r>
      <w:r w:rsidRPr="0035019A">
        <w:rPr>
          <w:rFonts w:ascii="Georgia" w:hAnsi="Georgia"/>
          <w:sz w:val="24"/>
          <w:szCs w:val="24"/>
          <w:lang w:val="mk-MK"/>
        </w:rPr>
        <w:t>треба да бидат во согласност со мисијата на организацијата, а не само да претставуваат нешто ново и оригинално. Креативноста во самата организација мора да произведе вредност во однос на мисијата, што значи дека креативноста во организацијата е вредна само доколку е им</w:t>
      </w:r>
      <w:r w:rsidR="00C501B2">
        <w:rPr>
          <w:rFonts w:ascii="Georgia" w:hAnsi="Georgia"/>
          <w:sz w:val="24"/>
          <w:szCs w:val="24"/>
          <w:lang w:val="mk-MK"/>
        </w:rPr>
        <w:t>п</w:t>
      </w:r>
      <w:r w:rsidRPr="0035019A">
        <w:rPr>
          <w:rFonts w:ascii="Georgia" w:hAnsi="Georgia"/>
          <w:sz w:val="24"/>
          <w:szCs w:val="24"/>
          <w:lang w:val="mk-MK"/>
        </w:rPr>
        <w:t>лементирана и при</w:t>
      </w:r>
      <w:r w:rsidR="009F18CF">
        <w:rPr>
          <w:rFonts w:ascii="Georgia" w:hAnsi="Georgia"/>
          <w:sz w:val="24"/>
          <w:szCs w:val="24"/>
          <w:lang w:val="mk-MK"/>
        </w:rPr>
        <w:t>способ</w:t>
      </w:r>
      <w:r w:rsidRPr="0035019A">
        <w:rPr>
          <w:rFonts w:ascii="Georgia" w:hAnsi="Georgia"/>
          <w:sz w:val="24"/>
          <w:szCs w:val="24"/>
          <w:lang w:val="mk-MK"/>
        </w:rPr>
        <w:t xml:space="preserve">ена на организациската култура, вредности и </w:t>
      </w:r>
      <w:r w:rsidRPr="006D18E1">
        <w:rPr>
          <w:rFonts w:ascii="Georgia" w:hAnsi="Georgia"/>
          <w:sz w:val="24"/>
          <w:szCs w:val="24"/>
          <w:lang w:val="mk-MK"/>
        </w:rPr>
        <w:t>процеси (Gioia, 1995).</w:t>
      </w:r>
    </w:p>
    <w:p w14:paraId="39BC3120" w14:textId="77777777" w:rsidR="0017445C" w:rsidRDefault="0017445C" w:rsidP="0035019A">
      <w:pPr>
        <w:pStyle w:val="ListParagraph"/>
        <w:spacing w:before="240" w:line="360" w:lineRule="auto"/>
        <w:ind w:left="0" w:firstLine="720"/>
        <w:jc w:val="both"/>
        <w:rPr>
          <w:rFonts w:ascii="Georgia" w:hAnsi="Georgia"/>
          <w:sz w:val="24"/>
          <w:szCs w:val="24"/>
          <w:lang w:val="mk-MK"/>
        </w:rPr>
      </w:pPr>
    </w:p>
    <w:p w14:paraId="03B57DEF" w14:textId="0B7C3948" w:rsidR="00C501B2" w:rsidRDefault="00A15701" w:rsidP="0035019A">
      <w:pPr>
        <w:pStyle w:val="ListParagraph"/>
        <w:spacing w:before="240" w:line="360" w:lineRule="auto"/>
        <w:ind w:left="0" w:firstLine="720"/>
        <w:jc w:val="both"/>
        <w:rPr>
          <w:rFonts w:ascii="Georgia" w:hAnsi="Georgia"/>
          <w:sz w:val="24"/>
          <w:szCs w:val="24"/>
          <w:lang w:val="mk-MK"/>
        </w:rPr>
      </w:pPr>
      <w:r>
        <w:rPr>
          <w:rFonts w:ascii="Georgia" w:hAnsi="Georgia"/>
          <w:sz w:val="24"/>
          <w:szCs w:val="24"/>
          <w:lang w:val="mk-MK"/>
        </w:rPr>
        <w:t>М</w:t>
      </w:r>
      <w:r w:rsidR="0073046D">
        <w:rPr>
          <w:rFonts w:ascii="Georgia" w:hAnsi="Georgia"/>
          <w:sz w:val="24"/>
          <w:szCs w:val="24"/>
          <w:lang w:val="mk-MK"/>
        </w:rPr>
        <w:t>енаџирање</w:t>
      </w:r>
      <w:r>
        <w:rPr>
          <w:rFonts w:ascii="Georgia" w:hAnsi="Georgia"/>
          <w:sz w:val="24"/>
          <w:szCs w:val="24"/>
          <w:lang w:val="mk-MK"/>
        </w:rPr>
        <w:t>то</w:t>
      </w:r>
      <w:r w:rsidR="0073046D" w:rsidRPr="0073046D">
        <w:rPr>
          <w:rFonts w:ascii="Georgia" w:hAnsi="Georgia"/>
          <w:sz w:val="24"/>
          <w:szCs w:val="24"/>
          <w:lang w:val="mk-MK"/>
        </w:rPr>
        <w:t xml:space="preserve"> со креативноста е важ</w:t>
      </w:r>
      <w:r>
        <w:rPr>
          <w:rFonts w:ascii="Georgia" w:hAnsi="Georgia"/>
          <w:sz w:val="24"/>
          <w:szCs w:val="24"/>
          <w:lang w:val="mk-MK"/>
        </w:rPr>
        <w:t>но</w:t>
      </w:r>
      <w:r w:rsidR="0073046D" w:rsidRPr="0073046D">
        <w:rPr>
          <w:rFonts w:ascii="Georgia" w:hAnsi="Georgia"/>
          <w:sz w:val="24"/>
          <w:szCs w:val="24"/>
          <w:lang w:val="mk-MK"/>
        </w:rPr>
        <w:t xml:space="preserve"> за сите организации </w:t>
      </w:r>
      <w:r>
        <w:rPr>
          <w:rFonts w:ascii="Georgia" w:hAnsi="Georgia"/>
          <w:sz w:val="24"/>
          <w:szCs w:val="24"/>
          <w:lang w:val="mk-MK"/>
        </w:rPr>
        <w:t>чија</w:t>
      </w:r>
      <w:r w:rsidR="00E4323C">
        <w:rPr>
          <w:rFonts w:ascii="Georgia" w:hAnsi="Georgia"/>
          <w:sz w:val="24"/>
          <w:szCs w:val="24"/>
          <w:lang w:val="mk-MK"/>
        </w:rPr>
        <w:t>што</w:t>
      </w:r>
      <w:r w:rsidR="0073046D" w:rsidRPr="0073046D">
        <w:rPr>
          <w:rFonts w:ascii="Georgia" w:hAnsi="Georgia"/>
          <w:sz w:val="24"/>
          <w:szCs w:val="24"/>
          <w:lang w:val="mk-MK"/>
        </w:rPr>
        <w:t xml:space="preserve"> желба</w:t>
      </w:r>
      <w:r>
        <w:rPr>
          <w:rFonts w:ascii="Georgia" w:hAnsi="Georgia"/>
          <w:sz w:val="24"/>
          <w:szCs w:val="24"/>
          <w:lang w:val="mk-MK"/>
        </w:rPr>
        <w:t xml:space="preserve"> е</w:t>
      </w:r>
      <w:r w:rsidR="0073046D" w:rsidRPr="0073046D">
        <w:rPr>
          <w:rFonts w:ascii="Georgia" w:hAnsi="Georgia"/>
          <w:sz w:val="24"/>
          <w:szCs w:val="24"/>
          <w:lang w:val="mk-MK"/>
        </w:rPr>
        <w:t xml:space="preserve"> да останат конкурентни. </w:t>
      </w:r>
      <w:r w:rsidR="0073046D">
        <w:rPr>
          <w:rFonts w:ascii="Georgia" w:hAnsi="Georgia"/>
          <w:sz w:val="24"/>
          <w:szCs w:val="24"/>
          <w:lang w:val="mk-MK"/>
        </w:rPr>
        <w:t>Поради пре</w:t>
      </w:r>
      <w:r w:rsidR="009F18CF">
        <w:rPr>
          <w:rFonts w:ascii="Georgia" w:hAnsi="Georgia"/>
          <w:sz w:val="24"/>
          <w:szCs w:val="24"/>
          <w:lang w:val="mk-MK"/>
        </w:rPr>
        <w:t>т</w:t>
      </w:r>
      <w:r w:rsidR="0073046D">
        <w:rPr>
          <w:rFonts w:ascii="Georgia" w:hAnsi="Georgia"/>
          <w:sz w:val="24"/>
          <w:szCs w:val="24"/>
          <w:lang w:val="mk-MK"/>
        </w:rPr>
        <w:t>ходно наведеното</w:t>
      </w:r>
      <w:r w:rsidR="0073046D" w:rsidRPr="0073046D">
        <w:rPr>
          <w:rFonts w:ascii="Georgia" w:hAnsi="Georgia"/>
          <w:sz w:val="24"/>
          <w:szCs w:val="24"/>
          <w:lang w:val="mk-MK"/>
        </w:rPr>
        <w:t>, креативната организациска клима е предуслов за иновација. Затоа</w:t>
      </w:r>
      <w:r w:rsidR="00E4323C">
        <w:rPr>
          <w:rFonts w:ascii="Georgia" w:hAnsi="Georgia"/>
          <w:sz w:val="24"/>
          <w:szCs w:val="24"/>
          <w:lang w:val="mk-MK"/>
        </w:rPr>
        <w:t xml:space="preserve"> е</w:t>
      </w:r>
      <w:r w:rsidR="00E4323C" w:rsidRPr="0073046D">
        <w:rPr>
          <w:rFonts w:ascii="Georgia" w:hAnsi="Georgia"/>
          <w:sz w:val="24"/>
          <w:szCs w:val="24"/>
          <w:lang w:val="mk-MK"/>
        </w:rPr>
        <w:t xml:space="preserve"> </w:t>
      </w:r>
      <w:r w:rsidR="0073046D" w:rsidRPr="0073046D">
        <w:rPr>
          <w:rFonts w:ascii="Georgia" w:hAnsi="Georgia"/>
          <w:sz w:val="24"/>
          <w:szCs w:val="24"/>
          <w:lang w:val="mk-MK"/>
        </w:rPr>
        <w:t>интересно да се процени креативната клима на една иновативна организација, особено во однос на растечкио</w:t>
      </w:r>
      <w:r w:rsidR="000A0EAF">
        <w:rPr>
          <w:rFonts w:ascii="Georgia" w:hAnsi="Georgia"/>
          <w:sz w:val="24"/>
          <w:szCs w:val="24"/>
          <w:lang w:val="mk-MK"/>
        </w:rPr>
        <w:t xml:space="preserve">т концепт на отворена иновација. </w:t>
      </w:r>
      <w:r w:rsidR="0073046D" w:rsidRPr="0073046D">
        <w:rPr>
          <w:rFonts w:ascii="Georgia" w:hAnsi="Georgia"/>
          <w:sz w:val="24"/>
          <w:szCs w:val="24"/>
          <w:lang w:val="mk-MK"/>
        </w:rPr>
        <w:t xml:space="preserve">Организациските барања за иновации вклучуваат: креативност, експериментирање, внатрешни комуникации и учење. </w:t>
      </w:r>
      <w:r>
        <w:rPr>
          <w:rFonts w:ascii="Georgia" w:hAnsi="Georgia"/>
          <w:sz w:val="24"/>
          <w:szCs w:val="24"/>
          <w:lang w:val="mk-MK"/>
        </w:rPr>
        <w:t>Ф</w:t>
      </w:r>
      <w:r w:rsidR="0073046D" w:rsidRPr="0073046D">
        <w:rPr>
          <w:rFonts w:ascii="Georgia" w:hAnsi="Georgia"/>
          <w:sz w:val="24"/>
          <w:szCs w:val="24"/>
          <w:lang w:val="mk-MK"/>
        </w:rPr>
        <w:t>ормирањето блиски циклуси за повратни информации помеѓу дизајнерите, програмерите и корисниците може значително да придонес</w:t>
      </w:r>
      <w:r>
        <w:rPr>
          <w:rFonts w:ascii="Georgia" w:hAnsi="Georgia"/>
          <w:sz w:val="24"/>
          <w:szCs w:val="24"/>
          <w:lang w:val="mk-MK"/>
        </w:rPr>
        <w:t>е</w:t>
      </w:r>
      <w:r w:rsidR="0073046D" w:rsidRPr="0073046D">
        <w:rPr>
          <w:rFonts w:ascii="Georgia" w:hAnsi="Georgia"/>
          <w:sz w:val="24"/>
          <w:szCs w:val="24"/>
          <w:lang w:val="mk-MK"/>
        </w:rPr>
        <w:t xml:space="preserve"> за идентификација на</w:t>
      </w:r>
      <w:r w:rsidR="0073046D">
        <w:rPr>
          <w:rFonts w:ascii="Georgia" w:hAnsi="Georgia"/>
          <w:sz w:val="24"/>
          <w:szCs w:val="24"/>
          <w:lang w:val="mk-MK"/>
        </w:rPr>
        <w:t xml:space="preserve"> </w:t>
      </w:r>
      <w:r w:rsidR="0073046D" w:rsidRPr="0073046D">
        <w:rPr>
          <w:rFonts w:ascii="Georgia" w:hAnsi="Georgia"/>
          <w:sz w:val="24"/>
          <w:szCs w:val="24"/>
          <w:lang w:val="mk-MK"/>
        </w:rPr>
        <w:t xml:space="preserve">нови идеи и откривање на нови </w:t>
      </w:r>
      <w:r w:rsidR="0073046D">
        <w:rPr>
          <w:rFonts w:ascii="Georgia" w:hAnsi="Georgia"/>
          <w:sz w:val="24"/>
          <w:szCs w:val="24"/>
          <w:lang w:val="mk-MK"/>
        </w:rPr>
        <w:t xml:space="preserve">погледи </w:t>
      </w:r>
      <w:r>
        <w:rPr>
          <w:rFonts w:ascii="Georgia" w:hAnsi="Georgia"/>
          <w:sz w:val="24"/>
          <w:szCs w:val="24"/>
          <w:lang w:val="mk-MK"/>
        </w:rPr>
        <w:t>з</w:t>
      </w:r>
      <w:r w:rsidR="0073046D">
        <w:rPr>
          <w:rFonts w:ascii="Georgia" w:hAnsi="Georgia"/>
          <w:sz w:val="24"/>
          <w:szCs w:val="24"/>
          <w:lang w:val="mk-MK"/>
        </w:rPr>
        <w:t>а експериментирање. Како и д</w:t>
      </w:r>
      <w:r w:rsidR="0073046D" w:rsidRPr="0073046D">
        <w:rPr>
          <w:rFonts w:ascii="Georgia" w:hAnsi="Georgia"/>
          <w:sz w:val="24"/>
          <w:szCs w:val="24"/>
          <w:lang w:val="mk-MK"/>
        </w:rPr>
        <w:t>изајнерите и програмерите, не</w:t>
      </w:r>
      <w:r w:rsidR="0073046D">
        <w:rPr>
          <w:rFonts w:ascii="Georgia" w:hAnsi="Georgia"/>
          <w:sz w:val="24"/>
          <w:szCs w:val="24"/>
          <w:lang w:val="mk-MK"/>
        </w:rPr>
        <w:t>инволвираните</w:t>
      </w:r>
      <w:r w:rsidR="0073046D" w:rsidRPr="0073046D">
        <w:rPr>
          <w:rFonts w:ascii="Georgia" w:hAnsi="Georgia"/>
          <w:sz w:val="24"/>
          <w:szCs w:val="24"/>
          <w:lang w:val="mk-MK"/>
        </w:rPr>
        <w:t xml:space="preserve"> актери </w:t>
      </w:r>
      <w:r w:rsidR="0073046D">
        <w:rPr>
          <w:rFonts w:ascii="Georgia" w:hAnsi="Georgia"/>
          <w:sz w:val="24"/>
          <w:szCs w:val="24"/>
          <w:lang w:val="mk-MK"/>
        </w:rPr>
        <w:t>во процесот</w:t>
      </w:r>
      <w:r w:rsidR="00E4323C">
        <w:rPr>
          <w:rFonts w:ascii="Georgia" w:hAnsi="Georgia"/>
          <w:sz w:val="24"/>
          <w:szCs w:val="24"/>
          <w:lang w:val="mk-MK"/>
        </w:rPr>
        <w:t>,</w:t>
      </w:r>
      <w:r w:rsidR="0073046D">
        <w:rPr>
          <w:rFonts w:ascii="Georgia" w:hAnsi="Georgia"/>
          <w:sz w:val="24"/>
          <w:szCs w:val="24"/>
          <w:lang w:val="mk-MK"/>
        </w:rPr>
        <w:t xml:space="preserve"> </w:t>
      </w:r>
      <w:r w:rsidR="0073046D" w:rsidRPr="0073046D">
        <w:rPr>
          <w:rFonts w:ascii="Georgia" w:hAnsi="Georgia"/>
          <w:sz w:val="24"/>
          <w:szCs w:val="24"/>
          <w:lang w:val="mk-MK"/>
        </w:rPr>
        <w:t>како што се корисниците и посредниците</w:t>
      </w:r>
      <w:r w:rsidR="00E4323C">
        <w:rPr>
          <w:rFonts w:ascii="Georgia" w:hAnsi="Georgia"/>
          <w:sz w:val="24"/>
          <w:szCs w:val="24"/>
          <w:lang w:val="mk-MK"/>
        </w:rPr>
        <w:t>,</w:t>
      </w:r>
      <w:r w:rsidR="0073046D" w:rsidRPr="0073046D">
        <w:rPr>
          <w:rFonts w:ascii="Georgia" w:hAnsi="Georgia"/>
          <w:sz w:val="24"/>
          <w:szCs w:val="24"/>
          <w:lang w:val="mk-MK"/>
        </w:rPr>
        <w:t xml:space="preserve"> играат активна улога во обезбедувањето знаење за зголемување на креативноста со приспособување на производите за </w:t>
      </w:r>
      <w:r w:rsidR="005331B8">
        <w:rPr>
          <w:rFonts w:ascii="Georgia" w:hAnsi="Georgia"/>
          <w:sz w:val="24"/>
          <w:szCs w:val="24"/>
          <w:lang w:val="mk-MK"/>
        </w:rPr>
        <w:t>сво</w:t>
      </w:r>
      <w:r w:rsidR="005331B8" w:rsidRPr="0073046D">
        <w:rPr>
          <w:rFonts w:ascii="Georgia" w:hAnsi="Georgia"/>
          <w:sz w:val="24"/>
          <w:szCs w:val="24"/>
          <w:lang w:val="mk-MK"/>
        </w:rPr>
        <w:t xml:space="preserve">ите </w:t>
      </w:r>
      <w:r w:rsidR="0073046D">
        <w:rPr>
          <w:rFonts w:ascii="Georgia" w:hAnsi="Georgia"/>
          <w:sz w:val="24"/>
          <w:szCs w:val="24"/>
          <w:lang w:val="mk-MK"/>
        </w:rPr>
        <w:t>потреби</w:t>
      </w:r>
      <w:r w:rsidR="0073046D" w:rsidRPr="0073046D">
        <w:rPr>
          <w:rFonts w:ascii="Georgia" w:hAnsi="Georgia"/>
          <w:sz w:val="24"/>
          <w:szCs w:val="24"/>
          <w:lang w:val="mk-MK"/>
        </w:rPr>
        <w:t>. Прои</w:t>
      </w:r>
      <w:r w:rsidR="0073046D">
        <w:rPr>
          <w:rFonts w:ascii="Georgia" w:hAnsi="Georgia"/>
          <w:sz w:val="24"/>
          <w:szCs w:val="24"/>
          <w:lang w:val="mk-MK"/>
        </w:rPr>
        <w:t xml:space="preserve">зводот се смета за „незавршен“, </w:t>
      </w:r>
      <w:r w:rsidR="0073046D" w:rsidRPr="0073046D">
        <w:rPr>
          <w:rFonts w:ascii="Georgia" w:hAnsi="Georgia"/>
          <w:sz w:val="24"/>
          <w:szCs w:val="24"/>
          <w:lang w:val="mk-MK"/>
        </w:rPr>
        <w:t xml:space="preserve">се развива и го стекнува своето значење </w:t>
      </w:r>
      <w:r>
        <w:rPr>
          <w:rFonts w:ascii="Georgia" w:hAnsi="Georgia"/>
          <w:sz w:val="24"/>
          <w:szCs w:val="24"/>
          <w:lang w:val="mk-MK"/>
        </w:rPr>
        <w:t>при</w:t>
      </w:r>
      <w:r w:rsidR="0073046D" w:rsidRPr="0073046D">
        <w:rPr>
          <w:rFonts w:ascii="Georgia" w:hAnsi="Georgia"/>
          <w:sz w:val="24"/>
          <w:szCs w:val="24"/>
          <w:lang w:val="mk-MK"/>
        </w:rPr>
        <w:t xml:space="preserve"> </w:t>
      </w:r>
      <w:r w:rsidR="00E4323C">
        <w:rPr>
          <w:rFonts w:ascii="Georgia" w:hAnsi="Georgia"/>
          <w:sz w:val="24"/>
          <w:szCs w:val="24"/>
          <w:lang w:val="mk-MK"/>
        </w:rPr>
        <w:t>својата</w:t>
      </w:r>
      <w:r w:rsidR="00E4323C" w:rsidRPr="0073046D">
        <w:rPr>
          <w:rFonts w:ascii="Georgia" w:hAnsi="Georgia"/>
          <w:sz w:val="24"/>
          <w:szCs w:val="24"/>
          <w:lang w:val="mk-MK"/>
        </w:rPr>
        <w:t xml:space="preserve"> </w:t>
      </w:r>
      <w:r w:rsidR="0073046D" w:rsidRPr="0073046D">
        <w:rPr>
          <w:rFonts w:ascii="Georgia" w:hAnsi="Georgia"/>
          <w:sz w:val="24"/>
          <w:szCs w:val="24"/>
          <w:lang w:val="mk-MK"/>
        </w:rPr>
        <w:t xml:space="preserve">имплементација и употреба (Williams, et al. 2000). </w:t>
      </w:r>
    </w:p>
    <w:p w14:paraId="64ACDD1D" w14:textId="77777777" w:rsidR="0017445C" w:rsidRDefault="0017445C" w:rsidP="0035019A">
      <w:pPr>
        <w:pStyle w:val="ListParagraph"/>
        <w:spacing w:before="240" w:line="360" w:lineRule="auto"/>
        <w:ind w:left="0" w:firstLine="720"/>
        <w:jc w:val="both"/>
        <w:rPr>
          <w:rFonts w:ascii="Georgia" w:hAnsi="Georgia"/>
          <w:sz w:val="24"/>
          <w:szCs w:val="24"/>
          <w:lang w:val="mk-MK"/>
        </w:rPr>
      </w:pPr>
    </w:p>
    <w:p w14:paraId="56AB9094" w14:textId="21031DCC" w:rsidR="00C501B2" w:rsidRDefault="0073046D" w:rsidP="0035019A">
      <w:pPr>
        <w:pStyle w:val="ListParagraph"/>
        <w:spacing w:before="240" w:line="360" w:lineRule="auto"/>
        <w:ind w:left="0" w:firstLine="720"/>
        <w:jc w:val="both"/>
        <w:rPr>
          <w:rFonts w:ascii="Georgia" w:hAnsi="Georgia"/>
          <w:sz w:val="24"/>
          <w:szCs w:val="24"/>
          <w:lang w:val="mk-MK"/>
        </w:rPr>
      </w:pPr>
      <w:r w:rsidRPr="0073046D">
        <w:rPr>
          <w:rFonts w:ascii="Georgia" w:hAnsi="Georgia"/>
          <w:sz w:val="24"/>
          <w:szCs w:val="24"/>
          <w:lang w:val="mk-MK"/>
        </w:rPr>
        <w:t xml:space="preserve">Постојат различни дефиниции за организациска креативност. </w:t>
      </w:r>
      <w:r w:rsidR="00C501B2">
        <w:rPr>
          <w:rFonts w:ascii="Georgia" w:hAnsi="Georgia"/>
          <w:sz w:val="24"/>
          <w:szCs w:val="24"/>
          <w:lang w:val="mk-MK"/>
        </w:rPr>
        <w:t>Во сите нив се укажува дека р</w:t>
      </w:r>
      <w:r w:rsidRPr="0073046D">
        <w:rPr>
          <w:rFonts w:ascii="Georgia" w:hAnsi="Georgia"/>
          <w:sz w:val="24"/>
          <w:szCs w:val="24"/>
          <w:lang w:val="mk-MK"/>
        </w:rPr>
        <w:t xml:space="preserve">езултатите од организациската креативност треба да бидат нови и корисни, односно да бидат </w:t>
      </w:r>
      <w:r>
        <w:rPr>
          <w:rFonts w:ascii="Georgia" w:hAnsi="Georgia"/>
          <w:sz w:val="24"/>
          <w:szCs w:val="24"/>
          <w:lang w:val="mk-MK"/>
        </w:rPr>
        <w:t>вредни за организацијата</w:t>
      </w:r>
      <w:r w:rsidRPr="0073046D">
        <w:rPr>
          <w:rFonts w:ascii="Georgia" w:hAnsi="Georgia"/>
          <w:sz w:val="24"/>
          <w:szCs w:val="24"/>
          <w:lang w:val="mk-MK"/>
        </w:rPr>
        <w:t xml:space="preserve">. </w:t>
      </w:r>
      <w:r w:rsidR="009A7DD9">
        <w:rPr>
          <w:rFonts w:ascii="Georgia" w:hAnsi="Georgia"/>
          <w:sz w:val="24"/>
          <w:szCs w:val="24"/>
          <w:lang w:val="mk-MK"/>
        </w:rPr>
        <w:t>Вилијамс и Јанг (</w:t>
      </w:r>
      <w:r w:rsidRPr="00F52950">
        <w:rPr>
          <w:rFonts w:ascii="Georgia" w:hAnsi="Georgia"/>
          <w:sz w:val="24"/>
          <w:szCs w:val="24"/>
          <w:lang w:val="mk-MK"/>
        </w:rPr>
        <w:t>Williams and Yang</w:t>
      </w:r>
      <w:r w:rsidR="009A7DD9">
        <w:rPr>
          <w:rFonts w:ascii="Georgia" w:hAnsi="Georgia"/>
          <w:sz w:val="24"/>
          <w:szCs w:val="24"/>
          <w:lang w:val="mk-MK"/>
        </w:rPr>
        <w:t>,</w:t>
      </w:r>
      <w:r w:rsidRPr="00F52950">
        <w:rPr>
          <w:rFonts w:ascii="Georgia" w:hAnsi="Georgia"/>
          <w:sz w:val="24"/>
          <w:szCs w:val="24"/>
          <w:lang w:val="mk-MK"/>
        </w:rPr>
        <w:t xml:space="preserve"> 1999)</w:t>
      </w:r>
      <w:r>
        <w:rPr>
          <w:rFonts w:ascii="Georgia" w:hAnsi="Georgia"/>
          <w:color w:val="FF0000"/>
          <w:sz w:val="24"/>
          <w:szCs w:val="24"/>
          <w:lang w:val="mk-MK"/>
        </w:rPr>
        <w:t xml:space="preserve"> </w:t>
      </w:r>
      <w:r w:rsidRPr="0073046D">
        <w:rPr>
          <w:rFonts w:ascii="Georgia" w:hAnsi="Georgia"/>
          <w:sz w:val="24"/>
          <w:szCs w:val="24"/>
          <w:lang w:val="mk-MK"/>
        </w:rPr>
        <w:t>ја дефинираа</w:t>
      </w:r>
      <w:r w:rsidR="00A15701">
        <w:rPr>
          <w:rFonts w:ascii="Georgia" w:hAnsi="Georgia"/>
          <w:sz w:val="24"/>
          <w:szCs w:val="24"/>
          <w:lang w:val="mk-MK"/>
        </w:rPr>
        <w:t>т</w:t>
      </w:r>
      <w:r w:rsidRPr="0073046D">
        <w:rPr>
          <w:rFonts w:ascii="Georgia" w:hAnsi="Georgia"/>
          <w:sz w:val="24"/>
          <w:szCs w:val="24"/>
          <w:lang w:val="mk-MK"/>
        </w:rPr>
        <w:t xml:space="preserve"> организациската креативност како адаптивен ентитет „</w:t>
      </w:r>
      <w:r>
        <w:rPr>
          <w:rFonts w:ascii="Georgia" w:hAnsi="Georgia"/>
          <w:sz w:val="24"/>
          <w:szCs w:val="24"/>
          <w:lang w:val="mk-MK"/>
        </w:rPr>
        <w:t>нагласувајќи ја</w:t>
      </w:r>
      <w:r w:rsidRPr="0073046D">
        <w:rPr>
          <w:rFonts w:ascii="Georgia" w:hAnsi="Georgia"/>
          <w:sz w:val="24"/>
          <w:szCs w:val="24"/>
          <w:lang w:val="mk-MK"/>
        </w:rPr>
        <w:t xml:space="preserve"> потребата за … [поголема] автономија на вработените, внатрешна моти</w:t>
      </w:r>
      <w:r>
        <w:rPr>
          <w:rFonts w:ascii="Georgia" w:hAnsi="Georgia"/>
          <w:sz w:val="24"/>
          <w:szCs w:val="24"/>
          <w:lang w:val="mk-MK"/>
        </w:rPr>
        <w:t>вација и посветеност“</w:t>
      </w:r>
      <w:r w:rsidRPr="0073046D">
        <w:rPr>
          <w:rFonts w:ascii="Georgia" w:hAnsi="Georgia"/>
          <w:sz w:val="24"/>
          <w:szCs w:val="24"/>
          <w:lang w:val="mk-MK"/>
        </w:rPr>
        <w:t xml:space="preserve">. </w:t>
      </w:r>
      <w:r w:rsidR="009A7DD9">
        <w:rPr>
          <w:rFonts w:ascii="Georgia" w:hAnsi="Georgia"/>
          <w:sz w:val="24"/>
          <w:szCs w:val="24"/>
          <w:lang w:val="mk-MK"/>
        </w:rPr>
        <w:t>Маџаро (</w:t>
      </w:r>
      <w:r w:rsidR="00CB42BF">
        <w:rPr>
          <w:rFonts w:ascii="Georgia" w:hAnsi="Georgia"/>
          <w:sz w:val="24"/>
          <w:szCs w:val="24"/>
        </w:rPr>
        <w:t>Majaro</w:t>
      </w:r>
      <w:r w:rsidR="009A7DD9">
        <w:rPr>
          <w:rFonts w:ascii="Georgia" w:hAnsi="Georgia"/>
          <w:sz w:val="24"/>
          <w:szCs w:val="24"/>
          <w:lang w:val="mk-MK"/>
        </w:rPr>
        <w:t>,</w:t>
      </w:r>
      <w:r w:rsidRPr="00CB42BF">
        <w:rPr>
          <w:rFonts w:ascii="Georgia" w:hAnsi="Georgia"/>
          <w:sz w:val="24"/>
          <w:szCs w:val="24"/>
          <w:lang w:val="mk-MK"/>
        </w:rPr>
        <w:t xml:space="preserve"> 1991</w:t>
      </w:r>
      <w:r w:rsidRPr="0073046D">
        <w:rPr>
          <w:rFonts w:ascii="Georgia" w:hAnsi="Georgia"/>
          <w:sz w:val="24"/>
          <w:szCs w:val="24"/>
          <w:lang w:val="mk-MK"/>
        </w:rPr>
        <w:t xml:space="preserve">) ја дефинира креативната организација како </w:t>
      </w:r>
      <w:r>
        <w:rPr>
          <w:rFonts w:ascii="Georgia" w:hAnsi="Georgia"/>
          <w:sz w:val="24"/>
          <w:szCs w:val="24"/>
          <w:lang w:val="mk-MK"/>
        </w:rPr>
        <w:t>сеопфатни</w:t>
      </w:r>
      <w:r w:rsidRPr="0073046D">
        <w:rPr>
          <w:rFonts w:ascii="Georgia" w:hAnsi="Georgia"/>
          <w:sz w:val="24"/>
          <w:szCs w:val="24"/>
          <w:lang w:val="mk-MK"/>
        </w:rPr>
        <w:t xml:space="preserve"> фактори кои се однесуваат на отстранување на бариерите, процедури за евалуација на идеи, мотивациски стимули, процедури за комуникација, развој на идеи и докази за процесот на креативно планирање. </w:t>
      </w:r>
      <w:r w:rsidR="009A7DD9">
        <w:rPr>
          <w:rFonts w:ascii="Georgia" w:hAnsi="Georgia"/>
          <w:sz w:val="24"/>
          <w:szCs w:val="24"/>
          <w:lang w:val="mk-MK"/>
        </w:rPr>
        <w:t>Вудман и другите (</w:t>
      </w:r>
      <w:r w:rsidRPr="0073046D">
        <w:rPr>
          <w:rFonts w:ascii="Georgia" w:hAnsi="Georgia"/>
          <w:sz w:val="24"/>
          <w:szCs w:val="24"/>
        </w:rPr>
        <w:t>Woodman et al</w:t>
      </w:r>
      <w:r w:rsidRPr="0073046D">
        <w:rPr>
          <w:rFonts w:ascii="Georgia" w:hAnsi="Georgia"/>
          <w:sz w:val="24"/>
          <w:szCs w:val="24"/>
          <w:lang w:val="mk-MK"/>
        </w:rPr>
        <w:t>.</w:t>
      </w:r>
      <w:r w:rsidR="009A7DD9">
        <w:rPr>
          <w:rFonts w:ascii="Georgia" w:hAnsi="Georgia"/>
          <w:sz w:val="24"/>
          <w:szCs w:val="24"/>
          <w:lang w:val="mk-MK"/>
        </w:rPr>
        <w:t>,</w:t>
      </w:r>
      <w:r w:rsidRPr="0073046D">
        <w:rPr>
          <w:rFonts w:ascii="Georgia" w:hAnsi="Georgia"/>
          <w:sz w:val="24"/>
          <w:szCs w:val="24"/>
          <w:lang w:val="mk-MK"/>
        </w:rPr>
        <w:t xml:space="preserve"> 1993) ја дефинираат организациската креативност како создавање на вреден, корисен нов производ, услуга, идеја, процедура или процес од страна на поединци </w:t>
      </w:r>
      <w:r w:rsidR="009A7DD9">
        <w:rPr>
          <w:rFonts w:ascii="Georgia" w:hAnsi="Georgia"/>
          <w:sz w:val="24"/>
          <w:szCs w:val="24"/>
          <w:lang w:val="mk-MK"/>
        </w:rPr>
        <w:t>што</w:t>
      </w:r>
      <w:r w:rsidR="009A7DD9" w:rsidRPr="0073046D">
        <w:rPr>
          <w:rFonts w:ascii="Georgia" w:hAnsi="Georgia"/>
          <w:sz w:val="24"/>
          <w:szCs w:val="24"/>
          <w:lang w:val="mk-MK"/>
        </w:rPr>
        <w:t xml:space="preserve"> </w:t>
      </w:r>
      <w:r w:rsidRPr="0073046D">
        <w:rPr>
          <w:rFonts w:ascii="Georgia" w:hAnsi="Georgia"/>
          <w:sz w:val="24"/>
          <w:szCs w:val="24"/>
          <w:lang w:val="mk-MK"/>
        </w:rPr>
        <w:t>работат заедно во сложен општествен систем.</w:t>
      </w:r>
      <w:r>
        <w:rPr>
          <w:rFonts w:ascii="Georgia" w:hAnsi="Georgia"/>
          <w:sz w:val="24"/>
          <w:szCs w:val="24"/>
          <w:lang w:val="mk-MK"/>
        </w:rPr>
        <w:t xml:space="preserve"> </w:t>
      </w:r>
    </w:p>
    <w:p w14:paraId="0ED65EF3" w14:textId="77777777" w:rsidR="0017445C" w:rsidRDefault="0017445C" w:rsidP="0035019A">
      <w:pPr>
        <w:pStyle w:val="ListParagraph"/>
        <w:spacing w:before="240" w:line="360" w:lineRule="auto"/>
        <w:ind w:left="0" w:firstLine="720"/>
        <w:jc w:val="both"/>
        <w:rPr>
          <w:rFonts w:ascii="Georgia" w:hAnsi="Georgia"/>
          <w:sz w:val="24"/>
          <w:szCs w:val="24"/>
          <w:lang w:val="mk-MK"/>
        </w:rPr>
      </w:pPr>
    </w:p>
    <w:p w14:paraId="51055A4E" w14:textId="0DAE5749" w:rsidR="0073046D" w:rsidRDefault="0073046D" w:rsidP="0035019A">
      <w:pPr>
        <w:pStyle w:val="ListParagraph"/>
        <w:spacing w:before="240" w:line="360" w:lineRule="auto"/>
        <w:ind w:left="0" w:firstLine="720"/>
        <w:jc w:val="both"/>
        <w:rPr>
          <w:rFonts w:ascii="Georgia" w:hAnsi="Georgia"/>
          <w:sz w:val="24"/>
          <w:szCs w:val="24"/>
          <w:lang w:val="mk-MK"/>
        </w:rPr>
      </w:pPr>
      <w:r w:rsidRPr="0073046D">
        <w:rPr>
          <w:rFonts w:ascii="Georgia" w:hAnsi="Georgia"/>
          <w:sz w:val="24"/>
          <w:szCs w:val="24"/>
          <w:lang w:val="mk-MK"/>
        </w:rPr>
        <w:t xml:space="preserve">Двата главни модели на организациска креативност во литературата се компонентниот модел на </w:t>
      </w:r>
      <w:r w:rsidR="009A7DD9">
        <w:rPr>
          <w:rFonts w:ascii="Georgia" w:hAnsi="Georgia"/>
          <w:sz w:val="24"/>
          <w:szCs w:val="24"/>
          <w:lang w:val="mk-MK"/>
        </w:rPr>
        <w:t>Амабил (</w:t>
      </w:r>
      <w:r w:rsidRPr="0073046D">
        <w:rPr>
          <w:rFonts w:ascii="Georgia" w:hAnsi="Georgia"/>
          <w:sz w:val="24"/>
          <w:szCs w:val="24"/>
          <w:lang w:val="mk-MK"/>
        </w:rPr>
        <w:t>Amabile</w:t>
      </w:r>
      <w:r w:rsidR="009A7DD9">
        <w:rPr>
          <w:rFonts w:ascii="Georgia" w:hAnsi="Georgia"/>
          <w:sz w:val="24"/>
          <w:szCs w:val="24"/>
          <w:lang w:val="mk-MK"/>
        </w:rPr>
        <w:t>,</w:t>
      </w:r>
      <w:r w:rsidRPr="0073046D">
        <w:rPr>
          <w:rFonts w:ascii="Georgia" w:hAnsi="Georgia"/>
          <w:sz w:val="24"/>
          <w:szCs w:val="24"/>
          <w:lang w:val="mk-MK"/>
        </w:rPr>
        <w:t xml:space="preserve"> 1988) и интеракционистичкиот модел на </w:t>
      </w:r>
      <w:r w:rsidR="009A7DD9">
        <w:rPr>
          <w:rFonts w:ascii="Georgia" w:hAnsi="Georgia"/>
          <w:sz w:val="24"/>
          <w:szCs w:val="24"/>
          <w:lang w:val="mk-MK"/>
        </w:rPr>
        <w:t>Вудман, Сојдер и Грифин (</w:t>
      </w:r>
      <w:r w:rsidRPr="0073046D">
        <w:rPr>
          <w:rFonts w:ascii="Georgia" w:hAnsi="Georgia"/>
          <w:sz w:val="24"/>
          <w:szCs w:val="24"/>
          <w:lang w:val="mk-MK"/>
        </w:rPr>
        <w:t>Woodman, Sawyer и Griffin</w:t>
      </w:r>
      <w:r w:rsidR="009A7DD9">
        <w:rPr>
          <w:rFonts w:ascii="Georgia" w:hAnsi="Georgia"/>
          <w:sz w:val="24"/>
          <w:szCs w:val="24"/>
          <w:lang w:val="mk-MK"/>
        </w:rPr>
        <w:t xml:space="preserve">, </w:t>
      </w:r>
      <w:r w:rsidRPr="0073046D">
        <w:rPr>
          <w:rFonts w:ascii="Georgia" w:hAnsi="Georgia"/>
          <w:sz w:val="24"/>
          <w:szCs w:val="24"/>
          <w:lang w:val="mk-MK"/>
        </w:rPr>
        <w:t xml:space="preserve">1993). Според </w:t>
      </w:r>
      <w:r w:rsidR="009A7DD9">
        <w:rPr>
          <w:rFonts w:ascii="Georgia" w:hAnsi="Georgia"/>
          <w:sz w:val="24"/>
          <w:szCs w:val="24"/>
          <w:lang w:val="mk-MK"/>
        </w:rPr>
        <w:t>Амабил</w:t>
      </w:r>
      <w:r w:rsidR="009A7DD9" w:rsidRPr="0073046D">
        <w:rPr>
          <w:rFonts w:ascii="Georgia" w:hAnsi="Georgia"/>
          <w:sz w:val="24"/>
          <w:szCs w:val="24"/>
          <w:lang w:val="mk-MK"/>
        </w:rPr>
        <w:t xml:space="preserve"> </w:t>
      </w:r>
      <w:r w:rsidR="009A7DD9">
        <w:rPr>
          <w:rFonts w:ascii="Georgia" w:hAnsi="Georgia"/>
          <w:sz w:val="24"/>
          <w:szCs w:val="24"/>
          <w:lang w:val="mk-MK"/>
        </w:rPr>
        <w:t>(</w:t>
      </w:r>
      <w:r w:rsidRPr="0073046D">
        <w:rPr>
          <w:rFonts w:ascii="Georgia" w:hAnsi="Georgia"/>
          <w:sz w:val="24"/>
          <w:szCs w:val="24"/>
          <w:lang w:val="mk-MK"/>
        </w:rPr>
        <w:t>Amabile</w:t>
      </w:r>
      <w:r w:rsidR="009A7DD9">
        <w:rPr>
          <w:rFonts w:ascii="Georgia" w:hAnsi="Georgia"/>
          <w:sz w:val="24"/>
          <w:szCs w:val="24"/>
          <w:lang w:val="mk-MK"/>
        </w:rPr>
        <w:t>,</w:t>
      </w:r>
      <w:r w:rsidRPr="0073046D">
        <w:rPr>
          <w:rFonts w:ascii="Georgia" w:hAnsi="Georgia"/>
          <w:sz w:val="24"/>
          <w:szCs w:val="24"/>
          <w:lang w:val="mk-MK"/>
        </w:rPr>
        <w:t xml:space="preserve"> 1997), организацијата е мотивирана да иновира доколку дава експлицитна вредност на иновациите, </w:t>
      </w:r>
      <w:r w:rsidR="00A15701">
        <w:rPr>
          <w:rFonts w:ascii="Georgia" w:hAnsi="Georgia"/>
          <w:sz w:val="24"/>
          <w:szCs w:val="24"/>
          <w:lang w:val="mk-MK"/>
        </w:rPr>
        <w:t xml:space="preserve">доколку </w:t>
      </w:r>
      <w:r w:rsidRPr="0073046D">
        <w:rPr>
          <w:rFonts w:ascii="Georgia" w:hAnsi="Georgia"/>
          <w:sz w:val="24"/>
          <w:szCs w:val="24"/>
          <w:lang w:val="mk-MK"/>
        </w:rPr>
        <w:t xml:space="preserve">е ориентирана кон ризик наместо да се држи до статус-кво, </w:t>
      </w:r>
      <w:r w:rsidR="00A15701">
        <w:rPr>
          <w:rFonts w:ascii="Georgia" w:hAnsi="Georgia"/>
          <w:sz w:val="24"/>
          <w:szCs w:val="24"/>
          <w:lang w:val="mk-MK"/>
        </w:rPr>
        <w:t xml:space="preserve">доколку </w:t>
      </w:r>
      <w:r w:rsidRPr="0073046D">
        <w:rPr>
          <w:rFonts w:ascii="Georgia" w:hAnsi="Georgia"/>
          <w:sz w:val="24"/>
          <w:szCs w:val="24"/>
          <w:lang w:val="mk-MK"/>
        </w:rPr>
        <w:t xml:space="preserve">презема проактивен пристап кон промените наместо да следи одбранбена стратегија, изразува гордост </w:t>
      </w:r>
      <w:r>
        <w:rPr>
          <w:rFonts w:ascii="Georgia" w:hAnsi="Georgia"/>
          <w:sz w:val="24"/>
          <w:szCs w:val="24"/>
          <w:lang w:val="mk-MK"/>
        </w:rPr>
        <w:t>спрема</w:t>
      </w:r>
      <w:r w:rsidRPr="0073046D">
        <w:rPr>
          <w:rFonts w:ascii="Georgia" w:hAnsi="Georgia"/>
          <w:sz w:val="24"/>
          <w:szCs w:val="24"/>
          <w:lang w:val="mk-MK"/>
        </w:rPr>
        <w:t xml:space="preserve"> способности</w:t>
      </w:r>
      <w:r>
        <w:rPr>
          <w:rFonts w:ascii="Georgia" w:hAnsi="Georgia"/>
          <w:sz w:val="24"/>
          <w:szCs w:val="24"/>
          <w:lang w:val="mk-MK"/>
        </w:rPr>
        <w:t>те</w:t>
      </w:r>
      <w:r w:rsidRPr="0073046D">
        <w:rPr>
          <w:rFonts w:ascii="Georgia" w:hAnsi="Georgia"/>
          <w:sz w:val="24"/>
          <w:szCs w:val="24"/>
          <w:lang w:val="mk-MK"/>
        </w:rPr>
        <w:t xml:space="preserve"> и напори</w:t>
      </w:r>
      <w:r>
        <w:rPr>
          <w:rFonts w:ascii="Georgia" w:hAnsi="Georgia"/>
          <w:sz w:val="24"/>
          <w:szCs w:val="24"/>
          <w:lang w:val="mk-MK"/>
        </w:rPr>
        <w:t>те на вработените</w:t>
      </w:r>
      <w:r w:rsidRPr="0073046D">
        <w:rPr>
          <w:rFonts w:ascii="Georgia" w:hAnsi="Georgia"/>
          <w:sz w:val="24"/>
          <w:szCs w:val="24"/>
          <w:lang w:val="mk-MK"/>
        </w:rPr>
        <w:t xml:space="preserve"> и конечно</w:t>
      </w:r>
      <w:r w:rsidR="009A7DD9">
        <w:rPr>
          <w:rFonts w:ascii="Georgia" w:hAnsi="Georgia"/>
          <w:sz w:val="24"/>
          <w:szCs w:val="24"/>
          <w:lang w:val="mk-MK"/>
        </w:rPr>
        <w:t>,</w:t>
      </w:r>
      <w:r w:rsidRPr="0073046D">
        <w:rPr>
          <w:rFonts w:ascii="Georgia" w:hAnsi="Georgia"/>
          <w:sz w:val="24"/>
          <w:szCs w:val="24"/>
          <w:lang w:val="mk-MK"/>
        </w:rPr>
        <w:t xml:space="preserve"> </w:t>
      </w:r>
      <w:r w:rsidR="00A15701">
        <w:rPr>
          <w:rFonts w:ascii="Georgia" w:hAnsi="Georgia"/>
          <w:sz w:val="24"/>
          <w:szCs w:val="24"/>
          <w:lang w:val="mk-MK"/>
        </w:rPr>
        <w:t xml:space="preserve">доколку </w:t>
      </w:r>
      <w:r w:rsidRPr="0073046D">
        <w:rPr>
          <w:rFonts w:ascii="Georgia" w:hAnsi="Georgia"/>
          <w:sz w:val="24"/>
          <w:szCs w:val="24"/>
          <w:lang w:val="mk-MK"/>
        </w:rPr>
        <w:t>обезбедува надзор и охрабрување на работниот тим на вработените. Ресурсите потребни за иновации се дефинираат како финансиски, материјални и информативни ресурси</w:t>
      </w:r>
      <w:r w:rsidR="009A7DD9">
        <w:rPr>
          <w:rFonts w:ascii="Georgia" w:hAnsi="Georgia"/>
          <w:sz w:val="24"/>
          <w:szCs w:val="24"/>
          <w:lang w:val="mk-MK"/>
        </w:rPr>
        <w:t>,</w:t>
      </w:r>
      <w:r w:rsidRPr="0073046D">
        <w:rPr>
          <w:rFonts w:ascii="Georgia" w:hAnsi="Georgia"/>
          <w:sz w:val="24"/>
          <w:szCs w:val="24"/>
          <w:lang w:val="mk-MK"/>
        </w:rPr>
        <w:t xml:space="preserve"> </w:t>
      </w:r>
      <w:r w:rsidR="00A15701">
        <w:rPr>
          <w:rFonts w:ascii="Georgia" w:hAnsi="Georgia"/>
          <w:sz w:val="24"/>
          <w:szCs w:val="24"/>
          <w:lang w:val="mk-MK"/>
        </w:rPr>
        <w:t xml:space="preserve">кои </w:t>
      </w:r>
      <w:r w:rsidR="005331B8">
        <w:rPr>
          <w:rFonts w:ascii="Georgia" w:hAnsi="Georgia"/>
          <w:sz w:val="24"/>
          <w:szCs w:val="24"/>
          <w:lang w:val="mk-MK"/>
        </w:rPr>
        <w:t xml:space="preserve">им </w:t>
      </w:r>
      <w:r w:rsidR="00A15701">
        <w:rPr>
          <w:rFonts w:ascii="Georgia" w:hAnsi="Georgia"/>
          <w:sz w:val="24"/>
          <w:szCs w:val="24"/>
          <w:lang w:val="mk-MK"/>
        </w:rPr>
        <w:t xml:space="preserve">се </w:t>
      </w:r>
      <w:r w:rsidRPr="0073046D">
        <w:rPr>
          <w:rFonts w:ascii="Georgia" w:hAnsi="Georgia"/>
          <w:sz w:val="24"/>
          <w:szCs w:val="24"/>
          <w:lang w:val="mk-MK"/>
        </w:rPr>
        <w:t>ставени на располагање на вработените, обезбедена обука за подобрување на вештините за креативно размислување и доволно време наменето за креативно размислување и истражување на нови начини на извршување на задачите. Соодветни менаџерски практики погодни за иновации се</w:t>
      </w:r>
      <w:r w:rsidR="005331B8">
        <w:rPr>
          <w:rFonts w:ascii="Georgia" w:hAnsi="Georgia"/>
          <w:sz w:val="24"/>
          <w:szCs w:val="24"/>
          <w:lang w:val="mk-MK"/>
        </w:rPr>
        <w:t>:</w:t>
      </w:r>
      <w:r w:rsidRPr="0073046D">
        <w:rPr>
          <w:rFonts w:ascii="Georgia" w:hAnsi="Georgia"/>
          <w:sz w:val="24"/>
          <w:szCs w:val="24"/>
          <w:lang w:val="mk-MK"/>
        </w:rPr>
        <w:t xml:space="preserve"> организирање на работни тимови според вештините на вработените, обезбедување на редовни и јасни повратни </w:t>
      </w:r>
      <w:r w:rsidRPr="0073046D">
        <w:rPr>
          <w:rFonts w:ascii="Georgia" w:hAnsi="Georgia"/>
          <w:sz w:val="24"/>
          <w:szCs w:val="24"/>
          <w:lang w:val="mk-MK"/>
        </w:rPr>
        <w:lastRenderedPageBreak/>
        <w:t xml:space="preserve">информации, обезбедување автономија на проектот и поставување цели што </w:t>
      </w:r>
      <w:r>
        <w:rPr>
          <w:rFonts w:ascii="Georgia" w:hAnsi="Georgia"/>
          <w:sz w:val="24"/>
          <w:szCs w:val="24"/>
          <w:lang w:val="mk-MK"/>
        </w:rPr>
        <w:t>се поврзани</w:t>
      </w:r>
      <w:r w:rsidRPr="0073046D">
        <w:rPr>
          <w:rFonts w:ascii="Georgia" w:hAnsi="Georgia"/>
          <w:sz w:val="24"/>
          <w:szCs w:val="24"/>
          <w:lang w:val="mk-MK"/>
        </w:rPr>
        <w:t xml:space="preserve"> со целокупната мисија, но флексибилн</w:t>
      </w:r>
      <w:r>
        <w:rPr>
          <w:rFonts w:ascii="Georgia" w:hAnsi="Georgia"/>
          <w:sz w:val="24"/>
          <w:szCs w:val="24"/>
          <w:lang w:val="mk-MK"/>
        </w:rPr>
        <w:t>и</w:t>
      </w:r>
      <w:r w:rsidRPr="0073046D">
        <w:rPr>
          <w:rFonts w:ascii="Georgia" w:hAnsi="Georgia"/>
          <w:sz w:val="24"/>
          <w:szCs w:val="24"/>
          <w:lang w:val="mk-MK"/>
        </w:rPr>
        <w:t xml:space="preserve"> за процед</w:t>
      </w:r>
      <w:r>
        <w:rPr>
          <w:rFonts w:ascii="Georgia" w:hAnsi="Georgia"/>
          <w:sz w:val="24"/>
          <w:szCs w:val="24"/>
          <w:lang w:val="mk-MK"/>
        </w:rPr>
        <w:t>урален напредок (Amabile, 1997)</w:t>
      </w:r>
      <w:r w:rsidRPr="0073046D">
        <w:rPr>
          <w:rFonts w:ascii="Georgia" w:hAnsi="Georgia"/>
          <w:sz w:val="24"/>
          <w:szCs w:val="24"/>
          <w:lang w:val="mk-MK"/>
        </w:rPr>
        <w:t>. Интеракционистичкиот модел (</w:t>
      </w:r>
      <w:r>
        <w:rPr>
          <w:rFonts w:ascii="Georgia" w:hAnsi="Georgia"/>
          <w:sz w:val="24"/>
          <w:szCs w:val="24"/>
          <w:lang w:val="mk-MK"/>
        </w:rPr>
        <w:t xml:space="preserve">Woodman, Sawyer </w:t>
      </w:r>
      <w:r>
        <w:rPr>
          <w:rFonts w:ascii="Georgia" w:hAnsi="Georgia"/>
          <w:sz w:val="24"/>
          <w:szCs w:val="24"/>
        </w:rPr>
        <w:t>&amp;</w:t>
      </w:r>
      <w:r w:rsidRPr="0073046D">
        <w:rPr>
          <w:rFonts w:ascii="Georgia" w:hAnsi="Georgia"/>
          <w:sz w:val="24"/>
          <w:szCs w:val="24"/>
          <w:lang w:val="mk-MK"/>
        </w:rPr>
        <w:t xml:space="preserve"> Griffin, 1993) претпоставува дека креативноста е феномен </w:t>
      </w:r>
      <w:r w:rsidR="009A7DD9">
        <w:rPr>
          <w:rFonts w:ascii="Georgia" w:hAnsi="Georgia"/>
          <w:sz w:val="24"/>
          <w:szCs w:val="24"/>
          <w:lang w:val="mk-MK"/>
        </w:rPr>
        <w:t>што</w:t>
      </w:r>
      <w:r w:rsidR="009A7DD9" w:rsidRPr="0073046D">
        <w:rPr>
          <w:rFonts w:ascii="Georgia" w:hAnsi="Georgia"/>
          <w:sz w:val="24"/>
          <w:szCs w:val="24"/>
          <w:lang w:val="mk-MK"/>
        </w:rPr>
        <w:t xml:space="preserve"> </w:t>
      </w:r>
      <w:r w:rsidRPr="0073046D">
        <w:rPr>
          <w:rFonts w:ascii="Georgia" w:hAnsi="Georgia"/>
          <w:sz w:val="24"/>
          <w:szCs w:val="24"/>
          <w:lang w:val="mk-MK"/>
        </w:rPr>
        <w:t xml:space="preserve">е под влијание на </w:t>
      </w:r>
      <w:r w:rsidR="009A7DD9" w:rsidRPr="0073046D">
        <w:rPr>
          <w:rFonts w:ascii="Georgia" w:hAnsi="Georgia"/>
          <w:sz w:val="24"/>
          <w:szCs w:val="24"/>
          <w:lang w:val="mk-MK"/>
        </w:rPr>
        <w:t>ситуаци</w:t>
      </w:r>
      <w:r w:rsidR="009A7DD9">
        <w:rPr>
          <w:rFonts w:ascii="Georgia" w:hAnsi="Georgia"/>
          <w:sz w:val="24"/>
          <w:szCs w:val="24"/>
          <w:lang w:val="mk-MK"/>
        </w:rPr>
        <w:t>ск</w:t>
      </w:r>
      <w:r w:rsidR="009A7DD9" w:rsidRPr="0073046D">
        <w:rPr>
          <w:rFonts w:ascii="Georgia" w:hAnsi="Georgia"/>
          <w:sz w:val="24"/>
          <w:szCs w:val="24"/>
          <w:lang w:val="mk-MK"/>
        </w:rPr>
        <w:t xml:space="preserve">ите </w:t>
      </w:r>
      <w:r w:rsidRPr="0073046D">
        <w:rPr>
          <w:rFonts w:ascii="Georgia" w:hAnsi="Georgia"/>
          <w:sz w:val="24"/>
          <w:szCs w:val="24"/>
          <w:lang w:val="mk-MK"/>
        </w:rPr>
        <w:t>и бихејвиоралните фактори, особено нагласувајќи ги интеракциите меѓу поединците, групите и организациите. Моделот експлицитно ги препознава интраорганизациските влијанија кои или ја стимулираат („засилувачи“) или ја инхибираат („ограничувачи“) организациската креативност.</w:t>
      </w:r>
    </w:p>
    <w:p w14:paraId="55664DDB" w14:textId="77777777" w:rsidR="0017445C" w:rsidRPr="006D18E1" w:rsidRDefault="0017445C" w:rsidP="0035019A">
      <w:pPr>
        <w:pStyle w:val="ListParagraph"/>
        <w:spacing w:before="240" w:line="360" w:lineRule="auto"/>
        <w:ind w:left="0" w:firstLine="720"/>
        <w:jc w:val="both"/>
        <w:rPr>
          <w:rFonts w:ascii="Georgia" w:hAnsi="Georgia"/>
          <w:sz w:val="24"/>
          <w:szCs w:val="24"/>
          <w:lang w:val="mk-MK"/>
        </w:rPr>
      </w:pPr>
    </w:p>
    <w:p w14:paraId="50C5BD7F" w14:textId="429031F1" w:rsidR="00301387" w:rsidRDefault="0035019A" w:rsidP="00811749">
      <w:pPr>
        <w:pStyle w:val="ListParagraph"/>
        <w:spacing w:before="240" w:line="360" w:lineRule="auto"/>
        <w:ind w:left="0" w:firstLine="720"/>
        <w:jc w:val="both"/>
        <w:rPr>
          <w:rFonts w:ascii="Georgia" w:hAnsi="Georgia"/>
          <w:sz w:val="24"/>
          <w:szCs w:val="24"/>
          <w:lang w:val="mk-MK"/>
        </w:rPr>
      </w:pPr>
      <w:r w:rsidRPr="006D18E1">
        <w:rPr>
          <w:rFonts w:ascii="Georgia" w:hAnsi="Georgia"/>
          <w:sz w:val="24"/>
          <w:szCs w:val="24"/>
          <w:lang w:val="mk-MK"/>
        </w:rPr>
        <w:t xml:space="preserve">Важен аспект од креативното дејствување во организациите </w:t>
      </w:r>
      <w:r w:rsidR="009A7DD9">
        <w:rPr>
          <w:rFonts w:ascii="Georgia" w:hAnsi="Georgia"/>
          <w:sz w:val="24"/>
          <w:szCs w:val="24"/>
          <w:lang w:val="mk-MK"/>
        </w:rPr>
        <w:t>ја засега</w:t>
      </w:r>
      <w:r w:rsidRPr="006D18E1">
        <w:rPr>
          <w:rFonts w:ascii="Georgia" w:hAnsi="Georgia"/>
          <w:sz w:val="24"/>
          <w:szCs w:val="24"/>
          <w:lang w:val="mk-MK"/>
        </w:rPr>
        <w:t xml:space="preserve"> и веројатноста за не</w:t>
      </w:r>
      <w:r w:rsidR="00C07EB6" w:rsidRPr="006D18E1">
        <w:rPr>
          <w:rFonts w:ascii="Georgia" w:hAnsi="Georgia"/>
          <w:sz w:val="24"/>
          <w:szCs w:val="24"/>
          <w:lang w:val="mk-MK"/>
        </w:rPr>
        <w:t>гово</w:t>
      </w:r>
      <w:r w:rsidRPr="006D18E1">
        <w:rPr>
          <w:rFonts w:ascii="Georgia" w:hAnsi="Georgia"/>
          <w:sz w:val="24"/>
          <w:szCs w:val="24"/>
          <w:lang w:val="mk-MK"/>
        </w:rPr>
        <w:t xml:space="preserve"> прифаќање, евалуација, донесување одлуки и реализација на нови идеи. </w:t>
      </w:r>
      <w:r w:rsidR="009A7DD9">
        <w:rPr>
          <w:rFonts w:ascii="Georgia" w:hAnsi="Georgia"/>
          <w:sz w:val="24"/>
          <w:szCs w:val="24"/>
          <w:lang w:val="mk-MK"/>
        </w:rPr>
        <w:t>В</w:t>
      </w:r>
      <w:r w:rsidR="009A7DD9" w:rsidRPr="006D18E1">
        <w:rPr>
          <w:rFonts w:ascii="Georgia" w:hAnsi="Georgia"/>
          <w:sz w:val="24"/>
          <w:szCs w:val="24"/>
          <w:lang w:val="mk-MK"/>
        </w:rPr>
        <w:t xml:space="preserve">о </w:t>
      </w:r>
      <w:r w:rsidRPr="006D18E1">
        <w:rPr>
          <w:rFonts w:ascii="Georgia" w:hAnsi="Georgia"/>
          <w:sz w:val="24"/>
          <w:szCs w:val="24"/>
          <w:lang w:val="mk-MK"/>
        </w:rPr>
        <w:t xml:space="preserve">однос на ова прашање, </w:t>
      </w:r>
      <w:r w:rsidR="009A7DD9">
        <w:rPr>
          <w:rFonts w:ascii="Georgia" w:hAnsi="Georgia"/>
          <w:sz w:val="24"/>
          <w:szCs w:val="24"/>
          <w:lang w:val="mk-MK"/>
        </w:rPr>
        <w:t>Форд (</w:t>
      </w:r>
      <w:r w:rsidRPr="006D18E1">
        <w:rPr>
          <w:rFonts w:ascii="Georgia" w:hAnsi="Georgia"/>
          <w:sz w:val="24"/>
          <w:szCs w:val="24"/>
          <w:lang w:val="mk-MK"/>
        </w:rPr>
        <w:t>Ford</w:t>
      </w:r>
      <w:r w:rsidR="009A7DD9">
        <w:rPr>
          <w:rFonts w:ascii="Georgia" w:hAnsi="Georgia"/>
          <w:sz w:val="24"/>
          <w:szCs w:val="24"/>
          <w:lang w:val="mk-MK"/>
        </w:rPr>
        <w:t>,</w:t>
      </w:r>
      <w:r w:rsidRPr="006D18E1">
        <w:rPr>
          <w:rFonts w:ascii="Georgia" w:hAnsi="Georgia"/>
          <w:sz w:val="24"/>
          <w:szCs w:val="24"/>
          <w:lang w:val="mk-MK"/>
        </w:rPr>
        <w:t xml:space="preserve"> 199</w:t>
      </w:r>
      <w:r w:rsidR="002244FE" w:rsidRPr="006D18E1">
        <w:rPr>
          <w:rFonts w:ascii="Georgia" w:hAnsi="Georgia"/>
          <w:sz w:val="24"/>
          <w:szCs w:val="24"/>
        </w:rPr>
        <w:t>6</w:t>
      </w:r>
      <w:r w:rsidRPr="006D18E1">
        <w:rPr>
          <w:rFonts w:ascii="Georgia" w:hAnsi="Georgia"/>
          <w:sz w:val="24"/>
          <w:szCs w:val="24"/>
          <w:lang w:val="mk-MK"/>
        </w:rPr>
        <w:t>) имплицира дека креативни дејства најверојатно н</w:t>
      </w:r>
      <w:r w:rsidR="00C07EB6" w:rsidRPr="006D18E1">
        <w:rPr>
          <w:rFonts w:ascii="Georgia" w:hAnsi="Georgia"/>
          <w:sz w:val="24"/>
          <w:szCs w:val="24"/>
          <w:lang w:val="mk-MK"/>
        </w:rPr>
        <w:t>ема да се појават ос</w:t>
      </w:r>
      <w:r w:rsidRPr="006D18E1">
        <w:rPr>
          <w:rFonts w:ascii="Georgia" w:hAnsi="Georgia"/>
          <w:sz w:val="24"/>
          <w:szCs w:val="24"/>
          <w:lang w:val="mk-MK"/>
        </w:rPr>
        <w:t>вен ако нема</w:t>
      </w:r>
      <w:r w:rsidR="00301387">
        <w:rPr>
          <w:rFonts w:ascii="Georgia" w:hAnsi="Georgia"/>
          <w:sz w:val="24"/>
          <w:szCs w:val="24"/>
          <w:lang w:val="mk-MK"/>
        </w:rPr>
        <w:t>ат</w:t>
      </w:r>
      <w:r w:rsidRPr="006D18E1">
        <w:rPr>
          <w:rFonts w:ascii="Georgia" w:hAnsi="Georgia"/>
          <w:sz w:val="24"/>
          <w:szCs w:val="24"/>
          <w:lang w:val="mk-MK"/>
        </w:rPr>
        <w:t xml:space="preserve"> конкурентска предност во однос на старите, познати акции. О</w:t>
      </w:r>
      <w:r w:rsidR="00C07EB6" w:rsidRPr="006D18E1">
        <w:rPr>
          <w:rFonts w:ascii="Georgia" w:hAnsi="Georgia"/>
          <w:sz w:val="24"/>
          <w:szCs w:val="24"/>
          <w:lang w:val="mk-MK"/>
        </w:rPr>
        <w:t xml:space="preserve">вој принцип не </w:t>
      </w:r>
      <w:r w:rsidR="009A7DD9">
        <w:rPr>
          <w:rFonts w:ascii="Georgia" w:hAnsi="Georgia"/>
          <w:sz w:val="24"/>
          <w:szCs w:val="24"/>
          <w:lang w:val="mk-MK"/>
        </w:rPr>
        <w:t>подразбира</w:t>
      </w:r>
      <w:r w:rsidR="009A7DD9" w:rsidRPr="006D18E1">
        <w:rPr>
          <w:rFonts w:ascii="Georgia" w:hAnsi="Georgia"/>
          <w:sz w:val="24"/>
          <w:szCs w:val="24"/>
          <w:lang w:val="mk-MK"/>
        </w:rPr>
        <w:t xml:space="preserve"> </w:t>
      </w:r>
      <w:r w:rsidR="00C07EB6" w:rsidRPr="006D18E1">
        <w:rPr>
          <w:rFonts w:ascii="Georgia" w:hAnsi="Georgia"/>
          <w:sz w:val="24"/>
          <w:szCs w:val="24"/>
          <w:lang w:val="mk-MK"/>
        </w:rPr>
        <w:t>само презе</w:t>
      </w:r>
      <w:r w:rsidRPr="006D18E1">
        <w:rPr>
          <w:rFonts w:ascii="Georgia" w:hAnsi="Georgia"/>
          <w:sz w:val="24"/>
          <w:szCs w:val="24"/>
          <w:lang w:val="mk-MK"/>
        </w:rPr>
        <w:t>мање ризик за нови креативни идеи во организациите</w:t>
      </w:r>
      <w:r w:rsidRPr="0035019A">
        <w:rPr>
          <w:rFonts w:ascii="Georgia" w:hAnsi="Georgia"/>
          <w:sz w:val="24"/>
          <w:szCs w:val="24"/>
          <w:lang w:val="mk-MK"/>
        </w:rPr>
        <w:t xml:space="preserve"> туку </w:t>
      </w:r>
      <w:r w:rsidR="009A7DD9">
        <w:rPr>
          <w:rFonts w:ascii="Georgia" w:hAnsi="Georgia"/>
          <w:sz w:val="24"/>
          <w:szCs w:val="24"/>
          <w:lang w:val="mk-MK"/>
        </w:rPr>
        <w:t xml:space="preserve">ја подразбира </w:t>
      </w:r>
      <w:r w:rsidRPr="0035019A">
        <w:rPr>
          <w:rFonts w:ascii="Georgia" w:hAnsi="Georgia"/>
          <w:sz w:val="24"/>
          <w:szCs w:val="24"/>
          <w:lang w:val="mk-MK"/>
        </w:rPr>
        <w:t xml:space="preserve">и </w:t>
      </w:r>
      <w:r w:rsidR="009A7DD9" w:rsidRPr="0035019A">
        <w:rPr>
          <w:rFonts w:ascii="Georgia" w:hAnsi="Georgia"/>
          <w:sz w:val="24"/>
          <w:szCs w:val="24"/>
          <w:lang w:val="mk-MK"/>
        </w:rPr>
        <w:t xml:space="preserve"> </w:t>
      </w:r>
      <w:r w:rsidRPr="0035019A">
        <w:rPr>
          <w:rFonts w:ascii="Georgia" w:hAnsi="Georgia"/>
          <w:sz w:val="24"/>
          <w:szCs w:val="24"/>
          <w:lang w:val="mk-MK"/>
        </w:rPr>
        <w:t xml:space="preserve">задачата за заобиколување на </w:t>
      </w:r>
      <w:r w:rsidR="009A7DD9" w:rsidRPr="0035019A">
        <w:rPr>
          <w:rFonts w:ascii="Georgia" w:hAnsi="Georgia"/>
          <w:sz w:val="24"/>
          <w:szCs w:val="24"/>
          <w:lang w:val="mk-MK"/>
        </w:rPr>
        <w:t>посто</w:t>
      </w:r>
      <w:r w:rsidR="009A7DD9">
        <w:rPr>
          <w:rFonts w:ascii="Georgia" w:hAnsi="Georgia"/>
          <w:sz w:val="24"/>
          <w:szCs w:val="24"/>
          <w:lang w:val="mk-MK"/>
        </w:rPr>
        <w:t>јн</w:t>
      </w:r>
      <w:r w:rsidR="009A7DD9" w:rsidRPr="0035019A">
        <w:rPr>
          <w:rFonts w:ascii="Georgia" w:hAnsi="Georgia"/>
          <w:sz w:val="24"/>
          <w:szCs w:val="24"/>
          <w:lang w:val="mk-MK"/>
        </w:rPr>
        <w:t xml:space="preserve">ите </w:t>
      </w:r>
      <w:r w:rsidRPr="0035019A">
        <w:rPr>
          <w:rFonts w:ascii="Georgia" w:hAnsi="Georgia"/>
          <w:sz w:val="24"/>
          <w:szCs w:val="24"/>
          <w:lang w:val="mk-MK"/>
        </w:rPr>
        <w:t xml:space="preserve">модели на однесување. </w:t>
      </w:r>
    </w:p>
    <w:p w14:paraId="4D03A367" w14:textId="77777777" w:rsidR="0017445C" w:rsidRDefault="0017445C" w:rsidP="00811749">
      <w:pPr>
        <w:pStyle w:val="ListParagraph"/>
        <w:spacing w:before="240" w:line="360" w:lineRule="auto"/>
        <w:ind w:left="0" w:firstLine="720"/>
        <w:jc w:val="both"/>
        <w:rPr>
          <w:rFonts w:ascii="Georgia" w:hAnsi="Georgia"/>
          <w:sz w:val="24"/>
          <w:szCs w:val="24"/>
          <w:lang w:val="mk-MK"/>
        </w:rPr>
      </w:pPr>
    </w:p>
    <w:p w14:paraId="12E9A51B" w14:textId="68D94B4B" w:rsidR="00441A7C" w:rsidRDefault="0035019A" w:rsidP="00441A7C">
      <w:pPr>
        <w:pStyle w:val="ListParagraph"/>
        <w:spacing w:before="240" w:line="360" w:lineRule="auto"/>
        <w:ind w:left="0" w:firstLine="720"/>
        <w:jc w:val="both"/>
        <w:rPr>
          <w:rFonts w:ascii="Georgia" w:hAnsi="Georgia"/>
          <w:sz w:val="24"/>
          <w:szCs w:val="24"/>
          <w:lang w:val="mk-MK"/>
        </w:rPr>
      </w:pPr>
      <w:r w:rsidRPr="0035019A">
        <w:rPr>
          <w:rFonts w:ascii="Georgia" w:hAnsi="Georgia"/>
          <w:sz w:val="24"/>
          <w:szCs w:val="24"/>
          <w:lang w:val="mk-MK"/>
        </w:rPr>
        <w:t>Концептот на организациска креат</w:t>
      </w:r>
      <w:r w:rsidR="00C07EB6">
        <w:rPr>
          <w:rFonts w:ascii="Georgia" w:hAnsi="Georgia"/>
          <w:sz w:val="24"/>
          <w:szCs w:val="24"/>
          <w:lang w:val="mk-MK"/>
        </w:rPr>
        <w:t>и</w:t>
      </w:r>
      <w:r w:rsidRPr="0035019A">
        <w:rPr>
          <w:rFonts w:ascii="Georgia" w:hAnsi="Georgia"/>
          <w:sz w:val="24"/>
          <w:szCs w:val="24"/>
          <w:lang w:val="mk-MK"/>
        </w:rPr>
        <w:t>вност конкретно се занимава со три важни аспекти во една организација. Прво, организациската креативност е важен фактор за стратешка</w:t>
      </w:r>
      <w:r w:rsidR="00301387">
        <w:rPr>
          <w:rFonts w:ascii="Georgia" w:hAnsi="Georgia"/>
          <w:sz w:val="24"/>
          <w:szCs w:val="24"/>
          <w:lang w:val="mk-MK"/>
        </w:rPr>
        <w:t>та</w:t>
      </w:r>
      <w:r w:rsidRPr="0035019A">
        <w:rPr>
          <w:rFonts w:ascii="Georgia" w:hAnsi="Georgia"/>
          <w:sz w:val="24"/>
          <w:szCs w:val="24"/>
          <w:lang w:val="mk-MK"/>
        </w:rPr>
        <w:t xml:space="preserve"> конкуренција во иднина. Второ, организациската креативност вклучува флексибилност и отвореност во организацијата за нови, идеи, ставови и мисли. Оваа флексибилност во организацијата е суштински аспект </w:t>
      </w:r>
      <w:r w:rsidR="00A15701">
        <w:rPr>
          <w:rFonts w:ascii="Georgia" w:hAnsi="Georgia"/>
          <w:sz w:val="24"/>
          <w:szCs w:val="24"/>
          <w:lang w:val="mk-MK"/>
        </w:rPr>
        <w:t>з</w:t>
      </w:r>
      <w:r w:rsidRPr="0035019A">
        <w:rPr>
          <w:rFonts w:ascii="Georgia" w:hAnsi="Georgia"/>
          <w:sz w:val="24"/>
          <w:szCs w:val="24"/>
          <w:lang w:val="mk-MK"/>
        </w:rPr>
        <w:t xml:space="preserve">а промовирање на некоја </w:t>
      </w:r>
      <w:r w:rsidR="009A7DD9">
        <w:rPr>
          <w:rFonts w:ascii="Georgia" w:hAnsi="Georgia"/>
          <w:sz w:val="24"/>
          <w:szCs w:val="24"/>
          <w:lang w:val="mk-MK"/>
        </w:rPr>
        <w:t>„</w:t>
      </w:r>
      <w:r w:rsidRPr="0035019A">
        <w:rPr>
          <w:rFonts w:ascii="Georgia" w:hAnsi="Georgia"/>
          <w:sz w:val="24"/>
          <w:szCs w:val="24"/>
          <w:lang w:val="mk-MK"/>
        </w:rPr>
        <w:t>креативна состојба на умот</w:t>
      </w:r>
      <w:r w:rsidR="009A7DD9">
        <w:rPr>
          <w:rFonts w:ascii="Georgia" w:hAnsi="Georgia"/>
          <w:sz w:val="24"/>
          <w:szCs w:val="24"/>
          <w:lang w:val="mk-MK"/>
        </w:rPr>
        <w:t>“,</w:t>
      </w:r>
      <w:r w:rsidR="009A7DD9" w:rsidRPr="0035019A">
        <w:rPr>
          <w:rFonts w:ascii="Georgia" w:hAnsi="Georgia"/>
          <w:sz w:val="24"/>
          <w:szCs w:val="24"/>
          <w:lang w:val="mk-MK"/>
        </w:rPr>
        <w:t xml:space="preserve"> </w:t>
      </w:r>
      <w:r w:rsidRPr="0035019A">
        <w:rPr>
          <w:rFonts w:ascii="Georgia" w:hAnsi="Georgia"/>
          <w:sz w:val="24"/>
          <w:szCs w:val="24"/>
          <w:lang w:val="mk-MK"/>
        </w:rPr>
        <w:t xml:space="preserve">со цел да се </w:t>
      </w:r>
      <w:r w:rsidR="009A7DD9" w:rsidRPr="0035019A">
        <w:rPr>
          <w:rFonts w:ascii="Georgia" w:hAnsi="Georgia"/>
          <w:sz w:val="24"/>
          <w:szCs w:val="24"/>
          <w:lang w:val="mk-MK"/>
        </w:rPr>
        <w:t>намал</w:t>
      </w:r>
      <w:r w:rsidR="009A7DD9">
        <w:rPr>
          <w:rFonts w:ascii="Georgia" w:hAnsi="Georgia"/>
          <w:sz w:val="24"/>
          <w:szCs w:val="24"/>
          <w:lang w:val="mk-MK"/>
        </w:rPr>
        <w:t>ат</w:t>
      </w:r>
      <w:r w:rsidR="009A7DD9" w:rsidRPr="0035019A">
        <w:rPr>
          <w:rFonts w:ascii="Georgia" w:hAnsi="Georgia"/>
          <w:sz w:val="24"/>
          <w:szCs w:val="24"/>
          <w:lang w:val="mk-MK"/>
        </w:rPr>
        <w:t xml:space="preserve"> </w:t>
      </w:r>
      <w:r w:rsidRPr="0035019A">
        <w:rPr>
          <w:rFonts w:ascii="Georgia" w:hAnsi="Georgia"/>
          <w:sz w:val="24"/>
          <w:szCs w:val="24"/>
          <w:lang w:val="mk-MK"/>
        </w:rPr>
        <w:t>конформизмот и имитативното и механичко однесување во организациската култура. Трето</w:t>
      </w:r>
      <w:r w:rsidR="00C07EB6">
        <w:rPr>
          <w:rFonts w:ascii="Georgia" w:hAnsi="Georgia"/>
          <w:sz w:val="24"/>
          <w:szCs w:val="24"/>
          <w:lang w:val="mk-MK"/>
        </w:rPr>
        <w:t>,</w:t>
      </w:r>
      <w:r w:rsidRPr="0035019A">
        <w:rPr>
          <w:rFonts w:ascii="Georgia" w:hAnsi="Georgia"/>
          <w:sz w:val="24"/>
          <w:szCs w:val="24"/>
          <w:lang w:val="mk-MK"/>
        </w:rPr>
        <w:t xml:space="preserve"> </w:t>
      </w:r>
      <w:r w:rsidR="00C07EB6">
        <w:rPr>
          <w:rFonts w:ascii="Georgia" w:hAnsi="Georgia"/>
          <w:sz w:val="24"/>
          <w:szCs w:val="24"/>
          <w:lang w:val="mk-MK"/>
        </w:rPr>
        <w:t>кое</w:t>
      </w:r>
      <w:r w:rsidRPr="0035019A">
        <w:rPr>
          <w:rFonts w:ascii="Georgia" w:hAnsi="Georgia"/>
          <w:sz w:val="24"/>
          <w:szCs w:val="24"/>
          <w:lang w:val="mk-MK"/>
        </w:rPr>
        <w:t xml:space="preserve"> ќе </w:t>
      </w:r>
      <w:r w:rsidR="00C07EB6">
        <w:rPr>
          <w:rFonts w:ascii="Georgia" w:hAnsi="Georgia"/>
          <w:sz w:val="24"/>
          <w:szCs w:val="24"/>
          <w:lang w:val="mk-MK"/>
        </w:rPr>
        <w:t xml:space="preserve">биде </w:t>
      </w:r>
      <w:r w:rsidR="00A15701">
        <w:rPr>
          <w:rFonts w:ascii="Georgia" w:hAnsi="Georgia"/>
          <w:sz w:val="24"/>
          <w:szCs w:val="24"/>
          <w:lang w:val="mk-MK"/>
        </w:rPr>
        <w:t xml:space="preserve">и </w:t>
      </w:r>
      <w:r w:rsidR="00C07EB6">
        <w:rPr>
          <w:rFonts w:ascii="Georgia" w:hAnsi="Georgia"/>
          <w:sz w:val="24"/>
          <w:szCs w:val="24"/>
          <w:lang w:val="mk-MK"/>
        </w:rPr>
        <w:t>предмет на истражување</w:t>
      </w:r>
      <w:r w:rsidRPr="0035019A">
        <w:rPr>
          <w:rFonts w:ascii="Georgia" w:hAnsi="Georgia"/>
          <w:sz w:val="24"/>
          <w:szCs w:val="24"/>
          <w:lang w:val="mk-MK"/>
        </w:rPr>
        <w:t xml:space="preserve"> во </w:t>
      </w:r>
      <w:r w:rsidR="00C07EB6">
        <w:rPr>
          <w:rFonts w:ascii="Georgia" w:hAnsi="Georgia"/>
          <w:sz w:val="24"/>
          <w:szCs w:val="24"/>
          <w:lang w:val="mk-MK"/>
        </w:rPr>
        <w:t>магистерскиот</w:t>
      </w:r>
      <w:r w:rsidRPr="0035019A">
        <w:rPr>
          <w:rFonts w:ascii="Georgia" w:hAnsi="Georgia"/>
          <w:sz w:val="24"/>
          <w:szCs w:val="24"/>
          <w:lang w:val="mk-MK"/>
        </w:rPr>
        <w:t xml:space="preserve"> труд</w:t>
      </w:r>
      <w:r w:rsidR="009A7DD9">
        <w:rPr>
          <w:rFonts w:ascii="Georgia" w:hAnsi="Georgia"/>
          <w:sz w:val="24"/>
          <w:szCs w:val="24"/>
          <w:lang w:val="mk-MK"/>
        </w:rPr>
        <w:t>,</w:t>
      </w:r>
      <w:r w:rsidRPr="0035019A">
        <w:rPr>
          <w:rFonts w:ascii="Georgia" w:hAnsi="Georgia"/>
          <w:sz w:val="24"/>
          <w:szCs w:val="24"/>
          <w:lang w:val="mk-MK"/>
        </w:rPr>
        <w:t xml:space="preserve"> е </w:t>
      </w:r>
      <w:r w:rsidR="00C07EB6">
        <w:rPr>
          <w:rFonts w:ascii="Georgia" w:hAnsi="Georgia"/>
          <w:sz w:val="24"/>
          <w:szCs w:val="24"/>
          <w:lang w:val="mk-MK"/>
        </w:rPr>
        <w:t>поврзаноста на</w:t>
      </w:r>
      <w:r w:rsidRPr="0035019A">
        <w:rPr>
          <w:rFonts w:ascii="Georgia" w:hAnsi="Georgia"/>
          <w:sz w:val="24"/>
          <w:szCs w:val="24"/>
          <w:lang w:val="mk-MK"/>
        </w:rPr>
        <w:t xml:space="preserve"> организациската креативност </w:t>
      </w:r>
      <w:r w:rsidR="00C07EB6">
        <w:rPr>
          <w:rFonts w:ascii="Georgia" w:hAnsi="Georgia"/>
          <w:sz w:val="24"/>
          <w:szCs w:val="24"/>
          <w:lang w:val="mk-MK"/>
        </w:rPr>
        <w:t>со</w:t>
      </w:r>
      <w:r w:rsidRPr="0035019A">
        <w:rPr>
          <w:rFonts w:ascii="Georgia" w:hAnsi="Georgia"/>
          <w:sz w:val="24"/>
          <w:szCs w:val="24"/>
          <w:lang w:val="mk-MK"/>
        </w:rPr>
        <w:t xml:space="preserve"> лидерс</w:t>
      </w:r>
      <w:r w:rsidR="009A7DD9">
        <w:rPr>
          <w:rFonts w:ascii="Georgia" w:hAnsi="Georgia"/>
          <w:sz w:val="24"/>
          <w:szCs w:val="24"/>
          <w:lang w:val="mk-MK"/>
        </w:rPr>
        <w:t>т</w:t>
      </w:r>
      <w:r w:rsidRPr="0035019A">
        <w:rPr>
          <w:rFonts w:ascii="Georgia" w:hAnsi="Georgia"/>
          <w:sz w:val="24"/>
          <w:szCs w:val="24"/>
          <w:lang w:val="mk-MK"/>
        </w:rPr>
        <w:t xml:space="preserve">вото во самата </w:t>
      </w:r>
      <w:r w:rsidR="0000453A">
        <w:rPr>
          <w:rFonts w:ascii="Georgia" w:hAnsi="Georgia"/>
          <w:sz w:val="24"/>
          <w:szCs w:val="24"/>
          <w:lang w:val="mk-MK"/>
        </w:rPr>
        <w:t>организација.</w:t>
      </w:r>
      <w:r w:rsidR="00751533">
        <w:rPr>
          <w:rFonts w:ascii="Georgia" w:hAnsi="Georgia"/>
          <w:sz w:val="24"/>
          <w:szCs w:val="24"/>
          <w:lang w:val="mk-MK"/>
        </w:rPr>
        <w:t xml:space="preserve"> </w:t>
      </w:r>
    </w:p>
    <w:p w14:paraId="732A7328" w14:textId="77777777" w:rsidR="00441A7C" w:rsidRPr="00441A7C" w:rsidRDefault="00441A7C" w:rsidP="00441A7C">
      <w:pPr>
        <w:pStyle w:val="ListParagraph"/>
        <w:spacing w:before="240" w:line="360" w:lineRule="auto"/>
        <w:ind w:left="0" w:firstLine="720"/>
        <w:jc w:val="both"/>
        <w:rPr>
          <w:rFonts w:ascii="Georgia" w:hAnsi="Georgia"/>
          <w:sz w:val="24"/>
          <w:szCs w:val="24"/>
          <w:lang w:val="mk-MK"/>
        </w:rPr>
      </w:pPr>
    </w:p>
    <w:p w14:paraId="130E6496" w14:textId="45A616E9" w:rsidR="0000453A" w:rsidRDefault="00347A09" w:rsidP="0000453A">
      <w:pPr>
        <w:pStyle w:val="ListParagraph"/>
        <w:spacing w:before="240" w:line="360" w:lineRule="auto"/>
        <w:ind w:left="0"/>
        <w:jc w:val="both"/>
        <w:rPr>
          <w:rFonts w:ascii="Georgia" w:hAnsi="Georgia"/>
          <w:b/>
          <w:sz w:val="24"/>
          <w:szCs w:val="24"/>
          <w:lang w:val="mk-MK"/>
        </w:rPr>
      </w:pPr>
      <w:r>
        <w:rPr>
          <w:rFonts w:ascii="Georgia" w:hAnsi="Georgia"/>
          <w:b/>
          <w:sz w:val="24"/>
          <w:szCs w:val="24"/>
          <w:lang w:val="mk-MK"/>
        </w:rPr>
        <w:t>2.</w:t>
      </w:r>
      <w:r w:rsidR="00A15701">
        <w:rPr>
          <w:rFonts w:ascii="Georgia" w:hAnsi="Georgia"/>
          <w:b/>
          <w:sz w:val="24"/>
          <w:szCs w:val="24"/>
          <w:lang w:val="mk-MK"/>
        </w:rPr>
        <w:t>2</w:t>
      </w:r>
      <w:r w:rsidR="00AC35C5">
        <w:rPr>
          <w:rFonts w:ascii="Georgia" w:hAnsi="Georgia"/>
          <w:b/>
          <w:sz w:val="24"/>
          <w:szCs w:val="24"/>
          <w:lang w:val="mk-MK"/>
        </w:rPr>
        <w:t>.</w:t>
      </w:r>
      <w:r>
        <w:rPr>
          <w:rFonts w:ascii="Georgia" w:hAnsi="Georgia"/>
          <w:b/>
          <w:sz w:val="24"/>
          <w:szCs w:val="24"/>
          <w:lang w:val="mk-MK"/>
        </w:rPr>
        <w:t xml:space="preserve"> </w:t>
      </w:r>
      <w:r w:rsidR="0000453A" w:rsidRPr="003B2CFE">
        <w:rPr>
          <w:rFonts w:ascii="Georgia" w:hAnsi="Georgia"/>
          <w:b/>
          <w:sz w:val="24"/>
          <w:szCs w:val="24"/>
          <w:lang w:val="mk-MK"/>
        </w:rPr>
        <w:t>Тимска креативност</w:t>
      </w:r>
    </w:p>
    <w:p w14:paraId="2A359D3E" w14:textId="77777777" w:rsidR="0077625E" w:rsidRDefault="0077625E" w:rsidP="0000453A">
      <w:pPr>
        <w:pStyle w:val="ListParagraph"/>
        <w:spacing w:before="240" w:line="360" w:lineRule="auto"/>
        <w:ind w:left="0"/>
        <w:jc w:val="both"/>
        <w:rPr>
          <w:rFonts w:ascii="Georgia" w:hAnsi="Georgia"/>
          <w:b/>
          <w:sz w:val="24"/>
          <w:szCs w:val="24"/>
          <w:lang w:val="mk-MK"/>
        </w:rPr>
      </w:pPr>
    </w:p>
    <w:p w14:paraId="65DE29B0" w14:textId="29C3D66F" w:rsidR="00811749" w:rsidRDefault="0077625E" w:rsidP="0073046D">
      <w:pPr>
        <w:pStyle w:val="ListParagraph"/>
        <w:spacing w:before="240" w:line="360" w:lineRule="auto"/>
        <w:ind w:left="0" w:firstLine="720"/>
        <w:jc w:val="both"/>
        <w:rPr>
          <w:rFonts w:ascii="Georgia" w:hAnsi="Georgia"/>
          <w:sz w:val="24"/>
          <w:szCs w:val="24"/>
          <w:lang w:val="mk-MK"/>
        </w:rPr>
      </w:pPr>
      <w:r w:rsidRPr="0077625E">
        <w:rPr>
          <w:rFonts w:ascii="Georgia" w:hAnsi="Georgia"/>
          <w:sz w:val="24"/>
          <w:szCs w:val="24"/>
          <w:lang w:val="mk-MK"/>
        </w:rPr>
        <w:lastRenderedPageBreak/>
        <w:t>Креативноста често се гледа како индивидуална особина која може да се манифестира и во процесот и во производот или артефактот создаден преку креативниот процес. Додека секој има различно ниво на развој на компетентноста за креативност, сите субјекти можат да го развијат с</w:t>
      </w:r>
      <w:r>
        <w:rPr>
          <w:rFonts w:ascii="Georgia" w:hAnsi="Georgia"/>
          <w:sz w:val="24"/>
          <w:szCs w:val="24"/>
          <w:lang w:val="mk-MK"/>
        </w:rPr>
        <w:t xml:space="preserve">војот креативен потенцијал </w:t>
      </w:r>
      <w:r w:rsidRPr="0077625E">
        <w:rPr>
          <w:rFonts w:ascii="Georgia" w:hAnsi="Georgia"/>
          <w:sz w:val="24"/>
          <w:szCs w:val="24"/>
          <w:lang w:val="mk-MK"/>
        </w:rPr>
        <w:t>преку развивање на подобра свест за креативните процеси</w:t>
      </w:r>
      <w:r w:rsidR="00F27BCA">
        <w:rPr>
          <w:rFonts w:ascii="Georgia" w:hAnsi="Georgia"/>
          <w:sz w:val="24"/>
          <w:szCs w:val="24"/>
        </w:rPr>
        <w:t>,</w:t>
      </w:r>
      <w:r w:rsidRPr="0077625E">
        <w:rPr>
          <w:rFonts w:ascii="Georgia" w:hAnsi="Georgia"/>
          <w:sz w:val="24"/>
          <w:szCs w:val="24"/>
          <w:lang w:val="mk-MK"/>
        </w:rPr>
        <w:t xml:space="preserve"> како што е </w:t>
      </w:r>
      <w:r>
        <w:rPr>
          <w:rFonts w:ascii="Georgia" w:hAnsi="Georgia"/>
          <w:sz w:val="24"/>
          <w:szCs w:val="24"/>
          <w:lang w:val="mk-MK"/>
        </w:rPr>
        <w:t xml:space="preserve">дивергентното размислување. </w:t>
      </w:r>
      <w:r w:rsidRPr="0077625E">
        <w:rPr>
          <w:rFonts w:ascii="Georgia" w:hAnsi="Georgia"/>
          <w:sz w:val="24"/>
          <w:szCs w:val="24"/>
          <w:lang w:val="mk-MK"/>
        </w:rPr>
        <w:t>Креативноста најмногу се изучува од индивидуална гледна точка во областа на психологијата, но има с</w:t>
      </w:r>
      <w:r w:rsidR="00D33BA3">
        <w:rPr>
          <w:rFonts w:ascii="Georgia" w:hAnsi="Georgia"/>
          <w:sz w:val="24"/>
          <w:szCs w:val="24"/>
          <w:lang w:val="mk-MK"/>
        </w:rPr>
        <w:t>è</w:t>
      </w:r>
      <w:r w:rsidRPr="0077625E">
        <w:rPr>
          <w:rFonts w:ascii="Georgia" w:hAnsi="Georgia"/>
          <w:sz w:val="24"/>
          <w:szCs w:val="24"/>
          <w:lang w:val="mk-MK"/>
        </w:rPr>
        <w:t xml:space="preserve"> поголем број  студии од областа на образованието, не само во индивидуални задачи туку и во тимски активности кои ги ангажираат студентите во различни видови креативни проекти. </w:t>
      </w:r>
      <w:r w:rsidR="00A15701">
        <w:rPr>
          <w:rFonts w:ascii="Georgia" w:hAnsi="Georgia"/>
          <w:sz w:val="24"/>
          <w:szCs w:val="24"/>
          <w:lang w:val="mk-MK"/>
        </w:rPr>
        <w:t>Индивиду</w:t>
      </w:r>
      <w:r w:rsidRPr="0077625E">
        <w:rPr>
          <w:rFonts w:ascii="Georgia" w:hAnsi="Georgia"/>
          <w:sz w:val="24"/>
          <w:szCs w:val="24"/>
          <w:lang w:val="mk-MK"/>
        </w:rPr>
        <w:t xml:space="preserve">ите се соочуваат со сложени проблеми </w:t>
      </w:r>
      <w:r w:rsidR="00EA1663">
        <w:rPr>
          <w:rFonts w:ascii="Georgia" w:hAnsi="Georgia"/>
          <w:sz w:val="24"/>
          <w:szCs w:val="24"/>
          <w:lang w:val="mk-MK"/>
        </w:rPr>
        <w:t>за кои се</w:t>
      </w:r>
      <w:r w:rsidR="00EA1663" w:rsidRPr="0077625E">
        <w:rPr>
          <w:rFonts w:ascii="Georgia" w:hAnsi="Georgia"/>
          <w:sz w:val="24"/>
          <w:szCs w:val="24"/>
          <w:lang w:val="mk-MK"/>
        </w:rPr>
        <w:t xml:space="preserve"> </w:t>
      </w:r>
      <w:r w:rsidR="00EA1663">
        <w:rPr>
          <w:rFonts w:ascii="Georgia" w:hAnsi="Georgia"/>
          <w:sz w:val="24"/>
          <w:szCs w:val="24"/>
          <w:lang w:val="mk-MK"/>
        </w:rPr>
        <w:t>потребни</w:t>
      </w:r>
      <w:r w:rsidR="00EA1663" w:rsidRPr="0077625E">
        <w:rPr>
          <w:rFonts w:ascii="Georgia" w:hAnsi="Georgia"/>
          <w:sz w:val="24"/>
          <w:szCs w:val="24"/>
          <w:lang w:val="mk-MK"/>
        </w:rPr>
        <w:t xml:space="preserve"> </w:t>
      </w:r>
      <w:r w:rsidRPr="0077625E">
        <w:rPr>
          <w:rFonts w:ascii="Georgia" w:hAnsi="Georgia"/>
          <w:sz w:val="24"/>
          <w:szCs w:val="24"/>
          <w:lang w:val="mk-MK"/>
        </w:rPr>
        <w:t xml:space="preserve">соработка и креативност, </w:t>
      </w:r>
      <w:r>
        <w:rPr>
          <w:rFonts w:ascii="Georgia" w:hAnsi="Georgia"/>
          <w:sz w:val="24"/>
          <w:szCs w:val="24"/>
          <w:lang w:val="mk-MK"/>
        </w:rPr>
        <w:t xml:space="preserve">па </w:t>
      </w:r>
      <w:r w:rsidRPr="0077625E">
        <w:rPr>
          <w:rFonts w:ascii="Georgia" w:hAnsi="Georgia"/>
          <w:sz w:val="24"/>
          <w:szCs w:val="24"/>
          <w:lang w:val="mk-MK"/>
        </w:rPr>
        <w:t>тогаш креативноста е општествен процес. Во контекст</w:t>
      </w:r>
      <w:r w:rsidR="00D33BA3">
        <w:rPr>
          <w:rFonts w:ascii="Georgia" w:hAnsi="Georgia"/>
          <w:sz w:val="24"/>
          <w:szCs w:val="24"/>
        </w:rPr>
        <w:t xml:space="preserve"> </w:t>
      </w:r>
      <w:r w:rsidR="00D33BA3">
        <w:rPr>
          <w:rFonts w:ascii="Georgia" w:hAnsi="Georgia"/>
          <w:sz w:val="24"/>
          <w:szCs w:val="24"/>
          <w:lang w:val="mk-MK"/>
        </w:rPr>
        <w:t>на образованието</w:t>
      </w:r>
      <w:r w:rsidRPr="0077625E">
        <w:rPr>
          <w:rFonts w:ascii="Georgia" w:hAnsi="Georgia"/>
          <w:sz w:val="24"/>
          <w:szCs w:val="24"/>
          <w:lang w:val="mk-MK"/>
        </w:rPr>
        <w:t>, креативноста главно е анализирана со помош</w:t>
      </w:r>
      <w:r>
        <w:rPr>
          <w:rFonts w:ascii="Georgia" w:hAnsi="Georgia"/>
          <w:sz w:val="24"/>
          <w:szCs w:val="24"/>
          <w:lang w:val="mk-MK"/>
        </w:rPr>
        <w:t xml:space="preserve"> на индивидуални активности</w:t>
      </w:r>
      <w:r w:rsidRPr="0077625E">
        <w:rPr>
          <w:rFonts w:ascii="Georgia" w:hAnsi="Georgia"/>
          <w:sz w:val="24"/>
          <w:szCs w:val="24"/>
          <w:lang w:val="mk-MK"/>
        </w:rPr>
        <w:t>, што е во спротивност со општествени</w:t>
      </w:r>
      <w:r>
        <w:rPr>
          <w:rFonts w:ascii="Georgia" w:hAnsi="Georgia"/>
          <w:sz w:val="24"/>
          <w:szCs w:val="24"/>
          <w:lang w:val="mk-MK"/>
        </w:rPr>
        <w:t>от карактер на креативноста.</w:t>
      </w:r>
      <w:r w:rsidRPr="0077625E">
        <w:rPr>
          <w:rFonts w:ascii="Georgia" w:hAnsi="Georgia"/>
          <w:sz w:val="24"/>
          <w:szCs w:val="24"/>
          <w:lang w:val="mk-MK"/>
        </w:rPr>
        <w:t xml:space="preserve"> </w:t>
      </w:r>
      <w:r w:rsidR="00A15701">
        <w:rPr>
          <w:rFonts w:ascii="Georgia" w:hAnsi="Georgia"/>
          <w:sz w:val="24"/>
          <w:szCs w:val="24"/>
          <w:lang w:val="mk-MK"/>
        </w:rPr>
        <w:t>Се констатира</w:t>
      </w:r>
      <w:r w:rsidRPr="0077625E">
        <w:rPr>
          <w:rFonts w:ascii="Georgia" w:hAnsi="Georgia"/>
          <w:sz w:val="24"/>
          <w:szCs w:val="24"/>
          <w:lang w:val="mk-MK"/>
        </w:rPr>
        <w:t xml:space="preserve"> дека креативноста е и</w:t>
      </w:r>
      <w:r w:rsidR="00AC35C5">
        <w:rPr>
          <w:rFonts w:ascii="Georgia" w:hAnsi="Georgia"/>
          <w:sz w:val="24"/>
          <w:szCs w:val="24"/>
          <w:lang w:val="mk-MK"/>
        </w:rPr>
        <w:t>н</w:t>
      </w:r>
      <w:r w:rsidRPr="0077625E">
        <w:rPr>
          <w:rFonts w:ascii="Georgia" w:hAnsi="Georgia"/>
          <w:sz w:val="24"/>
          <w:szCs w:val="24"/>
          <w:lang w:val="mk-MK"/>
        </w:rPr>
        <w:t>тера</w:t>
      </w:r>
      <w:r>
        <w:rPr>
          <w:rFonts w:ascii="Georgia" w:hAnsi="Georgia"/>
          <w:sz w:val="24"/>
          <w:szCs w:val="24"/>
          <w:lang w:val="mk-MK"/>
        </w:rPr>
        <w:t>к</w:t>
      </w:r>
      <w:r w:rsidRPr="0077625E">
        <w:rPr>
          <w:rFonts w:ascii="Georgia" w:hAnsi="Georgia"/>
          <w:sz w:val="24"/>
          <w:szCs w:val="24"/>
          <w:lang w:val="mk-MK"/>
        </w:rPr>
        <w:t>тивен процес</w:t>
      </w:r>
      <w:r w:rsidR="00D33BA3">
        <w:rPr>
          <w:rFonts w:ascii="Georgia" w:hAnsi="Georgia"/>
          <w:sz w:val="24"/>
          <w:szCs w:val="24"/>
          <w:lang w:val="mk-MK"/>
        </w:rPr>
        <w:t>,</w:t>
      </w:r>
      <w:r w:rsidRPr="0077625E">
        <w:rPr>
          <w:rFonts w:ascii="Georgia" w:hAnsi="Georgia"/>
          <w:sz w:val="24"/>
          <w:szCs w:val="24"/>
          <w:lang w:val="mk-MK"/>
        </w:rPr>
        <w:t xml:space="preserve"> кој може да се развива и </w:t>
      </w:r>
      <w:r w:rsidR="00A15701">
        <w:rPr>
          <w:rFonts w:ascii="Georgia" w:hAnsi="Georgia"/>
          <w:sz w:val="24"/>
          <w:szCs w:val="24"/>
          <w:lang w:val="mk-MK"/>
        </w:rPr>
        <w:t>индивидуално</w:t>
      </w:r>
      <w:r w:rsidRPr="0077625E">
        <w:rPr>
          <w:rFonts w:ascii="Georgia" w:hAnsi="Georgia"/>
          <w:sz w:val="24"/>
          <w:szCs w:val="24"/>
          <w:lang w:val="mk-MK"/>
        </w:rPr>
        <w:t xml:space="preserve"> и во </w:t>
      </w:r>
      <w:r w:rsidR="00DF551A">
        <w:rPr>
          <w:rFonts w:ascii="Georgia" w:hAnsi="Georgia"/>
          <w:sz w:val="24"/>
          <w:szCs w:val="24"/>
          <w:lang w:val="mk-MK"/>
        </w:rPr>
        <w:t>интеракција со други</w:t>
      </w:r>
      <w:r w:rsidRPr="0077625E">
        <w:rPr>
          <w:rFonts w:ascii="Georgia" w:hAnsi="Georgia"/>
          <w:sz w:val="24"/>
          <w:szCs w:val="24"/>
          <w:lang w:val="mk-MK"/>
        </w:rPr>
        <w:t xml:space="preserve">. </w:t>
      </w:r>
      <w:r>
        <w:rPr>
          <w:rFonts w:ascii="Georgia" w:hAnsi="Georgia"/>
          <w:sz w:val="24"/>
          <w:szCs w:val="24"/>
          <w:lang w:val="mk-MK"/>
        </w:rPr>
        <w:t xml:space="preserve">Ограничувањата понекогаш </w:t>
      </w:r>
      <w:r w:rsidR="00DF551A">
        <w:rPr>
          <w:rFonts w:ascii="Georgia" w:hAnsi="Georgia"/>
          <w:sz w:val="24"/>
          <w:szCs w:val="24"/>
          <w:lang w:val="mk-MK"/>
        </w:rPr>
        <w:t>претставуваат</w:t>
      </w:r>
      <w:r>
        <w:rPr>
          <w:rFonts w:ascii="Georgia" w:hAnsi="Georgia"/>
          <w:sz w:val="24"/>
          <w:szCs w:val="24"/>
          <w:lang w:val="mk-MK"/>
        </w:rPr>
        <w:t xml:space="preserve"> поттик за почетниот креативен процес</w:t>
      </w:r>
      <w:r>
        <w:rPr>
          <w:rFonts w:ascii="Georgia" w:hAnsi="Georgia"/>
          <w:sz w:val="24"/>
          <w:szCs w:val="24"/>
        </w:rPr>
        <w:t xml:space="preserve">; </w:t>
      </w:r>
      <w:r w:rsidRPr="0077625E">
        <w:rPr>
          <w:rFonts w:ascii="Georgia" w:hAnsi="Georgia"/>
          <w:sz w:val="24"/>
          <w:szCs w:val="24"/>
          <w:lang w:val="mk-MK"/>
        </w:rPr>
        <w:t>создавањето со ограничени ресурси воспоставува рамка што го води у</w:t>
      </w:r>
      <w:r w:rsidR="00DF551A">
        <w:rPr>
          <w:rFonts w:ascii="Georgia" w:hAnsi="Georgia"/>
          <w:sz w:val="24"/>
          <w:szCs w:val="24"/>
          <w:lang w:val="mk-MK"/>
        </w:rPr>
        <w:t>ченикот да се вклучи во креатив</w:t>
      </w:r>
      <w:r w:rsidRPr="0077625E">
        <w:rPr>
          <w:rFonts w:ascii="Georgia" w:hAnsi="Georgia"/>
          <w:sz w:val="24"/>
          <w:szCs w:val="24"/>
          <w:lang w:val="mk-MK"/>
        </w:rPr>
        <w:t>н</w:t>
      </w:r>
      <w:r w:rsidR="00DF551A">
        <w:rPr>
          <w:rFonts w:ascii="Georgia" w:hAnsi="Georgia"/>
          <w:sz w:val="24"/>
          <w:szCs w:val="24"/>
          <w:lang w:val="mk-MK"/>
        </w:rPr>
        <w:t>иот</w:t>
      </w:r>
      <w:r w:rsidRPr="0077625E">
        <w:rPr>
          <w:rFonts w:ascii="Georgia" w:hAnsi="Georgia"/>
          <w:sz w:val="24"/>
          <w:szCs w:val="24"/>
          <w:lang w:val="mk-MK"/>
        </w:rPr>
        <w:t xml:space="preserve"> процес за успешно исполнување на овие барања; за време на креативниот процес, ученикот мора да истражи неколку нови решенија за некој проблем, да црпи инспирација од други сознанија за да го води нечие размислување и на крајот да избере решение додека го разгледува контекстот на ситуацијата-проблемот. Оваа дефиниција за креативниот процес поттикнат од ситуациски проблем се совпаѓа со концептот на Виготски за двојна симулација, според кој учениците ги надминуваат критичните конфликти користејќи културни артефакти</w:t>
      </w:r>
      <w:r w:rsidR="00D33BA3">
        <w:rPr>
          <w:rFonts w:ascii="Georgia" w:hAnsi="Georgia"/>
          <w:sz w:val="24"/>
          <w:szCs w:val="24"/>
          <w:lang w:val="mk-MK"/>
        </w:rPr>
        <w:t>,</w:t>
      </w:r>
      <w:r w:rsidRPr="0077625E">
        <w:rPr>
          <w:rFonts w:ascii="Georgia" w:hAnsi="Georgia"/>
          <w:sz w:val="24"/>
          <w:szCs w:val="24"/>
          <w:lang w:val="mk-MK"/>
        </w:rPr>
        <w:t xml:space="preserve"> со цел да создадат решение.</w:t>
      </w:r>
    </w:p>
    <w:p w14:paraId="16F240CC" w14:textId="77777777" w:rsidR="0017445C" w:rsidRPr="0073046D" w:rsidRDefault="0017445C" w:rsidP="0073046D">
      <w:pPr>
        <w:pStyle w:val="ListParagraph"/>
        <w:spacing w:before="240" w:line="360" w:lineRule="auto"/>
        <w:ind w:left="0" w:firstLine="720"/>
        <w:jc w:val="both"/>
        <w:rPr>
          <w:rFonts w:ascii="Georgia" w:hAnsi="Georgia"/>
          <w:sz w:val="24"/>
          <w:szCs w:val="24"/>
        </w:rPr>
      </w:pPr>
    </w:p>
    <w:p w14:paraId="66AC8F40" w14:textId="71B33D69" w:rsidR="00F445D4" w:rsidRDefault="00F445D4" w:rsidP="00F445D4">
      <w:pPr>
        <w:pStyle w:val="ListParagraph"/>
        <w:spacing w:before="240" w:line="360" w:lineRule="auto"/>
        <w:ind w:left="0" w:firstLine="720"/>
        <w:jc w:val="both"/>
        <w:rPr>
          <w:rFonts w:ascii="Georgia" w:hAnsi="Georgia"/>
          <w:sz w:val="24"/>
          <w:szCs w:val="24"/>
          <w:lang w:val="mk-MK"/>
        </w:rPr>
      </w:pPr>
      <w:r w:rsidRPr="00F445D4">
        <w:rPr>
          <w:rFonts w:ascii="Georgia" w:hAnsi="Georgia"/>
          <w:sz w:val="24"/>
          <w:szCs w:val="24"/>
          <w:lang w:val="mk-MK"/>
        </w:rPr>
        <w:t xml:space="preserve">Тимот се состои од луѓе </w:t>
      </w:r>
      <w:r w:rsidR="007D1BF5">
        <w:rPr>
          <w:rFonts w:ascii="Georgia" w:hAnsi="Georgia"/>
          <w:sz w:val="24"/>
          <w:szCs w:val="24"/>
          <w:lang w:val="mk-MK"/>
        </w:rPr>
        <w:t>што</w:t>
      </w:r>
      <w:r w:rsidR="007D1BF5" w:rsidRPr="00F445D4">
        <w:rPr>
          <w:rFonts w:ascii="Georgia" w:hAnsi="Georgia"/>
          <w:sz w:val="24"/>
          <w:szCs w:val="24"/>
          <w:lang w:val="mk-MK"/>
        </w:rPr>
        <w:t xml:space="preserve"> </w:t>
      </w:r>
      <w:r w:rsidRPr="00F445D4">
        <w:rPr>
          <w:rFonts w:ascii="Georgia" w:hAnsi="Georgia"/>
          <w:sz w:val="24"/>
          <w:szCs w:val="24"/>
          <w:lang w:val="mk-MK"/>
        </w:rPr>
        <w:t xml:space="preserve">комуницираат и работат заедно </w:t>
      </w:r>
      <w:r w:rsidR="007D1BF5">
        <w:rPr>
          <w:rFonts w:ascii="Georgia" w:hAnsi="Georgia"/>
          <w:sz w:val="24"/>
          <w:szCs w:val="24"/>
          <w:lang w:val="mk-MK"/>
        </w:rPr>
        <w:t xml:space="preserve">на </w:t>
      </w:r>
      <w:r>
        <w:rPr>
          <w:rFonts w:ascii="Georgia" w:hAnsi="Georgia"/>
          <w:sz w:val="24"/>
          <w:szCs w:val="24"/>
          <w:lang w:val="mk-MK"/>
        </w:rPr>
        <w:t xml:space="preserve">остварување на </w:t>
      </w:r>
      <w:r w:rsidR="00DF551A">
        <w:rPr>
          <w:rFonts w:ascii="Georgia" w:hAnsi="Georgia"/>
          <w:sz w:val="24"/>
          <w:szCs w:val="24"/>
          <w:lang w:val="mk-MK"/>
        </w:rPr>
        <w:t xml:space="preserve">некоја </w:t>
      </w:r>
      <w:r>
        <w:rPr>
          <w:rFonts w:ascii="Georgia" w:hAnsi="Georgia"/>
          <w:sz w:val="24"/>
          <w:szCs w:val="24"/>
          <w:lang w:val="mk-MK"/>
        </w:rPr>
        <w:t xml:space="preserve">заедничка </w:t>
      </w:r>
      <w:r w:rsidRPr="006D18E1">
        <w:rPr>
          <w:rFonts w:ascii="Georgia" w:hAnsi="Georgia"/>
          <w:sz w:val="24"/>
          <w:szCs w:val="24"/>
          <w:lang w:val="mk-MK"/>
        </w:rPr>
        <w:t>цел (Salas, Dickinson, Converse, &amp; Tannenbaum, 1992). Целта на тимот е здружување на ресурсите/вештините за подобрување на продуктивноста. Бидејќи работните места стануваат с</w:t>
      </w:r>
      <w:r w:rsidR="007D1BF5">
        <w:rPr>
          <w:rFonts w:ascii="Georgia" w:hAnsi="Georgia"/>
          <w:sz w:val="24"/>
          <w:szCs w:val="24"/>
          <w:lang w:val="mk-MK"/>
        </w:rPr>
        <w:t>è</w:t>
      </w:r>
      <w:r w:rsidRPr="006D18E1">
        <w:rPr>
          <w:rFonts w:ascii="Georgia" w:hAnsi="Georgia"/>
          <w:sz w:val="24"/>
          <w:szCs w:val="24"/>
          <w:lang w:val="mk-MK"/>
        </w:rPr>
        <w:t xml:space="preserve"> повеќе меѓузависни, повеќе не е возможно </w:t>
      </w:r>
      <w:r w:rsidRPr="006D18E1">
        <w:rPr>
          <w:rFonts w:ascii="Georgia" w:hAnsi="Georgia"/>
          <w:sz w:val="24"/>
          <w:szCs w:val="24"/>
          <w:lang w:val="mk-MK"/>
        </w:rPr>
        <w:lastRenderedPageBreak/>
        <w:t>поединецот да работи самостојно или изолирано. Деловните услови</w:t>
      </w:r>
      <w:r w:rsidR="00D33BA3">
        <w:rPr>
          <w:rFonts w:ascii="Georgia" w:hAnsi="Georgia"/>
          <w:sz w:val="24"/>
          <w:szCs w:val="24"/>
          <w:lang w:val="mk-MK"/>
        </w:rPr>
        <w:t>,</w:t>
      </w:r>
      <w:r w:rsidRPr="006D18E1">
        <w:rPr>
          <w:rFonts w:ascii="Georgia" w:hAnsi="Georgia"/>
          <w:sz w:val="24"/>
          <w:szCs w:val="24"/>
          <w:lang w:val="mk-MK"/>
        </w:rPr>
        <w:t xml:space="preserve"> кои </w:t>
      </w:r>
      <w:r w:rsidR="00D33BA3" w:rsidRPr="006D18E1">
        <w:rPr>
          <w:rFonts w:ascii="Georgia" w:hAnsi="Georgia"/>
          <w:sz w:val="24"/>
          <w:szCs w:val="24"/>
          <w:lang w:val="mk-MK"/>
        </w:rPr>
        <w:t>бр</w:t>
      </w:r>
      <w:r w:rsidR="00D33BA3">
        <w:rPr>
          <w:rFonts w:ascii="Georgia" w:hAnsi="Georgia"/>
          <w:sz w:val="24"/>
          <w:szCs w:val="24"/>
          <w:lang w:val="mk-MK"/>
        </w:rPr>
        <w:t>гу</w:t>
      </w:r>
      <w:r w:rsidR="00D33BA3" w:rsidRPr="006D18E1">
        <w:rPr>
          <w:rFonts w:ascii="Georgia" w:hAnsi="Georgia"/>
          <w:sz w:val="24"/>
          <w:szCs w:val="24"/>
          <w:lang w:val="mk-MK"/>
        </w:rPr>
        <w:t xml:space="preserve"> </w:t>
      </w:r>
      <w:r w:rsidRPr="006D18E1">
        <w:rPr>
          <w:rFonts w:ascii="Georgia" w:hAnsi="Georgia"/>
          <w:sz w:val="24"/>
          <w:szCs w:val="24"/>
          <w:lang w:val="mk-MK"/>
        </w:rPr>
        <w:t>се менуваат</w:t>
      </w:r>
      <w:r w:rsidR="00D33BA3">
        <w:rPr>
          <w:rFonts w:ascii="Georgia" w:hAnsi="Georgia"/>
          <w:sz w:val="24"/>
          <w:szCs w:val="24"/>
          <w:lang w:val="mk-MK"/>
        </w:rPr>
        <w:t>,</w:t>
      </w:r>
      <w:r w:rsidRPr="006D18E1">
        <w:rPr>
          <w:rFonts w:ascii="Georgia" w:hAnsi="Georgia"/>
          <w:sz w:val="24"/>
          <w:szCs w:val="24"/>
          <w:lang w:val="mk-MK"/>
        </w:rPr>
        <w:t xml:space="preserve"> бараат постојана интеракција со другите, бидејќи работата на една личност е интегрирана со многу други. Како резултат на тоа, традиционалните пристапи за завршување на работата повеќе не се остварливи. Затоа, тимскиот пристап кон бизнисот го препознава ова со максимизирање на колективниот талент и енергијата на луѓето во организацијата за постигнување на целите. Создава култура ориентирана кон луѓето</w:t>
      </w:r>
      <w:r w:rsidRPr="00F445D4">
        <w:rPr>
          <w:rFonts w:ascii="Georgia" w:hAnsi="Georgia"/>
          <w:sz w:val="24"/>
          <w:szCs w:val="24"/>
          <w:lang w:val="mk-MK"/>
        </w:rPr>
        <w:t>, која поттикнува зајакнување</w:t>
      </w:r>
      <w:r w:rsidR="004C7CBA">
        <w:rPr>
          <w:rFonts w:ascii="Georgia" w:hAnsi="Georgia"/>
          <w:sz w:val="24"/>
          <w:szCs w:val="24"/>
        </w:rPr>
        <w:t xml:space="preserve"> </w:t>
      </w:r>
      <w:r w:rsidRPr="00F445D4">
        <w:rPr>
          <w:rFonts w:ascii="Georgia" w:hAnsi="Georgia"/>
          <w:sz w:val="24"/>
          <w:szCs w:val="24"/>
          <w:lang w:val="mk-MK"/>
        </w:rPr>
        <w:t>и лична одговорност</w:t>
      </w:r>
      <w:r>
        <w:rPr>
          <w:rFonts w:ascii="Georgia" w:hAnsi="Georgia"/>
          <w:sz w:val="24"/>
          <w:szCs w:val="24"/>
          <w:lang w:val="mk-MK"/>
        </w:rPr>
        <w:t>.</w:t>
      </w:r>
    </w:p>
    <w:p w14:paraId="05006C7C" w14:textId="77777777" w:rsidR="0017445C" w:rsidRDefault="0017445C" w:rsidP="00F445D4">
      <w:pPr>
        <w:pStyle w:val="ListParagraph"/>
        <w:spacing w:before="240" w:line="360" w:lineRule="auto"/>
        <w:ind w:left="0" w:firstLine="720"/>
        <w:jc w:val="both"/>
        <w:rPr>
          <w:rFonts w:ascii="Georgia" w:hAnsi="Georgia"/>
          <w:sz w:val="24"/>
          <w:szCs w:val="24"/>
          <w:lang w:val="mk-MK"/>
        </w:rPr>
      </w:pPr>
    </w:p>
    <w:p w14:paraId="7C4E898A" w14:textId="28B87828" w:rsidR="008F3252" w:rsidRDefault="008F3252" w:rsidP="008F3252">
      <w:pPr>
        <w:pStyle w:val="ListParagraph"/>
        <w:spacing w:before="240" w:line="360" w:lineRule="auto"/>
        <w:ind w:left="0" w:firstLine="720"/>
        <w:jc w:val="both"/>
        <w:rPr>
          <w:rFonts w:ascii="Georgia" w:hAnsi="Georgia"/>
          <w:sz w:val="24"/>
          <w:szCs w:val="24"/>
          <w:lang w:val="mk-MK"/>
        </w:rPr>
      </w:pPr>
      <w:r>
        <w:rPr>
          <w:rFonts w:ascii="Georgia" w:hAnsi="Georgia"/>
          <w:sz w:val="24"/>
          <w:szCs w:val="24"/>
        </w:rPr>
        <w:t xml:space="preserve">Во </w:t>
      </w:r>
      <w:r w:rsidRPr="008F3252">
        <w:rPr>
          <w:rFonts w:ascii="Georgia" w:hAnsi="Georgia"/>
          <w:sz w:val="24"/>
          <w:szCs w:val="24"/>
        </w:rPr>
        <w:t>интерактивна работна средина, социјалните односи</w:t>
      </w:r>
      <w:r>
        <w:rPr>
          <w:rFonts w:ascii="Georgia" w:hAnsi="Georgia"/>
          <w:sz w:val="24"/>
          <w:szCs w:val="24"/>
          <w:lang w:val="mk-MK"/>
        </w:rPr>
        <w:t xml:space="preserve"> </w:t>
      </w:r>
      <w:r w:rsidRPr="008F3252">
        <w:rPr>
          <w:rFonts w:ascii="Georgia" w:hAnsi="Georgia"/>
          <w:sz w:val="24"/>
          <w:szCs w:val="24"/>
        </w:rPr>
        <w:t>стан</w:t>
      </w:r>
      <w:r w:rsidR="00DF551A">
        <w:rPr>
          <w:rFonts w:ascii="Georgia" w:hAnsi="Georgia"/>
          <w:sz w:val="24"/>
          <w:szCs w:val="24"/>
          <w:lang w:val="mk-MK"/>
        </w:rPr>
        <w:t>уваат</w:t>
      </w:r>
      <w:r w:rsidRPr="008F3252">
        <w:rPr>
          <w:rFonts w:ascii="Georgia" w:hAnsi="Georgia"/>
          <w:sz w:val="24"/>
          <w:szCs w:val="24"/>
        </w:rPr>
        <w:t xml:space="preserve"> важна карактеристика на</w:t>
      </w:r>
      <w:r>
        <w:rPr>
          <w:rFonts w:ascii="Georgia" w:hAnsi="Georgia"/>
          <w:sz w:val="24"/>
          <w:szCs w:val="24"/>
          <w:lang w:val="mk-MK"/>
        </w:rPr>
        <w:t xml:space="preserve"> </w:t>
      </w:r>
      <w:r>
        <w:rPr>
          <w:rFonts w:ascii="Georgia" w:hAnsi="Georgia"/>
          <w:sz w:val="24"/>
          <w:szCs w:val="24"/>
        </w:rPr>
        <w:t>организациски</w:t>
      </w:r>
      <w:r w:rsidR="00F852C4">
        <w:rPr>
          <w:rFonts w:ascii="Georgia" w:hAnsi="Georgia"/>
          <w:sz w:val="24"/>
          <w:szCs w:val="24"/>
          <w:lang w:val="mk-MK"/>
        </w:rPr>
        <w:t>от</w:t>
      </w:r>
      <w:r>
        <w:rPr>
          <w:rFonts w:ascii="Georgia" w:hAnsi="Georgia"/>
          <w:sz w:val="24"/>
          <w:szCs w:val="24"/>
        </w:rPr>
        <w:t xml:space="preserve"> живот. </w:t>
      </w:r>
      <w:r>
        <w:rPr>
          <w:rFonts w:ascii="Georgia" w:hAnsi="Georgia"/>
          <w:sz w:val="24"/>
          <w:szCs w:val="24"/>
          <w:lang w:val="mk-MK"/>
        </w:rPr>
        <w:t>С</w:t>
      </w:r>
      <w:r>
        <w:rPr>
          <w:rFonts w:ascii="Georgia" w:hAnsi="Georgia"/>
          <w:sz w:val="24"/>
          <w:szCs w:val="24"/>
        </w:rPr>
        <w:t>е верува дека истражувањата</w:t>
      </w:r>
      <w:r w:rsidRPr="008F3252">
        <w:rPr>
          <w:rFonts w:ascii="Georgia" w:hAnsi="Georgia"/>
          <w:sz w:val="24"/>
          <w:szCs w:val="24"/>
        </w:rPr>
        <w:t xml:space="preserve"> на директните интеракции меѓу</w:t>
      </w:r>
      <w:r>
        <w:rPr>
          <w:rFonts w:ascii="Georgia" w:hAnsi="Georgia"/>
          <w:sz w:val="24"/>
          <w:szCs w:val="24"/>
          <w:lang w:val="mk-MK"/>
        </w:rPr>
        <w:t xml:space="preserve"> </w:t>
      </w:r>
      <w:r w:rsidRPr="008F3252">
        <w:rPr>
          <w:rFonts w:ascii="Georgia" w:hAnsi="Georgia"/>
          <w:sz w:val="24"/>
          <w:szCs w:val="24"/>
        </w:rPr>
        <w:t>поединците кои се стремат кон креати</w:t>
      </w:r>
      <w:r>
        <w:rPr>
          <w:rFonts w:ascii="Georgia" w:hAnsi="Georgia"/>
          <w:sz w:val="24"/>
          <w:szCs w:val="24"/>
        </w:rPr>
        <w:t>вност на тимско ниво може да го продлабочат разбирање</w:t>
      </w:r>
      <w:r w:rsidR="00F852C4">
        <w:rPr>
          <w:rFonts w:ascii="Georgia" w:hAnsi="Georgia"/>
          <w:sz w:val="24"/>
          <w:szCs w:val="24"/>
          <w:lang w:val="mk-MK"/>
        </w:rPr>
        <w:t>то</w:t>
      </w:r>
      <w:r>
        <w:rPr>
          <w:rFonts w:ascii="Georgia" w:hAnsi="Georgia"/>
          <w:sz w:val="24"/>
          <w:szCs w:val="24"/>
        </w:rPr>
        <w:t xml:space="preserve"> и за креативноста и з</w:t>
      </w:r>
      <w:r w:rsidRPr="008F3252">
        <w:rPr>
          <w:rFonts w:ascii="Georgia" w:hAnsi="Georgia"/>
          <w:sz w:val="24"/>
          <w:szCs w:val="24"/>
        </w:rPr>
        <w:t xml:space="preserve">а тимската работа. </w:t>
      </w:r>
      <w:r w:rsidR="009B25BB" w:rsidRPr="009B25BB">
        <w:rPr>
          <w:rFonts w:ascii="Georgia" w:hAnsi="Georgia"/>
          <w:sz w:val="24"/>
          <w:szCs w:val="24"/>
        </w:rPr>
        <w:t xml:space="preserve">Тимот е примарен механизам за завршување на организациските задачи, односно да решава проблеми и да </w:t>
      </w:r>
      <w:r w:rsidR="00F852C4">
        <w:rPr>
          <w:rFonts w:ascii="Georgia" w:hAnsi="Georgia"/>
          <w:sz w:val="24"/>
          <w:szCs w:val="24"/>
          <w:lang w:val="mk-MK"/>
        </w:rPr>
        <w:t>пронаоѓа</w:t>
      </w:r>
      <w:r w:rsidR="009B25BB" w:rsidRPr="009B25BB">
        <w:rPr>
          <w:rFonts w:ascii="Georgia" w:hAnsi="Georgia"/>
          <w:sz w:val="24"/>
          <w:szCs w:val="24"/>
        </w:rPr>
        <w:t xml:space="preserve"> креативни решенија за тие проблеми. </w:t>
      </w:r>
      <w:r w:rsidR="009B25BB">
        <w:rPr>
          <w:rFonts w:ascii="Georgia" w:hAnsi="Georgia"/>
          <w:sz w:val="24"/>
          <w:szCs w:val="24"/>
          <w:lang w:val="mk-MK"/>
        </w:rPr>
        <w:t>Има многу придобивки кога вработените работат во тимови</w:t>
      </w:r>
      <w:r w:rsidRPr="008F3252">
        <w:rPr>
          <w:rFonts w:ascii="Georgia" w:hAnsi="Georgia"/>
          <w:sz w:val="24"/>
          <w:szCs w:val="24"/>
        </w:rPr>
        <w:t xml:space="preserve">. Главни предности на тимовите </w:t>
      </w:r>
      <w:r w:rsidR="009B25BB">
        <w:rPr>
          <w:rFonts w:ascii="Georgia" w:hAnsi="Georgia"/>
          <w:sz w:val="24"/>
          <w:szCs w:val="24"/>
          <w:lang w:val="mk-MK"/>
        </w:rPr>
        <w:t>е можноста</w:t>
      </w:r>
      <w:r w:rsidRPr="008F3252">
        <w:rPr>
          <w:rFonts w:ascii="Georgia" w:hAnsi="Georgia"/>
          <w:sz w:val="24"/>
          <w:szCs w:val="24"/>
        </w:rPr>
        <w:t xml:space="preserve"> да</w:t>
      </w:r>
      <w:r w:rsidR="009B25BB">
        <w:rPr>
          <w:rFonts w:ascii="Georgia" w:hAnsi="Georgia"/>
          <w:sz w:val="24"/>
          <w:szCs w:val="24"/>
          <w:lang w:val="mk-MK"/>
        </w:rPr>
        <w:t xml:space="preserve"> се</w:t>
      </w:r>
      <w:r w:rsidRPr="008F3252">
        <w:rPr>
          <w:rFonts w:ascii="Georgia" w:hAnsi="Georgia"/>
          <w:sz w:val="24"/>
          <w:szCs w:val="24"/>
        </w:rPr>
        <w:t xml:space="preserve"> здружуваат </w:t>
      </w:r>
      <w:r w:rsidR="009B25BB">
        <w:rPr>
          <w:rFonts w:ascii="Georgia" w:hAnsi="Georgia"/>
          <w:sz w:val="24"/>
          <w:szCs w:val="24"/>
          <w:lang w:val="mk-MK"/>
        </w:rPr>
        <w:t>луѓе</w:t>
      </w:r>
      <w:r w:rsidR="00DF551A">
        <w:rPr>
          <w:rFonts w:ascii="Georgia" w:hAnsi="Georgia"/>
          <w:sz w:val="24"/>
          <w:szCs w:val="24"/>
          <w:lang w:val="mk-MK"/>
        </w:rPr>
        <w:t>то</w:t>
      </w:r>
      <w:r w:rsidR="009B25BB">
        <w:rPr>
          <w:rFonts w:ascii="Georgia" w:hAnsi="Georgia"/>
          <w:sz w:val="24"/>
          <w:szCs w:val="24"/>
          <w:lang w:val="mk-MK"/>
        </w:rPr>
        <w:t xml:space="preserve"> </w:t>
      </w:r>
      <w:r w:rsidRPr="008F3252">
        <w:rPr>
          <w:rFonts w:ascii="Georgia" w:hAnsi="Georgia"/>
          <w:sz w:val="24"/>
          <w:szCs w:val="24"/>
        </w:rPr>
        <w:t>од повеќе дисциплини и нивната фокусирана одговорност за интегр</w:t>
      </w:r>
      <w:r w:rsidR="00F852C4">
        <w:rPr>
          <w:rFonts w:ascii="Georgia" w:hAnsi="Georgia"/>
          <w:sz w:val="24"/>
          <w:szCs w:val="24"/>
          <w:lang w:val="mk-MK"/>
        </w:rPr>
        <w:t>ирање</w:t>
      </w:r>
      <w:r w:rsidRPr="008F3252">
        <w:rPr>
          <w:rFonts w:ascii="Georgia" w:hAnsi="Georgia"/>
          <w:sz w:val="24"/>
          <w:szCs w:val="24"/>
        </w:rPr>
        <w:t xml:space="preserve"> и завршу</w:t>
      </w:r>
      <w:r w:rsidR="009B25BB">
        <w:rPr>
          <w:rFonts w:ascii="Georgia" w:hAnsi="Georgia"/>
          <w:sz w:val="24"/>
          <w:szCs w:val="24"/>
        </w:rPr>
        <w:t>вање на задачите на тимско ниво</w:t>
      </w:r>
      <w:r w:rsidRPr="008F3252">
        <w:rPr>
          <w:rFonts w:ascii="Georgia" w:hAnsi="Georgia"/>
          <w:sz w:val="24"/>
          <w:szCs w:val="24"/>
        </w:rPr>
        <w:t xml:space="preserve">. Како што </w:t>
      </w:r>
      <w:r w:rsidR="009D57D0" w:rsidRPr="008F3252">
        <w:rPr>
          <w:rFonts w:ascii="Georgia" w:hAnsi="Georgia"/>
          <w:sz w:val="24"/>
          <w:szCs w:val="24"/>
        </w:rPr>
        <w:t>работодав</w:t>
      </w:r>
      <w:r w:rsidR="009D57D0">
        <w:rPr>
          <w:rFonts w:ascii="Georgia" w:hAnsi="Georgia"/>
          <w:sz w:val="24"/>
          <w:szCs w:val="24"/>
          <w:lang w:val="mk-MK"/>
        </w:rPr>
        <w:t>ц</w:t>
      </w:r>
      <w:r w:rsidR="009D57D0" w:rsidRPr="008F3252">
        <w:rPr>
          <w:rFonts w:ascii="Georgia" w:hAnsi="Georgia"/>
          <w:sz w:val="24"/>
          <w:szCs w:val="24"/>
        </w:rPr>
        <w:t xml:space="preserve">ите </w:t>
      </w:r>
      <w:r w:rsidRPr="008F3252">
        <w:rPr>
          <w:rFonts w:ascii="Georgia" w:hAnsi="Georgia"/>
          <w:sz w:val="24"/>
          <w:szCs w:val="24"/>
        </w:rPr>
        <w:t>бар</w:t>
      </w:r>
      <w:r w:rsidR="009B25BB">
        <w:rPr>
          <w:rFonts w:ascii="Georgia" w:hAnsi="Georgia"/>
          <w:sz w:val="24"/>
          <w:szCs w:val="24"/>
        </w:rPr>
        <w:t>аат тимски играчи, уште поважна е</w:t>
      </w:r>
      <w:r w:rsidRPr="008F3252">
        <w:rPr>
          <w:rFonts w:ascii="Georgia" w:hAnsi="Georgia"/>
          <w:sz w:val="24"/>
          <w:szCs w:val="24"/>
        </w:rPr>
        <w:t xml:space="preserve"> способност</w:t>
      </w:r>
      <w:r w:rsidR="009B25BB">
        <w:rPr>
          <w:rFonts w:ascii="Georgia" w:hAnsi="Georgia"/>
          <w:sz w:val="24"/>
          <w:szCs w:val="24"/>
          <w:lang w:val="mk-MK"/>
        </w:rPr>
        <w:t>а</w:t>
      </w:r>
      <w:r w:rsidRPr="008F3252">
        <w:rPr>
          <w:rFonts w:ascii="Georgia" w:hAnsi="Georgia"/>
          <w:sz w:val="24"/>
          <w:szCs w:val="24"/>
        </w:rPr>
        <w:t xml:space="preserve"> </w:t>
      </w:r>
      <w:r w:rsidR="009B25BB">
        <w:rPr>
          <w:rFonts w:ascii="Georgia" w:hAnsi="Georgia"/>
          <w:sz w:val="24"/>
          <w:szCs w:val="24"/>
          <w:lang w:val="mk-MK"/>
        </w:rPr>
        <w:t xml:space="preserve">на луѓето </w:t>
      </w:r>
      <w:r w:rsidRPr="008F3252">
        <w:rPr>
          <w:rFonts w:ascii="Georgia" w:hAnsi="Georgia"/>
          <w:sz w:val="24"/>
          <w:szCs w:val="24"/>
        </w:rPr>
        <w:t xml:space="preserve">да работат во тимови и да водат </w:t>
      </w:r>
      <w:r w:rsidRPr="006D18E1">
        <w:rPr>
          <w:rFonts w:ascii="Georgia" w:hAnsi="Georgia"/>
          <w:sz w:val="24"/>
          <w:szCs w:val="24"/>
        </w:rPr>
        <w:t>тимови (McCorkle et al, 1999</w:t>
      </w:r>
      <w:r w:rsidR="009B25BB" w:rsidRPr="006D18E1">
        <w:rPr>
          <w:rFonts w:ascii="Georgia" w:hAnsi="Georgia"/>
          <w:sz w:val="24"/>
          <w:szCs w:val="24"/>
          <w:lang w:val="mk-MK"/>
        </w:rPr>
        <w:t>).</w:t>
      </w:r>
    </w:p>
    <w:p w14:paraId="6BFF71AF" w14:textId="77777777" w:rsidR="0017445C" w:rsidRPr="006D18E1" w:rsidRDefault="0017445C" w:rsidP="008F3252">
      <w:pPr>
        <w:pStyle w:val="ListParagraph"/>
        <w:spacing w:before="240" w:line="360" w:lineRule="auto"/>
        <w:ind w:left="0" w:firstLine="720"/>
        <w:jc w:val="both"/>
        <w:rPr>
          <w:rFonts w:ascii="Georgia" w:hAnsi="Georgia"/>
          <w:sz w:val="24"/>
          <w:szCs w:val="24"/>
          <w:lang w:val="mk-MK"/>
        </w:rPr>
      </w:pPr>
    </w:p>
    <w:p w14:paraId="41B93ED6" w14:textId="46298F40" w:rsidR="007A1441" w:rsidRPr="006D18E1" w:rsidRDefault="00A56CD0" w:rsidP="00CB42BF">
      <w:pPr>
        <w:pStyle w:val="ListParagraph"/>
        <w:spacing w:before="240" w:line="360" w:lineRule="auto"/>
        <w:ind w:left="0" w:firstLine="720"/>
        <w:jc w:val="both"/>
        <w:rPr>
          <w:rFonts w:ascii="Georgia" w:hAnsi="Georgia"/>
          <w:sz w:val="24"/>
          <w:szCs w:val="24"/>
          <w:lang w:val="mk-MK"/>
        </w:rPr>
      </w:pPr>
      <w:r w:rsidRPr="006D18E1">
        <w:rPr>
          <w:rFonts w:ascii="Georgia" w:hAnsi="Georgia"/>
          <w:sz w:val="24"/>
          <w:szCs w:val="24"/>
          <w:lang w:val="mk-MK"/>
        </w:rPr>
        <w:t>Компонент</w:t>
      </w:r>
      <w:r w:rsidR="00F852C4" w:rsidRPr="006D18E1">
        <w:rPr>
          <w:rFonts w:ascii="Georgia" w:hAnsi="Georgia"/>
          <w:sz w:val="24"/>
          <w:szCs w:val="24"/>
          <w:lang w:val="mk-MK"/>
        </w:rPr>
        <w:t>н</w:t>
      </w:r>
      <w:r w:rsidRPr="006D18E1">
        <w:rPr>
          <w:rFonts w:ascii="Georgia" w:hAnsi="Georgia"/>
          <w:sz w:val="24"/>
          <w:szCs w:val="24"/>
          <w:lang w:val="mk-MK"/>
        </w:rPr>
        <w:t xml:space="preserve">ата теорија на </w:t>
      </w:r>
      <w:r w:rsidR="009D57D0">
        <w:rPr>
          <w:rFonts w:ascii="Georgia" w:hAnsi="Georgia"/>
          <w:sz w:val="24"/>
          <w:szCs w:val="24"/>
          <w:lang w:val="mk-MK"/>
        </w:rPr>
        <w:t>Амабил (</w:t>
      </w:r>
      <w:r w:rsidRPr="006D18E1">
        <w:rPr>
          <w:rFonts w:ascii="Georgia" w:hAnsi="Georgia"/>
          <w:sz w:val="24"/>
          <w:szCs w:val="24"/>
        </w:rPr>
        <w:t>Am</w:t>
      </w:r>
      <w:r w:rsidR="002244FE" w:rsidRPr="006D18E1">
        <w:rPr>
          <w:rFonts w:ascii="Georgia" w:hAnsi="Georgia"/>
          <w:sz w:val="24"/>
          <w:szCs w:val="24"/>
        </w:rPr>
        <w:t>a</w:t>
      </w:r>
      <w:r w:rsidRPr="006D18E1">
        <w:rPr>
          <w:rFonts w:ascii="Georgia" w:hAnsi="Georgia"/>
          <w:sz w:val="24"/>
          <w:szCs w:val="24"/>
        </w:rPr>
        <w:t>bile</w:t>
      </w:r>
      <w:r w:rsidR="009D57D0">
        <w:rPr>
          <w:rFonts w:ascii="Georgia" w:hAnsi="Georgia"/>
          <w:sz w:val="24"/>
          <w:szCs w:val="24"/>
          <w:lang w:val="mk-MK"/>
        </w:rPr>
        <w:t xml:space="preserve">, </w:t>
      </w:r>
      <w:r w:rsidRPr="006D18E1">
        <w:rPr>
          <w:rFonts w:ascii="Georgia" w:hAnsi="Georgia"/>
          <w:sz w:val="24"/>
          <w:szCs w:val="24"/>
          <w:lang w:val="mk-MK"/>
        </w:rPr>
        <w:t>1997) вели дека креативноста произ</w:t>
      </w:r>
      <w:r w:rsidR="00C60C9D">
        <w:rPr>
          <w:rFonts w:ascii="Georgia" w:hAnsi="Georgia"/>
          <w:sz w:val="24"/>
          <w:szCs w:val="24"/>
          <w:lang w:val="mk-MK"/>
        </w:rPr>
        <w:t>л</w:t>
      </w:r>
      <w:r w:rsidRPr="006D18E1">
        <w:rPr>
          <w:rFonts w:ascii="Georgia" w:hAnsi="Georgia"/>
          <w:sz w:val="24"/>
          <w:szCs w:val="24"/>
          <w:lang w:val="mk-MK"/>
        </w:rPr>
        <w:t>е</w:t>
      </w:r>
      <w:r w:rsidR="00C60C9D">
        <w:rPr>
          <w:rFonts w:ascii="Georgia" w:hAnsi="Georgia"/>
          <w:sz w:val="24"/>
          <w:szCs w:val="24"/>
          <w:lang w:val="mk-MK"/>
        </w:rPr>
        <w:t>з</w:t>
      </w:r>
      <w:r w:rsidRPr="006D18E1">
        <w:rPr>
          <w:rFonts w:ascii="Georgia" w:hAnsi="Georgia"/>
          <w:sz w:val="24"/>
          <w:szCs w:val="24"/>
          <w:lang w:val="mk-MK"/>
        </w:rPr>
        <w:t>ена од тимови на поединци е примарен извор на иновација. Со поддршка на соц</w:t>
      </w:r>
      <w:r w:rsidR="00F852C4" w:rsidRPr="006D18E1">
        <w:rPr>
          <w:rFonts w:ascii="Georgia" w:hAnsi="Georgia"/>
          <w:sz w:val="24"/>
          <w:szCs w:val="24"/>
          <w:lang w:val="mk-MK"/>
        </w:rPr>
        <w:t xml:space="preserve">ијална и техничка интеракција </w:t>
      </w:r>
      <w:r w:rsidRPr="006D18E1">
        <w:rPr>
          <w:rFonts w:ascii="Georgia" w:hAnsi="Georgia"/>
          <w:sz w:val="24"/>
          <w:szCs w:val="24"/>
          <w:lang w:val="mk-MK"/>
        </w:rPr>
        <w:t xml:space="preserve">меѓу оние </w:t>
      </w:r>
      <w:r w:rsidR="009D57D0">
        <w:rPr>
          <w:rFonts w:ascii="Georgia" w:hAnsi="Georgia"/>
          <w:sz w:val="24"/>
          <w:szCs w:val="24"/>
          <w:lang w:val="mk-MK"/>
        </w:rPr>
        <w:t>што</w:t>
      </w:r>
      <w:r w:rsidR="009D57D0" w:rsidRPr="006D18E1">
        <w:rPr>
          <w:rFonts w:ascii="Georgia" w:hAnsi="Georgia"/>
          <w:sz w:val="24"/>
          <w:szCs w:val="24"/>
          <w:lang w:val="mk-MK"/>
        </w:rPr>
        <w:t xml:space="preserve"> </w:t>
      </w:r>
      <w:r w:rsidR="00F852C4" w:rsidRPr="006D18E1">
        <w:rPr>
          <w:rFonts w:ascii="Georgia" w:hAnsi="Georgia"/>
          <w:sz w:val="24"/>
          <w:szCs w:val="24"/>
          <w:lang w:val="mk-MK"/>
        </w:rPr>
        <w:t>ја</w:t>
      </w:r>
      <w:r w:rsidRPr="006D18E1">
        <w:rPr>
          <w:rFonts w:ascii="Georgia" w:hAnsi="Georgia"/>
          <w:sz w:val="24"/>
          <w:szCs w:val="24"/>
          <w:lang w:val="mk-MK"/>
        </w:rPr>
        <w:t xml:space="preserve"> развиваат и оние </w:t>
      </w:r>
      <w:r w:rsidR="009D57D0">
        <w:rPr>
          <w:rFonts w:ascii="Georgia" w:hAnsi="Georgia"/>
          <w:sz w:val="24"/>
          <w:szCs w:val="24"/>
          <w:lang w:val="mk-MK"/>
        </w:rPr>
        <w:t>што</w:t>
      </w:r>
      <w:r w:rsidR="009D57D0" w:rsidRPr="006D18E1">
        <w:rPr>
          <w:rFonts w:ascii="Georgia" w:hAnsi="Georgia"/>
          <w:sz w:val="24"/>
          <w:szCs w:val="24"/>
          <w:lang w:val="mk-MK"/>
        </w:rPr>
        <w:t xml:space="preserve"> </w:t>
      </w:r>
      <w:r w:rsidR="00F852C4" w:rsidRPr="006D18E1">
        <w:rPr>
          <w:rFonts w:ascii="Georgia" w:hAnsi="Georgia"/>
          <w:sz w:val="24"/>
          <w:szCs w:val="24"/>
          <w:lang w:val="mk-MK"/>
        </w:rPr>
        <w:t>ја</w:t>
      </w:r>
      <w:r w:rsidRPr="006D18E1">
        <w:rPr>
          <w:rFonts w:ascii="Georgia" w:hAnsi="Georgia"/>
          <w:sz w:val="24"/>
          <w:szCs w:val="24"/>
          <w:lang w:val="mk-MK"/>
        </w:rPr>
        <w:t xml:space="preserve"> имплементираат </w:t>
      </w:r>
      <w:r w:rsidR="00F852C4" w:rsidRPr="006D18E1">
        <w:rPr>
          <w:rFonts w:ascii="Georgia" w:hAnsi="Georgia"/>
          <w:sz w:val="24"/>
          <w:szCs w:val="24"/>
          <w:lang w:val="mk-MK"/>
        </w:rPr>
        <w:t>идејата</w:t>
      </w:r>
      <w:r w:rsidRPr="006D18E1">
        <w:rPr>
          <w:rFonts w:ascii="Georgia" w:hAnsi="Georgia"/>
          <w:sz w:val="24"/>
          <w:szCs w:val="24"/>
          <w:lang w:val="mk-MK"/>
        </w:rPr>
        <w:t>, отворената комуникација, преиспитување</w:t>
      </w:r>
      <w:r w:rsidR="00C60C9D">
        <w:rPr>
          <w:rFonts w:ascii="Georgia" w:hAnsi="Georgia"/>
          <w:sz w:val="24"/>
          <w:szCs w:val="24"/>
          <w:lang w:val="mk-MK"/>
        </w:rPr>
        <w:t>то</w:t>
      </w:r>
      <w:r w:rsidRPr="006D18E1">
        <w:rPr>
          <w:rFonts w:ascii="Georgia" w:hAnsi="Georgia"/>
          <w:sz w:val="24"/>
          <w:szCs w:val="24"/>
          <w:lang w:val="mk-MK"/>
        </w:rPr>
        <w:t xml:space="preserve"> на нови идеи и разбирање</w:t>
      </w:r>
      <w:r w:rsidR="00C60C9D">
        <w:rPr>
          <w:rFonts w:ascii="Georgia" w:hAnsi="Georgia"/>
          <w:sz w:val="24"/>
          <w:szCs w:val="24"/>
          <w:lang w:val="mk-MK"/>
        </w:rPr>
        <w:t>то</w:t>
      </w:r>
      <w:r w:rsidRPr="006D18E1">
        <w:rPr>
          <w:rFonts w:ascii="Georgia" w:hAnsi="Georgia"/>
          <w:sz w:val="24"/>
          <w:szCs w:val="24"/>
          <w:lang w:val="mk-MK"/>
        </w:rPr>
        <w:t xml:space="preserve"> на различните перспективи, тимовите можат да </w:t>
      </w:r>
      <w:r w:rsidR="009D57D0">
        <w:rPr>
          <w:rFonts w:ascii="Georgia" w:hAnsi="Georgia"/>
          <w:sz w:val="24"/>
          <w:szCs w:val="24"/>
          <w:lang w:val="mk-MK"/>
        </w:rPr>
        <w:t>ги</w:t>
      </w:r>
      <w:r w:rsidR="009D57D0" w:rsidRPr="006D18E1">
        <w:rPr>
          <w:rFonts w:ascii="Georgia" w:hAnsi="Georgia"/>
          <w:sz w:val="24"/>
          <w:szCs w:val="24"/>
          <w:lang w:val="mk-MK"/>
        </w:rPr>
        <w:t xml:space="preserve"> </w:t>
      </w:r>
      <w:r w:rsidRPr="006D18E1">
        <w:rPr>
          <w:rFonts w:ascii="Georgia" w:hAnsi="Georgia"/>
          <w:sz w:val="24"/>
          <w:szCs w:val="24"/>
          <w:lang w:val="mk-MK"/>
        </w:rPr>
        <w:t xml:space="preserve">подобрат и промовираат креативноста и иновативноста во организациите (Martins </w:t>
      </w:r>
      <w:r w:rsidR="00F852C4" w:rsidRPr="006D18E1">
        <w:rPr>
          <w:rFonts w:ascii="Georgia" w:hAnsi="Georgia"/>
          <w:sz w:val="24"/>
          <w:szCs w:val="24"/>
        </w:rPr>
        <w:t>&amp;</w:t>
      </w:r>
      <w:r w:rsidRPr="006D18E1">
        <w:rPr>
          <w:rFonts w:ascii="Georgia" w:hAnsi="Georgia"/>
          <w:sz w:val="24"/>
          <w:szCs w:val="24"/>
          <w:lang w:val="mk-MK"/>
        </w:rPr>
        <w:t xml:space="preserve"> Terblanche, 2003). Креативноста во тимот се потпира </w:t>
      </w:r>
      <w:r w:rsidR="009D57D0">
        <w:rPr>
          <w:rFonts w:ascii="Georgia" w:hAnsi="Georgia"/>
          <w:sz w:val="24"/>
          <w:szCs w:val="24"/>
          <w:lang w:val="mk-MK"/>
        </w:rPr>
        <w:t>врз</w:t>
      </w:r>
      <w:r w:rsidR="009D57D0" w:rsidRPr="006D18E1">
        <w:rPr>
          <w:rFonts w:ascii="Georgia" w:hAnsi="Georgia"/>
          <w:sz w:val="24"/>
          <w:szCs w:val="24"/>
          <w:lang w:val="mk-MK"/>
        </w:rPr>
        <w:t xml:space="preserve"> </w:t>
      </w:r>
      <w:r w:rsidRPr="006D18E1">
        <w:rPr>
          <w:rFonts w:ascii="Georgia" w:hAnsi="Georgia"/>
          <w:sz w:val="24"/>
          <w:szCs w:val="24"/>
          <w:lang w:val="mk-MK"/>
        </w:rPr>
        <w:t xml:space="preserve">перцепции и вештини кои им овозможуваат на членовите да ги согледаат работите од различни перспективи и потоа да дејствуваат </w:t>
      </w:r>
      <w:r w:rsidR="009D57D0">
        <w:rPr>
          <w:rFonts w:ascii="Georgia" w:hAnsi="Georgia"/>
          <w:sz w:val="24"/>
          <w:szCs w:val="24"/>
          <w:lang w:val="mk-MK"/>
        </w:rPr>
        <w:t>врз</w:t>
      </w:r>
      <w:r w:rsidR="009D57D0" w:rsidRPr="006D18E1">
        <w:rPr>
          <w:rFonts w:ascii="Georgia" w:hAnsi="Georgia"/>
          <w:sz w:val="24"/>
          <w:szCs w:val="24"/>
          <w:lang w:val="mk-MK"/>
        </w:rPr>
        <w:t xml:space="preserve"> </w:t>
      </w:r>
      <w:r w:rsidRPr="006D18E1">
        <w:rPr>
          <w:rFonts w:ascii="Georgia" w:hAnsi="Georgia"/>
          <w:sz w:val="24"/>
          <w:szCs w:val="24"/>
          <w:lang w:val="mk-MK"/>
        </w:rPr>
        <w:t xml:space="preserve">тие набљудувања за да создадат нова вредност. Креативното однесување може да вклучува развој на нови методи и аранжмани на </w:t>
      </w:r>
      <w:r w:rsidRPr="006D18E1">
        <w:rPr>
          <w:rFonts w:ascii="Georgia" w:hAnsi="Georgia"/>
          <w:sz w:val="24"/>
          <w:szCs w:val="24"/>
          <w:lang w:val="mk-MK"/>
        </w:rPr>
        <w:lastRenderedPageBreak/>
        <w:t xml:space="preserve">работа, нови стратегии за </w:t>
      </w:r>
      <w:r w:rsidR="00112897" w:rsidRPr="006D18E1">
        <w:rPr>
          <w:rFonts w:ascii="Georgia" w:hAnsi="Georgia"/>
          <w:sz w:val="24"/>
          <w:szCs w:val="24"/>
          <w:lang w:val="mk-MK"/>
        </w:rPr>
        <w:t>работа и ра</w:t>
      </w:r>
      <w:r w:rsidR="00C60C9D">
        <w:rPr>
          <w:rFonts w:ascii="Georgia" w:hAnsi="Georgia"/>
          <w:sz w:val="24"/>
          <w:szCs w:val="24"/>
          <w:lang w:val="mk-MK"/>
        </w:rPr>
        <w:t>звој</w:t>
      </w:r>
      <w:r w:rsidRPr="006D18E1">
        <w:rPr>
          <w:rFonts w:ascii="Georgia" w:hAnsi="Georgia"/>
          <w:sz w:val="24"/>
          <w:szCs w:val="24"/>
          <w:lang w:val="mk-MK"/>
        </w:rPr>
        <w:t xml:space="preserve"> и комбинирање производи, услуги или технички процеси на нови начини </w:t>
      </w:r>
      <w:r w:rsidR="00C60C9D">
        <w:rPr>
          <w:rFonts w:ascii="Georgia" w:hAnsi="Georgia"/>
          <w:sz w:val="24"/>
          <w:szCs w:val="24"/>
          <w:lang w:val="mk-MK"/>
        </w:rPr>
        <w:t>н</w:t>
      </w:r>
      <w:r w:rsidRPr="006D18E1">
        <w:rPr>
          <w:rFonts w:ascii="Georgia" w:hAnsi="Georgia"/>
          <w:sz w:val="24"/>
          <w:szCs w:val="24"/>
          <w:lang w:val="mk-MK"/>
        </w:rPr>
        <w:t xml:space="preserve">а </w:t>
      </w:r>
      <w:r w:rsidR="00C60C9D">
        <w:rPr>
          <w:rFonts w:ascii="Georgia" w:hAnsi="Georgia"/>
          <w:sz w:val="24"/>
          <w:szCs w:val="24"/>
          <w:lang w:val="mk-MK"/>
        </w:rPr>
        <w:t>создавање</w:t>
      </w:r>
      <w:r w:rsidRPr="006D18E1">
        <w:rPr>
          <w:rFonts w:ascii="Georgia" w:hAnsi="Georgia"/>
          <w:sz w:val="24"/>
          <w:szCs w:val="24"/>
          <w:lang w:val="mk-MK"/>
        </w:rPr>
        <w:t xml:space="preserve"> нови или поголеми</w:t>
      </w:r>
      <w:r w:rsidR="00112897" w:rsidRPr="006D18E1">
        <w:rPr>
          <w:rFonts w:ascii="Georgia" w:hAnsi="Georgia"/>
          <w:sz w:val="24"/>
          <w:szCs w:val="24"/>
          <w:lang w:val="mk-MK"/>
        </w:rPr>
        <w:t xml:space="preserve"> придобивки за пазарот. Важно е да се разбере природата на креативноста во претприемачките тимови, бидејќи станува сè потешко за поединците </w:t>
      </w:r>
      <w:r w:rsidR="009D57D0">
        <w:rPr>
          <w:rFonts w:ascii="Georgia" w:hAnsi="Georgia"/>
          <w:sz w:val="24"/>
          <w:szCs w:val="24"/>
          <w:lang w:val="mk-MK"/>
        </w:rPr>
        <w:t xml:space="preserve">што </w:t>
      </w:r>
      <w:r w:rsidR="00112897" w:rsidRPr="006D18E1">
        <w:rPr>
          <w:rFonts w:ascii="Georgia" w:hAnsi="Georgia"/>
          <w:sz w:val="24"/>
          <w:szCs w:val="24"/>
          <w:lang w:val="mk-MK"/>
        </w:rPr>
        <w:t>работат самостојно да ги имаат сите знаења, информации, вештини и ресурси потребни за генерирање</w:t>
      </w:r>
      <w:r w:rsidR="009D57D0">
        <w:rPr>
          <w:rFonts w:ascii="Georgia" w:hAnsi="Georgia"/>
          <w:sz w:val="24"/>
          <w:szCs w:val="24"/>
          <w:lang w:val="mk-MK"/>
        </w:rPr>
        <w:t xml:space="preserve"> на</w:t>
      </w:r>
      <w:r w:rsidR="00112897" w:rsidRPr="006D18E1">
        <w:rPr>
          <w:rFonts w:ascii="Georgia" w:hAnsi="Georgia"/>
          <w:sz w:val="24"/>
          <w:szCs w:val="24"/>
          <w:lang w:val="mk-MK"/>
        </w:rPr>
        <w:t xml:space="preserve"> креативни идеи. </w:t>
      </w:r>
      <w:r w:rsidR="009D57D0">
        <w:rPr>
          <w:rFonts w:ascii="Georgia" w:hAnsi="Georgia"/>
          <w:sz w:val="24"/>
          <w:szCs w:val="24"/>
          <w:lang w:val="mk-MK"/>
        </w:rPr>
        <w:t>Мамфорд и др. (</w:t>
      </w:r>
      <w:r w:rsidR="00112897" w:rsidRPr="006D18E1">
        <w:rPr>
          <w:rFonts w:ascii="Georgia" w:hAnsi="Georgia"/>
          <w:sz w:val="24"/>
          <w:szCs w:val="24"/>
          <w:lang w:val="mk-MK"/>
        </w:rPr>
        <w:t>Mumford et al.</w:t>
      </w:r>
      <w:r w:rsidR="009D57D0">
        <w:rPr>
          <w:rFonts w:ascii="Georgia" w:hAnsi="Georgia"/>
          <w:sz w:val="24"/>
          <w:szCs w:val="24"/>
          <w:lang w:val="mk-MK"/>
        </w:rPr>
        <w:t>,</w:t>
      </w:r>
      <w:r w:rsidR="00112897" w:rsidRPr="006D18E1">
        <w:rPr>
          <w:rFonts w:ascii="Georgia" w:hAnsi="Georgia"/>
          <w:sz w:val="24"/>
          <w:szCs w:val="24"/>
          <w:lang w:val="mk-MK"/>
        </w:rPr>
        <w:t xml:space="preserve"> 2002) откриле дека лидерите на креативните процеси намерно поттикнуваат креативно однесување во </w:t>
      </w:r>
      <w:r w:rsidR="007E2077">
        <w:rPr>
          <w:rFonts w:ascii="Georgia" w:hAnsi="Georgia"/>
          <w:sz w:val="24"/>
          <w:szCs w:val="24"/>
          <w:lang w:val="mk-MK"/>
        </w:rPr>
        <w:t>сво</w:t>
      </w:r>
      <w:r w:rsidR="007E2077" w:rsidRPr="006D18E1">
        <w:rPr>
          <w:rFonts w:ascii="Georgia" w:hAnsi="Georgia"/>
          <w:sz w:val="24"/>
          <w:szCs w:val="24"/>
          <w:lang w:val="mk-MK"/>
        </w:rPr>
        <w:t xml:space="preserve">ите </w:t>
      </w:r>
      <w:r w:rsidR="00112897" w:rsidRPr="006D18E1">
        <w:rPr>
          <w:rFonts w:ascii="Georgia" w:hAnsi="Georgia"/>
          <w:sz w:val="24"/>
          <w:szCs w:val="24"/>
          <w:lang w:val="mk-MK"/>
        </w:rPr>
        <w:t>организации преку стимулирање на интелектуалниот развој, поддршка на идеите со ентузијазам, поттикнување вклученост во процесот на иновации и обезбедување автономија за креативност.</w:t>
      </w:r>
    </w:p>
    <w:p w14:paraId="7AAC5FBF" w14:textId="77777777" w:rsidR="0000453A" w:rsidRPr="006D18E1" w:rsidRDefault="0000453A" w:rsidP="0000453A">
      <w:pPr>
        <w:pStyle w:val="ListParagraph"/>
        <w:spacing w:before="240" w:line="360" w:lineRule="auto"/>
        <w:ind w:left="0"/>
        <w:jc w:val="both"/>
        <w:rPr>
          <w:rFonts w:ascii="Georgia" w:hAnsi="Georgia"/>
          <w:sz w:val="24"/>
          <w:szCs w:val="24"/>
          <w:lang w:val="mk-MK"/>
        </w:rPr>
      </w:pPr>
    </w:p>
    <w:p w14:paraId="41E21195" w14:textId="47935F1C" w:rsidR="0000453A" w:rsidRDefault="00347A09" w:rsidP="0000453A">
      <w:pPr>
        <w:pStyle w:val="ListParagraph"/>
        <w:spacing w:before="240" w:line="360" w:lineRule="auto"/>
        <w:ind w:left="0"/>
        <w:jc w:val="both"/>
        <w:rPr>
          <w:rFonts w:ascii="Georgia" w:hAnsi="Georgia"/>
          <w:b/>
          <w:sz w:val="24"/>
          <w:szCs w:val="24"/>
          <w:lang w:val="mk-MK"/>
        </w:rPr>
      </w:pPr>
      <w:r>
        <w:rPr>
          <w:rFonts w:ascii="Georgia" w:hAnsi="Georgia"/>
          <w:b/>
          <w:sz w:val="24"/>
          <w:szCs w:val="24"/>
          <w:lang w:val="mk-MK"/>
        </w:rPr>
        <w:t>2.</w:t>
      </w:r>
      <w:r w:rsidR="00C60C9D">
        <w:rPr>
          <w:rFonts w:ascii="Georgia" w:hAnsi="Georgia"/>
          <w:b/>
          <w:sz w:val="24"/>
          <w:szCs w:val="24"/>
          <w:lang w:val="mk-MK"/>
        </w:rPr>
        <w:t>3</w:t>
      </w:r>
      <w:r w:rsidR="00AC35C5">
        <w:rPr>
          <w:rFonts w:ascii="Georgia" w:hAnsi="Georgia"/>
          <w:b/>
          <w:sz w:val="24"/>
          <w:szCs w:val="24"/>
          <w:lang w:val="mk-MK"/>
        </w:rPr>
        <w:t>.</w:t>
      </w:r>
      <w:r>
        <w:rPr>
          <w:rFonts w:ascii="Georgia" w:hAnsi="Georgia"/>
          <w:b/>
          <w:sz w:val="24"/>
          <w:szCs w:val="24"/>
          <w:lang w:val="mk-MK"/>
        </w:rPr>
        <w:t xml:space="preserve"> </w:t>
      </w:r>
      <w:r w:rsidR="0000453A" w:rsidRPr="006D18E1">
        <w:rPr>
          <w:rFonts w:ascii="Georgia" w:hAnsi="Georgia"/>
          <w:b/>
          <w:sz w:val="24"/>
          <w:szCs w:val="24"/>
          <w:lang w:val="mk-MK"/>
        </w:rPr>
        <w:t>Индивидуална креативност</w:t>
      </w:r>
    </w:p>
    <w:p w14:paraId="18C949E3" w14:textId="77777777" w:rsidR="00811749" w:rsidRPr="006D18E1" w:rsidRDefault="00811749" w:rsidP="0000453A">
      <w:pPr>
        <w:pStyle w:val="ListParagraph"/>
        <w:spacing w:before="240" w:line="360" w:lineRule="auto"/>
        <w:ind w:left="0"/>
        <w:jc w:val="both"/>
        <w:rPr>
          <w:rFonts w:ascii="Georgia" w:hAnsi="Georgia"/>
          <w:b/>
          <w:sz w:val="24"/>
          <w:szCs w:val="24"/>
          <w:lang w:val="mk-MK"/>
        </w:rPr>
      </w:pPr>
    </w:p>
    <w:p w14:paraId="7D244B40" w14:textId="039F40D8" w:rsidR="00C87653" w:rsidRDefault="0000453A" w:rsidP="0000453A">
      <w:pPr>
        <w:pStyle w:val="ListParagraph"/>
        <w:spacing w:before="240" w:line="360" w:lineRule="auto"/>
        <w:ind w:left="0"/>
        <w:jc w:val="both"/>
        <w:rPr>
          <w:rFonts w:ascii="Georgia" w:hAnsi="Georgia"/>
          <w:sz w:val="24"/>
          <w:szCs w:val="24"/>
          <w:lang w:val="mk-MK"/>
        </w:rPr>
      </w:pPr>
      <w:r w:rsidRPr="006D18E1">
        <w:rPr>
          <w:rFonts w:ascii="Georgia" w:hAnsi="Georgia"/>
          <w:sz w:val="24"/>
          <w:szCs w:val="24"/>
          <w:lang w:val="mk-MK"/>
        </w:rPr>
        <w:tab/>
        <w:t>Креативноста често се гледа како индивидуална особина</w:t>
      </w:r>
      <w:r w:rsidR="009D57D0">
        <w:rPr>
          <w:rFonts w:ascii="Georgia" w:hAnsi="Georgia"/>
          <w:sz w:val="24"/>
          <w:szCs w:val="24"/>
          <w:lang w:val="mk-MK"/>
        </w:rPr>
        <w:t>,</w:t>
      </w:r>
      <w:r w:rsidRPr="006D18E1">
        <w:rPr>
          <w:rFonts w:ascii="Georgia" w:hAnsi="Georgia"/>
          <w:sz w:val="24"/>
          <w:szCs w:val="24"/>
          <w:lang w:val="mk-MK"/>
        </w:rPr>
        <w:t xml:space="preserve"> која се манифестира или во процесот или во производот создаден преку креативност (</w:t>
      </w:r>
      <w:r w:rsidRPr="006D18E1">
        <w:rPr>
          <w:rFonts w:ascii="Georgia" w:hAnsi="Georgia"/>
          <w:sz w:val="24"/>
          <w:szCs w:val="24"/>
        </w:rPr>
        <w:t xml:space="preserve">Sternberg &amp; Lubart, 1995). </w:t>
      </w:r>
      <w:r w:rsidRPr="006D18E1">
        <w:rPr>
          <w:rFonts w:ascii="Georgia" w:hAnsi="Georgia"/>
          <w:sz w:val="24"/>
          <w:szCs w:val="24"/>
          <w:lang w:val="mk-MK"/>
        </w:rPr>
        <w:t>Додека секој има различно ниво на разв</w:t>
      </w:r>
      <w:r w:rsidR="00C60C9D">
        <w:rPr>
          <w:rFonts w:ascii="Georgia" w:hAnsi="Georgia"/>
          <w:sz w:val="24"/>
          <w:szCs w:val="24"/>
          <w:lang w:val="mk-MK"/>
        </w:rPr>
        <w:t>иеност</w:t>
      </w:r>
      <w:r w:rsidRPr="006D18E1">
        <w:rPr>
          <w:rFonts w:ascii="Georgia" w:hAnsi="Georgia"/>
          <w:sz w:val="24"/>
          <w:szCs w:val="24"/>
          <w:lang w:val="mk-MK"/>
        </w:rPr>
        <w:t xml:space="preserve"> на компетент</w:t>
      </w:r>
      <w:r w:rsidR="007E2077">
        <w:rPr>
          <w:rFonts w:ascii="Georgia" w:hAnsi="Georgia"/>
          <w:sz w:val="24"/>
          <w:szCs w:val="24"/>
          <w:lang w:val="mk-MK"/>
        </w:rPr>
        <w:t>н</w:t>
      </w:r>
      <w:r w:rsidRPr="006D18E1">
        <w:rPr>
          <w:rFonts w:ascii="Georgia" w:hAnsi="Georgia"/>
          <w:sz w:val="24"/>
          <w:szCs w:val="24"/>
          <w:lang w:val="mk-MK"/>
        </w:rPr>
        <w:t>оста</w:t>
      </w:r>
      <w:r w:rsidR="004E2B31" w:rsidRPr="006D18E1">
        <w:rPr>
          <w:rFonts w:ascii="Georgia" w:hAnsi="Georgia"/>
          <w:sz w:val="24"/>
          <w:szCs w:val="24"/>
          <w:lang w:val="mk-MK"/>
        </w:rPr>
        <w:t xml:space="preserve"> за креативност, сите субјекти можат да го развијат својот креативен потенцијал (</w:t>
      </w:r>
      <w:r w:rsidR="004E2B31" w:rsidRPr="006D18E1">
        <w:rPr>
          <w:rFonts w:ascii="Georgia" w:hAnsi="Georgia"/>
          <w:sz w:val="24"/>
          <w:szCs w:val="24"/>
        </w:rPr>
        <w:t xml:space="preserve">Runco, 2008) </w:t>
      </w:r>
      <w:r w:rsidR="004E2B31" w:rsidRPr="006D18E1">
        <w:rPr>
          <w:rFonts w:ascii="Georgia" w:hAnsi="Georgia"/>
          <w:sz w:val="24"/>
          <w:szCs w:val="24"/>
          <w:lang w:val="mk-MK"/>
        </w:rPr>
        <w:t>преку развивање на поголема свест за креативните процеси</w:t>
      </w:r>
      <w:r w:rsidR="007E2077">
        <w:rPr>
          <w:rFonts w:ascii="Georgia" w:hAnsi="Georgia"/>
          <w:sz w:val="24"/>
          <w:szCs w:val="24"/>
          <w:lang w:val="mk-MK"/>
        </w:rPr>
        <w:t>,</w:t>
      </w:r>
      <w:r w:rsidR="004E2B31" w:rsidRPr="006D18E1">
        <w:rPr>
          <w:rFonts w:ascii="Georgia" w:hAnsi="Georgia"/>
          <w:sz w:val="24"/>
          <w:szCs w:val="24"/>
          <w:lang w:val="mk-MK"/>
        </w:rPr>
        <w:t xml:space="preserve"> како што е дивергентното размислување. </w:t>
      </w:r>
    </w:p>
    <w:p w14:paraId="7467C285" w14:textId="77777777" w:rsidR="0017445C" w:rsidRPr="006D18E1" w:rsidRDefault="0017445C" w:rsidP="0000453A">
      <w:pPr>
        <w:pStyle w:val="ListParagraph"/>
        <w:spacing w:before="240" w:line="360" w:lineRule="auto"/>
        <w:ind w:left="0"/>
        <w:jc w:val="both"/>
        <w:rPr>
          <w:rFonts w:ascii="Georgia" w:hAnsi="Georgia"/>
          <w:sz w:val="24"/>
          <w:szCs w:val="24"/>
          <w:lang w:val="mk-MK"/>
        </w:rPr>
      </w:pPr>
    </w:p>
    <w:p w14:paraId="4B9E544A" w14:textId="4369685C" w:rsidR="0000453A" w:rsidRDefault="004E2B31" w:rsidP="00C87653">
      <w:pPr>
        <w:pStyle w:val="ListParagraph"/>
        <w:spacing w:before="240" w:line="360" w:lineRule="auto"/>
        <w:ind w:left="0" w:firstLine="720"/>
        <w:jc w:val="both"/>
        <w:rPr>
          <w:rFonts w:ascii="Georgia" w:hAnsi="Georgia"/>
          <w:sz w:val="24"/>
          <w:szCs w:val="24"/>
          <w:lang w:val="mk-MK"/>
        </w:rPr>
      </w:pPr>
      <w:r w:rsidRPr="006D18E1">
        <w:rPr>
          <w:rFonts w:ascii="Georgia" w:hAnsi="Georgia"/>
          <w:sz w:val="24"/>
          <w:szCs w:val="24"/>
          <w:lang w:val="mk-MK"/>
        </w:rPr>
        <w:t>Креативноста најмногу се изучува од индивидуална гледна точка во областа на психологијата, но има с</w:t>
      </w:r>
      <w:r w:rsidR="009D57D0">
        <w:rPr>
          <w:rFonts w:ascii="Georgia" w:hAnsi="Georgia"/>
          <w:sz w:val="24"/>
          <w:szCs w:val="24"/>
          <w:lang w:val="mk-MK"/>
        </w:rPr>
        <w:t>è</w:t>
      </w:r>
      <w:r w:rsidRPr="006D18E1">
        <w:rPr>
          <w:rFonts w:ascii="Georgia" w:hAnsi="Georgia"/>
          <w:sz w:val="24"/>
          <w:szCs w:val="24"/>
          <w:lang w:val="mk-MK"/>
        </w:rPr>
        <w:t xml:space="preserve"> поголем број студии во областа на менаџментот, не само во индивидуални задачи туку и во тимски активности</w:t>
      </w:r>
      <w:r w:rsidR="009D57D0">
        <w:rPr>
          <w:rFonts w:ascii="Georgia" w:hAnsi="Georgia"/>
          <w:sz w:val="24"/>
          <w:szCs w:val="24"/>
          <w:lang w:val="mk-MK"/>
        </w:rPr>
        <w:t>,</w:t>
      </w:r>
      <w:r w:rsidRPr="006D18E1">
        <w:rPr>
          <w:rFonts w:ascii="Georgia" w:hAnsi="Georgia"/>
          <w:sz w:val="24"/>
          <w:szCs w:val="24"/>
          <w:lang w:val="mk-MK"/>
        </w:rPr>
        <w:t xml:space="preserve"> кои ги ангажираат вработените во различни видови креативни проекти. Кога вработените се соочуваат со сложени проблеми</w:t>
      </w:r>
      <w:r w:rsidR="009D57D0">
        <w:rPr>
          <w:rFonts w:ascii="Georgia" w:hAnsi="Georgia"/>
          <w:sz w:val="24"/>
          <w:szCs w:val="24"/>
          <w:lang w:val="mk-MK"/>
        </w:rPr>
        <w:t>,</w:t>
      </w:r>
      <w:r w:rsidRPr="006D18E1">
        <w:rPr>
          <w:rFonts w:ascii="Georgia" w:hAnsi="Georgia"/>
          <w:sz w:val="24"/>
          <w:szCs w:val="24"/>
          <w:lang w:val="mk-MK"/>
        </w:rPr>
        <w:t xml:space="preserve"> кои бараат соработка и креативност, тогаш креативноста станува тимски или организациски процес.</w:t>
      </w:r>
      <w:r w:rsidR="00A54EAA" w:rsidRPr="006D18E1">
        <w:rPr>
          <w:rFonts w:ascii="Georgia" w:hAnsi="Georgia"/>
          <w:sz w:val="24"/>
          <w:szCs w:val="24"/>
          <w:lang w:val="mk-MK"/>
        </w:rPr>
        <w:t xml:space="preserve"> Додека индивидуалната креативност секогаш се гледа како почетна точка, бидејќи постои и во отсуство на иновативност, организациите зависат од иновацијата. Лесно е да се добијат идеи, но тешко е да</w:t>
      </w:r>
      <w:r w:rsidR="009D57D0">
        <w:rPr>
          <w:rFonts w:ascii="Georgia" w:hAnsi="Georgia"/>
          <w:sz w:val="24"/>
          <w:szCs w:val="24"/>
          <w:lang w:val="mk-MK"/>
        </w:rPr>
        <w:t xml:space="preserve"> се</w:t>
      </w:r>
      <w:r w:rsidR="00A54EAA" w:rsidRPr="006D18E1">
        <w:rPr>
          <w:rFonts w:ascii="Georgia" w:hAnsi="Georgia"/>
          <w:sz w:val="24"/>
          <w:szCs w:val="24"/>
          <w:lang w:val="mk-MK"/>
        </w:rPr>
        <w:t xml:space="preserve"> најдат вистински идеи и да се имплементираат во системот како профитабилни. Секој систем на иновативност зависи од многу варијабли, како што се</w:t>
      </w:r>
      <w:r w:rsidR="009D57D0">
        <w:rPr>
          <w:rFonts w:ascii="Georgia" w:hAnsi="Georgia"/>
          <w:sz w:val="24"/>
          <w:szCs w:val="24"/>
          <w:lang w:val="mk-MK"/>
        </w:rPr>
        <w:t>:</w:t>
      </w:r>
      <w:r w:rsidR="00A54EAA" w:rsidRPr="006D18E1">
        <w:rPr>
          <w:rFonts w:ascii="Georgia" w:hAnsi="Georgia"/>
          <w:sz w:val="24"/>
          <w:szCs w:val="24"/>
          <w:lang w:val="mk-MK"/>
        </w:rPr>
        <w:t xml:space="preserve"> </w:t>
      </w:r>
      <w:r w:rsidR="00A54EAA" w:rsidRPr="006D18E1">
        <w:rPr>
          <w:rFonts w:ascii="Georgia" w:hAnsi="Georgia"/>
          <w:sz w:val="24"/>
          <w:szCs w:val="24"/>
          <w:lang w:val="mk-MK"/>
        </w:rPr>
        <w:lastRenderedPageBreak/>
        <w:t>креативноста, автономноста, вклученост</w:t>
      </w:r>
      <w:r w:rsidR="00C60C9D">
        <w:rPr>
          <w:rFonts w:ascii="Georgia" w:hAnsi="Georgia"/>
          <w:sz w:val="24"/>
          <w:szCs w:val="24"/>
          <w:lang w:val="mk-MK"/>
        </w:rPr>
        <w:t>а</w:t>
      </w:r>
      <w:r w:rsidR="00A54EAA" w:rsidRPr="006D18E1">
        <w:rPr>
          <w:rFonts w:ascii="Georgia" w:hAnsi="Georgia"/>
          <w:sz w:val="24"/>
          <w:szCs w:val="24"/>
          <w:lang w:val="mk-MK"/>
        </w:rPr>
        <w:t xml:space="preserve"> во донесувањ</w:t>
      </w:r>
      <w:r w:rsidR="00C60C9D">
        <w:rPr>
          <w:rFonts w:ascii="Georgia" w:hAnsi="Georgia"/>
          <w:sz w:val="24"/>
          <w:szCs w:val="24"/>
          <w:lang w:val="mk-MK"/>
        </w:rPr>
        <w:t>е</w:t>
      </w:r>
      <w:r w:rsidR="00A54EAA" w:rsidRPr="006D18E1">
        <w:rPr>
          <w:rFonts w:ascii="Georgia" w:hAnsi="Georgia"/>
          <w:sz w:val="24"/>
          <w:szCs w:val="24"/>
          <w:lang w:val="mk-MK"/>
        </w:rPr>
        <w:t>то одлуки, менаџментот, си</w:t>
      </w:r>
      <w:r w:rsidR="009D57D0">
        <w:rPr>
          <w:rFonts w:ascii="Georgia" w:hAnsi="Georgia"/>
          <w:sz w:val="24"/>
          <w:szCs w:val="24"/>
          <w:lang w:val="mk-MK"/>
        </w:rPr>
        <w:t>с</w:t>
      </w:r>
      <w:r w:rsidR="00A54EAA" w:rsidRPr="006D18E1">
        <w:rPr>
          <w:rFonts w:ascii="Georgia" w:hAnsi="Georgia"/>
          <w:sz w:val="24"/>
          <w:szCs w:val="24"/>
          <w:lang w:val="mk-MK"/>
        </w:rPr>
        <w:t>темот на награди и тимската и организациска кохезија.</w:t>
      </w:r>
    </w:p>
    <w:p w14:paraId="14146AFC" w14:textId="77777777" w:rsidR="0017445C" w:rsidRPr="006D18E1" w:rsidRDefault="0017445C" w:rsidP="00C87653">
      <w:pPr>
        <w:pStyle w:val="ListParagraph"/>
        <w:spacing w:before="240" w:line="360" w:lineRule="auto"/>
        <w:ind w:left="0" w:firstLine="720"/>
        <w:jc w:val="both"/>
        <w:rPr>
          <w:rFonts w:ascii="Georgia" w:hAnsi="Georgia"/>
          <w:sz w:val="24"/>
          <w:szCs w:val="24"/>
          <w:lang w:val="mk-MK"/>
        </w:rPr>
      </w:pPr>
    </w:p>
    <w:p w14:paraId="6E58FFB0" w14:textId="547BFBE0" w:rsidR="00867034" w:rsidRDefault="00867034" w:rsidP="00C87653">
      <w:pPr>
        <w:pStyle w:val="ListParagraph"/>
        <w:spacing w:before="240" w:line="360" w:lineRule="auto"/>
        <w:ind w:left="0" w:firstLine="720"/>
        <w:jc w:val="both"/>
        <w:rPr>
          <w:rFonts w:ascii="Georgia" w:hAnsi="Georgia"/>
          <w:sz w:val="24"/>
          <w:szCs w:val="24"/>
          <w:lang w:val="mk-MK"/>
        </w:rPr>
      </w:pPr>
      <w:r>
        <w:rPr>
          <w:rFonts w:ascii="Georgia" w:hAnsi="Georgia"/>
          <w:sz w:val="24"/>
          <w:szCs w:val="24"/>
          <w:lang w:val="mk-MK"/>
        </w:rPr>
        <w:t xml:space="preserve">Според </w:t>
      </w:r>
      <w:r w:rsidR="007365C9">
        <w:rPr>
          <w:rFonts w:ascii="Georgia" w:hAnsi="Georgia"/>
          <w:sz w:val="24"/>
          <w:szCs w:val="24"/>
          <w:lang w:val="mk-MK"/>
        </w:rPr>
        <w:t>Чикзентмихаи (</w:t>
      </w:r>
      <w:r w:rsidR="00F852C4" w:rsidRPr="00405681">
        <w:rPr>
          <w:rFonts w:ascii="Georgia" w:hAnsi="Georgia"/>
          <w:sz w:val="24"/>
          <w:szCs w:val="24"/>
        </w:rPr>
        <w:t>Csikszentmihalyi</w:t>
      </w:r>
      <w:r w:rsidR="007365C9">
        <w:rPr>
          <w:rFonts w:ascii="Georgia" w:hAnsi="Georgia"/>
          <w:sz w:val="24"/>
          <w:szCs w:val="24"/>
          <w:lang w:val="mk-MK"/>
        </w:rPr>
        <w:t>,</w:t>
      </w:r>
      <w:r w:rsidR="00F852C4" w:rsidRPr="00405681">
        <w:rPr>
          <w:rFonts w:ascii="Georgia" w:hAnsi="Georgia"/>
          <w:sz w:val="24"/>
          <w:szCs w:val="24"/>
        </w:rPr>
        <w:t xml:space="preserve"> </w:t>
      </w:r>
      <w:r w:rsidRPr="00405681">
        <w:rPr>
          <w:rFonts w:ascii="Georgia" w:hAnsi="Georgia"/>
          <w:sz w:val="24"/>
          <w:szCs w:val="24"/>
        </w:rPr>
        <w:t>1996)</w:t>
      </w:r>
      <w:r w:rsidR="009D57D0">
        <w:rPr>
          <w:rFonts w:ascii="Georgia" w:hAnsi="Georgia"/>
          <w:sz w:val="24"/>
          <w:szCs w:val="24"/>
          <w:lang w:val="mk-MK"/>
        </w:rPr>
        <w:t>,</w:t>
      </w:r>
      <w:r>
        <w:rPr>
          <w:rFonts w:ascii="Georgia" w:hAnsi="Georgia"/>
          <w:sz w:val="24"/>
          <w:szCs w:val="24"/>
        </w:rPr>
        <w:t xml:space="preserve"> </w:t>
      </w:r>
      <w:r>
        <w:rPr>
          <w:rFonts w:ascii="Georgia" w:hAnsi="Georgia"/>
          <w:sz w:val="24"/>
          <w:szCs w:val="24"/>
          <w:lang w:val="mk-MK"/>
        </w:rPr>
        <w:t xml:space="preserve">индивидуалните креативни </w:t>
      </w:r>
      <w:r w:rsidR="009D57D0">
        <w:rPr>
          <w:rFonts w:ascii="Georgia" w:hAnsi="Georgia"/>
          <w:sz w:val="24"/>
          <w:szCs w:val="24"/>
          <w:lang w:val="mk-MK"/>
        </w:rPr>
        <w:t xml:space="preserve">дејствувања </w:t>
      </w:r>
      <w:r>
        <w:rPr>
          <w:rFonts w:ascii="Georgia" w:hAnsi="Georgia"/>
          <w:sz w:val="24"/>
          <w:szCs w:val="24"/>
          <w:lang w:val="mk-MK"/>
        </w:rPr>
        <w:t>се етаблирани како креативни само од поширока опш</w:t>
      </w:r>
      <w:r w:rsidR="00E04B4B">
        <w:rPr>
          <w:rFonts w:ascii="Georgia" w:hAnsi="Georgia"/>
          <w:sz w:val="24"/>
          <w:szCs w:val="24"/>
          <w:lang w:val="mk-MK"/>
        </w:rPr>
        <w:t>тествена група,</w:t>
      </w:r>
      <w:r w:rsidR="00F852C4">
        <w:rPr>
          <w:rFonts w:ascii="Georgia" w:hAnsi="Georgia"/>
          <w:sz w:val="24"/>
          <w:szCs w:val="24"/>
        </w:rPr>
        <w:t xml:space="preserve"> </w:t>
      </w:r>
      <w:r w:rsidR="00E04B4B">
        <w:rPr>
          <w:rFonts w:ascii="Georgia" w:hAnsi="Georgia"/>
          <w:sz w:val="24"/>
          <w:szCs w:val="24"/>
          <w:lang w:val="mk-MK"/>
        </w:rPr>
        <w:t xml:space="preserve">а креативноста мора да се сфати како производ </w:t>
      </w:r>
      <w:r w:rsidR="00C60C9D">
        <w:rPr>
          <w:rFonts w:ascii="Georgia" w:hAnsi="Georgia"/>
          <w:sz w:val="24"/>
          <w:szCs w:val="24"/>
          <w:lang w:val="mk-MK"/>
        </w:rPr>
        <w:t>од</w:t>
      </w:r>
      <w:r w:rsidR="00E04B4B">
        <w:rPr>
          <w:rFonts w:ascii="Georgia" w:hAnsi="Georgia"/>
          <w:sz w:val="24"/>
          <w:szCs w:val="24"/>
          <w:lang w:val="mk-MK"/>
        </w:rPr>
        <w:t xml:space="preserve"> интеракција</w:t>
      </w:r>
      <w:r w:rsidR="00C60C9D">
        <w:rPr>
          <w:rFonts w:ascii="Georgia" w:hAnsi="Georgia"/>
          <w:sz w:val="24"/>
          <w:szCs w:val="24"/>
          <w:lang w:val="mk-MK"/>
        </w:rPr>
        <w:t>та</w:t>
      </w:r>
      <w:r w:rsidR="00E04B4B">
        <w:rPr>
          <w:rFonts w:ascii="Georgia" w:hAnsi="Georgia"/>
          <w:sz w:val="24"/>
          <w:szCs w:val="24"/>
          <w:lang w:val="mk-MK"/>
        </w:rPr>
        <w:t xml:space="preserve"> помеѓу поединецот, доменот на активноста и општествената група вклучена во таа активност. Тој тврди дека е невозможно да се замисли објективно мерење на креативноста само врз основа на дејството на поединецот во однос на </w:t>
      </w:r>
      <w:r w:rsidR="009D57D0">
        <w:rPr>
          <w:rFonts w:ascii="Georgia" w:hAnsi="Georgia"/>
          <w:sz w:val="24"/>
          <w:szCs w:val="24"/>
          <w:lang w:val="mk-MK"/>
        </w:rPr>
        <w:t xml:space="preserve">постојниот </w:t>
      </w:r>
      <w:r w:rsidR="00E04B4B">
        <w:rPr>
          <w:rFonts w:ascii="Georgia" w:hAnsi="Georgia"/>
          <w:sz w:val="24"/>
          <w:szCs w:val="24"/>
          <w:lang w:val="mk-MK"/>
        </w:rPr>
        <w:t>домен. Немаме креативна основа за да одредиме колку нешто е креативно и мора да се потпреме на индивидуалните одговори на колективните или експертски проценки. Затоа креативноста на активноста на поединецот мора да биде резултат на проценка на групата. Можеби никогаш нема да знаеме</w:t>
      </w:r>
      <w:r w:rsidR="003F6D35">
        <w:rPr>
          <w:rFonts w:ascii="Georgia" w:hAnsi="Georgia"/>
          <w:sz w:val="24"/>
          <w:szCs w:val="24"/>
          <w:lang w:val="mk-MK"/>
        </w:rPr>
        <w:t xml:space="preserve"> кои когнитивни процеси </w:t>
      </w:r>
      <w:r w:rsidR="00C60C9D">
        <w:rPr>
          <w:rFonts w:ascii="Georgia" w:hAnsi="Georgia"/>
          <w:sz w:val="24"/>
          <w:szCs w:val="24"/>
          <w:lang w:val="mk-MK"/>
        </w:rPr>
        <w:t>придонесле и ги направиле</w:t>
      </w:r>
      <w:r w:rsidR="00B71946">
        <w:rPr>
          <w:rFonts w:ascii="Georgia" w:hAnsi="Georgia"/>
          <w:sz w:val="24"/>
          <w:szCs w:val="24"/>
          <w:lang w:val="mk-MK"/>
        </w:rPr>
        <w:t xml:space="preserve"> Ајнштајн и Пикас</w:t>
      </w:r>
      <w:r w:rsidR="003F6D35">
        <w:rPr>
          <w:rFonts w:ascii="Georgia" w:hAnsi="Georgia"/>
          <w:sz w:val="24"/>
          <w:szCs w:val="24"/>
          <w:lang w:val="mk-MK"/>
        </w:rPr>
        <w:t>о креативни, а можеби и тие не биле особено посебни индивидуи, но можеме да бидеме сигурни дека општествениот одговор на нивната работа бил суштински за да се определат како креативни. Доколку сликите на Пикасо биле чувани во подру</w:t>
      </w:r>
      <w:r w:rsidR="003F718B">
        <w:rPr>
          <w:rFonts w:ascii="Georgia" w:hAnsi="Georgia"/>
          <w:sz w:val="24"/>
          <w:szCs w:val="24"/>
          <w:lang w:val="mk-MK"/>
        </w:rPr>
        <w:t xml:space="preserve">м и никој не би имал можност да ги види, тогаш </w:t>
      </w:r>
      <w:r w:rsidR="003F718B" w:rsidRPr="00E877C4">
        <w:rPr>
          <w:rFonts w:ascii="Georgia" w:hAnsi="Georgia"/>
          <w:i/>
          <w:sz w:val="24"/>
          <w:szCs w:val="24"/>
          <w:lang w:val="mk-MK"/>
        </w:rPr>
        <w:t>скриениот</w:t>
      </w:r>
      <w:r w:rsidR="003F718B">
        <w:rPr>
          <w:rFonts w:ascii="Georgia" w:hAnsi="Georgia"/>
          <w:sz w:val="24"/>
          <w:szCs w:val="24"/>
          <w:lang w:val="mk-MK"/>
        </w:rPr>
        <w:t xml:space="preserve"> Пикасо не би бил креативен како оној вистинскиот. Тоа е разликата во перспективата помеѓу индивидуалниот и социјалниот поглед на креативноста. </w:t>
      </w:r>
      <w:r w:rsidR="009D57D0">
        <w:rPr>
          <w:rFonts w:ascii="Georgia" w:hAnsi="Georgia"/>
          <w:sz w:val="24"/>
          <w:szCs w:val="24"/>
          <w:lang w:val="mk-MK"/>
        </w:rPr>
        <w:t xml:space="preserve">Тоа </w:t>
      </w:r>
      <w:r w:rsidR="003B2CFE">
        <w:rPr>
          <w:rFonts w:ascii="Georgia" w:hAnsi="Georgia"/>
          <w:sz w:val="24"/>
          <w:szCs w:val="24"/>
          <w:lang w:val="mk-MK"/>
        </w:rPr>
        <w:t>значи дека креативноста на Пикасо не може да се одобри како креативна с</w:t>
      </w:r>
      <w:r w:rsidR="009D57D0">
        <w:rPr>
          <w:rFonts w:ascii="Georgia" w:hAnsi="Georgia"/>
          <w:sz w:val="24"/>
          <w:szCs w:val="24"/>
          <w:lang w:val="mk-MK"/>
        </w:rPr>
        <w:t>è</w:t>
      </w:r>
      <w:r w:rsidR="003B2CFE">
        <w:rPr>
          <w:rFonts w:ascii="Georgia" w:hAnsi="Georgia"/>
          <w:sz w:val="24"/>
          <w:szCs w:val="24"/>
          <w:lang w:val="mk-MK"/>
        </w:rPr>
        <w:t xml:space="preserve"> додека ние не можеме да ја прифатиме како таква, с</w:t>
      </w:r>
      <w:r w:rsidR="009D57D0">
        <w:rPr>
          <w:rFonts w:ascii="Georgia" w:hAnsi="Georgia"/>
          <w:sz w:val="24"/>
          <w:szCs w:val="24"/>
          <w:lang w:val="mk-MK"/>
        </w:rPr>
        <w:t>è</w:t>
      </w:r>
      <w:r w:rsidR="003B2CFE">
        <w:rPr>
          <w:rFonts w:ascii="Georgia" w:hAnsi="Georgia"/>
          <w:sz w:val="24"/>
          <w:szCs w:val="24"/>
          <w:lang w:val="mk-MK"/>
        </w:rPr>
        <w:t xml:space="preserve"> додека не поместува граници и не инспирира други луѓе да размислуваат на поинаков начин.</w:t>
      </w:r>
      <w:r w:rsidR="000B297F">
        <w:rPr>
          <w:rFonts w:ascii="Georgia" w:hAnsi="Georgia"/>
          <w:sz w:val="24"/>
          <w:szCs w:val="24"/>
          <w:lang w:val="mk-MK"/>
        </w:rPr>
        <w:t xml:space="preserve"> </w:t>
      </w:r>
      <w:r w:rsidR="009D57D0">
        <w:rPr>
          <w:rFonts w:ascii="Georgia" w:hAnsi="Georgia"/>
          <w:sz w:val="24"/>
          <w:szCs w:val="24"/>
          <w:lang w:val="mk-MK"/>
        </w:rPr>
        <w:t xml:space="preserve">Тоа </w:t>
      </w:r>
      <w:r w:rsidR="000B297F">
        <w:rPr>
          <w:rFonts w:ascii="Georgia" w:hAnsi="Georgia"/>
          <w:sz w:val="24"/>
          <w:szCs w:val="24"/>
          <w:lang w:val="mk-MK"/>
        </w:rPr>
        <w:t>се случува и во</w:t>
      </w:r>
      <w:r w:rsidR="00E877C4">
        <w:rPr>
          <w:rFonts w:ascii="Georgia" w:hAnsi="Georgia"/>
          <w:sz w:val="24"/>
          <w:szCs w:val="24"/>
          <w:lang w:val="mk-MK"/>
        </w:rPr>
        <w:t xml:space="preserve"> организациите доколку поединците </w:t>
      </w:r>
      <w:r w:rsidR="000B297F">
        <w:rPr>
          <w:rFonts w:ascii="Georgia" w:hAnsi="Georgia"/>
          <w:sz w:val="24"/>
          <w:szCs w:val="24"/>
          <w:lang w:val="mk-MK"/>
        </w:rPr>
        <w:t>дадат иде</w:t>
      </w:r>
      <w:r w:rsidR="009D57D0">
        <w:rPr>
          <w:rFonts w:ascii="Georgia" w:hAnsi="Georgia"/>
          <w:sz w:val="24"/>
          <w:szCs w:val="24"/>
          <w:lang w:val="mk-MK"/>
        </w:rPr>
        <w:t>ј</w:t>
      </w:r>
      <w:r w:rsidR="000B297F">
        <w:rPr>
          <w:rFonts w:ascii="Georgia" w:hAnsi="Georgia"/>
          <w:sz w:val="24"/>
          <w:szCs w:val="24"/>
          <w:lang w:val="mk-MK"/>
        </w:rPr>
        <w:t>а или решение на проблем</w:t>
      </w:r>
      <w:r w:rsidR="009D57D0">
        <w:rPr>
          <w:rFonts w:ascii="Georgia" w:hAnsi="Georgia"/>
          <w:sz w:val="24"/>
          <w:szCs w:val="24"/>
          <w:lang w:val="mk-MK"/>
        </w:rPr>
        <w:t>от</w:t>
      </w:r>
      <w:r w:rsidR="000B297F">
        <w:rPr>
          <w:rFonts w:ascii="Georgia" w:hAnsi="Georgia"/>
          <w:sz w:val="24"/>
          <w:szCs w:val="24"/>
          <w:lang w:val="mk-MK"/>
        </w:rPr>
        <w:t xml:space="preserve">, </w:t>
      </w:r>
      <w:r w:rsidR="009D57D0">
        <w:rPr>
          <w:rFonts w:ascii="Georgia" w:hAnsi="Georgia"/>
          <w:sz w:val="24"/>
          <w:szCs w:val="24"/>
          <w:lang w:val="mk-MK"/>
        </w:rPr>
        <w:t xml:space="preserve">така што </w:t>
      </w:r>
      <w:r w:rsidR="000B297F">
        <w:rPr>
          <w:rFonts w:ascii="Georgia" w:hAnsi="Georgia"/>
          <w:sz w:val="24"/>
          <w:szCs w:val="24"/>
          <w:lang w:val="mk-MK"/>
        </w:rPr>
        <w:t>с</w:t>
      </w:r>
      <w:r w:rsidR="009D57D0">
        <w:rPr>
          <w:rFonts w:ascii="Georgia" w:hAnsi="Georgia"/>
          <w:sz w:val="24"/>
          <w:szCs w:val="24"/>
          <w:lang w:val="mk-MK"/>
        </w:rPr>
        <w:t>è</w:t>
      </w:r>
      <w:r w:rsidR="000B297F">
        <w:rPr>
          <w:rFonts w:ascii="Georgia" w:hAnsi="Georgia"/>
          <w:sz w:val="24"/>
          <w:szCs w:val="24"/>
          <w:lang w:val="mk-MK"/>
        </w:rPr>
        <w:t xml:space="preserve"> додека таа ид</w:t>
      </w:r>
      <w:r w:rsidR="00F852C4">
        <w:rPr>
          <w:rFonts w:ascii="Georgia" w:hAnsi="Georgia"/>
          <w:sz w:val="24"/>
          <w:szCs w:val="24"/>
          <w:lang w:val="mk-MK"/>
        </w:rPr>
        <w:t>е</w:t>
      </w:r>
      <w:r w:rsidR="009D57D0">
        <w:rPr>
          <w:rFonts w:ascii="Georgia" w:hAnsi="Georgia"/>
          <w:sz w:val="24"/>
          <w:szCs w:val="24"/>
          <w:lang w:val="mk-MK"/>
        </w:rPr>
        <w:t>ј</w:t>
      </w:r>
      <w:r w:rsidR="00F852C4">
        <w:rPr>
          <w:rFonts w:ascii="Georgia" w:hAnsi="Georgia"/>
          <w:sz w:val="24"/>
          <w:szCs w:val="24"/>
          <w:lang w:val="mk-MK"/>
        </w:rPr>
        <w:t xml:space="preserve">а или решение не </w:t>
      </w:r>
      <w:r w:rsidR="009D57D0">
        <w:rPr>
          <w:rFonts w:ascii="Georgia" w:hAnsi="Georgia"/>
          <w:sz w:val="24"/>
          <w:szCs w:val="24"/>
          <w:lang w:val="mk-MK"/>
        </w:rPr>
        <w:t>с</w:t>
      </w:r>
      <w:r w:rsidR="00F852C4">
        <w:rPr>
          <w:rFonts w:ascii="Georgia" w:hAnsi="Georgia"/>
          <w:sz w:val="24"/>
          <w:szCs w:val="24"/>
          <w:lang w:val="mk-MK"/>
        </w:rPr>
        <w:t xml:space="preserve">е </w:t>
      </w:r>
      <w:r w:rsidR="009D57D0">
        <w:rPr>
          <w:rFonts w:ascii="Georgia" w:hAnsi="Georgia"/>
          <w:sz w:val="24"/>
          <w:szCs w:val="24"/>
          <w:lang w:val="mk-MK"/>
        </w:rPr>
        <w:t xml:space="preserve">одобрат </w:t>
      </w:r>
      <w:r w:rsidR="00F852C4">
        <w:rPr>
          <w:rFonts w:ascii="Georgia" w:hAnsi="Georgia"/>
          <w:sz w:val="24"/>
          <w:szCs w:val="24"/>
          <w:lang w:val="mk-MK"/>
        </w:rPr>
        <w:t xml:space="preserve">и </w:t>
      </w:r>
      <w:r w:rsidR="009D57D0">
        <w:rPr>
          <w:rFonts w:ascii="Georgia" w:hAnsi="Georgia"/>
          <w:sz w:val="24"/>
          <w:szCs w:val="24"/>
          <w:lang w:val="mk-MK"/>
        </w:rPr>
        <w:t xml:space="preserve">прифатат </w:t>
      </w:r>
      <w:r w:rsidR="000B297F">
        <w:rPr>
          <w:rFonts w:ascii="Georgia" w:hAnsi="Georgia"/>
          <w:sz w:val="24"/>
          <w:szCs w:val="24"/>
          <w:lang w:val="mk-MK"/>
        </w:rPr>
        <w:t>од целата организација или од поединечни групи, не може да се гледа како нова иде</w:t>
      </w:r>
      <w:r w:rsidR="009D57D0">
        <w:rPr>
          <w:rFonts w:ascii="Georgia" w:hAnsi="Georgia"/>
          <w:sz w:val="24"/>
          <w:szCs w:val="24"/>
          <w:lang w:val="mk-MK"/>
        </w:rPr>
        <w:t>ј</w:t>
      </w:r>
      <w:r w:rsidR="000B297F">
        <w:rPr>
          <w:rFonts w:ascii="Georgia" w:hAnsi="Georgia"/>
          <w:sz w:val="24"/>
          <w:szCs w:val="24"/>
          <w:lang w:val="mk-MK"/>
        </w:rPr>
        <w:t>а или решение на одреден проблем.</w:t>
      </w:r>
    </w:p>
    <w:p w14:paraId="67560157" w14:textId="77777777" w:rsidR="0017445C" w:rsidRDefault="0017445C" w:rsidP="00C87653">
      <w:pPr>
        <w:pStyle w:val="ListParagraph"/>
        <w:spacing w:before="240" w:line="360" w:lineRule="auto"/>
        <w:ind w:left="0" w:firstLine="720"/>
        <w:jc w:val="both"/>
        <w:rPr>
          <w:rFonts w:ascii="Georgia" w:hAnsi="Georgia"/>
          <w:sz w:val="24"/>
          <w:szCs w:val="24"/>
          <w:lang w:val="mk-MK"/>
        </w:rPr>
      </w:pPr>
    </w:p>
    <w:p w14:paraId="697E50ED" w14:textId="5376600F" w:rsidR="002E4422" w:rsidRDefault="00E2052B" w:rsidP="00C87653">
      <w:pPr>
        <w:pStyle w:val="ListParagraph"/>
        <w:spacing w:before="240" w:line="360" w:lineRule="auto"/>
        <w:ind w:left="0" w:firstLine="720"/>
        <w:jc w:val="both"/>
        <w:rPr>
          <w:rFonts w:ascii="Georgia" w:hAnsi="Georgia"/>
          <w:sz w:val="24"/>
          <w:szCs w:val="24"/>
          <w:lang w:val="mk-MK"/>
        </w:rPr>
      </w:pPr>
      <w:r>
        <w:rPr>
          <w:rFonts w:ascii="Georgia" w:hAnsi="Georgia"/>
          <w:sz w:val="24"/>
          <w:szCs w:val="24"/>
          <w:lang w:val="mk-MK"/>
        </w:rPr>
        <w:t xml:space="preserve">Сите луѓе </w:t>
      </w:r>
      <w:r w:rsidR="00F852C4">
        <w:rPr>
          <w:rFonts w:ascii="Georgia" w:hAnsi="Georgia"/>
          <w:sz w:val="24"/>
          <w:szCs w:val="24"/>
          <w:lang w:val="mk-MK"/>
        </w:rPr>
        <w:t>поседуваат</w:t>
      </w:r>
      <w:r>
        <w:rPr>
          <w:rFonts w:ascii="Georgia" w:hAnsi="Georgia"/>
          <w:sz w:val="24"/>
          <w:szCs w:val="24"/>
          <w:lang w:val="mk-MK"/>
        </w:rPr>
        <w:t xml:space="preserve"> креативна способност, но некои ја искажуваат поразлично, односно според начинот на нивното мислење. Оттука, креативната ориентација може да се смета како карактеристика на личноста </w:t>
      </w:r>
      <w:r w:rsidR="009D57D0">
        <w:rPr>
          <w:rFonts w:ascii="Georgia" w:hAnsi="Georgia"/>
          <w:sz w:val="24"/>
          <w:szCs w:val="24"/>
          <w:lang w:val="mk-MK"/>
        </w:rPr>
        <w:t xml:space="preserve">што </w:t>
      </w:r>
      <w:r>
        <w:rPr>
          <w:rFonts w:ascii="Georgia" w:hAnsi="Georgia"/>
          <w:sz w:val="24"/>
          <w:szCs w:val="24"/>
          <w:lang w:val="mk-MK"/>
        </w:rPr>
        <w:t xml:space="preserve">влијае </w:t>
      </w:r>
      <w:r w:rsidR="009D57D0">
        <w:rPr>
          <w:rFonts w:ascii="Georgia" w:hAnsi="Georgia"/>
          <w:sz w:val="24"/>
          <w:szCs w:val="24"/>
          <w:lang w:val="mk-MK"/>
        </w:rPr>
        <w:t xml:space="preserve">врз </w:t>
      </w:r>
      <w:r>
        <w:rPr>
          <w:rFonts w:ascii="Georgia" w:hAnsi="Georgia"/>
          <w:sz w:val="24"/>
          <w:szCs w:val="24"/>
          <w:lang w:val="mk-MK"/>
        </w:rPr>
        <w:t xml:space="preserve">тоа </w:t>
      </w:r>
      <w:r>
        <w:rPr>
          <w:rFonts w:ascii="Georgia" w:hAnsi="Georgia"/>
          <w:sz w:val="24"/>
          <w:szCs w:val="24"/>
          <w:lang w:val="mk-MK"/>
        </w:rPr>
        <w:lastRenderedPageBreak/>
        <w:t xml:space="preserve">каде и како луѓето бараат информации, видот на информации со кој претпочитаат да се занимаваат и околината во која претпочитаат да работат. </w:t>
      </w:r>
      <w:r w:rsidR="002E4422">
        <w:rPr>
          <w:rFonts w:ascii="Georgia" w:hAnsi="Georgia"/>
          <w:sz w:val="24"/>
          <w:szCs w:val="24"/>
          <w:lang w:val="mk-MK"/>
        </w:rPr>
        <w:t xml:space="preserve">Многу истражувачи пишуваат за индивидуалните </w:t>
      </w:r>
      <w:r w:rsidR="002E4422" w:rsidRPr="006D18E1">
        <w:rPr>
          <w:rFonts w:ascii="Georgia" w:hAnsi="Georgia"/>
          <w:sz w:val="24"/>
          <w:szCs w:val="24"/>
          <w:lang w:val="mk-MK"/>
        </w:rPr>
        <w:t>карактеристики</w:t>
      </w:r>
      <w:r w:rsidR="00BA300E" w:rsidRPr="006D18E1">
        <w:rPr>
          <w:rFonts w:ascii="Georgia" w:hAnsi="Georgia"/>
          <w:sz w:val="24"/>
          <w:szCs w:val="24"/>
        </w:rPr>
        <w:t xml:space="preserve"> (Woodman, </w:t>
      </w:r>
      <w:r w:rsidRPr="006D18E1">
        <w:rPr>
          <w:rFonts w:ascii="Georgia" w:hAnsi="Georgia"/>
          <w:sz w:val="24"/>
          <w:szCs w:val="24"/>
        </w:rPr>
        <w:t>1993)</w:t>
      </w:r>
      <w:r w:rsidR="002E4422" w:rsidRPr="006D18E1">
        <w:rPr>
          <w:rFonts w:ascii="Georgia" w:hAnsi="Georgia"/>
          <w:sz w:val="24"/>
          <w:szCs w:val="24"/>
          <w:lang w:val="mk-MK"/>
        </w:rPr>
        <w:t xml:space="preserve"> кои влијаат </w:t>
      </w:r>
      <w:r w:rsidR="00BF7B01">
        <w:rPr>
          <w:rFonts w:ascii="Georgia" w:hAnsi="Georgia"/>
          <w:sz w:val="24"/>
          <w:szCs w:val="24"/>
          <w:lang w:val="mk-MK"/>
        </w:rPr>
        <w:t>врз</w:t>
      </w:r>
      <w:r w:rsidR="00BF7B01" w:rsidRPr="006D18E1">
        <w:rPr>
          <w:rFonts w:ascii="Georgia" w:hAnsi="Georgia"/>
          <w:sz w:val="24"/>
          <w:szCs w:val="24"/>
          <w:lang w:val="mk-MK"/>
        </w:rPr>
        <w:t xml:space="preserve"> </w:t>
      </w:r>
      <w:r w:rsidR="002E4422" w:rsidRPr="006D18E1">
        <w:rPr>
          <w:rFonts w:ascii="Georgia" w:hAnsi="Georgia"/>
          <w:sz w:val="24"/>
          <w:szCs w:val="24"/>
          <w:lang w:val="mk-MK"/>
        </w:rPr>
        <w:t>креативноста и</w:t>
      </w:r>
      <w:r w:rsidRPr="006D18E1">
        <w:rPr>
          <w:rFonts w:ascii="Georgia" w:hAnsi="Georgia"/>
          <w:sz w:val="24"/>
          <w:szCs w:val="24"/>
          <w:lang w:val="mk-MK"/>
        </w:rPr>
        <w:t xml:space="preserve"> иновативноста на еден човек, но</w:t>
      </w:r>
      <w:r w:rsidR="002E4422" w:rsidRPr="006D18E1">
        <w:rPr>
          <w:rFonts w:ascii="Georgia" w:hAnsi="Georgia"/>
          <w:sz w:val="24"/>
          <w:szCs w:val="24"/>
          <w:lang w:val="mk-MK"/>
        </w:rPr>
        <w:t xml:space="preserve"> и </w:t>
      </w:r>
      <w:r w:rsidR="007E2077">
        <w:rPr>
          <w:rFonts w:ascii="Georgia" w:hAnsi="Georgia"/>
          <w:sz w:val="24"/>
          <w:szCs w:val="24"/>
          <w:lang w:val="mk-MK"/>
        </w:rPr>
        <w:t xml:space="preserve">за </w:t>
      </w:r>
      <w:r w:rsidR="002E4422" w:rsidRPr="006D18E1">
        <w:rPr>
          <w:rFonts w:ascii="Georgia" w:hAnsi="Georgia"/>
          <w:sz w:val="24"/>
          <w:szCs w:val="24"/>
          <w:lang w:val="mk-MK"/>
        </w:rPr>
        <w:t xml:space="preserve">карактеристики </w:t>
      </w:r>
      <w:r w:rsidR="00BF7B01">
        <w:rPr>
          <w:rFonts w:ascii="Georgia" w:hAnsi="Georgia"/>
          <w:sz w:val="24"/>
          <w:szCs w:val="24"/>
          <w:lang w:val="mk-MK"/>
        </w:rPr>
        <w:t>што</w:t>
      </w:r>
      <w:r w:rsidR="00BF7B01" w:rsidRPr="006D18E1">
        <w:rPr>
          <w:rFonts w:ascii="Georgia" w:hAnsi="Georgia"/>
          <w:sz w:val="24"/>
          <w:szCs w:val="24"/>
          <w:lang w:val="mk-MK"/>
        </w:rPr>
        <w:t xml:space="preserve"> </w:t>
      </w:r>
      <w:r w:rsidR="002E4422" w:rsidRPr="006D18E1">
        <w:rPr>
          <w:rFonts w:ascii="Georgia" w:hAnsi="Georgia"/>
          <w:sz w:val="24"/>
          <w:szCs w:val="24"/>
          <w:lang w:val="mk-MK"/>
        </w:rPr>
        <w:t>можат да се поттикнат или да се научат</w:t>
      </w:r>
      <w:r w:rsidR="00FF2C49" w:rsidRPr="006D18E1">
        <w:rPr>
          <w:rFonts w:ascii="Georgia" w:hAnsi="Georgia"/>
          <w:sz w:val="24"/>
          <w:szCs w:val="24"/>
        </w:rPr>
        <w:t xml:space="preserve">. </w:t>
      </w:r>
      <w:r w:rsidR="00FF2C49" w:rsidRPr="006D18E1">
        <w:rPr>
          <w:rFonts w:ascii="Georgia" w:hAnsi="Georgia"/>
          <w:sz w:val="24"/>
          <w:szCs w:val="24"/>
          <w:lang w:val="mk-MK"/>
        </w:rPr>
        <w:t>За да се поттикнат одредени карактеристики</w:t>
      </w:r>
      <w:r w:rsidR="00BA300E" w:rsidRPr="006D18E1">
        <w:rPr>
          <w:rFonts w:ascii="Georgia" w:hAnsi="Georgia"/>
          <w:sz w:val="24"/>
          <w:szCs w:val="24"/>
          <w:lang w:val="mk-MK"/>
        </w:rPr>
        <w:t>,</w:t>
      </w:r>
      <w:r w:rsidR="00FF2C49" w:rsidRPr="006D18E1">
        <w:rPr>
          <w:rFonts w:ascii="Georgia" w:hAnsi="Georgia"/>
          <w:sz w:val="24"/>
          <w:szCs w:val="24"/>
          <w:lang w:val="mk-MK"/>
        </w:rPr>
        <w:t xml:space="preserve"> за да се зголеми индивидуалната креативност</w:t>
      </w:r>
      <w:r w:rsidR="007E2077">
        <w:rPr>
          <w:rFonts w:ascii="Georgia" w:hAnsi="Georgia"/>
          <w:sz w:val="24"/>
          <w:szCs w:val="24"/>
          <w:lang w:val="mk-MK"/>
        </w:rPr>
        <w:t>,</w:t>
      </w:r>
      <w:r w:rsidR="00FF2C49" w:rsidRPr="006D18E1">
        <w:rPr>
          <w:rFonts w:ascii="Georgia" w:hAnsi="Georgia"/>
          <w:sz w:val="24"/>
          <w:szCs w:val="24"/>
          <w:lang w:val="mk-MK"/>
        </w:rPr>
        <w:t xml:space="preserve"> важна улога има лидерот. Тој треба да согледа што поседува една индивидуа и на што треба да работи. Лидерот </w:t>
      </w:r>
      <w:r w:rsidR="00BA300E" w:rsidRPr="006D18E1">
        <w:rPr>
          <w:rFonts w:ascii="Georgia" w:hAnsi="Georgia"/>
          <w:sz w:val="24"/>
          <w:szCs w:val="24"/>
          <w:lang w:val="mk-MK"/>
        </w:rPr>
        <w:t>треба да</w:t>
      </w:r>
      <w:r w:rsidR="00FF2C49" w:rsidRPr="006D18E1">
        <w:rPr>
          <w:rFonts w:ascii="Georgia" w:hAnsi="Georgia"/>
          <w:sz w:val="24"/>
          <w:szCs w:val="24"/>
          <w:lang w:val="mk-MK"/>
        </w:rPr>
        <w:t xml:space="preserve"> мотивира и </w:t>
      </w:r>
      <w:r w:rsidR="00BF7B01">
        <w:rPr>
          <w:rFonts w:ascii="Georgia" w:hAnsi="Georgia"/>
          <w:sz w:val="24"/>
          <w:szCs w:val="24"/>
          <w:lang w:val="mk-MK"/>
        </w:rPr>
        <w:t xml:space="preserve">да </w:t>
      </w:r>
      <w:r w:rsidR="00FF2C49" w:rsidRPr="006D18E1">
        <w:rPr>
          <w:rFonts w:ascii="Georgia" w:hAnsi="Georgia"/>
          <w:sz w:val="24"/>
          <w:szCs w:val="24"/>
          <w:lang w:val="mk-MK"/>
        </w:rPr>
        <w:t>помага во развојот на своите вработени.</w:t>
      </w:r>
    </w:p>
    <w:p w14:paraId="2DF38AA3" w14:textId="77777777" w:rsidR="0017445C" w:rsidRDefault="0017445C" w:rsidP="00C87653">
      <w:pPr>
        <w:pStyle w:val="ListParagraph"/>
        <w:spacing w:before="240" w:line="360" w:lineRule="auto"/>
        <w:ind w:left="0" w:firstLine="720"/>
        <w:jc w:val="both"/>
        <w:rPr>
          <w:rFonts w:ascii="Georgia" w:hAnsi="Georgia"/>
          <w:sz w:val="24"/>
          <w:szCs w:val="24"/>
          <w:lang w:val="mk-MK"/>
        </w:rPr>
      </w:pPr>
    </w:p>
    <w:p w14:paraId="3CA0659C" w14:textId="6125998A" w:rsidR="00B368CE" w:rsidRDefault="002A7F4A" w:rsidP="002A7F4A">
      <w:pPr>
        <w:pStyle w:val="ListParagraph"/>
        <w:spacing w:before="240" w:line="360" w:lineRule="auto"/>
        <w:ind w:left="0" w:firstLine="720"/>
        <w:jc w:val="both"/>
        <w:rPr>
          <w:rFonts w:ascii="Georgia" w:hAnsi="Georgia"/>
          <w:sz w:val="24"/>
          <w:szCs w:val="24"/>
          <w:lang w:val="mk-MK"/>
        </w:rPr>
      </w:pPr>
      <w:r w:rsidRPr="002A7F4A">
        <w:rPr>
          <w:rFonts w:ascii="Georgia" w:hAnsi="Georgia"/>
          <w:sz w:val="24"/>
          <w:szCs w:val="24"/>
          <w:lang w:val="mk-MK"/>
        </w:rPr>
        <w:t xml:space="preserve">Во согласност со дефиницијата на </w:t>
      </w:r>
      <w:r w:rsidR="007365C9">
        <w:rPr>
          <w:rFonts w:ascii="Georgia" w:hAnsi="Georgia"/>
          <w:sz w:val="24"/>
          <w:szCs w:val="24"/>
          <w:lang w:val="mk-MK"/>
        </w:rPr>
        <w:t>Амабил (</w:t>
      </w:r>
      <w:r w:rsidRPr="002A7F4A">
        <w:rPr>
          <w:rFonts w:ascii="Georgia" w:hAnsi="Georgia"/>
          <w:sz w:val="24"/>
          <w:szCs w:val="24"/>
          <w:lang w:val="mk-MK"/>
        </w:rPr>
        <w:t>Amabile</w:t>
      </w:r>
      <w:r w:rsidR="007365C9">
        <w:rPr>
          <w:rFonts w:ascii="Georgia" w:hAnsi="Georgia"/>
          <w:sz w:val="24"/>
          <w:szCs w:val="24"/>
          <w:lang w:val="mk-MK"/>
        </w:rPr>
        <w:t>,</w:t>
      </w:r>
      <w:r w:rsidRPr="002A7F4A">
        <w:rPr>
          <w:rFonts w:ascii="Georgia" w:hAnsi="Georgia"/>
          <w:sz w:val="24"/>
          <w:szCs w:val="24"/>
          <w:lang w:val="mk-MK"/>
        </w:rPr>
        <w:t xml:space="preserve"> 1983, 1996), креативноста на вработените се означува како про</w:t>
      </w:r>
      <w:r w:rsidR="00E877C4">
        <w:rPr>
          <w:rFonts w:ascii="Georgia" w:hAnsi="Georgia"/>
          <w:sz w:val="24"/>
          <w:szCs w:val="24"/>
          <w:lang w:val="mk-MK"/>
        </w:rPr>
        <w:t>дукција</w:t>
      </w:r>
      <w:r w:rsidRPr="002A7F4A">
        <w:rPr>
          <w:rFonts w:ascii="Georgia" w:hAnsi="Georgia"/>
          <w:sz w:val="24"/>
          <w:szCs w:val="24"/>
          <w:lang w:val="mk-MK"/>
        </w:rPr>
        <w:t xml:space="preserve"> на идеи, производи или процедури</w:t>
      </w:r>
      <w:r w:rsidR="007365C9">
        <w:rPr>
          <w:rFonts w:ascii="Georgia" w:hAnsi="Georgia"/>
          <w:sz w:val="24"/>
          <w:szCs w:val="24"/>
          <w:lang w:val="mk-MK"/>
        </w:rPr>
        <w:t>,</w:t>
      </w:r>
      <w:r w:rsidRPr="002A7F4A">
        <w:rPr>
          <w:rFonts w:ascii="Georgia" w:hAnsi="Georgia"/>
          <w:sz w:val="24"/>
          <w:szCs w:val="24"/>
          <w:lang w:val="mk-MK"/>
        </w:rPr>
        <w:t xml:space="preserve"> кои се нови или оригинални и потенцијално корисни за организацијата што вработува. Како таква, креативноста е процес на генерирање идеи, решавање проблеми и </w:t>
      </w:r>
      <w:r w:rsidR="00212CA4">
        <w:rPr>
          <w:rFonts w:ascii="Georgia" w:hAnsi="Georgia"/>
          <w:sz w:val="24"/>
          <w:szCs w:val="24"/>
          <w:lang w:val="mk-MK"/>
        </w:rPr>
        <w:t xml:space="preserve">доаѓање до </w:t>
      </w:r>
      <w:r w:rsidRPr="002A7F4A">
        <w:rPr>
          <w:rFonts w:ascii="Georgia" w:hAnsi="Georgia"/>
          <w:sz w:val="24"/>
          <w:szCs w:val="24"/>
          <w:lang w:val="mk-MK"/>
        </w:rPr>
        <w:t xml:space="preserve">вистинска идеја или решение </w:t>
      </w:r>
      <w:r w:rsidR="00212CA4">
        <w:rPr>
          <w:rFonts w:ascii="Georgia" w:hAnsi="Georgia"/>
          <w:sz w:val="24"/>
          <w:szCs w:val="24"/>
          <w:lang w:val="mk-MK"/>
        </w:rPr>
        <w:t>(Amabile, 1983; Sternberg, 1988</w:t>
      </w:r>
      <w:r w:rsidRPr="002A7F4A">
        <w:rPr>
          <w:rFonts w:ascii="Georgia" w:hAnsi="Georgia"/>
          <w:sz w:val="24"/>
          <w:szCs w:val="24"/>
          <w:lang w:val="mk-MK"/>
        </w:rPr>
        <w:t xml:space="preserve">). Креативноста по природа внесува новина и ја зголемува неизвесноста. Креативните идеи, бидејќи се нови, имаат поголема веројатност да пропаднат. Затоа не е </w:t>
      </w:r>
      <w:r w:rsidR="00E877C4">
        <w:rPr>
          <w:rFonts w:ascii="Georgia" w:hAnsi="Georgia"/>
          <w:sz w:val="24"/>
          <w:szCs w:val="24"/>
          <w:lang w:val="mk-MK"/>
        </w:rPr>
        <w:t xml:space="preserve">за </w:t>
      </w:r>
      <w:r w:rsidRPr="002A7F4A">
        <w:rPr>
          <w:rFonts w:ascii="Georgia" w:hAnsi="Georgia"/>
          <w:sz w:val="24"/>
          <w:szCs w:val="24"/>
          <w:lang w:val="mk-MK"/>
        </w:rPr>
        <w:t>изненадува</w:t>
      </w:r>
      <w:r w:rsidR="00E877C4">
        <w:rPr>
          <w:rFonts w:ascii="Georgia" w:hAnsi="Georgia"/>
          <w:sz w:val="24"/>
          <w:szCs w:val="24"/>
          <w:lang w:val="mk-MK"/>
        </w:rPr>
        <w:t>ње</w:t>
      </w:r>
      <w:r w:rsidRPr="002A7F4A">
        <w:rPr>
          <w:rFonts w:ascii="Georgia" w:hAnsi="Georgia"/>
          <w:sz w:val="24"/>
          <w:szCs w:val="24"/>
          <w:lang w:val="mk-MK"/>
        </w:rPr>
        <w:t xml:space="preserve"> што едно од најконзистентните сознанија во врска со креативните поединци е дека тие се отворени, флексибилни и подготвени да преземаат ризици (</w:t>
      </w:r>
      <w:r w:rsidR="00982414" w:rsidRPr="00982414">
        <w:rPr>
          <w:rFonts w:ascii="Georgia" w:hAnsi="Georgia"/>
          <w:sz w:val="24"/>
          <w:szCs w:val="24"/>
          <w:lang w:val="mk-MK"/>
        </w:rPr>
        <w:t xml:space="preserve">Barron &amp; Harrington, </w:t>
      </w:r>
      <w:r w:rsidR="00D708B7">
        <w:rPr>
          <w:rFonts w:ascii="Georgia" w:hAnsi="Georgia"/>
          <w:sz w:val="24"/>
          <w:szCs w:val="24"/>
          <w:lang w:val="mk-MK"/>
        </w:rPr>
        <w:t>1981; Dewett,</w:t>
      </w:r>
      <w:r w:rsidR="00982414" w:rsidRPr="00982414">
        <w:rPr>
          <w:rFonts w:ascii="Georgia" w:hAnsi="Georgia"/>
          <w:sz w:val="24"/>
          <w:szCs w:val="24"/>
          <w:lang w:val="mk-MK"/>
        </w:rPr>
        <w:t xml:space="preserve"> Sternberg &amp; Lubart, 1991</w:t>
      </w:r>
      <w:r w:rsidRPr="002A7F4A">
        <w:rPr>
          <w:rFonts w:ascii="Georgia" w:hAnsi="Georgia"/>
          <w:sz w:val="24"/>
          <w:szCs w:val="24"/>
          <w:lang w:val="mk-MK"/>
        </w:rPr>
        <w:t xml:space="preserve">). На поединците им е потребна поддршка во смисла на психолошка </w:t>
      </w:r>
      <w:r w:rsidR="00E877C4">
        <w:rPr>
          <w:rFonts w:ascii="Georgia" w:hAnsi="Georgia"/>
          <w:sz w:val="24"/>
          <w:szCs w:val="24"/>
          <w:lang w:val="mk-MK"/>
        </w:rPr>
        <w:t>сигурност</w:t>
      </w:r>
      <w:r w:rsidRPr="002A7F4A">
        <w:rPr>
          <w:rFonts w:ascii="Georgia" w:hAnsi="Georgia"/>
          <w:sz w:val="24"/>
          <w:szCs w:val="24"/>
          <w:lang w:val="mk-MK"/>
        </w:rPr>
        <w:t xml:space="preserve"> за да се вклучат во креативниот процес и да го остварат својот креативен потенцијал (</w:t>
      </w:r>
      <w:r w:rsidR="00D708B7" w:rsidRPr="00D708B7">
        <w:rPr>
          <w:rFonts w:ascii="Georgia" w:hAnsi="Georgia"/>
          <w:sz w:val="24"/>
          <w:szCs w:val="24"/>
          <w:lang w:val="mk-MK"/>
        </w:rPr>
        <w:t>H</w:t>
      </w:r>
      <w:r w:rsidR="00D708B7">
        <w:rPr>
          <w:rFonts w:ascii="Georgia" w:hAnsi="Georgia"/>
          <w:sz w:val="24"/>
          <w:szCs w:val="24"/>
          <w:lang w:val="mk-MK"/>
        </w:rPr>
        <w:t>arrington, Block, &amp; Block, 1987</w:t>
      </w:r>
      <w:r w:rsidRPr="002A7F4A">
        <w:rPr>
          <w:rFonts w:ascii="Georgia" w:hAnsi="Georgia"/>
          <w:sz w:val="24"/>
          <w:szCs w:val="24"/>
          <w:lang w:val="mk-MK"/>
        </w:rPr>
        <w:t xml:space="preserve">). Слично на тоа, истражувањето на индивидуалната креативност во организациски </w:t>
      </w:r>
      <w:r w:rsidR="00E877C4">
        <w:rPr>
          <w:rFonts w:ascii="Georgia" w:hAnsi="Georgia"/>
          <w:sz w:val="24"/>
          <w:szCs w:val="24"/>
          <w:lang w:val="mk-MK"/>
        </w:rPr>
        <w:t>контекст</w:t>
      </w:r>
      <w:r w:rsidRPr="002A7F4A">
        <w:rPr>
          <w:rFonts w:ascii="Georgia" w:hAnsi="Georgia"/>
          <w:sz w:val="24"/>
          <w:szCs w:val="24"/>
          <w:lang w:val="mk-MK"/>
        </w:rPr>
        <w:t xml:space="preserve"> открива дека иницијативата за проактивно однесување е поврзана со креативноста и иновативноста (</w:t>
      </w:r>
      <w:r w:rsidR="00D708B7" w:rsidRPr="00D708B7">
        <w:rPr>
          <w:rFonts w:ascii="Georgia" w:hAnsi="Georgia"/>
          <w:sz w:val="24"/>
          <w:szCs w:val="24"/>
          <w:lang w:val="mk-MK"/>
        </w:rPr>
        <w:t>Seibert, Kraimer &amp; Crant, 2001</w:t>
      </w:r>
      <w:r w:rsidR="00D708B7">
        <w:rPr>
          <w:rFonts w:ascii="Georgia" w:hAnsi="Georgia"/>
          <w:sz w:val="24"/>
          <w:szCs w:val="24"/>
          <w:lang w:val="mk-MK"/>
        </w:rPr>
        <w:t xml:space="preserve">). Понатаму, </w:t>
      </w:r>
      <w:r w:rsidR="0060430A">
        <w:rPr>
          <w:rFonts w:ascii="Georgia" w:hAnsi="Georgia"/>
          <w:sz w:val="24"/>
          <w:szCs w:val="24"/>
          <w:lang w:val="mk-MK"/>
        </w:rPr>
        <w:t>Ранк и др. (</w:t>
      </w:r>
      <w:r w:rsidR="00D708B7">
        <w:rPr>
          <w:rFonts w:ascii="Georgia" w:hAnsi="Georgia"/>
          <w:sz w:val="24"/>
          <w:szCs w:val="24"/>
        </w:rPr>
        <w:t>Rank et al</w:t>
      </w:r>
      <w:r w:rsidR="00D708B7">
        <w:rPr>
          <w:rFonts w:ascii="Georgia" w:hAnsi="Georgia"/>
          <w:sz w:val="24"/>
          <w:szCs w:val="24"/>
          <w:lang w:val="mk-MK"/>
        </w:rPr>
        <w:t>.</w:t>
      </w:r>
      <w:r w:rsidR="0060430A">
        <w:rPr>
          <w:rFonts w:ascii="Georgia" w:hAnsi="Georgia"/>
          <w:sz w:val="24"/>
          <w:szCs w:val="24"/>
          <w:lang w:val="mk-MK"/>
        </w:rPr>
        <w:t>,</w:t>
      </w:r>
      <w:r w:rsidR="00D708B7">
        <w:rPr>
          <w:rFonts w:ascii="Georgia" w:hAnsi="Georgia"/>
          <w:sz w:val="24"/>
          <w:szCs w:val="24"/>
          <w:lang w:val="mk-MK"/>
        </w:rPr>
        <w:t xml:space="preserve"> 2004) сугерира</w:t>
      </w:r>
      <w:r w:rsidR="00E877C4">
        <w:rPr>
          <w:rFonts w:ascii="Georgia" w:hAnsi="Georgia"/>
          <w:sz w:val="24"/>
          <w:szCs w:val="24"/>
          <w:lang w:val="mk-MK"/>
        </w:rPr>
        <w:t>ат</w:t>
      </w:r>
      <w:r w:rsidRPr="002A7F4A">
        <w:rPr>
          <w:rFonts w:ascii="Georgia" w:hAnsi="Georgia"/>
          <w:sz w:val="24"/>
          <w:szCs w:val="24"/>
          <w:lang w:val="mk-MK"/>
        </w:rPr>
        <w:t xml:space="preserve"> дека зборувањето и подготвеноста да се преиспит</w:t>
      </w:r>
      <w:r w:rsidR="00E877C4">
        <w:rPr>
          <w:rFonts w:ascii="Georgia" w:hAnsi="Georgia"/>
          <w:sz w:val="24"/>
          <w:szCs w:val="24"/>
          <w:lang w:val="mk-MK"/>
        </w:rPr>
        <w:t>ув</w:t>
      </w:r>
      <w:r w:rsidRPr="002A7F4A">
        <w:rPr>
          <w:rFonts w:ascii="Georgia" w:hAnsi="Georgia"/>
          <w:sz w:val="24"/>
          <w:szCs w:val="24"/>
          <w:lang w:val="mk-MK"/>
        </w:rPr>
        <w:t xml:space="preserve">а и да се дадат предлози за промена </w:t>
      </w:r>
      <w:r w:rsidR="00E877C4">
        <w:rPr>
          <w:rFonts w:ascii="Georgia" w:hAnsi="Georgia"/>
          <w:sz w:val="24"/>
          <w:szCs w:val="24"/>
          <w:lang w:val="mk-MK"/>
        </w:rPr>
        <w:t>претставува</w:t>
      </w:r>
      <w:r w:rsidR="00BF7B01">
        <w:rPr>
          <w:rFonts w:ascii="Georgia" w:hAnsi="Georgia"/>
          <w:sz w:val="24"/>
          <w:szCs w:val="24"/>
          <w:lang w:val="mk-MK"/>
        </w:rPr>
        <w:t>ат</w:t>
      </w:r>
      <w:r w:rsidRPr="002A7F4A">
        <w:rPr>
          <w:rFonts w:ascii="Georgia" w:hAnsi="Georgia"/>
          <w:sz w:val="24"/>
          <w:szCs w:val="24"/>
          <w:lang w:val="mk-MK"/>
        </w:rPr>
        <w:t xml:space="preserve"> врската помеѓу креативноста, или генерирањето нови идеи и иновативноста, или спроведувањето на овие идеи. </w:t>
      </w:r>
      <w:r w:rsidR="007365C9">
        <w:rPr>
          <w:rFonts w:ascii="Georgia" w:hAnsi="Georgia"/>
          <w:sz w:val="24"/>
          <w:szCs w:val="24"/>
          <w:lang w:val="mk-MK"/>
        </w:rPr>
        <w:t>Биневис, Оули и Сонтаг (</w:t>
      </w:r>
      <w:r w:rsidRPr="002A7F4A">
        <w:rPr>
          <w:rFonts w:ascii="Georgia" w:hAnsi="Georgia"/>
          <w:sz w:val="24"/>
          <w:szCs w:val="24"/>
          <w:lang w:val="mk-MK"/>
        </w:rPr>
        <w:t>Binnewies, Ohly и Sonnetag</w:t>
      </w:r>
      <w:r w:rsidR="007365C9">
        <w:rPr>
          <w:rFonts w:ascii="Georgia" w:hAnsi="Georgia"/>
          <w:sz w:val="24"/>
          <w:szCs w:val="24"/>
          <w:lang w:val="mk-MK"/>
        </w:rPr>
        <w:t>,</w:t>
      </w:r>
      <w:r w:rsidRPr="002A7F4A">
        <w:rPr>
          <w:rFonts w:ascii="Georgia" w:hAnsi="Georgia"/>
          <w:sz w:val="24"/>
          <w:szCs w:val="24"/>
          <w:lang w:val="mk-MK"/>
        </w:rPr>
        <w:t xml:space="preserve"> 2007) открија дека комуникацијата поврзана со иницијативата и идејата го зголемува креативниот ангажман н</w:t>
      </w:r>
      <w:r w:rsidR="0018108B">
        <w:rPr>
          <w:rFonts w:ascii="Georgia" w:hAnsi="Georgia"/>
          <w:sz w:val="24"/>
          <w:szCs w:val="24"/>
          <w:lang w:val="mk-MK"/>
        </w:rPr>
        <w:t>а вработените. К</w:t>
      </w:r>
      <w:r w:rsidRPr="002A7F4A">
        <w:rPr>
          <w:rFonts w:ascii="Georgia" w:hAnsi="Georgia"/>
          <w:sz w:val="24"/>
          <w:szCs w:val="24"/>
          <w:lang w:val="mk-MK"/>
        </w:rPr>
        <w:t xml:space="preserve">ога вработените се чувствуваат </w:t>
      </w:r>
      <w:r w:rsidRPr="002A7F4A">
        <w:rPr>
          <w:rFonts w:ascii="Georgia" w:hAnsi="Georgia"/>
          <w:sz w:val="24"/>
          <w:szCs w:val="24"/>
          <w:lang w:val="mk-MK"/>
        </w:rPr>
        <w:lastRenderedPageBreak/>
        <w:t xml:space="preserve">психолошки </w:t>
      </w:r>
      <w:r w:rsidR="00B368CE">
        <w:rPr>
          <w:rFonts w:ascii="Georgia" w:hAnsi="Georgia"/>
          <w:sz w:val="24"/>
          <w:szCs w:val="24"/>
          <w:lang w:val="mk-MK"/>
        </w:rPr>
        <w:t>сигурни</w:t>
      </w:r>
      <w:r w:rsidRPr="002A7F4A">
        <w:rPr>
          <w:rFonts w:ascii="Georgia" w:hAnsi="Georgia"/>
          <w:sz w:val="24"/>
          <w:szCs w:val="24"/>
          <w:lang w:val="mk-MK"/>
        </w:rPr>
        <w:t xml:space="preserve"> да зборуваат, да бараат помош од другите и да се изразуваат без страв од негатив</w:t>
      </w:r>
      <w:r w:rsidR="0018108B">
        <w:rPr>
          <w:rFonts w:ascii="Georgia" w:hAnsi="Georgia"/>
          <w:sz w:val="24"/>
          <w:szCs w:val="24"/>
          <w:lang w:val="mk-MK"/>
        </w:rPr>
        <w:t>ни меѓучовечки последици, тогаш е</w:t>
      </w:r>
      <w:r w:rsidRPr="002A7F4A">
        <w:rPr>
          <w:rFonts w:ascii="Georgia" w:hAnsi="Georgia"/>
          <w:sz w:val="24"/>
          <w:szCs w:val="24"/>
          <w:lang w:val="mk-MK"/>
        </w:rPr>
        <w:t xml:space="preserve"> поверојатно д</w:t>
      </w:r>
      <w:r w:rsidR="00B368CE">
        <w:rPr>
          <w:rFonts w:ascii="Georgia" w:hAnsi="Georgia"/>
          <w:sz w:val="24"/>
          <w:szCs w:val="24"/>
          <w:lang w:val="mk-MK"/>
        </w:rPr>
        <w:t>ек</w:t>
      </w:r>
      <w:r w:rsidRPr="002A7F4A">
        <w:rPr>
          <w:rFonts w:ascii="Georgia" w:hAnsi="Georgia"/>
          <w:sz w:val="24"/>
          <w:szCs w:val="24"/>
          <w:lang w:val="mk-MK"/>
        </w:rPr>
        <w:t xml:space="preserve">а </w:t>
      </w:r>
      <w:r w:rsidR="00B368CE">
        <w:rPr>
          <w:rFonts w:ascii="Georgia" w:hAnsi="Georgia"/>
          <w:sz w:val="24"/>
          <w:szCs w:val="24"/>
          <w:lang w:val="mk-MK"/>
        </w:rPr>
        <w:t xml:space="preserve">ќе </w:t>
      </w:r>
      <w:r w:rsidRPr="002A7F4A">
        <w:rPr>
          <w:rFonts w:ascii="Georgia" w:hAnsi="Georgia"/>
          <w:sz w:val="24"/>
          <w:szCs w:val="24"/>
          <w:lang w:val="mk-MK"/>
        </w:rPr>
        <w:t>се развие висок степен на вклученост во креативните потфати</w:t>
      </w:r>
      <w:r w:rsidR="007E2077">
        <w:rPr>
          <w:rFonts w:ascii="Georgia" w:hAnsi="Georgia"/>
          <w:sz w:val="24"/>
          <w:szCs w:val="24"/>
          <w:lang w:val="mk-MK"/>
        </w:rPr>
        <w:t>,</w:t>
      </w:r>
      <w:r w:rsidRPr="002A7F4A">
        <w:rPr>
          <w:rFonts w:ascii="Georgia" w:hAnsi="Georgia"/>
          <w:sz w:val="24"/>
          <w:szCs w:val="24"/>
          <w:lang w:val="mk-MK"/>
        </w:rPr>
        <w:t xml:space="preserve"> кои на крајот се важни за креативните перформанси на вработените. </w:t>
      </w:r>
      <w:r w:rsidR="00B368CE">
        <w:rPr>
          <w:rFonts w:ascii="Georgia" w:hAnsi="Georgia"/>
          <w:sz w:val="24"/>
          <w:szCs w:val="24"/>
          <w:lang w:val="mk-MK"/>
        </w:rPr>
        <w:t>Вербалното комуницирање</w:t>
      </w:r>
      <w:r w:rsidRPr="002A7F4A">
        <w:rPr>
          <w:rFonts w:ascii="Georgia" w:hAnsi="Georgia"/>
          <w:sz w:val="24"/>
          <w:szCs w:val="24"/>
          <w:lang w:val="mk-MK"/>
        </w:rPr>
        <w:t>, иницијатива</w:t>
      </w:r>
      <w:r w:rsidR="00B368CE">
        <w:rPr>
          <w:rFonts w:ascii="Georgia" w:hAnsi="Georgia"/>
          <w:sz w:val="24"/>
          <w:szCs w:val="24"/>
          <w:lang w:val="mk-MK"/>
        </w:rPr>
        <w:t>та</w:t>
      </w:r>
      <w:r w:rsidRPr="002A7F4A">
        <w:rPr>
          <w:rFonts w:ascii="Georgia" w:hAnsi="Georgia"/>
          <w:sz w:val="24"/>
          <w:szCs w:val="24"/>
          <w:lang w:val="mk-MK"/>
        </w:rPr>
        <w:t xml:space="preserve"> и</w:t>
      </w:r>
      <w:r>
        <w:rPr>
          <w:rFonts w:ascii="Georgia" w:hAnsi="Georgia"/>
          <w:sz w:val="24"/>
          <w:szCs w:val="24"/>
          <w:lang w:val="mk-MK"/>
        </w:rPr>
        <w:t xml:space="preserve"> </w:t>
      </w:r>
      <w:r w:rsidRPr="002A7F4A">
        <w:rPr>
          <w:rFonts w:ascii="Georgia" w:hAnsi="Georgia"/>
          <w:sz w:val="24"/>
          <w:szCs w:val="24"/>
          <w:lang w:val="mk-MK"/>
        </w:rPr>
        <w:t>проактивното</w:t>
      </w:r>
      <w:r w:rsidR="00B368CE">
        <w:rPr>
          <w:rFonts w:ascii="Georgia" w:hAnsi="Georgia"/>
          <w:sz w:val="24"/>
          <w:szCs w:val="24"/>
          <w:lang w:val="mk-MK"/>
        </w:rPr>
        <w:t xml:space="preserve">то однесување </w:t>
      </w:r>
      <w:r w:rsidRPr="002A7F4A">
        <w:rPr>
          <w:rFonts w:ascii="Georgia" w:hAnsi="Georgia"/>
          <w:sz w:val="24"/>
          <w:szCs w:val="24"/>
          <w:lang w:val="mk-MK"/>
        </w:rPr>
        <w:t>поверојатно</w:t>
      </w:r>
      <w:r w:rsidR="00B368CE">
        <w:rPr>
          <w:rFonts w:ascii="Georgia" w:hAnsi="Georgia"/>
          <w:sz w:val="24"/>
          <w:szCs w:val="24"/>
          <w:lang w:val="mk-MK"/>
        </w:rPr>
        <w:t xml:space="preserve"> е</w:t>
      </w:r>
      <w:r w:rsidRPr="002A7F4A">
        <w:rPr>
          <w:rFonts w:ascii="Georgia" w:hAnsi="Georgia"/>
          <w:sz w:val="24"/>
          <w:szCs w:val="24"/>
          <w:lang w:val="mk-MK"/>
        </w:rPr>
        <w:t xml:space="preserve"> д</w:t>
      </w:r>
      <w:r w:rsidR="00B368CE">
        <w:rPr>
          <w:rFonts w:ascii="Georgia" w:hAnsi="Georgia"/>
          <w:sz w:val="24"/>
          <w:szCs w:val="24"/>
          <w:lang w:val="mk-MK"/>
        </w:rPr>
        <w:t>ек</w:t>
      </w:r>
      <w:r w:rsidRPr="002A7F4A">
        <w:rPr>
          <w:rFonts w:ascii="Georgia" w:hAnsi="Georgia"/>
          <w:sz w:val="24"/>
          <w:szCs w:val="24"/>
          <w:lang w:val="mk-MK"/>
        </w:rPr>
        <w:t xml:space="preserve">а </w:t>
      </w:r>
      <w:r w:rsidR="00B368CE">
        <w:rPr>
          <w:rFonts w:ascii="Georgia" w:hAnsi="Georgia"/>
          <w:sz w:val="24"/>
          <w:szCs w:val="24"/>
          <w:lang w:val="mk-MK"/>
        </w:rPr>
        <w:t xml:space="preserve">ќе </w:t>
      </w:r>
      <w:r w:rsidRPr="002A7F4A">
        <w:rPr>
          <w:rFonts w:ascii="Georgia" w:hAnsi="Georgia"/>
          <w:sz w:val="24"/>
          <w:szCs w:val="24"/>
          <w:lang w:val="mk-MK"/>
        </w:rPr>
        <w:t>се појав</w:t>
      </w:r>
      <w:r w:rsidR="00B368CE">
        <w:rPr>
          <w:rFonts w:ascii="Georgia" w:hAnsi="Georgia"/>
          <w:sz w:val="24"/>
          <w:szCs w:val="24"/>
          <w:lang w:val="mk-MK"/>
        </w:rPr>
        <w:t>ат</w:t>
      </w:r>
      <w:r w:rsidRPr="002A7F4A">
        <w:rPr>
          <w:rFonts w:ascii="Georgia" w:hAnsi="Georgia"/>
          <w:sz w:val="24"/>
          <w:szCs w:val="24"/>
          <w:lang w:val="mk-MK"/>
        </w:rPr>
        <w:t xml:space="preserve"> кога поединците се чувствуваат психолошки</w:t>
      </w:r>
      <w:r w:rsidR="00B368CE">
        <w:rPr>
          <w:rFonts w:ascii="Georgia" w:hAnsi="Georgia"/>
          <w:sz w:val="24"/>
          <w:szCs w:val="24"/>
          <w:lang w:val="mk-MK"/>
        </w:rPr>
        <w:t xml:space="preserve"> сигурно</w:t>
      </w:r>
      <w:r w:rsidRPr="002A7F4A">
        <w:rPr>
          <w:rFonts w:ascii="Georgia" w:hAnsi="Georgia"/>
          <w:sz w:val="24"/>
          <w:szCs w:val="24"/>
          <w:lang w:val="mk-MK"/>
        </w:rPr>
        <w:t xml:space="preserve"> (</w:t>
      </w:r>
      <w:r w:rsidR="00841327" w:rsidRPr="00841327">
        <w:rPr>
          <w:rFonts w:ascii="Georgia" w:hAnsi="Georgia"/>
          <w:sz w:val="24"/>
          <w:szCs w:val="24"/>
          <w:lang w:val="mk-MK"/>
        </w:rPr>
        <w:t>Edmondson, 2004</w:t>
      </w:r>
      <w:r w:rsidRPr="002A7F4A">
        <w:rPr>
          <w:rFonts w:ascii="Georgia" w:hAnsi="Georgia"/>
          <w:sz w:val="24"/>
          <w:szCs w:val="24"/>
          <w:lang w:val="mk-MK"/>
        </w:rPr>
        <w:t xml:space="preserve">). Кога на поединците им е </w:t>
      </w:r>
      <w:r w:rsidR="00B368CE">
        <w:rPr>
          <w:rFonts w:ascii="Georgia" w:hAnsi="Georgia"/>
          <w:sz w:val="24"/>
          <w:szCs w:val="24"/>
          <w:lang w:val="mk-MK"/>
        </w:rPr>
        <w:t>пријатно</w:t>
      </w:r>
      <w:r w:rsidRPr="002A7F4A">
        <w:rPr>
          <w:rFonts w:ascii="Georgia" w:hAnsi="Georgia"/>
          <w:sz w:val="24"/>
          <w:szCs w:val="24"/>
          <w:lang w:val="mk-MK"/>
        </w:rPr>
        <w:t xml:space="preserve"> да се изјаснат и да зборуваат, тие имаат поголема веројатнос</w:t>
      </w:r>
      <w:r w:rsidR="005F1557">
        <w:rPr>
          <w:rFonts w:ascii="Georgia" w:hAnsi="Georgia"/>
          <w:sz w:val="24"/>
          <w:szCs w:val="24"/>
          <w:lang w:val="mk-MK"/>
        </w:rPr>
        <w:t xml:space="preserve">т да дадат </w:t>
      </w:r>
      <w:r w:rsidRPr="002A7F4A">
        <w:rPr>
          <w:rFonts w:ascii="Georgia" w:hAnsi="Georgia"/>
          <w:sz w:val="24"/>
          <w:szCs w:val="24"/>
          <w:lang w:val="mk-MK"/>
        </w:rPr>
        <w:t>иновативни предлози за промени и да препорачаат модификации на стандардните процедури, дури и ко</w:t>
      </w:r>
      <w:r w:rsidR="005F1557">
        <w:rPr>
          <w:rFonts w:ascii="Georgia" w:hAnsi="Georgia"/>
          <w:sz w:val="24"/>
          <w:szCs w:val="24"/>
          <w:lang w:val="mk-MK"/>
        </w:rPr>
        <w:t>га другите не се согласуваат</w:t>
      </w:r>
      <w:r w:rsidRPr="002A7F4A">
        <w:rPr>
          <w:rFonts w:ascii="Georgia" w:hAnsi="Georgia"/>
          <w:sz w:val="24"/>
          <w:szCs w:val="24"/>
          <w:lang w:val="mk-MK"/>
        </w:rPr>
        <w:t xml:space="preserve">. </w:t>
      </w:r>
    </w:p>
    <w:p w14:paraId="3962B260" w14:textId="77777777" w:rsidR="00B368CE" w:rsidRDefault="00B368CE" w:rsidP="002A7F4A">
      <w:pPr>
        <w:pStyle w:val="ListParagraph"/>
        <w:spacing w:before="240" w:line="360" w:lineRule="auto"/>
        <w:ind w:left="0" w:firstLine="720"/>
        <w:jc w:val="both"/>
        <w:rPr>
          <w:rFonts w:ascii="Georgia" w:hAnsi="Georgia"/>
          <w:sz w:val="24"/>
          <w:szCs w:val="24"/>
          <w:lang w:val="mk-MK"/>
        </w:rPr>
      </w:pPr>
    </w:p>
    <w:p w14:paraId="731A5053" w14:textId="56A50C83" w:rsidR="002A7F4A" w:rsidRDefault="002A7F4A" w:rsidP="002A7F4A">
      <w:pPr>
        <w:pStyle w:val="ListParagraph"/>
        <w:spacing w:before="240" w:line="360" w:lineRule="auto"/>
        <w:ind w:left="0" w:firstLine="720"/>
        <w:jc w:val="both"/>
        <w:rPr>
          <w:rFonts w:ascii="Georgia" w:hAnsi="Georgia"/>
          <w:sz w:val="24"/>
          <w:szCs w:val="24"/>
          <w:lang w:val="mk-MK"/>
        </w:rPr>
      </w:pPr>
      <w:r w:rsidRPr="002A7F4A">
        <w:rPr>
          <w:rFonts w:ascii="Georgia" w:hAnsi="Georgia"/>
          <w:sz w:val="24"/>
          <w:szCs w:val="24"/>
          <w:lang w:val="mk-MK"/>
        </w:rPr>
        <w:t xml:space="preserve">Во прегледот на литературата за организациската креативност, </w:t>
      </w:r>
      <w:r w:rsidR="0060430A">
        <w:rPr>
          <w:rFonts w:ascii="Georgia" w:hAnsi="Georgia"/>
          <w:sz w:val="24"/>
          <w:szCs w:val="24"/>
          <w:lang w:val="mk-MK"/>
        </w:rPr>
        <w:t>Џорџ (</w:t>
      </w:r>
      <w:r w:rsidR="005F1557">
        <w:rPr>
          <w:rFonts w:ascii="Georgia" w:hAnsi="Georgia"/>
          <w:sz w:val="24"/>
          <w:szCs w:val="24"/>
        </w:rPr>
        <w:t>George</w:t>
      </w:r>
      <w:r w:rsidR="0060430A">
        <w:rPr>
          <w:rFonts w:ascii="Georgia" w:hAnsi="Georgia"/>
          <w:sz w:val="24"/>
          <w:szCs w:val="24"/>
          <w:lang w:val="mk-MK"/>
        </w:rPr>
        <w:t>,</w:t>
      </w:r>
      <w:r w:rsidRPr="002A7F4A">
        <w:rPr>
          <w:rFonts w:ascii="Georgia" w:hAnsi="Georgia"/>
          <w:sz w:val="24"/>
          <w:szCs w:val="24"/>
          <w:lang w:val="mk-MK"/>
        </w:rPr>
        <w:t xml:space="preserve"> 2008) сугерираше дека сигналите за </w:t>
      </w:r>
      <w:r w:rsidR="00B368CE">
        <w:rPr>
          <w:rFonts w:ascii="Georgia" w:hAnsi="Georgia"/>
          <w:sz w:val="24"/>
          <w:szCs w:val="24"/>
          <w:lang w:val="mk-MK"/>
        </w:rPr>
        <w:t>сигурност</w:t>
      </w:r>
      <w:r w:rsidRPr="002A7F4A">
        <w:rPr>
          <w:rFonts w:ascii="Georgia" w:hAnsi="Georgia"/>
          <w:sz w:val="24"/>
          <w:szCs w:val="24"/>
          <w:lang w:val="mk-MK"/>
        </w:rPr>
        <w:t xml:space="preserve"> се една од најважните контекстуални варијабли поврзани со креативноста</w:t>
      </w:r>
      <w:r w:rsidR="005F1557">
        <w:rPr>
          <w:rFonts w:ascii="Georgia" w:hAnsi="Georgia"/>
          <w:sz w:val="24"/>
          <w:szCs w:val="24"/>
          <w:lang w:val="mk-MK"/>
        </w:rPr>
        <w:t>. К</w:t>
      </w:r>
      <w:r w:rsidRPr="002A7F4A">
        <w:rPr>
          <w:rFonts w:ascii="Georgia" w:hAnsi="Georgia"/>
          <w:sz w:val="24"/>
          <w:szCs w:val="24"/>
          <w:lang w:val="mk-MK"/>
        </w:rPr>
        <w:t>ога се соочуваат со психолошки закани и се чувствуваат психолошки не</w:t>
      </w:r>
      <w:r w:rsidR="00B368CE">
        <w:rPr>
          <w:rFonts w:ascii="Georgia" w:hAnsi="Georgia"/>
          <w:sz w:val="24"/>
          <w:szCs w:val="24"/>
          <w:lang w:val="mk-MK"/>
        </w:rPr>
        <w:t>сигурни</w:t>
      </w:r>
      <w:r w:rsidRPr="002A7F4A">
        <w:rPr>
          <w:rFonts w:ascii="Georgia" w:hAnsi="Georgia"/>
          <w:sz w:val="24"/>
          <w:szCs w:val="24"/>
          <w:lang w:val="mk-MK"/>
        </w:rPr>
        <w:t xml:space="preserve">, поединците имаат поголема веројатност да развијат одбранбена ориентација и имаат помала веројатност да покажат креативност и иновативно однесување на работа. </w:t>
      </w:r>
      <w:r w:rsidR="0060430A">
        <w:rPr>
          <w:rFonts w:ascii="Georgia" w:hAnsi="Georgia"/>
          <w:sz w:val="24"/>
          <w:szCs w:val="24"/>
          <w:lang w:val="mk-MK"/>
        </w:rPr>
        <w:t>Бурк, Стагл, Салас, Пирс и Кендал (</w:t>
      </w:r>
      <w:r w:rsidR="005F1557" w:rsidRPr="005F1557">
        <w:rPr>
          <w:rFonts w:ascii="Georgia" w:hAnsi="Georgia"/>
          <w:sz w:val="24"/>
          <w:szCs w:val="24"/>
          <w:lang w:val="mk-MK"/>
        </w:rPr>
        <w:t>Burke, Stagl, Salas, Pierce, and Kendall</w:t>
      </w:r>
      <w:r w:rsidR="0060430A">
        <w:rPr>
          <w:rFonts w:ascii="Georgia" w:hAnsi="Georgia"/>
          <w:sz w:val="24"/>
          <w:szCs w:val="24"/>
          <w:lang w:val="mk-MK"/>
        </w:rPr>
        <w:t xml:space="preserve">, </w:t>
      </w:r>
      <w:r w:rsidR="005F1557" w:rsidRPr="005F1557">
        <w:rPr>
          <w:rFonts w:ascii="Georgia" w:hAnsi="Georgia"/>
          <w:sz w:val="24"/>
          <w:szCs w:val="24"/>
          <w:lang w:val="mk-MK"/>
        </w:rPr>
        <w:t>2006)</w:t>
      </w:r>
      <w:r w:rsidRPr="002A7F4A">
        <w:rPr>
          <w:rFonts w:ascii="Georgia" w:hAnsi="Georgia"/>
          <w:sz w:val="24"/>
          <w:szCs w:val="24"/>
          <w:lang w:val="mk-MK"/>
        </w:rPr>
        <w:t xml:space="preserve"> открија дека психолошката </w:t>
      </w:r>
      <w:r w:rsidR="00B368CE">
        <w:rPr>
          <w:rFonts w:ascii="Georgia" w:hAnsi="Georgia"/>
          <w:sz w:val="24"/>
          <w:szCs w:val="24"/>
          <w:lang w:val="mk-MK"/>
        </w:rPr>
        <w:t>сигур</w:t>
      </w:r>
      <w:r w:rsidRPr="002A7F4A">
        <w:rPr>
          <w:rFonts w:ascii="Georgia" w:hAnsi="Georgia"/>
          <w:sz w:val="24"/>
          <w:szCs w:val="24"/>
          <w:lang w:val="mk-MK"/>
        </w:rPr>
        <w:t xml:space="preserve">ност ја зголемува веројатноста членовите на тимот да се чувствуваат слободни да ги </w:t>
      </w:r>
      <w:r w:rsidR="004C7CBA">
        <w:rPr>
          <w:rFonts w:ascii="Georgia" w:hAnsi="Georgia"/>
          <w:sz w:val="24"/>
          <w:szCs w:val="24"/>
          <w:lang w:val="mk-MK"/>
        </w:rPr>
        <w:t>слушаат</w:t>
      </w:r>
      <w:r w:rsidRPr="002A7F4A">
        <w:rPr>
          <w:rFonts w:ascii="Georgia" w:hAnsi="Georgia"/>
          <w:sz w:val="24"/>
          <w:szCs w:val="24"/>
          <w:lang w:val="mk-MK"/>
        </w:rPr>
        <w:t xml:space="preserve"> предлозите и одлуките. Чувството на психолошка сигурност</w:t>
      </w:r>
      <w:r w:rsidR="0060430A">
        <w:rPr>
          <w:rFonts w:ascii="Georgia" w:hAnsi="Georgia"/>
          <w:sz w:val="24"/>
          <w:szCs w:val="24"/>
          <w:lang w:val="mk-MK"/>
        </w:rPr>
        <w:t>,</w:t>
      </w:r>
      <w:r w:rsidRPr="002A7F4A">
        <w:rPr>
          <w:rFonts w:ascii="Georgia" w:hAnsi="Georgia"/>
          <w:sz w:val="24"/>
          <w:szCs w:val="24"/>
          <w:lang w:val="mk-MK"/>
        </w:rPr>
        <w:t xml:space="preserve"> </w:t>
      </w:r>
      <w:r w:rsidR="00B368CE">
        <w:rPr>
          <w:rFonts w:ascii="Georgia" w:hAnsi="Georgia"/>
          <w:sz w:val="24"/>
          <w:szCs w:val="24"/>
          <w:lang w:val="mk-MK"/>
        </w:rPr>
        <w:t xml:space="preserve">за </w:t>
      </w:r>
      <w:r w:rsidRPr="002A7F4A">
        <w:rPr>
          <w:rFonts w:ascii="Georgia" w:hAnsi="Georgia"/>
          <w:sz w:val="24"/>
          <w:szCs w:val="24"/>
          <w:lang w:val="mk-MK"/>
        </w:rPr>
        <w:t>да се преиспитаат тековни</w:t>
      </w:r>
      <w:r w:rsidR="00B368CE">
        <w:rPr>
          <w:rFonts w:ascii="Georgia" w:hAnsi="Georgia"/>
          <w:sz w:val="24"/>
          <w:szCs w:val="24"/>
          <w:lang w:val="mk-MK"/>
        </w:rPr>
        <w:t xml:space="preserve"> </w:t>
      </w:r>
      <w:r w:rsidRPr="002A7F4A">
        <w:rPr>
          <w:rFonts w:ascii="Georgia" w:hAnsi="Georgia"/>
          <w:sz w:val="24"/>
          <w:szCs w:val="24"/>
          <w:lang w:val="mk-MK"/>
        </w:rPr>
        <w:t>прашања и да се зборува</w:t>
      </w:r>
      <w:r w:rsidR="0060430A">
        <w:rPr>
          <w:rFonts w:ascii="Georgia" w:hAnsi="Georgia"/>
          <w:sz w:val="24"/>
          <w:szCs w:val="24"/>
          <w:lang w:val="mk-MK"/>
        </w:rPr>
        <w:t>,</w:t>
      </w:r>
      <w:r w:rsidRPr="002A7F4A">
        <w:rPr>
          <w:rFonts w:ascii="Georgia" w:hAnsi="Georgia"/>
          <w:sz w:val="24"/>
          <w:szCs w:val="24"/>
          <w:lang w:val="mk-MK"/>
        </w:rPr>
        <w:t xml:space="preserve"> е клучно за нечија вклученост во </w:t>
      </w:r>
      <w:r w:rsidR="005F1557">
        <w:rPr>
          <w:rFonts w:ascii="Georgia" w:hAnsi="Georgia"/>
          <w:sz w:val="24"/>
          <w:szCs w:val="24"/>
          <w:lang w:val="mk-MK"/>
        </w:rPr>
        <w:t>давањето нови идеи и</w:t>
      </w:r>
      <w:r w:rsidRPr="002A7F4A">
        <w:rPr>
          <w:rFonts w:ascii="Georgia" w:hAnsi="Georgia"/>
          <w:sz w:val="24"/>
          <w:szCs w:val="24"/>
          <w:lang w:val="mk-MK"/>
        </w:rPr>
        <w:t xml:space="preserve"> </w:t>
      </w:r>
      <w:r w:rsidRPr="007E2077">
        <w:rPr>
          <w:rFonts w:ascii="Georgia" w:hAnsi="Georgia"/>
          <w:sz w:val="24"/>
          <w:szCs w:val="24"/>
          <w:lang w:val="mk-MK"/>
        </w:rPr>
        <w:t>нови</w:t>
      </w:r>
      <w:r w:rsidR="005F1557" w:rsidRPr="007E2077">
        <w:rPr>
          <w:rFonts w:ascii="Georgia" w:hAnsi="Georgia"/>
          <w:sz w:val="24"/>
          <w:szCs w:val="24"/>
          <w:lang w:val="mk-MK"/>
        </w:rPr>
        <w:t xml:space="preserve"> предлози</w:t>
      </w:r>
      <w:r w:rsidRPr="00EA1663">
        <w:rPr>
          <w:rFonts w:ascii="Georgia" w:hAnsi="Georgia"/>
          <w:sz w:val="24"/>
          <w:szCs w:val="24"/>
          <w:lang w:val="mk-MK"/>
        </w:rPr>
        <w:t>.</w:t>
      </w:r>
    </w:p>
    <w:p w14:paraId="53887A6F" w14:textId="77777777" w:rsidR="0017445C" w:rsidRPr="006D18E1" w:rsidRDefault="0017445C" w:rsidP="002A7F4A">
      <w:pPr>
        <w:pStyle w:val="ListParagraph"/>
        <w:spacing w:before="240" w:line="360" w:lineRule="auto"/>
        <w:ind w:left="0" w:firstLine="720"/>
        <w:jc w:val="both"/>
        <w:rPr>
          <w:rFonts w:ascii="Georgia" w:hAnsi="Georgia"/>
          <w:sz w:val="24"/>
          <w:szCs w:val="24"/>
          <w:lang w:val="mk-MK"/>
        </w:rPr>
      </w:pPr>
    </w:p>
    <w:p w14:paraId="236AF4BA" w14:textId="310B59F3" w:rsidR="00B368CE" w:rsidRPr="004C7CBA" w:rsidRDefault="00FF2C49" w:rsidP="004C7CBA">
      <w:pPr>
        <w:pStyle w:val="ListParagraph"/>
        <w:spacing w:before="240" w:line="360" w:lineRule="auto"/>
        <w:ind w:left="0" w:firstLine="720"/>
        <w:jc w:val="both"/>
        <w:rPr>
          <w:rFonts w:ascii="Georgia" w:hAnsi="Georgia"/>
          <w:sz w:val="24"/>
          <w:szCs w:val="24"/>
        </w:rPr>
      </w:pPr>
      <w:r w:rsidRPr="006D18E1">
        <w:rPr>
          <w:rFonts w:ascii="Georgia" w:hAnsi="Georgia"/>
          <w:sz w:val="24"/>
          <w:szCs w:val="24"/>
          <w:lang w:val="mk-MK"/>
        </w:rPr>
        <w:t>Од друга страна, к</w:t>
      </w:r>
      <w:r w:rsidR="00B90C6E" w:rsidRPr="006D18E1">
        <w:rPr>
          <w:rFonts w:ascii="Georgia" w:hAnsi="Georgia"/>
          <w:sz w:val="24"/>
          <w:szCs w:val="24"/>
          <w:lang w:val="mk-MK"/>
        </w:rPr>
        <w:t>омпонент</w:t>
      </w:r>
      <w:r w:rsidR="00BA300E" w:rsidRPr="006D18E1">
        <w:rPr>
          <w:rFonts w:ascii="Georgia" w:hAnsi="Georgia"/>
          <w:sz w:val="24"/>
          <w:szCs w:val="24"/>
          <w:lang w:val="mk-MK"/>
        </w:rPr>
        <w:t>ната</w:t>
      </w:r>
      <w:r w:rsidR="00B90C6E" w:rsidRPr="006D18E1">
        <w:rPr>
          <w:rFonts w:ascii="Georgia" w:hAnsi="Georgia"/>
          <w:sz w:val="24"/>
          <w:szCs w:val="24"/>
          <w:lang w:val="mk-MK"/>
        </w:rPr>
        <w:t xml:space="preserve"> теорија на </w:t>
      </w:r>
      <w:r w:rsidR="004566B1">
        <w:rPr>
          <w:rFonts w:ascii="Georgia" w:hAnsi="Georgia"/>
          <w:sz w:val="24"/>
          <w:szCs w:val="24"/>
          <w:lang w:val="mk-MK"/>
        </w:rPr>
        <w:t>Амабил (</w:t>
      </w:r>
      <w:r w:rsidR="00B90C6E" w:rsidRPr="006D18E1">
        <w:rPr>
          <w:rFonts w:ascii="Georgia" w:hAnsi="Georgia"/>
          <w:sz w:val="24"/>
          <w:szCs w:val="24"/>
        </w:rPr>
        <w:t>Am</w:t>
      </w:r>
      <w:r w:rsidR="00E81976" w:rsidRPr="006D18E1">
        <w:rPr>
          <w:rFonts w:ascii="Georgia" w:hAnsi="Georgia"/>
          <w:sz w:val="24"/>
          <w:szCs w:val="24"/>
        </w:rPr>
        <w:t>a</w:t>
      </w:r>
      <w:r w:rsidR="00B90C6E" w:rsidRPr="006D18E1">
        <w:rPr>
          <w:rFonts w:ascii="Georgia" w:hAnsi="Georgia"/>
          <w:sz w:val="24"/>
          <w:szCs w:val="24"/>
        </w:rPr>
        <w:t>bile</w:t>
      </w:r>
      <w:r w:rsidR="00C71B97">
        <w:rPr>
          <w:rFonts w:ascii="Georgia" w:hAnsi="Georgia"/>
          <w:sz w:val="24"/>
          <w:szCs w:val="24"/>
          <w:lang w:val="mk-MK"/>
        </w:rPr>
        <w:t>,</w:t>
      </w:r>
      <w:r w:rsidR="00B90C6E" w:rsidRPr="006D18E1">
        <w:rPr>
          <w:rFonts w:ascii="Georgia" w:hAnsi="Georgia"/>
          <w:sz w:val="24"/>
          <w:szCs w:val="24"/>
        </w:rPr>
        <w:t xml:space="preserve"> 1996) </w:t>
      </w:r>
      <w:r w:rsidR="000C4149" w:rsidRPr="006D18E1">
        <w:rPr>
          <w:rFonts w:ascii="Georgia" w:hAnsi="Georgia"/>
          <w:sz w:val="24"/>
          <w:szCs w:val="24"/>
          <w:lang w:val="mk-MK"/>
        </w:rPr>
        <w:t xml:space="preserve">предвидува дека мотивацијата, вештините </w:t>
      </w:r>
      <w:r w:rsidR="00BA300E" w:rsidRPr="006D18E1">
        <w:rPr>
          <w:rFonts w:ascii="Georgia" w:hAnsi="Georgia"/>
          <w:sz w:val="24"/>
          <w:szCs w:val="24"/>
          <w:lang w:val="mk-MK"/>
        </w:rPr>
        <w:t xml:space="preserve">што се </w:t>
      </w:r>
      <w:r w:rsidR="000C4149" w:rsidRPr="006D18E1">
        <w:rPr>
          <w:rFonts w:ascii="Georgia" w:hAnsi="Georgia"/>
          <w:sz w:val="24"/>
          <w:szCs w:val="24"/>
          <w:lang w:val="mk-MK"/>
        </w:rPr>
        <w:t xml:space="preserve">релевантни за доменот и процесите </w:t>
      </w:r>
      <w:r w:rsidR="00BA300E" w:rsidRPr="006D18E1">
        <w:rPr>
          <w:rFonts w:ascii="Georgia" w:hAnsi="Georgia"/>
          <w:sz w:val="24"/>
          <w:szCs w:val="24"/>
          <w:lang w:val="mk-MK"/>
        </w:rPr>
        <w:t xml:space="preserve">што се </w:t>
      </w:r>
      <w:r w:rsidR="000C4149" w:rsidRPr="006D18E1">
        <w:rPr>
          <w:rFonts w:ascii="Georgia" w:hAnsi="Georgia"/>
          <w:sz w:val="24"/>
          <w:szCs w:val="24"/>
          <w:lang w:val="mk-MK"/>
        </w:rPr>
        <w:t xml:space="preserve">релевантни за креативноста се важни компоненти за индивидуалната креативност и дека постојат </w:t>
      </w:r>
      <w:r w:rsidR="00BA300E" w:rsidRPr="006D18E1">
        <w:rPr>
          <w:rFonts w:ascii="Georgia" w:hAnsi="Georgia"/>
          <w:sz w:val="24"/>
          <w:szCs w:val="24"/>
          <w:lang w:val="mk-MK"/>
        </w:rPr>
        <w:t xml:space="preserve">индивидуални </w:t>
      </w:r>
      <w:r w:rsidR="000C4149" w:rsidRPr="006D18E1">
        <w:rPr>
          <w:rFonts w:ascii="Georgia" w:hAnsi="Georgia"/>
          <w:sz w:val="24"/>
          <w:szCs w:val="24"/>
          <w:lang w:val="mk-MK"/>
        </w:rPr>
        <w:t>разлики во нивоата на заста</w:t>
      </w:r>
      <w:r w:rsidR="000C4149">
        <w:rPr>
          <w:rFonts w:ascii="Georgia" w:hAnsi="Georgia"/>
          <w:sz w:val="24"/>
          <w:szCs w:val="24"/>
          <w:lang w:val="mk-MK"/>
        </w:rPr>
        <w:t xml:space="preserve">пеност на овие компоненти. Постојат емпириски истражувања </w:t>
      </w:r>
      <w:r w:rsidR="00C71B97">
        <w:rPr>
          <w:rFonts w:ascii="Georgia" w:hAnsi="Georgia"/>
          <w:sz w:val="24"/>
          <w:szCs w:val="24"/>
          <w:lang w:val="mk-MK"/>
        </w:rPr>
        <w:t xml:space="preserve">што </w:t>
      </w:r>
      <w:r w:rsidR="000C4149">
        <w:rPr>
          <w:rFonts w:ascii="Georgia" w:hAnsi="Georgia"/>
          <w:sz w:val="24"/>
          <w:szCs w:val="24"/>
          <w:lang w:val="mk-MK"/>
        </w:rPr>
        <w:t>докажуваат дека поединците се покреативни доколку поседуваат повисоки нивоа од овие три компоненти (</w:t>
      </w:r>
      <w:r w:rsidR="00405681">
        <w:rPr>
          <w:rFonts w:ascii="Georgia" w:hAnsi="Georgia"/>
          <w:sz w:val="24"/>
          <w:szCs w:val="24"/>
        </w:rPr>
        <w:t>C</w:t>
      </w:r>
      <w:r w:rsidR="000C4149" w:rsidRPr="00405681">
        <w:rPr>
          <w:rFonts w:ascii="Georgia" w:hAnsi="Georgia"/>
          <w:sz w:val="24"/>
          <w:szCs w:val="24"/>
        </w:rPr>
        <w:t>onti, Coon &amp; Am</w:t>
      </w:r>
      <w:r w:rsidR="00E81976" w:rsidRPr="00405681">
        <w:rPr>
          <w:rFonts w:ascii="Georgia" w:hAnsi="Georgia"/>
          <w:sz w:val="24"/>
          <w:szCs w:val="24"/>
        </w:rPr>
        <w:t>a</w:t>
      </w:r>
      <w:r w:rsidR="00405681">
        <w:rPr>
          <w:rFonts w:ascii="Georgia" w:hAnsi="Georgia"/>
          <w:sz w:val="24"/>
          <w:szCs w:val="24"/>
        </w:rPr>
        <w:t>bilie, 1996</w:t>
      </w:r>
      <w:r w:rsidR="000C4149">
        <w:rPr>
          <w:rFonts w:ascii="Georgia" w:hAnsi="Georgia"/>
          <w:sz w:val="24"/>
          <w:szCs w:val="24"/>
        </w:rPr>
        <w:t xml:space="preserve">). </w:t>
      </w:r>
      <w:r w:rsidR="00B368CE">
        <w:rPr>
          <w:rFonts w:ascii="Georgia" w:hAnsi="Georgia"/>
          <w:sz w:val="24"/>
          <w:szCs w:val="24"/>
          <w:lang w:val="mk-MK"/>
        </w:rPr>
        <w:t>Но, п</w:t>
      </w:r>
      <w:r w:rsidR="000C4149">
        <w:rPr>
          <w:rFonts w:ascii="Georgia" w:hAnsi="Georgia"/>
          <w:sz w:val="24"/>
          <w:szCs w:val="24"/>
          <w:lang w:val="mk-MK"/>
        </w:rPr>
        <w:t xml:space="preserve">окрај овие компоненти, </w:t>
      </w:r>
      <w:r w:rsidR="00BA300E">
        <w:rPr>
          <w:rFonts w:ascii="Georgia" w:hAnsi="Georgia"/>
          <w:sz w:val="24"/>
          <w:szCs w:val="24"/>
          <w:lang w:val="mk-MK"/>
        </w:rPr>
        <w:t xml:space="preserve">за индивидуалната креативност придонесува </w:t>
      </w:r>
      <w:r w:rsidR="000C4149">
        <w:rPr>
          <w:rFonts w:ascii="Georgia" w:hAnsi="Georgia"/>
          <w:sz w:val="24"/>
          <w:szCs w:val="24"/>
          <w:lang w:val="mk-MK"/>
        </w:rPr>
        <w:t xml:space="preserve">и </w:t>
      </w:r>
      <w:r w:rsidR="00AD0339">
        <w:rPr>
          <w:rFonts w:ascii="Georgia" w:hAnsi="Georgia"/>
          <w:sz w:val="24"/>
          <w:szCs w:val="24"/>
          <w:lang w:val="mk-MK"/>
        </w:rPr>
        <w:t>стилот на лидерот</w:t>
      </w:r>
      <w:r w:rsidR="002E4422">
        <w:rPr>
          <w:rFonts w:ascii="Georgia" w:hAnsi="Georgia"/>
          <w:sz w:val="24"/>
          <w:szCs w:val="24"/>
        </w:rPr>
        <w:t>.</w:t>
      </w:r>
    </w:p>
    <w:tbl>
      <w:tblPr>
        <w:tblW w:w="0" w:type="auto"/>
        <w:tblInd w:w="108" w:type="dxa"/>
        <w:shd w:val="clear" w:color="auto" w:fill="D0CECE"/>
        <w:tblLook w:val="04A0" w:firstRow="1" w:lastRow="0" w:firstColumn="1" w:lastColumn="0" w:noHBand="0" w:noVBand="1"/>
      </w:tblPr>
      <w:tblGrid>
        <w:gridCol w:w="8144"/>
        <w:gridCol w:w="607"/>
        <w:gridCol w:w="501"/>
      </w:tblGrid>
      <w:tr w:rsidR="00D403B3" w14:paraId="74513501" w14:textId="77777777" w:rsidTr="00BD4619">
        <w:tc>
          <w:tcPr>
            <w:tcW w:w="8242" w:type="dxa"/>
            <w:shd w:val="clear" w:color="auto" w:fill="D0CECE"/>
            <w:hideMark/>
          </w:tcPr>
          <w:p w14:paraId="2693155C" w14:textId="5E3B3800" w:rsidR="00D403B3" w:rsidRDefault="00246DA3" w:rsidP="004A7DEB">
            <w:pPr>
              <w:spacing w:before="30" w:line="240" w:lineRule="auto"/>
              <w:rPr>
                <w:rFonts w:ascii="Georgia" w:hAnsi="Georgia"/>
                <w:sz w:val="24"/>
                <w:szCs w:val="24"/>
                <w:lang w:val="mk-MK"/>
              </w:rPr>
            </w:pPr>
            <w:r>
              <w:rPr>
                <w:rFonts w:ascii="Georgia" w:hAnsi="Georgia"/>
                <w:b/>
                <w:bCs/>
                <w:sz w:val="24"/>
                <w:szCs w:val="24"/>
              </w:rPr>
              <w:lastRenderedPageBreak/>
              <w:t>3</w:t>
            </w:r>
            <w:r w:rsidR="00D403B3">
              <w:rPr>
                <w:rFonts w:ascii="Georgia" w:hAnsi="Georgia"/>
                <w:b/>
                <w:bCs/>
                <w:sz w:val="24"/>
                <w:szCs w:val="24"/>
              </w:rPr>
              <w:t>.</w:t>
            </w:r>
            <w:r w:rsidR="00D403B3">
              <w:rPr>
                <w:rFonts w:ascii="Georgia" w:hAnsi="Georgia"/>
                <w:sz w:val="24"/>
                <w:szCs w:val="24"/>
                <w:lang w:val="mk-MK"/>
              </w:rPr>
              <w:t xml:space="preserve"> </w:t>
            </w:r>
            <w:r w:rsidR="00D403B3" w:rsidRPr="00583345">
              <w:rPr>
                <w:rFonts w:ascii="Georgia" w:hAnsi="Georgia"/>
                <w:b/>
                <w:sz w:val="24"/>
                <w:szCs w:val="24"/>
                <w:lang w:val="mk-MK"/>
              </w:rPr>
              <w:t>Релевантни емпириски истражувања</w:t>
            </w:r>
          </w:p>
        </w:tc>
        <w:tc>
          <w:tcPr>
            <w:tcW w:w="613" w:type="dxa"/>
            <w:shd w:val="clear" w:color="auto" w:fill="D0CECE"/>
          </w:tcPr>
          <w:p w14:paraId="73A73FD6" w14:textId="77777777" w:rsidR="00D403B3" w:rsidRPr="00475E3D" w:rsidRDefault="00D403B3" w:rsidP="004A7DEB">
            <w:pPr>
              <w:spacing w:before="30" w:line="240" w:lineRule="auto"/>
              <w:jc w:val="center"/>
              <w:rPr>
                <w:rFonts w:ascii="Georgia" w:eastAsia="Georgia" w:hAnsi="Georgia"/>
                <w:i/>
                <w:color w:val="FF0000"/>
                <w:spacing w:val="1"/>
                <w:lang w:val="ru-RU"/>
              </w:rPr>
            </w:pPr>
          </w:p>
        </w:tc>
        <w:tc>
          <w:tcPr>
            <w:tcW w:w="505" w:type="dxa"/>
            <w:shd w:val="clear" w:color="auto" w:fill="D0CECE"/>
            <w:hideMark/>
          </w:tcPr>
          <w:p w14:paraId="7248F7A4" w14:textId="77777777" w:rsidR="00D403B3" w:rsidRPr="00475E3D" w:rsidRDefault="00D403B3" w:rsidP="004A7DEB">
            <w:pPr>
              <w:spacing w:before="30" w:line="240" w:lineRule="auto"/>
              <w:jc w:val="center"/>
              <w:rPr>
                <w:rFonts w:ascii="Georgia" w:eastAsia="Georgia" w:hAnsi="Georgia"/>
                <w:i/>
                <w:color w:val="FF0000"/>
                <w:spacing w:val="1"/>
                <w:lang w:val="ru-RU"/>
              </w:rPr>
            </w:pPr>
          </w:p>
        </w:tc>
      </w:tr>
    </w:tbl>
    <w:p w14:paraId="21F33C9B" w14:textId="77777777" w:rsidR="00B368CE" w:rsidRDefault="00B368CE" w:rsidP="00D91F22">
      <w:pPr>
        <w:pStyle w:val="ListParagraph"/>
        <w:spacing w:before="240" w:line="360" w:lineRule="auto"/>
        <w:ind w:left="0" w:firstLine="720"/>
        <w:jc w:val="both"/>
        <w:rPr>
          <w:rFonts w:ascii="Georgia" w:hAnsi="Georgia"/>
          <w:sz w:val="24"/>
          <w:szCs w:val="24"/>
          <w:lang w:val="mk-MK"/>
        </w:rPr>
      </w:pPr>
    </w:p>
    <w:p w14:paraId="593B3638" w14:textId="7BB497ED" w:rsidR="00B368CE" w:rsidRDefault="00B368CE" w:rsidP="00D91F22">
      <w:pPr>
        <w:pStyle w:val="ListParagraph"/>
        <w:spacing w:before="240" w:line="360" w:lineRule="auto"/>
        <w:ind w:left="0" w:firstLine="720"/>
        <w:jc w:val="both"/>
        <w:rPr>
          <w:rFonts w:ascii="Georgia" w:hAnsi="Georgia"/>
          <w:sz w:val="24"/>
          <w:szCs w:val="24"/>
          <w:lang w:val="mk-MK"/>
        </w:rPr>
      </w:pPr>
      <w:r>
        <w:rPr>
          <w:rFonts w:ascii="Georgia" w:hAnsi="Georgia"/>
          <w:sz w:val="24"/>
          <w:szCs w:val="24"/>
          <w:lang w:val="mk-MK"/>
        </w:rPr>
        <w:t>Во литературата се присутни студии во кои се истражува врската меѓу лидерските стилови и креативноста</w:t>
      </w:r>
      <w:r w:rsidR="00AC35C5">
        <w:rPr>
          <w:rFonts w:ascii="Georgia" w:hAnsi="Georgia"/>
          <w:sz w:val="24"/>
          <w:szCs w:val="24"/>
          <w:lang w:val="mk-MK"/>
        </w:rPr>
        <w:t>,</w:t>
      </w:r>
      <w:r>
        <w:rPr>
          <w:rFonts w:ascii="Georgia" w:hAnsi="Georgia"/>
          <w:sz w:val="24"/>
          <w:szCs w:val="24"/>
          <w:lang w:val="mk-MK"/>
        </w:rPr>
        <w:t xml:space="preserve"> кои посочуваат наоди за оваа релација во различни контексти на функционирање.</w:t>
      </w:r>
    </w:p>
    <w:p w14:paraId="2DE41480" w14:textId="77777777" w:rsidR="00B368CE" w:rsidRDefault="00B368CE" w:rsidP="00D91F22">
      <w:pPr>
        <w:pStyle w:val="ListParagraph"/>
        <w:spacing w:before="240" w:line="360" w:lineRule="auto"/>
        <w:ind w:left="0" w:firstLine="720"/>
        <w:jc w:val="both"/>
        <w:rPr>
          <w:rFonts w:ascii="Georgia" w:hAnsi="Georgia"/>
          <w:sz w:val="24"/>
          <w:szCs w:val="24"/>
          <w:lang w:val="mk-MK"/>
        </w:rPr>
      </w:pPr>
    </w:p>
    <w:p w14:paraId="6A6B4CE4" w14:textId="658989AB" w:rsidR="005A1CAF" w:rsidRDefault="00D91F22" w:rsidP="00D91F22">
      <w:pPr>
        <w:pStyle w:val="ListParagraph"/>
        <w:spacing w:before="240" w:line="360" w:lineRule="auto"/>
        <w:ind w:left="0" w:firstLine="720"/>
        <w:jc w:val="both"/>
        <w:rPr>
          <w:rFonts w:ascii="Georgia" w:hAnsi="Georgia"/>
          <w:sz w:val="24"/>
          <w:szCs w:val="24"/>
        </w:rPr>
      </w:pPr>
      <w:r>
        <w:rPr>
          <w:rFonts w:ascii="Georgia" w:hAnsi="Georgia"/>
          <w:sz w:val="24"/>
          <w:szCs w:val="24"/>
          <w:lang w:val="mk-MK"/>
        </w:rPr>
        <w:t xml:space="preserve">Студијата </w:t>
      </w:r>
      <w:r w:rsidR="00BA300E">
        <w:rPr>
          <w:rFonts w:ascii="Georgia" w:hAnsi="Georgia"/>
          <w:sz w:val="24"/>
          <w:szCs w:val="24"/>
          <w:lang w:val="mk-MK"/>
        </w:rPr>
        <w:t xml:space="preserve">спроведена </w:t>
      </w:r>
      <w:r>
        <w:rPr>
          <w:rFonts w:ascii="Georgia" w:hAnsi="Georgia"/>
          <w:sz w:val="24"/>
          <w:szCs w:val="24"/>
          <w:lang w:val="mk-MK"/>
        </w:rPr>
        <w:t xml:space="preserve">во </w:t>
      </w:r>
      <w:r w:rsidR="00B368CE">
        <w:rPr>
          <w:rFonts w:ascii="Georgia" w:hAnsi="Georgia"/>
          <w:sz w:val="24"/>
          <w:szCs w:val="24"/>
          <w:lang w:val="mk-MK"/>
        </w:rPr>
        <w:t xml:space="preserve">една рекламна </w:t>
      </w:r>
      <w:r>
        <w:rPr>
          <w:rFonts w:ascii="Georgia" w:hAnsi="Georgia"/>
          <w:sz w:val="24"/>
          <w:szCs w:val="24"/>
          <w:lang w:val="mk-MK"/>
        </w:rPr>
        <w:t>агенци</w:t>
      </w:r>
      <w:r w:rsidR="00B368CE">
        <w:rPr>
          <w:rFonts w:ascii="Georgia" w:hAnsi="Georgia"/>
          <w:sz w:val="24"/>
          <w:szCs w:val="24"/>
          <w:lang w:val="mk-MK"/>
        </w:rPr>
        <w:t>ја</w:t>
      </w:r>
      <w:r>
        <w:rPr>
          <w:rFonts w:ascii="Georgia" w:hAnsi="Georgia"/>
          <w:sz w:val="24"/>
          <w:szCs w:val="24"/>
          <w:lang w:val="mk-MK"/>
        </w:rPr>
        <w:t xml:space="preserve"> во Пакистан</w:t>
      </w:r>
      <w:r w:rsidR="00950A08">
        <w:rPr>
          <w:rFonts w:ascii="Georgia" w:hAnsi="Georgia"/>
          <w:sz w:val="24"/>
          <w:szCs w:val="24"/>
          <w:lang w:val="mk-MK"/>
        </w:rPr>
        <w:t xml:space="preserve"> од страна на </w:t>
      </w:r>
      <w:r w:rsidR="00AC35C5">
        <w:rPr>
          <w:rFonts w:ascii="Georgia" w:hAnsi="Georgia"/>
          <w:sz w:val="24"/>
          <w:szCs w:val="24"/>
          <w:lang w:val="mk-MK"/>
        </w:rPr>
        <w:t>Рабани, Иман и Камал (</w:t>
      </w:r>
      <w:r w:rsidR="00950A08" w:rsidRPr="006D18E1">
        <w:rPr>
          <w:rFonts w:ascii="Georgia" w:hAnsi="Georgia"/>
          <w:sz w:val="24"/>
          <w:szCs w:val="24"/>
        </w:rPr>
        <w:t xml:space="preserve">Rabbani, Iman </w:t>
      </w:r>
      <w:r w:rsidR="00E81976" w:rsidRPr="006D18E1">
        <w:rPr>
          <w:rFonts w:ascii="Georgia" w:hAnsi="Georgia"/>
          <w:sz w:val="24"/>
          <w:szCs w:val="24"/>
        </w:rPr>
        <w:t xml:space="preserve">&amp; </w:t>
      </w:r>
      <w:r w:rsidR="00950A08" w:rsidRPr="006D18E1">
        <w:rPr>
          <w:rFonts w:ascii="Georgia" w:hAnsi="Georgia"/>
          <w:sz w:val="24"/>
          <w:szCs w:val="24"/>
        </w:rPr>
        <w:t>Kamal</w:t>
      </w:r>
      <w:r w:rsidR="00AC35C5">
        <w:rPr>
          <w:rFonts w:ascii="Georgia" w:hAnsi="Georgia"/>
          <w:sz w:val="24"/>
          <w:szCs w:val="24"/>
          <w:lang w:val="mk-MK"/>
        </w:rPr>
        <w:t xml:space="preserve">, </w:t>
      </w:r>
      <w:r w:rsidR="002D172E" w:rsidRPr="006D18E1">
        <w:rPr>
          <w:rFonts w:ascii="Georgia" w:hAnsi="Georgia"/>
          <w:sz w:val="24"/>
          <w:szCs w:val="24"/>
        </w:rPr>
        <w:t>2014</w:t>
      </w:r>
      <w:r w:rsidR="00BA300E" w:rsidRPr="006D18E1">
        <w:rPr>
          <w:rFonts w:ascii="Georgia" w:hAnsi="Georgia"/>
          <w:sz w:val="24"/>
          <w:szCs w:val="24"/>
          <w:lang w:val="mk-MK"/>
        </w:rPr>
        <w:t>), имала</w:t>
      </w:r>
      <w:r w:rsidR="00D403B3" w:rsidRPr="006D18E1">
        <w:rPr>
          <w:rFonts w:ascii="Georgia" w:hAnsi="Georgia"/>
          <w:sz w:val="24"/>
          <w:szCs w:val="24"/>
          <w:lang w:val="mk-MK"/>
        </w:rPr>
        <w:t xml:space="preserve"> </w:t>
      </w:r>
      <w:r w:rsidR="00AC35C5">
        <w:rPr>
          <w:rFonts w:ascii="Georgia" w:hAnsi="Georgia"/>
          <w:sz w:val="24"/>
          <w:szCs w:val="24"/>
          <w:lang w:val="mk-MK"/>
        </w:rPr>
        <w:t xml:space="preserve">за </w:t>
      </w:r>
      <w:r w:rsidR="00D403B3" w:rsidRPr="006D18E1">
        <w:rPr>
          <w:rFonts w:ascii="Georgia" w:hAnsi="Georgia"/>
          <w:sz w:val="24"/>
          <w:szCs w:val="24"/>
          <w:lang w:val="mk-MK"/>
        </w:rPr>
        <w:t xml:space="preserve">цел да ја </w:t>
      </w:r>
      <w:r w:rsidR="0098767A" w:rsidRPr="006D18E1">
        <w:rPr>
          <w:rFonts w:ascii="Georgia" w:hAnsi="Georgia"/>
          <w:sz w:val="24"/>
          <w:szCs w:val="24"/>
          <w:lang w:val="mk-MK"/>
        </w:rPr>
        <w:t>согледа улогата на</w:t>
      </w:r>
      <w:r w:rsidR="00D403B3" w:rsidRPr="006D18E1">
        <w:rPr>
          <w:rFonts w:ascii="Georgia" w:hAnsi="Georgia"/>
          <w:sz w:val="24"/>
          <w:szCs w:val="24"/>
          <w:lang w:val="mk-MK"/>
        </w:rPr>
        <w:t xml:space="preserve"> организациската култура како меди</w:t>
      </w:r>
      <w:r w:rsidR="00BA300E" w:rsidRPr="006D18E1">
        <w:rPr>
          <w:rFonts w:ascii="Georgia" w:hAnsi="Georgia"/>
          <w:sz w:val="24"/>
          <w:szCs w:val="24"/>
          <w:lang w:val="mk-MK"/>
        </w:rPr>
        <w:t>ј</w:t>
      </w:r>
      <w:r w:rsidR="0098767A" w:rsidRPr="006D18E1">
        <w:rPr>
          <w:rFonts w:ascii="Georgia" w:hAnsi="Georgia"/>
          <w:sz w:val="24"/>
          <w:szCs w:val="24"/>
          <w:lang w:val="mk-MK"/>
        </w:rPr>
        <w:t xml:space="preserve">атор </w:t>
      </w:r>
      <w:r w:rsidR="00D403B3" w:rsidRPr="006D18E1">
        <w:rPr>
          <w:rFonts w:ascii="Georgia" w:hAnsi="Georgia"/>
          <w:sz w:val="24"/>
          <w:szCs w:val="24"/>
          <w:lang w:val="mk-MK"/>
        </w:rPr>
        <w:t>ме</w:t>
      </w:r>
      <w:r w:rsidR="0098767A" w:rsidRPr="006D18E1">
        <w:rPr>
          <w:rFonts w:ascii="Georgia" w:hAnsi="Georgia"/>
          <w:sz w:val="24"/>
          <w:szCs w:val="24"/>
          <w:lang w:val="mk-MK"/>
        </w:rPr>
        <w:t>ѓ</w:t>
      </w:r>
      <w:r w:rsidR="00D403B3" w:rsidRPr="006D18E1">
        <w:rPr>
          <w:rFonts w:ascii="Georgia" w:hAnsi="Georgia"/>
          <w:sz w:val="24"/>
          <w:szCs w:val="24"/>
          <w:lang w:val="mk-MK"/>
        </w:rPr>
        <w:t>у лидерството и организациската креативност.</w:t>
      </w:r>
      <w:r w:rsidRPr="006D18E1">
        <w:rPr>
          <w:rFonts w:ascii="Georgia" w:hAnsi="Georgia"/>
          <w:sz w:val="24"/>
          <w:szCs w:val="24"/>
          <w:lang w:val="mk-MK"/>
        </w:rPr>
        <w:t xml:space="preserve"> Податоците се собрани од 293 вработени на раководни и нераководни позиции. Во ова истражување се користени</w:t>
      </w:r>
      <w:r w:rsidR="00AC35C5">
        <w:rPr>
          <w:rFonts w:ascii="Georgia" w:hAnsi="Georgia"/>
          <w:sz w:val="24"/>
          <w:szCs w:val="24"/>
          <w:lang w:val="mk-MK"/>
        </w:rPr>
        <w:t>:</w:t>
      </w:r>
      <w:r w:rsidR="00D403B3" w:rsidRPr="006D18E1">
        <w:rPr>
          <w:rFonts w:ascii="Georgia" w:hAnsi="Georgia"/>
          <w:sz w:val="24"/>
          <w:szCs w:val="24"/>
          <w:lang w:val="mk-MK"/>
        </w:rPr>
        <w:t xml:space="preserve"> </w:t>
      </w:r>
      <w:r w:rsidR="00AC35C5">
        <w:rPr>
          <w:rFonts w:ascii="Georgia" w:hAnsi="Georgia"/>
          <w:sz w:val="24"/>
          <w:szCs w:val="24"/>
          <w:lang w:val="mk-MK"/>
        </w:rPr>
        <w:t>м</w:t>
      </w:r>
      <w:r w:rsidR="00AC35C5" w:rsidRPr="006D18E1">
        <w:rPr>
          <w:rFonts w:ascii="Georgia" w:hAnsi="Georgia"/>
          <w:sz w:val="24"/>
          <w:szCs w:val="24"/>
          <w:lang w:val="mk-MK"/>
        </w:rPr>
        <w:t xml:space="preserve">ултифакторски </w:t>
      </w:r>
      <w:r w:rsidRPr="006D18E1">
        <w:rPr>
          <w:rFonts w:ascii="Georgia" w:hAnsi="Georgia"/>
          <w:sz w:val="24"/>
          <w:szCs w:val="24"/>
          <w:lang w:val="mk-MK"/>
        </w:rPr>
        <w:t>прашалник за лидерство</w:t>
      </w:r>
      <w:r w:rsidR="0098767A" w:rsidRPr="006D18E1">
        <w:rPr>
          <w:rFonts w:ascii="Georgia" w:hAnsi="Georgia"/>
          <w:sz w:val="24"/>
          <w:szCs w:val="24"/>
          <w:lang w:val="mk-MK"/>
        </w:rPr>
        <w:t>,</w:t>
      </w:r>
      <w:r w:rsidRPr="006D18E1">
        <w:rPr>
          <w:rFonts w:ascii="Georgia" w:hAnsi="Georgia"/>
          <w:sz w:val="24"/>
          <w:szCs w:val="24"/>
          <w:lang w:val="mk-MK"/>
        </w:rPr>
        <w:t xml:space="preserve"> </w:t>
      </w:r>
      <w:r w:rsidR="00AC35C5">
        <w:rPr>
          <w:rFonts w:ascii="Georgia" w:hAnsi="Georgia"/>
          <w:sz w:val="24"/>
          <w:szCs w:val="24"/>
          <w:lang w:val="mk-MK"/>
        </w:rPr>
        <w:t>п</w:t>
      </w:r>
      <w:r w:rsidR="00AC35C5" w:rsidRPr="006D18E1">
        <w:rPr>
          <w:rFonts w:ascii="Georgia" w:hAnsi="Georgia"/>
          <w:sz w:val="24"/>
          <w:szCs w:val="24"/>
          <w:lang w:val="mk-MK"/>
        </w:rPr>
        <w:t xml:space="preserve">рашалник </w:t>
      </w:r>
      <w:r w:rsidRPr="006D18E1">
        <w:rPr>
          <w:rFonts w:ascii="Georgia" w:hAnsi="Georgia"/>
          <w:sz w:val="24"/>
          <w:szCs w:val="24"/>
          <w:lang w:val="mk-MK"/>
        </w:rPr>
        <w:t>за организациска култур</w:t>
      </w:r>
      <w:r w:rsidR="00D403B3" w:rsidRPr="006D18E1">
        <w:rPr>
          <w:rFonts w:ascii="Georgia" w:hAnsi="Georgia"/>
          <w:sz w:val="24"/>
          <w:szCs w:val="24"/>
          <w:lang w:val="mk-MK"/>
        </w:rPr>
        <w:t xml:space="preserve">а и </w:t>
      </w:r>
      <w:r w:rsidR="00AC35C5">
        <w:rPr>
          <w:rFonts w:ascii="Georgia" w:hAnsi="Georgia"/>
          <w:sz w:val="24"/>
          <w:szCs w:val="24"/>
          <w:lang w:val="mk-MK"/>
        </w:rPr>
        <w:t>п</w:t>
      </w:r>
      <w:r w:rsidR="00AC35C5" w:rsidRPr="006D18E1">
        <w:rPr>
          <w:rFonts w:ascii="Georgia" w:hAnsi="Georgia"/>
          <w:sz w:val="24"/>
          <w:szCs w:val="24"/>
          <w:lang w:val="mk-MK"/>
        </w:rPr>
        <w:t xml:space="preserve">рашалник </w:t>
      </w:r>
      <w:r w:rsidR="00D403B3" w:rsidRPr="006D18E1">
        <w:rPr>
          <w:rFonts w:ascii="Georgia" w:hAnsi="Georgia"/>
          <w:sz w:val="24"/>
          <w:szCs w:val="24"/>
          <w:lang w:val="mk-MK"/>
        </w:rPr>
        <w:t>за организациска креативност. Во сите овие инст</w:t>
      </w:r>
      <w:r w:rsidR="00AC35C5">
        <w:rPr>
          <w:rFonts w:ascii="Georgia" w:hAnsi="Georgia"/>
          <w:sz w:val="24"/>
          <w:szCs w:val="24"/>
          <w:lang w:val="mk-MK"/>
        </w:rPr>
        <w:t>р</w:t>
      </w:r>
      <w:r w:rsidR="00D403B3" w:rsidRPr="006D18E1">
        <w:rPr>
          <w:rFonts w:ascii="Georgia" w:hAnsi="Georgia"/>
          <w:sz w:val="24"/>
          <w:szCs w:val="24"/>
          <w:lang w:val="mk-MK"/>
        </w:rPr>
        <w:t xml:space="preserve">ументи е користена скала од 5 </w:t>
      </w:r>
      <w:r w:rsidR="0098767A" w:rsidRPr="006D18E1">
        <w:rPr>
          <w:rFonts w:ascii="Georgia" w:hAnsi="Georgia"/>
          <w:sz w:val="24"/>
          <w:szCs w:val="24"/>
          <w:lang w:val="mk-MK"/>
        </w:rPr>
        <w:t>степени (</w:t>
      </w:r>
      <w:r w:rsidR="00D403B3" w:rsidRPr="006D18E1">
        <w:rPr>
          <w:rFonts w:ascii="Georgia" w:hAnsi="Georgia"/>
          <w:sz w:val="24"/>
          <w:szCs w:val="24"/>
          <w:lang w:val="mk-MK"/>
        </w:rPr>
        <w:t xml:space="preserve">од </w:t>
      </w:r>
      <w:r w:rsidR="00B368CE">
        <w:rPr>
          <w:rFonts w:ascii="Georgia" w:hAnsi="Georgia"/>
          <w:sz w:val="24"/>
          <w:szCs w:val="24"/>
          <w:lang w:val="mk-MK"/>
        </w:rPr>
        <w:t>1</w:t>
      </w:r>
      <w:r w:rsidR="00AC35C5">
        <w:rPr>
          <w:rFonts w:ascii="Georgia" w:hAnsi="Georgia"/>
          <w:sz w:val="24"/>
          <w:szCs w:val="24"/>
          <w:lang w:val="mk-MK"/>
        </w:rPr>
        <w:t xml:space="preserve"> </w:t>
      </w:r>
      <w:r w:rsidR="00B368CE">
        <w:rPr>
          <w:rFonts w:ascii="Georgia" w:hAnsi="Georgia"/>
          <w:sz w:val="24"/>
          <w:szCs w:val="24"/>
          <w:lang w:val="mk-MK"/>
        </w:rPr>
        <w:t>-</w:t>
      </w:r>
      <w:r w:rsidR="00D403B3" w:rsidRPr="006D18E1">
        <w:rPr>
          <w:rFonts w:ascii="Georgia" w:hAnsi="Georgia"/>
          <w:sz w:val="24"/>
          <w:szCs w:val="24"/>
          <w:lang w:val="mk-MK"/>
        </w:rPr>
        <w:t>воопшто не се согласувам</w:t>
      </w:r>
      <w:r w:rsidR="00B368CE">
        <w:rPr>
          <w:rFonts w:ascii="Georgia" w:hAnsi="Georgia"/>
          <w:sz w:val="24"/>
          <w:szCs w:val="24"/>
          <w:lang w:val="mk-MK"/>
        </w:rPr>
        <w:t>,</w:t>
      </w:r>
      <w:r w:rsidR="00D403B3" w:rsidRPr="006D18E1">
        <w:rPr>
          <w:rFonts w:ascii="Georgia" w:hAnsi="Georgia"/>
          <w:sz w:val="24"/>
          <w:szCs w:val="24"/>
          <w:lang w:val="mk-MK"/>
        </w:rPr>
        <w:t xml:space="preserve"> до </w:t>
      </w:r>
      <w:r w:rsidR="00B368CE">
        <w:rPr>
          <w:rFonts w:ascii="Georgia" w:hAnsi="Georgia"/>
          <w:sz w:val="24"/>
          <w:szCs w:val="24"/>
          <w:lang w:val="mk-MK"/>
        </w:rPr>
        <w:t>5</w:t>
      </w:r>
      <w:r w:rsidR="00AC35C5">
        <w:rPr>
          <w:rFonts w:ascii="Georgia" w:hAnsi="Georgia"/>
          <w:sz w:val="24"/>
          <w:szCs w:val="24"/>
          <w:lang w:val="mk-MK"/>
        </w:rPr>
        <w:t xml:space="preserve"> – </w:t>
      </w:r>
      <w:r w:rsidR="00D403B3" w:rsidRPr="006D18E1">
        <w:rPr>
          <w:rFonts w:ascii="Georgia" w:hAnsi="Georgia"/>
          <w:sz w:val="24"/>
          <w:szCs w:val="24"/>
          <w:lang w:val="mk-MK"/>
        </w:rPr>
        <w:t>целосно се согласувам</w:t>
      </w:r>
      <w:r w:rsidR="0098767A" w:rsidRPr="006D18E1">
        <w:rPr>
          <w:rFonts w:ascii="Georgia" w:hAnsi="Georgia"/>
          <w:sz w:val="24"/>
          <w:szCs w:val="24"/>
          <w:lang w:val="mk-MK"/>
        </w:rPr>
        <w:t>)</w:t>
      </w:r>
      <w:r w:rsidR="00D403B3" w:rsidRPr="006D18E1">
        <w:rPr>
          <w:rFonts w:ascii="Georgia" w:hAnsi="Georgia"/>
          <w:sz w:val="24"/>
          <w:szCs w:val="24"/>
          <w:lang w:val="mk-MK"/>
        </w:rPr>
        <w:t xml:space="preserve">. Резултатите </w:t>
      </w:r>
      <w:r w:rsidR="0098767A" w:rsidRPr="006D18E1">
        <w:rPr>
          <w:rFonts w:ascii="Georgia" w:hAnsi="Georgia"/>
          <w:sz w:val="24"/>
          <w:szCs w:val="24"/>
          <w:lang w:val="mk-MK"/>
        </w:rPr>
        <w:t>во наведеното</w:t>
      </w:r>
      <w:r w:rsidR="00D403B3" w:rsidRPr="006D18E1">
        <w:rPr>
          <w:rFonts w:ascii="Georgia" w:hAnsi="Georgia"/>
          <w:sz w:val="24"/>
          <w:szCs w:val="24"/>
          <w:lang w:val="mk-MK"/>
        </w:rPr>
        <w:t xml:space="preserve"> истражување </w:t>
      </w:r>
      <w:r w:rsidR="0098767A" w:rsidRPr="006D18E1">
        <w:rPr>
          <w:rFonts w:ascii="Georgia" w:hAnsi="Georgia"/>
          <w:sz w:val="24"/>
          <w:szCs w:val="24"/>
          <w:lang w:val="mk-MK"/>
        </w:rPr>
        <w:t>покажуваат дека</w:t>
      </w:r>
      <w:r w:rsidR="00D403B3" w:rsidRPr="006D18E1">
        <w:rPr>
          <w:rFonts w:ascii="Georgia" w:hAnsi="Georgia"/>
          <w:sz w:val="24"/>
          <w:szCs w:val="24"/>
        </w:rPr>
        <w:t>:</w:t>
      </w:r>
    </w:p>
    <w:p w14:paraId="3BB22346" w14:textId="77777777" w:rsidR="00B368CE" w:rsidRPr="006D18E1" w:rsidRDefault="00B368CE" w:rsidP="00D91F22">
      <w:pPr>
        <w:pStyle w:val="ListParagraph"/>
        <w:spacing w:before="240" w:line="360" w:lineRule="auto"/>
        <w:ind w:left="0" w:firstLine="720"/>
        <w:jc w:val="both"/>
        <w:rPr>
          <w:rFonts w:ascii="Georgia" w:hAnsi="Georgia"/>
          <w:sz w:val="24"/>
          <w:szCs w:val="24"/>
        </w:rPr>
      </w:pPr>
    </w:p>
    <w:p w14:paraId="3171A577" w14:textId="687355E3" w:rsidR="00D403B3" w:rsidRPr="006D18E1" w:rsidRDefault="00D403B3" w:rsidP="00D403B3">
      <w:pPr>
        <w:pStyle w:val="ListParagraph"/>
        <w:numPr>
          <w:ilvl w:val="0"/>
          <w:numId w:val="4"/>
        </w:numPr>
        <w:spacing w:before="240" w:line="360" w:lineRule="auto"/>
        <w:jc w:val="both"/>
        <w:rPr>
          <w:rFonts w:ascii="Georgia" w:hAnsi="Georgia"/>
          <w:sz w:val="24"/>
          <w:szCs w:val="24"/>
          <w:lang w:val="mk-MK"/>
        </w:rPr>
      </w:pPr>
      <w:r w:rsidRPr="006D18E1">
        <w:rPr>
          <w:rFonts w:ascii="Georgia" w:hAnsi="Georgia"/>
          <w:sz w:val="24"/>
          <w:szCs w:val="24"/>
          <w:lang w:val="mk-MK"/>
        </w:rPr>
        <w:t xml:space="preserve">Трансакцискиот стил на лидерство позитивно влијае и има големо значење </w:t>
      </w:r>
      <w:r w:rsidR="00B368CE">
        <w:rPr>
          <w:rFonts w:ascii="Georgia" w:hAnsi="Georgia"/>
          <w:sz w:val="24"/>
          <w:szCs w:val="24"/>
          <w:lang w:val="mk-MK"/>
        </w:rPr>
        <w:t>за</w:t>
      </w:r>
      <w:r w:rsidRPr="006D18E1">
        <w:rPr>
          <w:rFonts w:ascii="Georgia" w:hAnsi="Georgia"/>
          <w:sz w:val="24"/>
          <w:szCs w:val="24"/>
          <w:lang w:val="mk-MK"/>
        </w:rPr>
        <w:t xml:space="preserve"> организациската креативност</w:t>
      </w:r>
    </w:p>
    <w:p w14:paraId="6FE58983" w14:textId="710478C0" w:rsidR="00D403B3" w:rsidRPr="006D18E1" w:rsidRDefault="0098767A" w:rsidP="00D403B3">
      <w:pPr>
        <w:pStyle w:val="ListParagraph"/>
        <w:numPr>
          <w:ilvl w:val="0"/>
          <w:numId w:val="4"/>
        </w:numPr>
        <w:spacing w:before="240" w:line="360" w:lineRule="auto"/>
        <w:jc w:val="both"/>
        <w:rPr>
          <w:rFonts w:ascii="Georgia" w:hAnsi="Georgia"/>
          <w:sz w:val="24"/>
          <w:szCs w:val="24"/>
          <w:lang w:val="mk-MK"/>
        </w:rPr>
      </w:pPr>
      <w:r w:rsidRPr="006D18E1">
        <w:rPr>
          <w:rFonts w:ascii="Georgia" w:hAnsi="Georgia"/>
          <w:sz w:val="24"/>
          <w:szCs w:val="24"/>
          <w:lang w:val="mk-MK"/>
        </w:rPr>
        <w:t>Трансф</w:t>
      </w:r>
      <w:r w:rsidR="00D403B3" w:rsidRPr="006D18E1">
        <w:rPr>
          <w:rFonts w:ascii="Georgia" w:hAnsi="Georgia"/>
          <w:sz w:val="24"/>
          <w:szCs w:val="24"/>
          <w:lang w:val="mk-MK"/>
        </w:rPr>
        <w:t xml:space="preserve">ормацискиот стил на лидерство има позитивно влијание и големо значење </w:t>
      </w:r>
      <w:r w:rsidR="00B368CE">
        <w:rPr>
          <w:rFonts w:ascii="Georgia" w:hAnsi="Georgia"/>
          <w:sz w:val="24"/>
          <w:szCs w:val="24"/>
          <w:lang w:val="mk-MK"/>
        </w:rPr>
        <w:t>за</w:t>
      </w:r>
      <w:r w:rsidR="00D403B3" w:rsidRPr="006D18E1">
        <w:rPr>
          <w:rFonts w:ascii="Georgia" w:hAnsi="Georgia"/>
          <w:sz w:val="24"/>
          <w:szCs w:val="24"/>
          <w:lang w:val="mk-MK"/>
        </w:rPr>
        <w:t xml:space="preserve"> организациската креативност</w:t>
      </w:r>
    </w:p>
    <w:p w14:paraId="53D96B23" w14:textId="05812C92" w:rsidR="00D403B3" w:rsidRPr="006D18E1" w:rsidRDefault="00D403B3" w:rsidP="00D403B3">
      <w:pPr>
        <w:pStyle w:val="ListParagraph"/>
        <w:numPr>
          <w:ilvl w:val="0"/>
          <w:numId w:val="4"/>
        </w:numPr>
        <w:spacing w:before="240" w:line="360" w:lineRule="auto"/>
        <w:jc w:val="both"/>
        <w:rPr>
          <w:rFonts w:ascii="Georgia" w:hAnsi="Georgia"/>
          <w:sz w:val="24"/>
          <w:szCs w:val="24"/>
          <w:lang w:val="mk-MK"/>
        </w:rPr>
      </w:pPr>
      <w:r w:rsidRPr="006D18E1">
        <w:rPr>
          <w:rFonts w:ascii="Georgia" w:hAnsi="Georgia"/>
          <w:sz w:val="24"/>
          <w:szCs w:val="24"/>
          <w:lang w:val="mk-MK"/>
        </w:rPr>
        <w:t xml:space="preserve">Лежерниот стил на лидерство има негативно влијание </w:t>
      </w:r>
      <w:r w:rsidR="004566B1">
        <w:rPr>
          <w:rFonts w:ascii="Georgia" w:hAnsi="Georgia"/>
          <w:sz w:val="24"/>
          <w:szCs w:val="24"/>
          <w:lang w:val="mk-MK"/>
        </w:rPr>
        <w:t xml:space="preserve">врз </w:t>
      </w:r>
      <w:r w:rsidRPr="006D18E1">
        <w:rPr>
          <w:rFonts w:ascii="Georgia" w:hAnsi="Georgia"/>
          <w:sz w:val="24"/>
          <w:szCs w:val="24"/>
          <w:lang w:val="mk-MK"/>
        </w:rPr>
        <w:t>организациската креативност</w:t>
      </w:r>
    </w:p>
    <w:p w14:paraId="56F003FE" w14:textId="47978474" w:rsidR="00D403B3" w:rsidRPr="006D18E1" w:rsidRDefault="00D403B3" w:rsidP="00D403B3">
      <w:pPr>
        <w:pStyle w:val="ListParagraph"/>
        <w:numPr>
          <w:ilvl w:val="0"/>
          <w:numId w:val="4"/>
        </w:numPr>
        <w:spacing w:before="240" w:line="360" w:lineRule="auto"/>
        <w:jc w:val="both"/>
        <w:rPr>
          <w:rFonts w:ascii="Georgia" w:hAnsi="Georgia"/>
          <w:sz w:val="24"/>
          <w:szCs w:val="24"/>
          <w:lang w:val="mk-MK"/>
        </w:rPr>
      </w:pPr>
      <w:r w:rsidRPr="006D18E1">
        <w:rPr>
          <w:rFonts w:ascii="Georgia" w:hAnsi="Georgia"/>
          <w:sz w:val="24"/>
          <w:szCs w:val="24"/>
          <w:lang w:val="mk-MK"/>
        </w:rPr>
        <w:t xml:space="preserve">Трансакцискиот стил и организациската креативност се значајно поврзани со </w:t>
      </w:r>
      <w:r w:rsidR="0098767A" w:rsidRPr="006D18E1">
        <w:rPr>
          <w:rFonts w:ascii="Georgia" w:hAnsi="Georgia"/>
          <w:sz w:val="24"/>
          <w:szCs w:val="24"/>
          <w:lang w:val="mk-MK"/>
        </w:rPr>
        <w:t>вклучување</w:t>
      </w:r>
      <w:r w:rsidRPr="006D18E1">
        <w:rPr>
          <w:rFonts w:ascii="Georgia" w:hAnsi="Georgia"/>
          <w:sz w:val="24"/>
          <w:szCs w:val="24"/>
          <w:lang w:val="mk-MK"/>
        </w:rPr>
        <w:t xml:space="preserve"> на организациската култура како медијатор</w:t>
      </w:r>
    </w:p>
    <w:p w14:paraId="50D5FECA" w14:textId="55B53D58" w:rsidR="00D403B3" w:rsidRDefault="00D403B3" w:rsidP="00D403B3">
      <w:pPr>
        <w:pStyle w:val="ListParagraph"/>
        <w:numPr>
          <w:ilvl w:val="0"/>
          <w:numId w:val="4"/>
        </w:numPr>
        <w:spacing w:before="240" w:line="360" w:lineRule="auto"/>
        <w:jc w:val="both"/>
        <w:rPr>
          <w:rFonts w:ascii="Georgia" w:hAnsi="Georgia"/>
          <w:sz w:val="24"/>
          <w:szCs w:val="24"/>
          <w:lang w:val="mk-MK"/>
        </w:rPr>
      </w:pPr>
      <w:r w:rsidRPr="006D18E1">
        <w:rPr>
          <w:rFonts w:ascii="Georgia" w:hAnsi="Georgia"/>
          <w:sz w:val="24"/>
          <w:szCs w:val="24"/>
          <w:lang w:val="mk-MK"/>
        </w:rPr>
        <w:t xml:space="preserve">Трансформацискиот стил и организациската креативност се значајно поврзани со </w:t>
      </w:r>
      <w:r w:rsidR="0098767A" w:rsidRPr="006D18E1">
        <w:rPr>
          <w:rFonts w:ascii="Georgia" w:hAnsi="Georgia"/>
          <w:sz w:val="24"/>
          <w:szCs w:val="24"/>
          <w:lang w:val="mk-MK"/>
        </w:rPr>
        <w:t>вклучување</w:t>
      </w:r>
      <w:r w:rsidRPr="006D18E1">
        <w:rPr>
          <w:rFonts w:ascii="Georgia" w:hAnsi="Georgia"/>
          <w:sz w:val="24"/>
          <w:szCs w:val="24"/>
          <w:lang w:val="mk-MK"/>
        </w:rPr>
        <w:t xml:space="preserve"> на организациската култура како медијатор</w:t>
      </w:r>
      <w:r w:rsidR="004566B1">
        <w:rPr>
          <w:rFonts w:ascii="Georgia" w:hAnsi="Georgia"/>
          <w:sz w:val="24"/>
          <w:szCs w:val="24"/>
          <w:lang w:val="mk-MK"/>
        </w:rPr>
        <w:t>.</w:t>
      </w:r>
    </w:p>
    <w:p w14:paraId="3C9C6B37" w14:textId="77777777" w:rsidR="0011690A" w:rsidRDefault="0011690A" w:rsidP="0011690A">
      <w:pPr>
        <w:pStyle w:val="ListParagraph"/>
        <w:spacing w:before="240" w:line="360" w:lineRule="auto"/>
        <w:ind w:left="1080"/>
        <w:jc w:val="both"/>
        <w:rPr>
          <w:rFonts w:ascii="Georgia" w:hAnsi="Georgia"/>
          <w:sz w:val="24"/>
          <w:szCs w:val="24"/>
          <w:lang w:val="mk-MK"/>
        </w:rPr>
      </w:pPr>
    </w:p>
    <w:p w14:paraId="57CA0308" w14:textId="158EF422" w:rsidR="00CD32AB" w:rsidRDefault="00CD32AB" w:rsidP="00722AE4">
      <w:pPr>
        <w:pStyle w:val="ListParagraph"/>
        <w:spacing w:before="240" w:line="360" w:lineRule="auto"/>
        <w:ind w:left="0" w:firstLine="720"/>
        <w:jc w:val="both"/>
        <w:rPr>
          <w:rFonts w:ascii="Georgia" w:hAnsi="Georgia"/>
          <w:sz w:val="24"/>
          <w:szCs w:val="24"/>
        </w:rPr>
      </w:pPr>
      <w:r>
        <w:rPr>
          <w:rFonts w:ascii="Georgia" w:hAnsi="Georgia"/>
          <w:sz w:val="24"/>
          <w:szCs w:val="24"/>
          <w:lang w:val="mk-MK"/>
        </w:rPr>
        <w:t xml:space="preserve">Во студијата на </w:t>
      </w:r>
      <w:r w:rsidR="004566B1">
        <w:rPr>
          <w:rFonts w:ascii="Georgia" w:hAnsi="Georgia"/>
          <w:sz w:val="24"/>
          <w:szCs w:val="24"/>
          <w:lang w:val="mk-MK"/>
        </w:rPr>
        <w:t xml:space="preserve">Омер Фарук Искана, Гокнур Ерсариб и Атилан Нактијок </w:t>
      </w:r>
      <w:bookmarkStart w:id="0" w:name="_GoBack"/>
      <w:bookmarkEnd w:id="0"/>
      <w:r w:rsidR="004566B1" w:rsidRPr="008779B7">
        <w:rPr>
          <w:rFonts w:ascii="Georgia" w:hAnsi="Georgia"/>
          <w:sz w:val="24"/>
          <w:szCs w:val="24"/>
          <w:lang w:val="mk-MK"/>
        </w:rPr>
        <w:t>(</w:t>
      </w:r>
      <w:r w:rsidRPr="008779B7">
        <w:rPr>
          <w:rFonts w:ascii="Georgia" w:hAnsi="Georgia"/>
          <w:sz w:val="24"/>
          <w:szCs w:val="24"/>
          <w:lang w:val="mk-MK"/>
        </w:rPr>
        <w:t>Ömer Faruk</w:t>
      </w:r>
      <w:r w:rsidRPr="008779B7">
        <w:rPr>
          <w:rFonts w:ascii="Georgia" w:hAnsi="Georgia"/>
          <w:sz w:val="24"/>
          <w:szCs w:val="24"/>
        </w:rPr>
        <w:t xml:space="preserve"> </w:t>
      </w:r>
      <w:r w:rsidRPr="008779B7">
        <w:rPr>
          <w:rFonts w:ascii="Georgia" w:hAnsi="Georgia"/>
          <w:sz w:val="24"/>
          <w:szCs w:val="24"/>
          <w:lang w:val="mk-MK"/>
        </w:rPr>
        <w:t>İşcana, Göknur E</w:t>
      </w:r>
      <w:r w:rsidRPr="008779B7">
        <w:rPr>
          <w:rFonts w:ascii="Georgia" w:hAnsi="Georgia"/>
          <w:sz w:val="24"/>
          <w:szCs w:val="24"/>
        </w:rPr>
        <w:t>r</w:t>
      </w:r>
      <w:r w:rsidRPr="008779B7">
        <w:rPr>
          <w:rFonts w:ascii="Georgia" w:hAnsi="Georgia"/>
          <w:sz w:val="24"/>
          <w:szCs w:val="24"/>
          <w:lang w:val="mk-MK"/>
        </w:rPr>
        <w:t>sarıb, Atılhan Naktiyok</w:t>
      </w:r>
      <w:r w:rsidR="004566B1">
        <w:rPr>
          <w:rFonts w:ascii="Georgia" w:hAnsi="Georgia"/>
          <w:sz w:val="24"/>
          <w:szCs w:val="24"/>
          <w:lang w:val="mk-MK"/>
        </w:rPr>
        <w:t>)</w:t>
      </w:r>
      <w:r>
        <w:rPr>
          <w:rFonts w:ascii="Georgia" w:hAnsi="Georgia"/>
          <w:sz w:val="24"/>
          <w:szCs w:val="24"/>
        </w:rPr>
        <w:t xml:space="preserve"> </w:t>
      </w:r>
      <w:r>
        <w:rPr>
          <w:rFonts w:ascii="Georgia" w:hAnsi="Georgia"/>
          <w:sz w:val="24"/>
          <w:szCs w:val="24"/>
          <w:lang w:val="mk-MK"/>
        </w:rPr>
        <w:t xml:space="preserve">од 2014 година се мерени </w:t>
      </w:r>
      <w:r>
        <w:rPr>
          <w:rFonts w:ascii="Georgia" w:hAnsi="Georgia"/>
          <w:sz w:val="24"/>
          <w:szCs w:val="24"/>
          <w:lang w:val="mk-MK"/>
        </w:rPr>
        <w:lastRenderedPageBreak/>
        <w:t>т</w:t>
      </w:r>
      <w:r w:rsidRPr="00CD32AB">
        <w:rPr>
          <w:rFonts w:ascii="Georgia" w:hAnsi="Georgia"/>
          <w:sz w:val="24"/>
          <w:szCs w:val="24"/>
          <w:lang w:val="mk-MK"/>
        </w:rPr>
        <w:t>рансформациското и тра</w:t>
      </w:r>
      <w:r>
        <w:rPr>
          <w:rFonts w:ascii="Georgia" w:hAnsi="Georgia"/>
          <w:sz w:val="24"/>
          <w:szCs w:val="24"/>
          <w:lang w:val="mk-MK"/>
        </w:rPr>
        <w:t>нсакциското лидерство</w:t>
      </w:r>
      <w:r w:rsidRPr="00CD32AB">
        <w:rPr>
          <w:rFonts w:ascii="Georgia" w:hAnsi="Georgia"/>
          <w:sz w:val="24"/>
          <w:szCs w:val="24"/>
          <w:lang w:val="mk-MK"/>
        </w:rPr>
        <w:t xml:space="preserve"> преку кратката верзија на формуларот MLQ (Avolio etal., 1999; Bass &amp; Avolio, 1997)</w:t>
      </w:r>
      <w:r w:rsidR="00AC35C5">
        <w:rPr>
          <w:rFonts w:ascii="Georgia" w:hAnsi="Georgia"/>
          <w:sz w:val="24"/>
          <w:szCs w:val="24"/>
          <w:lang w:val="mk-MK"/>
        </w:rPr>
        <w:t>,</w:t>
      </w:r>
      <w:r>
        <w:rPr>
          <w:rFonts w:ascii="Georgia" w:hAnsi="Georgia"/>
          <w:sz w:val="24"/>
          <w:szCs w:val="24"/>
          <w:lang w:val="mk-MK"/>
        </w:rPr>
        <w:t xml:space="preserve"> кој е користен и во </w:t>
      </w:r>
      <w:r w:rsidR="00301387">
        <w:rPr>
          <w:rFonts w:ascii="Georgia" w:hAnsi="Georgia"/>
          <w:sz w:val="24"/>
          <w:szCs w:val="24"/>
          <w:lang w:val="mk-MK"/>
        </w:rPr>
        <w:t>истражувањето</w:t>
      </w:r>
      <w:r w:rsidR="00A41078">
        <w:rPr>
          <w:rFonts w:ascii="Georgia" w:hAnsi="Georgia"/>
          <w:sz w:val="24"/>
          <w:szCs w:val="24"/>
          <w:lang w:val="mk-MK"/>
        </w:rPr>
        <w:t xml:space="preserve"> </w:t>
      </w:r>
      <w:r w:rsidR="00301387">
        <w:rPr>
          <w:rFonts w:ascii="Georgia" w:hAnsi="Georgia"/>
          <w:sz w:val="24"/>
          <w:szCs w:val="24"/>
          <w:lang w:val="mk-MK"/>
        </w:rPr>
        <w:t>за овој магистерски труд</w:t>
      </w:r>
      <w:r>
        <w:rPr>
          <w:rFonts w:ascii="Georgia" w:hAnsi="Georgia"/>
          <w:sz w:val="24"/>
          <w:szCs w:val="24"/>
          <w:lang w:val="mk-MK"/>
        </w:rPr>
        <w:t xml:space="preserve">. Користени се 6 ставки за трансформациско и 4 ставки за трансакциско лидерско однесување. За мерење на иновативноста </w:t>
      </w:r>
      <w:r w:rsidR="00AC35C5">
        <w:rPr>
          <w:rFonts w:ascii="Georgia" w:hAnsi="Georgia"/>
          <w:sz w:val="24"/>
          <w:szCs w:val="24"/>
          <w:lang w:val="mk-MK"/>
        </w:rPr>
        <w:t xml:space="preserve">е </w:t>
      </w:r>
      <w:r>
        <w:rPr>
          <w:rFonts w:ascii="Georgia" w:hAnsi="Georgia"/>
          <w:sz w:val="24"/>
          <w:szCs w:val="24"/>
          <w:lang w:val="mk-MK"/>
        </w:rPr>
        <w:t xml:space="preserve">користена скала на </w:t>
      </w:r>
      <w:r w:rsidR="00AC35C5">
        <w:rPr>
          <w:rFonts w:ascii="Georgia" w:hAnsi="Georgia"/>
          <w:sz w:val="24"/>
          <w:szCs w:val="24"/>
          <w:lang w:val="mk-MK"/>
        </w:rPr>
        <w:t>Боно и Џаџ (</w:t>
      </w:r>
      <w:r>
        <w:rPr>
          <w:rFonts w:ascii="Georgia" w:hAnsi="Georgia"/>
          <w:sz w:val="24"/>
          <w:szCs w:val="24"/>
        </w:rPr>
        <w:t>Bono and Judge</w:t>
      </w:r>
      <w:r w:rsidR="00AC35C5">
        <w:rPr>
          <w:rFonts w:ascii="Georgia" w:hAnsi="Georgia"/>
          <w:sz w:val="24"/>
          <w:szCs w:val="24"/>
          <w:lang w:val="mk-MK"/>
        </w:rPr>
        <w:t>,</w:t>
      </w:r>
      <w:r>
        <w:rPr>
          <w:rFonts w:ascii="Georgia" w:hAnsi="Georgia"/>
          <w:sz w:val="24"/>
          <w:szCs w:val="24"/>
        </w:rPr>
        <w:t xml:space="preserve"> 2003). </w:t>
      </w:r>
      <w:r>
        <w:rPr>
          <w:rFonts w:ascii="Georgia" w:hAnsi="Georgia"/>
          <w:sz w:val="24"/>
          <w:szCs w:val="24"/>
          <w:lang w:val="mk-MK"/>
        </w:rPr>
        <w:t>Исто така</w:t>
      </w:r>
      <w:r w:rsidR="00AC35C5">
        <w:rPr>
          <w:rFonts w:ascii="Georgia" w:hAnsi="Georgia"/>
          <w:sz w:val="24"/>
          <w:szCs w:val="24"/>
          <w:lang w:val="mk-MK"/>
        </w:rPr>
        <w:t>,</w:t>
      </w:r>
      <w:r>
        <w:rPr>
          <w:rFonts w:ascii="Georgia" w:hAnsi="Georgia"/>
          <w:sz w:val="24"/>
          <w:szCs w:val="24"/>
          <w:lang w:val="mk-MK"/>
        </w:rPr>
        <w:t xml:space="preserve"> </w:t>
      </w:r>
      <w:r w:rsidR="00A41078">
        <w:rPr>
          <w:rFonts w:ascii="Georgia" w:hAnsi="Georgia"/>
          <w:sz w:val="24"/>
          <w:szCs w:val="24"/>
          <w:lang w:val="mk-MK"/>
        </w:rPr>
        <w:t>с</w:t>
      </w:r>
      <w:r>
        <w:rPr>
          <w:rFonts w:ascii="Georgia" w:hAnsi="Georgia"/>
          <w:sz w:val="24"/>
          <w:szCs w:val="24"/>
          <w:lang w:val="mk-MK"/>
        </w:rPr>
        <w:t xml:space="preserve">е мерени </w:t>
      </w:r>
      <w:r w:rsidR="00A41078">
        <w:rPr>
          <w:rFonts w:ascii="Georgia" w:hAnsi="Georgia"/>
          <w:sz w:val="24"/>
          <w:szCs w:val="24"/>
          <w:lang w:val="mk-MK"/>
        </w:rPr>
        <w:t xml:space="preserve">и </w:t>
      </w:r>
      <w:r>
        <w:rPr>
          <w:rFonts w:ascii="Georgia" w:hAnsi="Georgia"/>
          <w:sz w:val="24"/>
          <w:szCs w:val="24"/>
          <w:lang w:val="mk-MK"/>
        </w:rPr>
        <w:t>организациски</w:t>
      </w:r>
      <w:r w:rsidR="00A41078">
        <w:rPr>
          <w:rFonts w:ascii="Georgia" w:hAnsi="Georgia"/>
          <w:sz w:val="24"/>
          <w:szCs w:val="24"/>
          <w:lang w:val="mk-MK"/>
        </w:rPr>
        <w:t>те</w:t>
      </w:r>
      <w:r>
        <w:rPr>
          <w:rFonts w:ascii="Georgia" w:hAnsi="Georgia"/>
          <w:sz w:val="24"/>
          <w:szCs w:val="24"/>
          <w:lang w:val="mk-MK"/>
        </w:rPr>
        <w:t xml:space="preserve"> перформанс</w:t>
      </w:r>
      <w:r w:rsidR="00A41078">
        <w:rPr>
          <w:rFonts w:ascii="Georgia" w:hAnsi="Georgia"/>
          <w:sz w:val="24"/>
          <w:szCs w:val="24"/>
          <w:lang w:val="mk-MK"/>
        </w:rPr>
        <w:t>и</w:t>
      </w:r>
      <w:r>
        <w:rPr>
          <w:rFonts w:ascii="Georgia" w:hAnsi="Georgia"/>
          <w:sz w:val="24"/>
          <w:szCs w:val="24"/>
          <w:lang w:val="mk-MK"/>
        </w:rPr>
        <w:t xml:space="preserve"> </w:t>
      </w:r>
      <w:r w:rsidR="00A41078">
        <w:rPr>
          <w:rFonts w:ascii="Georgia" w:hAnsi="Georgia"/>
          <w:sz w:val="24"/>
          <w:szCs w:val="24"/>
          <w:lang w:val="mk-MK"/>
        </w:rPr>
        <w:t>на вработените</w:t>
      </w:r>
      <w:r>
        <w:rPr>
          <w:rFonts w:ascii="Georgia" w:hAnsi="Georgia"/>
          <w:sz w:val="24"/>
          <w:szCs w:val="24"/>
          <w:lang w:val="mk-MK"/>
        </w:rPr>
        <w:t>.</w:t>
      </w:r>
      <w:r w:rsidR="00722AE4">
        <w:rPr>
          <w:rFonts w:ascii="Georgia" w:hAnsi="Georgia"/>
          <w:sz w:val="24"/>
          <w:szCs w:val="24"/>
        </w:rPr>
        <w:t xml:space="preserve"> Ова истражување </w:t>
      </w:r>
      <w:r w:rsidR="00722AE4">
        <w:rPr>
          <w:rFonts w:ascii="Georgia" w:hAnsi="Georgia"/>
          <w:sz w:val="24"/>
          <w:szCs w:val="24"/>
          <w:lang w:val="mk-MK"/>
        </w:rPr>
        <w:t>с</w:t>
      </w:r>
      <w:r w:rsidR="00722AE4" w:rsidRPr="00722AE4">
        <w:rPr>
          <w:rFonts w:ascii="Georgia" w:hAnsi="Georgia"/>
          <w:sz w:val="24"/>
          <w:szCs w:val="24"/>
        </w:rPr>
        <w:t xml:space="preserve">проведено </w:t>
      </w:r>
      <w:r w:rsidR="00A41078">
        <w:rPr>
          <w:rFonts w:ascii="Georgia" w:hAnsi="Georgia"/>
          <w:sz w:val="24"/>
          <w:szCs w:val="24"/>
          <w:lang w:val="mk-MK"/>
        </w:rPr>
        <w:t>на вработени во</w:t>
      </w:r>
      <w:r w:rsidR="00722AE4" w:rsidRPr="00722AE4">
        <w:rPr>
          <w:rFonts w:ascii="Georgia" w:hAnsi="Georgia"/>
          <w:sz w:val="24"/>
          <w:szCs w:val="24"/>
        </w:rPr>
        <w:t xml:space="preserve"> </w:t>
      </w:r>
      <w:r w:rsidR="00722AE4">
        <w:rPr>
          <w:rFonts w:ascii="Georgia" w:hAnsi="Georgia"/>
          <w:sz w:val="24"/>
          <w:szCs w:val="24"/>
          <w:lang w:val="mk-MK"/>
        </w:rPr>
        <w:t xml:space="preserve">мали и средни </w:t>
      </w:r>
      <w:r w:rsidR="00722AE4" w:rsidRPr="00722AE4">
        <w:rPr>
          <w:rFonts w:ascii="Georgia" w:hAnsi="Georgia"/>
          <w:sz w:val="24"/>
          <w:szCs w:val="24"/>
        </w:rPr>
        <w:t xml:space="preserve">претпријатија </w:t>
      </w:r>
      <w:r w:rsidR="00A41078">
        <w:rPr>
          <w:rFonts w:ascii="Georgia" w:hAnsi="Georgia"/>
          <w:sz w:val="24"/>
          <w:szCs w:val="24"/>
          <w:lang w:val="mk-MK"/>
        </w:rPr>
        <w:t xml:space="preserve">во Турција </w:t>
      </w:r>
      <w:r w:rsidR="00722AE4" w:rsidRPr="00722AE4">
        <w:rPr>
          <w:rFonts w:ascii="Georgia" w:hAnsi="Georgia"/>
          <w:sz w:val="24"/>
          <w:szCs w:val="24"/>
        </w:rPr>
        <w:t xml:space="preserve">го </w:t>
      </w:r>
      <w:r w:rsidR="00A41078">
        <w:rPr>
          <w:rFonts w:ascii="Georgia" w:hAnsi="Georgia"/>
          <w:sz w:val="24"/>
          <w:szCs w:val="24"/>
          <w:lang w:val="mk-MK"/>
        </w:rPr>
        <w:t>нагласи</w:t>
      </w:r>
      <w:r w:rsidR="00722AE4" w:rsidRPr="00722AE4">
        <w:rPr>
          <w:rFonts w:ascii="Georgia" w:hAnsi="Georgia"/>
          <w:sz w:val="24"/>
          <w:szCs w:val="24"/>
        </w:rPr>
        <w:t xml:space="preserve"> позитивниот ефект на трансформациското лидерство</w:t>
      </w:r>
      <w:r w:rsidR="00722AE4">
        <w:rPr>
          <w:rFonts w:ascii="Georgia" w:hAnsi="Georgia"/>
          <w:sz w:val="24"/>
          <w:szCs w:val="24"/>
          <w:lang w:val="mk-MK"/>
        </w:rPr>
        <w:t xml:space="preserve"> </w:t>
      </w:r>
      <w:r w:rsidR="00583CBB">
        <w:rPr>
          <w:rFonts w:ascii="Georgia" w:hAnsi="Georgia"/>
          <w:sz w:val="24"/>
          <w:szCs w:val="24"/>
          <w:lang w:val="mk-MK"/>
        </w:rPr>
        <w:t>за</w:t>
      </w:r>
      <w:r w:rsidR="00722AE4">
        <w:rPr>
          <w:rFonts w:ascii="Georgia" w:hAnsi="Georgia"/>
          <w:sz w:val="24"/>
          <w:szCs w:val="24"/>
          <w:lang w:val="mk-MK"/>
        </w:rPr>
        <w:t xml:space="preserve"> </w:t>
      </w:r>
      <w:r w:rsidR="00722AE4" w:rsidRPr="00722AE4">
        <w:rPr>
          <w:rFonts w:ascii="Georgia" w:hAnsi="Georgia"/>
          <w:sz w:val="24"/>
          <w:szCs w:val="24"/>
        </w:rPr>
        <w:t>организациски</w:t>
      </w:r>
      <w:r w:rsidR="00722AE4">
        <w:rPr>
          <w:rFonts w:ascii="Georgia" w:hAnsi="Georgia"/>
          <w:sz w:val="24"/>
          <w:szCs w:val="24"/>
          <w:lang w:val="mk-MK"/>
        </w:rPr>
        <w:t>те</w:t>
      </w:r>
      <w:r w:rsidR="00722AE4" w:rsidRPr="00722AE4">
        <w:rPr>
          <w:rFonts w:ascii="Georgia" w:hAnsi="Georgia"/>
          <w:sz w:val="24"/>
          <w:szCs w:val="24"/>
        </w:rPr>
        <w:t xml:space="preserve"> перформанси и ино</w:t>
      </w:r>
      <w:r w:rsidR="00722AE4">
        <w:rPr>
          <w:rFonts w:ascii="Georgia" w:hAnsi="Georgia"/>
          <w:sz w:val="24"/>
          <w:szCs w:val="24"/>
        </w:rPr>
        <w:t>вации</w:t>
      </w:r>
      <w:r w:rsidR="00A41078">
        <w:rPr>
          <w:rFonts w:ascii="Georgia" w:hAnsi="Georgia"/>
          <w:sz w:val="24"/>
          <w:szCs w:val="24"/>
          <w:lang w:val="mk-MK"/>
        </w:rPr>
        <w:t>те</w:t>
      </w:r>
      <w:r w:rsidR="00722AE4">
        <w:rPr>
          <w:rFonts w:ascii="Georgia" w:hAnsi="Georgia"/>
          <w:sz w:val="24"/>
          <w:szCs w:val="24"/>
        </w:rPr>
        <w:t>. Најважниот наод од оваа</w:t>
      </w:r>
      <w:r w:rsidR="00722AE4" w:rsidRPr="00722AE4">
        <w:rPr>
          <w:rFonts w:ascii="Georgia" w:hAnsi="Georgia"/>
          <w:sz w:val="24"/>
          <w:szCs w:val="24"/>
        </w:rPr>
        <w:t xml:space="preserve"> студија е дека и покрај позитивната врска помеѓу трансакциското лидерство и перци</w:t>
      </w:r>
      <w:r w:rsidR="00722AE4">
        <w:rPr>
          <w:rFonts w:ascii="Georgia" w:hAnsi="Georgia"/>
          <w:sz w:val="24"/>
          <w:szCs w:val="24"/>
        </w:rPr>
        <w:t xml:space="preserve">пираната организациска поддршка и </w:t>
      </w:r>
      <w:r w:rsidR="00722AE4" w:rsidRPr="00722AE4">
        <w:rPr>
          <w:rFonts w:ascii="Georgia" w:hAnsi="Georgia"/>
          <w:sz w:val="24"/>
          <w:szCs w:val="24"/>
        </w:rPr>
        <w:t>иновација, постои значајна причинско-последична врска помеѓу овие варијабли. Со други зборови, трансакциското лидерство нема значаен ефект ниту врз перц</w:t>
      </w:r>
      <w:r w:rsidR="00A41078">
        <w:rPr>
          <w:rFonts w:ascii="Georgia" w:hAnsi="Georgia"/>
          <w:sz w:val="24"/>
          <w:szCs w:val="24"/>
          <w:lang w:val="mk-MK"/>
        </w:rPr>
        <w:t>и</w:t>
      </w:r>
      <w:r w:rsidR="00722AE4" w:rsidRPr="00722AE4">
        <w:rPr>
          <w:rFonts w:ascii="Georgia" w:hAnsi="Georgia"/>
          <w:sz w:val="24"/>
          <w:szCs w:val="24"/>
        </w:rPr>
        <w:t>пираните организациски перформанси, ниту врз иновациите. Од друга страна, трансформациско</w:t>
      </w:r>
      <w:r w:rsidR="00AC35C5">
        <w:rPr>
          <w:rFonts w:ascii="Georgia" w:hAnsi="Georgia"/>
          <w:sz w:val="24"/>
          <w:szCs w:val="24"/>
          <w:lang w:val="mk-MK"/>
        </w:rPr>
        <w:t>то</w:t>
      </w:r>
      <w:r w:rsidR="00722AE4" w:rsidRPr="00722AE4">
        <w:rPr>
          <w:rFonts w:ascii="Georgia" w:hAnsi="Georgia"/>
          <w:sz w:val="24"/>
          <w:szCs w:val="24"/>
        </w:rPr>
        <w:t xml:space="preserve"> лидерство има многу </w:t>
      </w:r>
      <w:r w:rsidR="00722AE4">
        <w:rPr>
          <w:rFonts w:ascii="Georgia" w:hAnsi="Georgia"/>
          <w:sz w:val="24"/>
          <w:szCs w:val="24"/>
        </w:rPr>
        <w:t>значаен ефект врз организациските</w:t>
      </w:r>
      <w:r w:rsidR="00722AE4" w:rsidRPr="00722AE4">
        <w:rPr>
          <w:rFonts w:ascii="Georgia" w:hAnsi="Georgia"/>
          <w:sz w:val="24"/>
          <w:szCs w:val="24"/>
        </w:rPr>
        <w:t xml:space="preserve"> </w:t>
      </w:r>
      <w:r w:rsidR="00722AE4">
        <w:rPr>
          <w:rFonts w:ascii="Georgia" w:hAnsi="Georgia"/>
          <w:sz w:val="24"/>
          <w:szCs w:val="24"/>
          <w:lang w:val="mk-MK"/>
        </w:rPr>
        <w:t>перформанси и</w:t>
      </w:r>
      <w:r w:rsidR="00722AE4">
        <w:rPr>
          <w:rFonts w:ascii="Georgia" w:hAnsi="Georgia"/>
          <w:sz w:val="24"/>
          <w:szCs w:val="24"/>
        </w:rPr>
        <w:t xml:space="preserve"> иновац</w:t>
      </w:r>
      <w:r w:rsidR="00AC35C5">
        <w:rPr>
          <w:rFonts w:ascii="Georgia" w:hAnsi="Georgia"/>
          <w:sz w:val="24"/>
          <w:szCs w:val="24"/>
          <w:lang w:val="mk-MK"/>
        </w:rPr>
        <w:t>и</w:t>
      </w:r>
      <w:r w:rsidR="00722AE4">
        <w:rPr>
          <w:rFonts w:ascii="Georgia" w:hAnsi="Georgia"/>
          <w:sz w:val="24"/>
          <w:szCs w:val="24"/>
        </w:rPr>
        <w:t>и</w:t>
      </w:r>
      <w:r w:rsidR="00A41078">
        <w:rPr>
          <w:rFonts w:ascii="Georgia" w:hAnsi="Georgia"/>
          <w:sz w:val="24"/>
          <w:szCs w:val="24"/>
          <w:lang w:val="mk-MK"/>
        </w:rPr>
        <w:t>те</w:t>
      </w:r>
      <w:r w:rsidR="00722AE4" w:rsidRPr="00722AE4">
        <w:rPr>
          <w:rFonts w:ascii="Georgia" w:hAnsi="Georgia"/>
          <w:sz w:val="24"/>
          <w:szCs w:val="24"/>
        </w:rPr>
        <w:t xml:space="preserve">. </w:t>
      </w:r>
    </w:p>
    <w:p w14:paraId="7BE332E1" w14:textId="77777777" w:rsidR="0017445C" w:rsidRDefault="0017445C" w:rsidP="00722AE4">
      <w:pPr>
        <w:pStyle w:val="ListParagraph"/>
        <w:spacing w:before="240" w:line="360" w:lineRule="auto"/>
        <w:ind w:left="0" w:firstLine="720"/>
        <w:jc w:val="both"/>
        <w:rPr>
          <w:rFonts w:ascii="Georgia" w:hAnsi="Georgia"/>
          <w:sz w:val="24"/>
          <w:szCs w:val="24"/>
        </w:rPr>
      </w:pPr>
    </w:p>
    <w:p w14:paraId="5623CDEF" w14:textId="28387B25" w:rsidR="00950A08" w:rsidRDefault="0098767A" w:rsidP="0011690A">
      <w:pPr>
        <w:pStyle w:val="ListParagraph"/>
        <w:spacing w:before="240" w:line="360" w:lineRule="auto"/>
        <w:ind w:left="0" w:firstLine="720"/>
        <w:jc w:val="both"/>
        <w:rPr>
          <w:rFonts w:ascii="Georgia" w:hAnsi="Georgia"/>
          <w:sz w:val="24"/>
          <w:szCs w:val="24"/>
          <w:lang w:val="mk-MK"/>
        </w:rPr>
      </w:pPr>
      <w:r w:rsidRPr="006D18E1">
        <w:rPr>
          <w:rFonts w:ascii="Georgia" w:hAnsi="Georgia"/>
          <w:sz w:val="24"/>
          <w:szCs w:val="24"/>
          <w:lang w:val="mk-MK"/>
        </w:rPr>
        <w:t>Во своето</w:t>
      </w:r>
      <w:r w:rsidR="00950A08" w:rsidRPr="006D18E1">
        <w:rPr>
          <w:rFonts w:ascii="Georgia" w:hAnsi="Georgia"/>
          <w:sz w:val="24"/>
          <w:szCs w:val="24"/>
          <w:lang w:val="mk-MK"/>
        </w:rPr>
        <w:t xml:space="preserve"> </w:t>
      </w:r>
      <w:r w:rsidR="002D172E" w:rsidRPr="006D18E1">
        <w:rPr>
          <w:rFonts w:ascii="Georgia" w:hAnsi="Georgia"/>
          <w:sz w:val="24"/>
          <w:szCs w:val="24"/>
          <w:lang w:val="mk-MK"/>
        </w:rPr>
        <w:t xml:space="preserve">лонгитудинално </w:t>
      </w:r>
      <w:r w:rsidR="00950A08" w:rsidRPr="006D18E1">
        <w:rPr>
          <w:rFonts w:ascii="Georgia" w:hAnsi="Georgia"/>
          <w:sz w:val="24"/>
          <w:szCs w:val="24"/>
          <w:lang w:val="mk-MK"/>
        </w:rPr>
        <w:t xml:space="preserve">истражување </w:t>
      </w:r>
      <w:r w:rsidR="00511575">
        <w:rPr>
          <w:rFonts w:ascii="Georgia" w:hAnsi="Georgia"/>
          <w:sz w:val="24"/>
          <w:szCs w:val="24"/>
          <w:lang w:val="mk-MK"/>
        </w:rPr>
        <w:t>Дрори и Хониг (</w:t>
      </w:r>
      <w:r w:rsidR="00E81976" w:rsidRPr="006D18E1">
        <w:rPr>
          <w:rFonts w:ascii="Georgia" w:hAnsi="Georgia"/>
          <w:sz w:val="24"/>
          <w:szCs w:val="24"/>
        </w:rPr>
        <w:t xml:space="preserve">Drori </w:t>
      </w:r>
      <w:r w:rsidR="006D18E1" w:rsidRPr="006D18E1">
        <w:rPr>
          <w:rFonts w:ascii="Georgia" w:hAnsi="Georgia"/>
          <w:sz w:val="24"/>
          <w:szCs w:val="24"/>
        </w:rPr>
        <w:t>&amp; Honig</w:t>
      </w:r>
      <w:r w:rsidR="00511575">
        <w:rPr>
          <w:rFonts w:ascii="Georgia" w:hAnsi="Georgia"/>
          <w:sz w:val="24"/>
          <w:szCs w:val="24"/>
          <w:lang w:val="mk-MK"/>
        </w:rPr>
        <w:t>,</w:t>
      </w:r>
      <w:r w:rsidR="006D18E1" w:rsidRPr="006D18E1">
        <w:rPr>
          <w:rFonts w:ascii="Georgia" w:hAnsi="Georgia"/>
          <w:sz w:val="24"/>
          <w:szCs w:val="24"/>
        </w:rPr>
        <w:t xml:space="preserve"> </w:t>
      </w:r>
      <w:r w:rsidR="00E81976" w:rsidRPr="006D18E1">
        <w:rPr>
          <w:rFonts w:ascii="Georgia" w:hAnsi="Georgia"/>
          <w:sz w:val="24"/>
          <w:szCs w:val="24"/>
        </w:rPr>
        <w:t xml:space="preserve">2013) </w:t>
      </w:r>
      <w:r w:rsidR="0079674E" w:rsidRPr="006D18E1">
        <w:rPr>
          <w:rFonts w:ascii="Georgia" w:hAnsi="Georgia"/>
          <w:sz w:val="24"/>
          <w:szCs w:val="24"/>
          <w:lang w:val="mk-MK"/>
        </w:rPr>
        <w:t>следеле старт-ап кој нуди нова софистицирана форма на компјутерска графика од неговото основање во 1996 до неговиот колапс. Иако на почетокот оваа организација ужива</w:t>
      </w:r>
      <w:r w:rsidRPr="006D18E1">
        <w:rPr>
          <w:rFonts w:ascii="Georgia" w:hAnsi="Georgia"/>
          <w:sz w:val="24"/>
          <w:szCs w:val="24"/>
          <w:lang w:val="mk-MK"/>
        </w:rPr>
        <w:t>ла</w:t>
      </w:r>
      <w:r w:rsidR="0079674E" w:rsidRPr="006D18E1">
        <w:rPr>
          <w:rFonts w:ascii="Georgia" w:hAnsi="Georgia"/>
          <w:sz w:val="24"/>
          <w:szCs w:val="24"/>
          <w:lang w:val="mk-MK"/>
        </w:rPr>
        <w:t xml:space="preserve"> голем успех, крајот б</w:t>
      </w:r>
      <w:r w:rsidRPr="006D18E1">
        <w:rPr>
          <w:rFonts w:ascii="Georgia" w:hAnsi="Georgia"/>
          <w:sz w:val="24"/>
          <w:szCs w:val="24"/>
          <w:lang w:val="mk-MK"/>
        </w:rPr>
        <w:t>ил</w:t>
      </w:r>
      <w:r w:rsidR="0079674E" w:rsidRPr="006D18E1">
        <w:rPr>
          <w:rFonts w:ascii="Georgia" w:hAnsi="Georgia"/>
          <w:sz w:val="24"/>
          <w:szCs w:val="24"/>
          <w:lang w:val="mk-MK"/>
        </w:rPr>
        <w:t xml:space="preserve"> не</w:t>
      </w:r>
      <w:r w:rsidRPr="006D18E1">
        <w:rPr>
          <w:rFonts w:ascii="Georgia" w:hAnsi="Georgia"/>
          <w:sz w:val="24"/>
          <w:szCs w:val="24"/>
          <w:lang w:val="mk-MK"/>
        </w:rPr>
        <w:t>избежен</w:t>
      </w:r>
      <w:r w:rsidR="0079674E" w:rsidRPr="006D18E1">
        <w:rPr>
          <w:rFonts w:ascii="Georgia" w:hAnsi="Georgia"/>
          <w:sz w:val="24"/>
          <w:szCs w:val="24"/>
          <w:lang w:val="mk-MK"/>
        </w:rPr>
        <w:t xml:space="preserve"> бидејќи пре</w:t>
      </w:r>
      <w:r w:rsidR="00A41078">
        <w:rPr>
          <w:rFonts w:ascii="Georgia" w:hAnsi="Georgia"/>
          <w:sz w:val="24"/>
          <w:szCs w:val="24"/>
          <w:lang w:val="mk-MK"/>
        </w:rPr>
        <w:t>м</w:t>
      </w:r>
      <w:r w:rsidR="0079674E" w:rsidRPr="006D18E1">
        <w:rPr>
          <w:rFonts w:ascii="Georgia" w:hAnsi="Georgia"/>
          <w:sz w:val="24"/>
          <w:szCs w:val="24"/>
          <w:lang w:val="mk-MK"/>
        </w:rPr>
        <w:t>ногу зависе</w:t>
      </w:r>
      <w:r w:rsidRPr="006D18E1">
        <w:rPr>
          <w:rFonts w:ascii="Georgia" w:hAnsi="Georgia"/>
          <w:sz w:val="24"/>
          <w:szCs w:val="24"/>
          <w:lang w:val="mk-MK"/>
        </w:rPr>
        <w:t>л</w:t>
      </w:r>
      <w:r w:rsidR="0079674E" w:rsidRPr="006D18E1">
        <w:rPr>
          <w:rFonts w:ascii="Georgia" w:hAnsi="Georgia"/>
          <w:sz w:val="24"/>
          <w:szCs w:val="24"/>
          <w:lang w:val="mk-MK"/>
        </w:rPr>
        <w:t xml:space="preserve"> од генијалноста на еден уметник, воедно и основач.</w:t>
      </w:r>
    </w:p>
    <w:p w14:paraId="36A02EC1" w14:textId="77777777" w:rsidR="0017445C" w:rsidRDefault="0017445C" w:rsidP="0011690A">
      <w:pPr>
        <w:pStyle w:val="ListParagraph"/>
        <w:spacing w:before="240" w:line="360" w:lineRule="auto"/>
        <w:ind w:left="0" w:firstLine="720"/>
        <w:jc w:val="both"/>
        <w:rPr>
          <w:rFonts w:ascii="Georgia" w:hAnsi="Georgia"/>
          <w:sz w:val="24"/>
          <w:szCs w:val="24"/>
          <w:lang w:val="mk-MK"/>
        </w:rPr>
      </w:pPr>
    </w:p>
    <w:p w14:paraId="3A2E6F4A" w14:textId="16938B46" w:rsidR="0011690A" w:rsidRDefault="00511575" w:rsidP="0011690A">
      <w:pPr>
        <w:pStyle w:val="ListParagraph"/>
        <w:spacing w:before="240" w:line="360" w:lineRule="auto"/>
        <w:ind w:left="0" w:firstLine="720"/>
        <w:jc w:val="both"/>
      </w:pPr>
      <w:r>
        <w:rPr>
          <w:rFonts w:ascii="Georgia" w:hAnsi="Georgia"/>
          <w:sz w:val="24"/>
          <w:szCs w:val="24"/>
          <w:lang w:val="mk-MK"/>
        </w:rPr>
        <w:t>Сатон (</w:t>
      </w:r>
      <w:r w:rsidR="0098767A" w:rsidRPr="006D18E1">
        <w:rPr>
          <w:rFonts w:ascii="Georgia" w:hAnsi="Georgia"/>
          <w:sz w:val="24"/>
          <w:szCs w:val="24"/>
        </w:rPr>
        <w:t>Sutton</w:t>
      </w:r>
      <w:r>
        <w:rPr>
          <w:rFonts w:ascii="Georgia" w:hAnsi="Georgia"/>
          <w:sz w:val="24"/>
          <w:szCs w:val="24"/>
          <w:lang w:val="mk-MK"/>
        </w:rPr>
        <w:t xml:space="preserve">, </w:t>
      </w:r>
      <w:r w:rsidR="002D172E" w:rsidRPr="006D18E1">
        <w:rPr>
          <w:rFonts w:ascii="Georgia" w:hAnsi="Georgia"/>
          <w:sz w:val="24"/>
          <w:szCs w:val="24"/>
        </w:rPr>
        <w:t>2007</w:t>
      </w:r>
      <w:r w:rsidR="0098767A" w:rsidRPr="006D18E1">
        <w:rPr>
          <w:rFonts w:ascii="Georgia" w:hAnsi="Georgia"/>
          <w:sz w:val="24"/>
          <w:szCs w:val="24"/>
          <w:lang w:val="mk-MK"/>
        </w:rPr>
        <w:t>)</w:t>
      </w:r>
      <w:r w:rsidR="00164215" w:rsidRPr="006D18E1">
        <w:rPr>
          <w:rFonts w:ascii="Georgia" w:hAnsi="Georgia"/>
          <w:sz w:val="24"/>
          <w:szCs w:val="24"/>
        </w:rPr>
        <w:t xml:space="preserve"> </w:t>
      </w:r>
      <w:r w:rsidR="00164215" w:rsidRPr="006D18E1">
        <w:rPr>
          <w:rFonts w:ascii="Georgia" w:hAnsi="Georgia"/>
          <w:sz w:val="24"/>
          <w:szCs w:val="24"/>
          <w:lang w:val="mk-MK"/>
        </w:rPr>
        <w:t>забележал дека најголем дел од компаниите имаат хиерархиски ст</w:t>
      </w:r>
      <w:r>
        <w:rPr>
          <w:rFonts w:ascii="Georgia" w:hAnsi="Georgia"/>
          <w:sz w:val="24"/>
          <w:szCs w:val="24"/>
          <w:lang w:val="mk-MK"/>
        </w:rPr>
        <w:t>р</w:t>
      </w:r>
      <w:r w:rsidR="00164215" w:rsidRPr="006D18E1">
        <w:rPr>
          <w:rFonts w:ascii="Georgia" w:hAnsi="Georgia"/>
          <w:sz w:val="24"/>
          <w:szCs w:val="24"/>
          <w:lang w:val="mk-MK"/>
        </w:rPr>
        <w:t>уктури и разлики во статусот на вработените</w:t>
      </w:r>
      <w:r>
        <w:rPr>
          <w:rFonts w:ascii="Georgia" w:hAnsi="Georgia"/>
          <w:sz w:val="24"/>
          <w:szCs w:val="24"/>
          <w:lang w:val="mk-MK"/>
        </w:rPr>
        <w:t>,</w:t>
      </w:r>
      <w:r w:rsidR="00355C53" w:rsidRPr="006D18E1">
        <w:rPr>
          <w:rFonts w:ascii="Georgia" w:hAnsi="Georgia"/>
          <w:sz w:val="24"/>
          <w:szCs w:val="24"/>
          <w:lang w:val="mk-MK"/>
        </w:rPr>
        <w:t xml:space="preserve"> кои ја попречуваат размената на идеи. Тој </w:t>
      </w:r>
      <w:r w:rsidR="00A41078">
        <w:rPr>
          <w:rFonts w:ascii="Georgia" w:hAnsi="Georgia"/>
          <w:sz w:val="24"/>
          <w:szCs w:val="24"/>
          <w:lang w:val="mk-MK"/>
        </w:rPr>
        <w:t xml:space="preserve">ја </w:t>
      </w:r>
      <w:r w:rsidR="00355C53" w:rsidRPr="006D18E1">
        <w:rPr>
          <w:rFonts w:ascii="Georgia" w:hAnsi="Georgia"/>
          <w:sz w:val="24"/>
          <w:szCs w:val="24"/>
          <w:lang w:val="mk-MK"/>
        </w:rPr>
        <w:t xml:space="preserve">потенцира </w:t>
      </w:r>
      <w:r w:rsidR="00A41078">
        <w:rPr>
          <w:rFonts w:ascii="Georgia" w:hAnsi="Georgia"/>
          <w:sz w:val="24"/>
          <w:szCs w:val="24"/>
          <w:lang w:val="mk-MK"/>
        </w:rPr>
        <w:t xml:space="preserve">потребата </w:t>
      </w:r>
      <w:r w:rsidR="00355C53" w:rsidRPr="006D18E1">
        <w:rPr>
          <w:rFonts w:ascii="Georgia" w:hAnsi="Georgia"/>
          <w:sz w:val="24"/>
          <w:szCs w:val="24"/>
          <w:lang w:val="mk-MK"/>
        </w:rPr>
        <w:t xml:space="preserve">лидерите да назначуваат </w:t>
      </w:r>
      <w:r>
        <w:rPr>
          <w:rFonts w:ascii="Georgia" w:hAnsi="Georgia"/>
          <w:sz w:val="24"/>
          <w:szCs w:val="24"/>
          <w:lang w:val="mk-MK"/>
        </w:rPr>
        <w:t>„суперѕвезди“ (</w:t>
      </w:r>
      <w:r w:rsidR="00355C53" w:rsidRPr="006D18E1">
        <w:rPr>
          <w:rFonts w:ascii="Georgia" w:hAnsi="Georgia"/>
          <w:sz w:val="24"/>
          <w:szCs w:val="24"/>
        </w:rPr>
        <w:t>superstars</w:t>
      </w:r>
      <w:r>
        <w:rPr>
          <w:rFonts w:ascii="Georgia" w:hAnsi="Georgia"/>
          <w:sz w:val="24"/>
          <w:szCs w:val="24"/>
          <w:lang w:val="mk-MK"/>
        </w:rPr>
        <w:t>)</w:t>
      </w:r>
      <w:r w:rsidRPr="006D18E1">
        <w:rPr>
          <w:rFonts w:ascii="Georgia" w:hAnsi="Georgia"/>
          <w:sz w:val="24"/>
          <w:szCs w:val="24"/>
        </w:rPr>
        <w:t xml:space="preserve"> </w:t>
      </w:r>
      <w:r w:rsidR="00355C53" w:rsidRPr="006D18E1">
        <w:rPr>
          <w:rFonts w:ascii="Georgia" w:hAnsi="Georgia"/>
          <w:sz w:val="24"/>
          <w:szCs w:val="24"/>
        </w:rPr>
        <w:t xml:space="preserve">во организациите, </w:t>
      </w:r>
      <w:r w:rsidR="0098767A" w:rsidRPr="006D18E1">
        <w:rPr>
          <w:rFonts w:ascii="Georgia" w:hAnsi="Georgia"/>
          <w:sz w:val="24"/>
          <w:szCs w:val="24"/>
          <w:lang w:val="mk-MK"/>
        </w:rPr>
        <w:t>односно лица</w:t>
      </w:r>
      <w:r w:rsidR="00355C53" w:rsidRPr="006D18E1">
        <w:rPr>
          <w:rFonts w:ascii="Georgia" w:hAnsi="Georgia"/>
          <w:sz w:val="24"/>
          <w:szCs w:val="24"/>
          <w:lang w:val="mk-MK"/>
        </w:rPr>
        <w:t xml:space="preserve"> </w:t>
      </w:r>
      <w:r>
        <w:rPr>
          <w:rFonts w:ascii="Georgia" w:hAnsi="Georgia"/>
          <w:sz w:val="24"/>
          <w:szCs w:val="24"/>
          <w:lang w:val="mk-MK"/>
        </w:rPr>
        <w:t>што</w:t>
      </w:r>
      <w:r w:rsidRPr="006D18E1">
        <w:rPr>
          <w:rFonts w:ascii="Georgia" w:hAnsi="Georgia"/>
          <w:sz w:val="24"/>
          <w:szCs w:val="24"/>
          <w:lang w:val="mk-MK"/>
        </w:rPr>
        <w:t xml:space="preserve"> </w:t>
      </w:r>
      <w:r w:rsidR="00355C53" w:rsidRPr="006D18E1">
        <w:rPr>
          <w:rFonts w:ascii="Georgia" w:hAnsi="Georgia"/>
          <w:sz w:val="24"/>
          <w:szCs w:val="24"/>
          <w:lang w:val="mk-MK"/>
        </w:rPr>
        <w:t>им по</w:t>
      </w:r>
      <w:r w:rsidR="002C621D">
        <w:rPr>
          <w:rFonts w:ascii="Georgia" w:hAnsi="Georgia"/>
          <w:sz w:val="24"/>
          <w:szCs w:val="24"/>
          <w:lang w:val="mk-MK"/>
        </w:rPr>
        <w:t>м</w:t>
      </w:r>
      <w:r w:rsidR="00355C53" w:rsidRPr="006D18E1">
        <w:rPr>
          <w:rFonts w:ascii="Georgia" w:hAnsi="Georgia"/>
          <w:sz w:val="24"/>
          <w:szCs w:val="24"/>
          <w:lang w:val="mk-MK"/>
        </w:rPr>
        <w:t xml:space="preserve">агаат на другите да успеат. Од друга страна, вели дека гледа моќни луѓе </w:t>
      </w:r>
      <w:r>
        <w:rPr>
          <w:rFonts w:ascii="Georgia" w:hAnsi="Georgia"/>
          <w:sz w:val="24"/>
          <w:szCs w:val="24"/>
          <w:lang w:val="mk-MK"/>
        </w:rPr>
        <w:t>што</w:t>
      </w:r>
      <w:r w:rsidRPr="006D18E1">
        <w:rPr>
          <w:rFonts w:ascii="Georgia" w:hAnsi="Georgia"/>
          <w:sz w:val="24"/>
          <w:szCs w:val="24"/>
          <w:lang w:val="mk-MK"/>
        </w:rPr>
        <w:t xml:space="preserve"> </w:t>
      </w:r>
      <w:r w:rsidR="00355C53" w:rsidRPr="006D18E1">
        <w:rPr>
          <w:rFonts w:ascii="Georgia" w:hAnsi="Georgia"/>
          <w:sz w:val="24"/>
          <w:szCs w:val="24"/>
          <w:lang w:val="mk-MK"/>
        </w:rPr>
        <w:t xml:space="preserve">се </w:t>
      </w:r>
      <w:r w:rsidR="00A41078">
        <w:rPr>
          <w:rFonts w:ascii="Georgia" w:hAnsi="Georgia"/>
          <w:sz w:val="24"/>
          <w:szCs w:val="24"/>
          <w:lang w:val="mk-MK"/>
        </w:rPr>
        <w:t xml:space="preserve">наоѓаат </w:t>
      </w:r>
      <w:r w:rsidR="00355C53" w:rsidRPr="006D18E1">
        <w:rPr>
          <w:rFonts w:ascii="Georgia" w:hAnsi="Georgia"/>
          <w:sz w:val="24"/>
          <w:szCs w:val="24"/>
          <w:lang w:val="mk-MK"/>
        </w:rPr>
        <w:t>во преден план на состаноците во организациите</w:t>
      </w:r>
      <w:r>
        <w:rPr>
          <w:rFonts w:ascii="Georgia" w:hAnsi="Georgia"/>
          <w:sz w:val="24"/>
          <w:szCs w:val="24"/>
          <w:lang w:val="mk-MK"/>
        </w:rPr>
        <w:t>,</w:t>
      </w:r>
      <w:r w:rsidR="00355C53" w:rsidRPr="006D18E1">
        <w:rPr>
          <w:rFonts w:ascii="Georgia" w:hAnsi="Georgia"/>
          <w:sz w:val="24"/>
          <w:szCs w:val="24"/>
          <w:lang w:val="mk-MK"/>
        </w:rPr>
        <w:t xml:space="preserve"> иако некои други во истата просторија имаат многу подобри идеи од нив.</w:t>
      </w:r>
      <w:r w:rsidR="003F6D35" w:rsidRPr="006D18E1">
        <w:t xml:space="preserve"> </w:t>
      </w:r>
    </w:p>
    <w:p w14:paraId="2270472C" w14:textId="77777777" w:rsidR="0017445C" w:rsidRPr="0011690A" w:rsidRDefault="0017445C" w:rsidP="0011690A">
      <w:pPr>
        <w:pStyle w:val="ListParagraph"/>
        <w:spacing w:before="240" w:line="360" w:lineRule="auto"/>
        <w:ind w:left="0" w:firstLine="720"/>
        <w:jc w:val="both"/>
      </w:pPr>
    </w:p>
    <w:p w14:paraId="48671BEE" w14:textId="5BD46AFA" w:rsidR="0011690A" w:rsidRDefault="0060116F" w:rsidP="0011690A">
      <w:pPr>
        <w:pStyle w:val="ListParagraph"/>
        <w:spacing w:before="240" w:line="360" w:lineRule="auto"/>
        <w:ind w:left="0" w:firstLine="720"/>
        <w:jc w:val="both"/>
        <w:rPr>
          <w:rFonts w:ascii="Georgia" w:hAnsi="Georgia"/>
          <w:sz w:val="24"/>
          <w:szCs w:val="24"/>
          <w:lang w:val="mk-MK"/>
        </w:rPr>
      </w:pPr>
      <w:r w:rsidRPr="006D18E1">
        <w:rPr>
          <w:rFonts w:ascii="Georgia" w:hAnsi="Georgia"/>
          <w:sz w:val="24"/>
          <w:szCs w:val="24"/>
          <w:lang w:val="mk-MK"/>
        </w:rPr>
        <w:lastRenderedPageBreak/>
        <w:t>По направени бројни интервјуа на креативци</w:t>
      </w:r>
      <w:r w:rsidR="00511575">
        <w:rPr>
          <w:rFonts w:ascii="Georgia" w:hAnsi="Georgia"/>
          <w:sz w:val="24"/>
          <w:szCs w:val="24"/>
          <w:lang w:val="mk-MK"/>
        </w:rPr>
        <w:t>,</w:t>
      </w:r>
      <w:r w:rsidRPr="006D18E1">
        <w:rPr>
          <w:rFonts w:ascii="Georgia" w:hAnsi="Georgia"/>
          <w:sz w:val="24"/>
          <w:szCs w:val="24"/>
          <w:lang w:val="mk-MK"/>
        </w:rPr>
        <w:t xml:space="preserve"> кои се успешни во повеќе полиња, </w:t>
      </w:r>
      <w:r w:rsidR="00511575">
        <w:rPr>
          <w:rFonts w:ascii="Georgia" w:hAnsi="Georgia"/>
          <w:sz w:val="24"/>
          <w:szCs w:val="24"/>
          <w:lang w:val="mk-MK"/>
        </w:rPr>
        <w:t>Јохансон (</w:t>
      </w:r>
      <w:r w:rsidR="0098767A" w:rsidRPr="006D18E1">
        <w:rPr>
          <w:rFonts w:ascii="Georgia" w:hAnsi="Georgia"/>
          <w:sz w:val="24"/>
          <w:szCs w:val="24"/>
        </w:rPr>
        <w:t>Johansson</w:t>
      </w:r>
      <w:r w:rsidR="00511575">
        <w:rPr>
          <w:rFonts w:ascii="Georgia" w:hAnsi="Georgia"/>
          <w:sz w:val="24"/>
          <w:szCs w:val="24"/>
          <w:lang w:val="mk-MK"/>
        </w:rPr>
        <w:t xml:space="preserve">, </w:t>
      </w:r>
      <w:r w:rsidR="00F15ED7" w:rsidRPr="006D18E1">
        <w:rPr>
          <w:rFonts w:ascii="Georgia" w:hAnsi="Georgia"/>
          <w:sz w:val="24"/>
          <w:szCs w:val="24"/>
        </w:rPr>
        <w:t>2004</w:t>
      </w:r>
      <w:r w:rsidR="0098767A" w:rsidRPr="006D18E1">
        <w:rPr>
          <w:rFonts w:ascii="Georgia" w:hAnsi="Georgia"/>
          <w:sz w:val="24"/>
          <w:szCs w:val="24"/>
          <w:lang w:val="mk-MK"/>
        </w:rPr>
        <w:t>)</w:t>
      </w:r>
      <w:r w:rsidRPr="006D18E1">
        <w:rPr>
          <w:rFonts w:ascii="Georgia" w:hAnsi="Georgia"/>
          <w:sz w:val="24"/>
          <w:szCs w:val="24"/>
          <w:lang w:val="mk-MK"/>
        </w:rPr>
        <w:t xml:space="preserve"> укажува дека иновацијата е поверојатна кога вработе</w:t>
      </w:r>
      <w:r w:rsidR="00173FC6" w:rsidRPr="006D18E1">
        <w:rPr>
          <w:rFonts w:ascii="Georgia" w:hAnsi="Georgia"/>
          <w:sz w:val="24"/>
          <w:szCs w:val="24"/>
          <w:lang w:val="mk-MK"/>
        </w:rPr>
        <w:t>ни</w:t>
      </w:r>
      <w:r w:rsidR="00A41078">
        <w:rPr>
          <w:rFonts w:ascii="Georgia" w:hAnsi="Georgia"/>
          <w:sz w:val="24"/>
          <w:szCs w:val="24"/>
          <w:lang w:val="mk-MK"/>
        </w:rPr>
        <w:t>те</w:t>
      </w:r>
      <w:r w:rsidR="00173FC6" w:rsidRPr="006D18E1">
        <w:rPr>
          <w:rFonts w:ascii="Georgia" w:hAnsi="Georgia"/>
          <w:sz w:val="24"/>
          <w:szCs w:val="24"/>
          <w:lang w:val="mk-MK"/>
        </w:rPr>
        <w:t xml:space="preserve"> во истата компанија</w:t>
      </w:r>
      <w:r w:rsidR="00511575">
        <w:rPr>
          <w:rFonts w:ascii="Georgia" w:hAnsi="Georgia"/>
          <w:sz w:val="24"/>
          <w:szCs w:val="24"/>
          <w:lang w:val="mk-MK"/>
        </w:rPr>
        <w:t>,</w:t>
      </w:r>
      <w:r w:rsidR="00173FC6" w:rsidRPr="006D18E1">
        <w:rPr>
          <w:rFonts w:ascii="Georgia" w:hAnsi="Georgia"/>
          <w:sz w:val="24"/>
          <w:szCs w:val="24"/>
          <w:lang w:val="mk-MK"/>
        </w:rPr>
        <w:t xml:space="preserve"> </w:t>
      </w:r>
      <w:r w:rsidR="00A41078">
        <w:rPr>
          <w:rFonts w:ascii="Georgia" w:hAnsi="Georgia"/>
          <w:sz w:val="24"/>
          <w:szCs w:val="24"/>
          <w:lang w:val="mk-MK"/>
        </w:rPr>
        <w:t xml:space="preserve">кои се </w:t>
      </w:r>
      <w:r w:rsidR="00173FC6" w:rsidRPr="006D18E1">
        <w:rPr>
          <w:rFonts w:ascii="Georgia" w:hAnsi="Georgia"/>
          <w:sz w:val="24"/>
          <w:szCs w:val="24"/>
          <w:lang w:val="mk-MK"/>
        </w:rPr>
        <w:t>од различ</w:t>
      </w:r>
      <w:r w:rsidR="0098767A" w:rsidRPr="006D18E1">
        <w:rPr>
          <w:rFonts w:ascii="Georgia" w:hAnsi="Georgia"/>
          <w:sz w:val="24"/>
          <w:szCs w:val="24"/>
          <w:lang w:val="mk-MK"/>
        </w:rPr>
        <w:t>ни дисциплини, потекло</w:t>
      </w:r>
      <w:r w:rsidRPr="006D18E1">
        <w:rPr>
          <w:rFonts w:ascii="Georgia" w:hAnsi="Georgia"/>
          <w:sz w:val="24"/>
          <w:szCs w:val="24"/>
          <w:lang w:val="mk-MK"/>
        </w:rPr>
        <w:t xml:space="preserve"> и област</w:t>
      </w:r>
      <w:r w:rsidR="00511575">
        <w:rPr>
          <w:rFonts w:ascii="Georgia" w:hAnsi="Georgia"/>
          <w:sz w:val="24"/>
          <w:szCs w:val="24"/>
          <w:lang w:val="mk-MK"/>
        </w:rPr>
        <w:t>,</w:t>
      </w:r>
      <w:r w:rsidRPr="006D18E1">
        <w:rPr>
          <w:rFonts w:ascii="Georgia" w:hAnsi="Georgia"/>
          <w:sz w:val="24"/>
          <w:szCs w:val="24"/>
          <w:lang w:val="mk-MK"/>
        </w:rPr>
        <w:t xml:space="preserve"> ќе се соединат и ќе го споделат своето мислење</w:t>
      </w:r>
      <w:r w:rsidR="005F1A01" w:rsidRPr="006D18E1">
        <w:rPr>
          <w:rFonts w:ascii="Georgia" w:hAnsi="Georgia"/>
          <w:sz w:val="24"/>
          <w:szCs w:val="24"/>
          <w:lang w:val="mk-MK"/>
        </w:rPr>
        <w:t>.</w:t>
      </w:r>
    </w:p>
    <w:p w14:paraId="36A75519" w14:textId="77777777" w:rsidR="0017445C" w:rsidRPr="006D18E1" w:rsidRDefault="0017445C" w:rsidP="0011690A">
      <w:pPr>
        <w:pStyle w:val="ListParagraph"/>
        <w:spacing w:before="240" w:line="360" w:lineRule="auto"/>
        <w:ind w:left="0" w:firstLine="720"/>
        <w:jc w:val="both"/>
        <w:rPr>
          <w:rFonts w:ascii="Georgia" w:hAnsi="Georgia"/>
          <w:sz w:val="24"/>
          <w:szCs w:val="24"/>
          <w:lang w:val="mk-MK"/>
        </w:rPr>
      </w:pPr>
    </w:p>
    <w:p w14:paraId="4C787F8A" w14:textId="790B2FE5" w:rsidR="0011690A" w:rsidRDefault="00173FC6" w:rsidP="0011690A">
      <w:pPr>
        <w:pStyle w:val="ListParagraph"/>
        <w:spacing w:before="240" w:line="360" w:lineRule="auto"/>
        <w:ind w:left="0" w:firstLine="720"/>
        <w:jc w:val="both"/>
        <w:rPr>
          <w:rFonts w:ascii="Georgia" w:hAnsi="Georgia"/>
          <w:sz w:val="24"/>
          <w:szCs w:val="24"/>
          <w:lang w:val="mk-MK"/>
        </w:rPr>
      </w:pPr>
      <w:r>
        <w:rPr>
          <w:rFonts w:ascii="Georgia" w:hAnsi="Georgia"/>
          <w:sz w:val="24"/>
          <w:szCs w:val="24"/>
          <w:lang w:val="mk-MK"/>
        </w:rPr>
        <w:t xml:space="preserve">Во студијата на </w:t>
      </w:r>
      <w:r w:rsidR="004566B1">
        <w:rPr>
          <w:rFonts w:ascii="Georgia" w:hAnsi="Georgia"/>
          <w:sz w:val="24"/>
          <w:szCs w:val="24"/>
          <w:lang w:val="mk-MK"/>
        </w:rPr>
        <w:t>Хоегл и Парботех (</w:t>
      </w:r>
      <w:r w:rsidRPr="006D18E1">
        <w:rPr>
          <w:rFonts w:ascii="Georgia" w:hAnsi="Georgia"/>
          <w:sz w:val="24"/>
          <w:szCs w:val="24"/>
          <w:lang w:val="mk-MK"/>
        </w:rPr>
        <w:t>Hoegl and Parboteeah</w:t>
      </w:r>
      <w:r w:rsidR="004566B1">
        <w:rPr>
          <w:rFonts w:ascii="Georgia" w:hAnsi="Georgia"/>
          <w:sz w:val="24"/>
          <w:szCs w:val="24"/>
          <w:lang w:val="mk-MK"/>
        </w:rPr>
        <w:t>,</w:t>
      </w:r>
      <w:r w:rsidRPr="006D18E1">
        <w:rPr>
          <w:rFonts w:ascii="Georgia" w:hAnsi="Georgia"/>
          <w:sz w:val="24"/>
          <w:szCs w:val="24"/>
          <w:lang w:val="mk-MK"/>
        </w:rPr>
        <w:t xml:space="preserve"> 2006</w:t>
      </w:r>
      <w:r w:rsidR="0098767A" w:rsidRPr="006D18E1">
        <w:rPr>
          <w:rFonts w:ascii="Georgia" w:hAnsi="Georgia"/>
          <w:sz w:val="24"/>
          <w:szCs w:val="24"/>
          <w:lang w:val="mk-MK"/>
        </w:rPr>
        <w:t>)</w:t>
      </w:r>
      <w:r w:rsidRPr="006D18E1">
        <w:rPr>
          <w:rFonts w:ascii="Georgia" w:hAnsi="Georgia"/>
          <w:sz w:val="24"/>
          <w:szCs w:val="24"/>
          <w:lang w:val="mk-MK"/>
        </w:rPr>
        <w:t xml:space="preserve"> е заклучено</w:t>
      </w:r>
      <w:r>
        <w:rPr>
          <w:rFonts w:ascii="Georgia" w:hAnsi="Georgia"/>
          <w:sz w:val="24"/>
          <w:szCs w:val="24"/>
          <w:lang w:val="mk-MK"/>
        </w:rPr>
        <w:t xml:space="preserve"> дека во раната фаза на иновативниот проце</w:t>
      </w:r>
      <w:r w:rsidR="0098767A">
        <w:rPr>
          <w:rFonts w:ascii="Georgia" w:hAnsi="Georgia"/>
          <w:sz w:val="24"/>
          <w:szCs w:val="24"/>
          <w:lang w:val="mk-MK"/>
        </w:rPr>
        <w:t xml:space="preserve">с (избор на креативни идеи) и </w:t>
      </w:r>
      <w:r>
        <w:rPr>
          <w:rFonts w:ascii="Georgia" w:hAnsi="Georgia"/>
          <w:sz w:val="24"/>
          <w:szCs w:val="24"/>
          <w:lang w:val="mk-MK"/>
        </w:rPr>
        <w:t>високи нивоа на несигурност и нејаснотија, лидерите на тимовите треба да бидат отворени за конфронт</w:t>
      </w:r>
      <w:r w:rsidR="00A41078">
        <w:rPr>
          <w:rFonts w:ascii="Georgia" w:hAnsi="Georgia"/>
          <w:sz w:val="24"/>
          <w:szCs w:val="24"/>
          <w:lang w:val="mk-MK"/>
        </w:rPr>
        <w:t>ирање</w:t>
      </w:r>
      <w:r>
        <w:rPr>
          <w:rFonts w:ascii="Georgia" w:hAnsi="Georgia"/>
          <w:sz w:val="24"/>
          <w:szCs w:val="24"/>
          <w:lang w:val="mk-MK"/>
        </w:rPr>
        <w:t xml:space="preserve">, </w:t>
      </w:r>
      <w:r w:rsidR="00A41078">
        <w:rPr>
          <w:rFonts w:ascii="Georgia" w:hAnsi="Georgia"/>
          <w:sz w:val="24"/>
          <w:szCs w:val="24"/>
          <w:lang w:val="mk-MK"/>
        </w:rPr>
        <w:t xml:space="preserve">за </w:t>
      </w:r>
      <w:r>
        <w:rPr>
          <w:rFonts w:ascii="Georgia" w:hAnsi="Georgia"/>
          <w:sz w:val="24"/>
          <w:szCs w:val="24"/>
          <w:lang w:val="mk-MK"/>
        </w:rPr>
        <w:t>дис</w:t>
      </w:r>
      <w:r w:rsidR="0098767A">
        <w:rPr>
          <w:rFonts w:ascii="Georgia" w:hAnsi="Georgia"/>
          <w:sz w:val="24"/>
          <w:szCs w:val="24"/>
          <w:lang w:val="mk-MK"/>
        </w:rPr>
        <w:t xml:space="preserve">кусија базирана </w:t>
      </w:r>
      <w:r w:rsidR="004566B1">
        <w:rPr>
          <w:rFonts w:ascii="Georgia" w:hAnsi="Georgia"/>
          <w:sz w:val="24"/>
          <w:szCs w:val="24"/>
          <w:lang w:val="mk-MK"/>
        </w:rPr>
        <w:t xml:space="preserve">врз </w:t>
      </w:r>
      <w:r w:rsidR="0098767A">
        <w:rPr>
          <w:rFonts w:ascii="Georgia" w:hAnsi="Georgia"/>
          <w:sz w:val="24"/>
          <w:szCs w:val="24"/>
          <w:lang w:val="mk-MK"/>
        </w:rPr>
        <w:t>аргументи, на</w:t>
      </w:r>
      <w:r>
        <w:rPr>
          <w:rFonts w:ascii="Georgia" w:hAnsi="Georgia"/>
          <w:sz w:val="24"/>
          <w:szCs w:val="24"/>
          <w:lang w:val="mk-MK"/>
        </w:rPr>
        <w:t>место ригидни критериуми за оценување и нефлексибилни методи.</w:t>
      </w:r>
    </w:p>
    <w:p w14:paraId="45C1BAB5" w14:textId="77777777" w:rsidR="0017445C" w:rsidRDefault="0017445C" w:rsidP="0011690A">
      <w:pPr>
        <w:pStyle w:val="ListParagraph"/>
        <w:spacing w:before="240" w:line="360" w:lineRule="auto"/>
        <w:ind w:left="0" w:firstLine="720"/>
        <w:jc w:val="both"/>
        <w:rPr>
          <w:rFonts w:ascii="Georgia" w:hAnsi="Georgia"/>
          <w:sz w:val="24"/>
          <w:szCs w:val="24"/>
          <w:lang w:val="mk-MK"/>
        </w:rPr>
      </w:pPr>
    </w:p>
    <w:p w14:paraId="22CBBEA0" w14:textId="0DAE535D" w:rsidR="006D18E1" w:rsidRDefault="005F1A01" w:rsidP="00347A09">
      <w:pPr>
        <w:pStyle w:val="ListParagraph"/>
        <w:spacing w:before="240" w:line="360" w:lineRule="auto"/>
        <w:ind w:left="0" w:firstLine="720"/>
        <w:jc w:val="both"/>
        <w:rPr>
          <w:rFonts w:ascii="Georgia" w:hAnsi="Georgia"/>
          <w:sz w:val="24"/>
          <w:szCs w:val="24"/>
          <w:lang w:val="mk-MK"/>
        </w:rPr>
      </w:pPr>
      <w:r>
        <w:rPr>
          <w:rFonts w:ascii="Georgia" w:hAnsi="Georgia"/>
          <w:sz w:val="24"/>
          <w:szCs w:val="24"/>
          <w:lang w:val="mk-MK"/>
        </w:rPr>
        <w:t>Во нашата земја</w:t>
      </w:r>
      <w:r w:rsidR="00DE3CF4">
        <w:rPr>
          <w:rFonts w:ascii="Georgia" w:hAnsi="Georgia"/>
          <w:sz w:val="24"/>
          <w:szCs w:val="24"/>
          <w:lang w:val="mk-MK"/>
        </w:rPr>
        <w:t>,</w:t>
      </w:r>
      <w:r>
        <w:rPr>
          <w:rFonts w:ascii="Georgia" w:hAnsi="Georgia"/>
          <w:sz w:val="24"/>
          <w:szCs w:val="24"/>
          <w:lang w:val="mk-MK"/>
        </w:rPr>
        <w:t xml:space="preserve"> </w:t>
      </w:r>
      <w:r w:rsidR="0098767A">
        <w:rPr>
          <w:rFonts w:ascii="Georgia" w:hAnsi="Georgia"/>
          <w:sz w:val="24"/>
          <w:szCs w:val="24"/>
          <w:lang w:val="mk-MK"/>
        </w:rPr>
        <w:t>за жал</w:t>
      </w:r>
      <w:r w:rsidR="00DE3CF4">
        <w:rPr>
          <w:rFonts w:ascii="Georgia" w:hAnsi="Georgia"/>
          <w:sz w:val="24"/>
          <w:szCs w:val="24"/>
          <w:lang w:val="mk-MK"/>
        </w:rPr>
        <w:t>,</w:t>
      </w:r>
      <w:r w:rsidR="0098767A">
        <w:rPr>
          <w:rFonts w:ascii="Georgia" w:hAnsi="Georgia"/>
          <w:sz w:val="24"/>
          <w:szCs w:val="24"/>
          <w:lang w:val="mk-MK"/>
        </w:rPr>
        <w:t xml:space="preserve"> </w:t>
      </w:r>
      <w:r w:rsidR="00A41078">
        <w:rPr>
          <w:rFonts w:ascii="Georgia" w:hAnsi="Georgia"/>
          <w:sz w:val="24"/>
          <w:szCs w:val="24"/>
          <w:lang w:val="mk-MK"/>
        </w:rPr>
        <w:t xml:space="preserve">недостасуваат истражувања </w:t>
      </w:r>
      <w:r w:rsidR="004566B1">
        <w:rPr>
          <w:rFonts w:ascii="Georgia" w:hAnsi="Georgia"/>
          <w:sz w:val="24"/>
          <w:szCs w:val="24"/>
          <w:lang w:val="mk-MK"/>
        </w:rPr>
        <w:t xml:space="preserve">што </w:t>
      </w:r>
      <w:r w:rsidR="00A41078">
        <w:rPr>
          <w:rFonts w:ascii="Georgia" w:hAnsi="Georgia"/>
          <w:sz w:val="24"/>
          <w:szCs w:val="24"/>
          <w:lang w:val="mk-MK"/>
        </w:rPr>
        <w:t xml:space="preserve">се однесуваат на поврзаноста на лидерските стилови со индивидуалната, тимската и организациската креативност. </w:t>
      </w:r>
      <w:r w:rsidR="00754429">
        <w:rPr>
          <w:rFonts w:ascii="Georgia" w:hAnsi="Georgia"/>
          <w:sz w:val="24"/>
          <w:szCs w:val="24"/>
          <w:lang w:val="mk-MK"/>
        </w:rPr>
        <w:t xml:space="preserve"> </w:t>
      </w:r>
      <w:r w:rsidR="007642D2">
        <w:rPr>
          <w:rFonts w:ascii="Georgia" w:hAnsi="Georgia"/>
          <w:sz w:val="24"/>
          <w:szCs w:val="24"/>
          <w:lang w:val="mk-MK"/>
        </w:rPr>
        <w:t xml:space="preserve">Оттука, главна цел на овој труд ќе биде да се </w:t>
      </w:r>
      <w:r w:rsidR="00754429">
        <w:rPr>
          <w:rFonts w:ascii="Georgia" w:hAnsi="Georgia"/>
          <w:sz w:val="24"/>
          <w:szCs w:val="24"/>
          <w:lang w:val="mk-MK"/>
        </w:rPr>
        <w:t>утврди</w:t>
      </w:r>
      <w:r w:rsidR="007642D2">
        <w:rPr>
          <w:rFonts w:ascii="Georgia" w:hAnsi="Georgia"/>
          <w:sz w:val="24"/>
          <w:szCs w:val="24"/>
          <w:lang w:val="mk-MK"/>
        </w:rPr>
        <w:t xml:space="preserve"> поврзаноста на </w:t>
      </w:r>
      <w:r w:rsidR="00754429">
        <w:rPr>
          <w:rFonts w:ascii="Georgia" w:hAnsi="Georgia"/>
          <w:sz w:val="24"/>
          <w:szCs w:val="24"/>
          <w:lang w:val="mk-MK"/>
        </w:rPr>
        <w:t>трансакцискиот и трансформацискиот лидерски стил</w:t>
      </w:r>
      <w:r w:rsidR="007642D2">
        <w:rPr>
          <w:rFonts w:ascii="Georgia" w:hAnsi="Georgia"/>
          <w:sz w:val="24"/>
          <w:szCs w:val="24"/>
          <w:lang w:val="mk-MK"/>
        </w:rPr>
        <w:t xml:space="preserve"> со </w:t>
      </w:r>
      <w:r w:rsidR="00754429">
        <w:rPr>
          <w:rFonts w:ascii="Georgia" w:hAnsi="Georgia"/>
          <w:sz w:val="24"/>
          <w:szCs w:val="24"/>
          <w:lang w:val="mk-MK"/>
        </w:rPr>
        <w:t xml:space="preserve">трите вида </w:t>
      </w:r>
      <w:r w:rsidR="007642D2">
        <w:rPr>
          <w:rFonts w:ascii="Georgia" w:hAnsi="Georgia"/>
          <w:sz w:val="24"/>
          <w:szCs w:val="24"/>
          <w:lang w:val="mk-MK"/>
        </w:rPr>
        <w:t xml:space="preserve">креативност </w:t>
      </w:r>
      <w:r w:rsidR="00754429">
        <w:rPr>
          <w:rFonts w:ascii="Georgia" w:hAnsi="Georgia"/>
          <w:sz w:val="24"/>
          <w:szCs w:val="24"/>
          <w:lang w:val="mk-MK"/>
        </w:rPr>
        <w:t xml:space="preserve">кај вработени </w:t>
      </w:r>
      <w:r w:rsidR="007642D2">
        <w:rPr>
          <w:rFonts w:ascii="Georgia" w:hAnsi="Georgia"/>
          <w:sz w:val="24"/>
          <w:szCs w:val="24"/>
          <w:lang w:val="mk-MK"/>
        </w:rPr>
        <w:t>во услужна</w:t>
      </w:r>
      <w:r w:rsidR="00754429">
        <w:rPr>
          <w:rFonts w:ascii="Georgia" w:hAnsi="Georgia"/>
          <w:sz w:val="24"/>
          <w:szCs w:val="24"/>
          <w:lang w:val="mk-MK"/>
        </w:rPr>
        <w:t>та дејност и на кој начин вработените од различен пол, возраст, должина на работно</w:t>
      </w:r>
      <w:r w:rsidR="004566B1">
        <w:rPr>
          <w:rFonts w:ascii="Georgia" w:hAnsi="Georgia"/>
          <w:sz w:val="24"/>
          <w:szCs w:val="24"/>
          <w:lang w:val="mk-MK"/>
        </w:rPr>
        <w:t>то</w:t>
      </w:r>
      <w:r w:rsidR="00754429">
        <w:rPr>
          <w:rFonts w:ascii="Georgia" w:hAnsi="Georgia"/>
          <w:sz w:val="24"/>
          <w:szCs w:val="24"/>
          <w:lang w:val="mk-MK"/>
        </w:rPr>
        <w:t xml:space="preserve"> искуство се афирмираат во индивидуалната, тимската и организациската креативност.</w:t>
      </w:r>
    </w:p>
    <w:p w14:paraId="54AF6018" w14:textId="77777777" w:rsidR="00754429" w:rsidRDefault="00754429" w:rsidP="00347A09">
      <w:pPr>
        <w:pStyle w:val="ListParagraph"/>
        <w:spacing w:before="240" w:line="360" w:lineRule="auto"/>
        <w:ind w:left="0" w:firstLine="720"/>
        <w:jc w:val="both"/>
        <w:rPr>
          <w:rFonts w:ascii="Georgia" w:hAnsi="Georgia"/>
          <w:sz w:val="24"/>
          <w:szCs w:val="24"/>
          <w:lang w:val="mk-MK"/>
        </w:rPr>
      </w:pPr>
    </w:p>
    <w:p w14:paraId="67065F72" w14:textId="77777777" w:rsidR="00754429" w:rsidRDefault="00754429" w:rsidP="00347A09">
      <w:pPr>
        <w:pStyle w:val="ListParagraph"/>
        <w:spacing w:before="240" w:line="360" w:lineRule="auto"/>
        <w:ind w:left="0" w:firstLine="720"/>
        <w:jc w:val="both"/>
        <w:rPr>
          <w:rFonts w:ascii="Georgia" w:hAnsi="Georgia"/>
          <w:sz w:val="24"/>
          <w:szCs w:val="24"/>
          <w:lang w:val="mk-MK"/>
        </w:rPr>
      </w:pPr>
    </w:p>
    <w:p w14:paraId="7A887360" w14:textId="77777777" w:rsidR="00754429" w:rsidRDefault="00754429" w:rsidP="00347A09">
      <w:pPr>
        <w:pStyle w:val="ListParagraph"/>
        <w:spacing w:before="240" w:line="360" w:lineRule="auto"/>
        <w:ind w:left="0" w:firstLine="720"/>
        <w:jc w:val="both"/>
        <w:rPr>
          <w:rFonts w:ascii="Georgia" w:hAnsi="Georgia"/>
          <w:sz w:val="24"/>
          <w:szCs w:val="24"/>
          <w:lang w:val="mk-MK"/>
        </w:rPr>
      </w:pPr>
    </w:p>
    <w:p w14:paraId="5FBF1758" w14:textId="77777777" w:rsidR="00754429" w:rsidRDefault="00754429" w:rsidP="00347A09">
      <w:pPr>
        <w:pStyle w:val="ListParagraph"/>
        <w:spacing w:before="240" w:line="360" w:lineRule="auto"/>
        <w:ind w:left="0" w:firstLine="720"/>
        <w:jc w:val="both"/>
        <w:rPr>
          <w:rFonts w:ascii="Georgia" w:hAnsi="Georgia"/>
          <w:sz w:val="24"/>
          <w:szCs w:val="24"/>
          <w:lang w:val="mk-MK"/>
        </w:rPr>
      </w:pPr>
    </w:p>
    <w:p w14:paraId="40EF7358" w14:textId="77777777" w:rsidR="00754429" w:rsidRDefault="00754429" w:rsidP="00347A09">
      <w:pPr>
        <w:pStyle w:val="ListParagraph"/>
        <w:spacing w:before="240" w:line="360" w:lineRule="auto"/>
        <w:ind w:left="0" w:firstLine="720"/>
        <w:jc w:val="both"/>
        <w:rPr>
          <w:rFonts w:ascii="Georgia" w:hAnsi="Georgia"/>
          <w:sz w:val="24"/>
          <w:szCs w:val="24"/>
          <w:lang w:val="mk-MK"/>
        </w:rPr>
      </w:pPr>
    </w:p>
    <w:p w14:paraId="3D28D1C8" w14:textId="77777777" w:rsidR="00754429" w:rsidRDefault="00754429" w:rsidP="00347A09">
      <w:pPr>
        <w:pStyle w:val="ListParagraph"/>
        <w:spacing w:before="240" w:line="360" w:lineRule="auto"/>
        <w:ind w:left="0" w:firstLine="720"/>
        <w:jc w:val="both"/>
        <w:rPr>
          <w:rFonts w:ascii="Georgia" w:hAnsi="Georgia"/>
          <w:sz w:val="24"/>
          <w:szCs w:val="24"/>
          <w:lang w:val="mk-MK"/>
        </w:rPr>
      </w:pPr>
    </w:p>
    <w:p w14:paraId="6204C530" w14:textId="77777777" w:rsidR="00754429" w:rsidRDefault="00754429" w:rsidP="00347A09">
      <w:pPr>
        <w:pStyle w:val="ListParagraph"/>
        <w:spacing w:before="240" w:line="360" w:lineRule="auto"/>
        <w:ind w:left="0" w:firstLine="720"/>
        <w:jc w:val="both"/>
        <w:rPr>
          <w:rFonts w:ascii="Georgia" w:hAnsi="Georgia"/>
          <w:sz w:val="24"/>
          <w:szCs w:val="24"/>
          <w:lang w:val="mk-MK"/>
        </w:rPr>
      </w:pPr>
    </w:p>
    <w:p w14:paraId="6C0DB2FA" w14:textId="77777777" w:rsidR="00754429" w:rsidRDefault="00754429" w:rsidP="00347A09">
      <w:pPr>
        <w:pStyle w:val="ListParagraph"/>
        <w:spacing w:before="240" w:line="360" w:lineRule="auto"/>
        <w:ind w:left="0" w:firstLine="720"/>
        <w:jc w:val="both"/>
        <w:rPr>
          <w:rFonts w:ascii="Georgia" w:hAnsi="Georgia"/>
          <w:sz w:val="24"/>
          <w:szCs w:val="24"/>
          <w:lang w:val="mk-MK"/>
        </w:rPr>
      </w:pPr>
    </w:p>
    <w:p w14:paraId="64981A47" w14:textId="77777777" w:rsidR="00754429" w:rsidRDefault="00754429" w:rsidP="00347A09">
      <w:pPr>
        <w:pStyle w:val="ListParagraph"/>
        <w:spacing w:before="240" w:line="360" w:lineRule="auto"/>
        <w:ind w:left="0" w:firstLine="720"/>
        <w:jc w:val="both"/>
        <w:rPr>
          <w:rFonts w:ascii="Georgia" w:hAnsi="Georgia"/>
          <w:sz w:val="24"/>
          <w:szCs w:val="24"/>
          <w:lang w:val="mk-MK"/>
        </w:rPr>
      </w:pPr>
    </w:p>
    <w:p w14:paraId="3A350091" w14:textId="77777777" w:rsidR="00754429" w:rsidRDefault="00754429" w:rsidP="00347A09">
      <w:pPr>
        <w:pStyle w:val="ListParagraph"/>
        <w:spacing w:before="240" w:line="360" w:lineRule="auto"/>
        <w:ind w:left="0" w:firstLine="720"/>
        <w:jc w:val="both"/>
        <w:rPr>
          <w:rFonts w:ascii="Georgia" w:hAnsi="Georgia"/>
          <w:sz w:val="24"/>
          <w:szCs w:val="24"/>
          <w:lang w:val="mk-MK"/>
        </w:rPr>
      </w:pPr>
    </w:p>
    <w:p w14:paraId="1E638E4C" w14:textId="77777777" w:rsidR="00754429" w:rsidRDefault="00754429" w:rsidP="00347A09">
      <w:pPr>
        <w:pStyle w:val="ListParagraph"/>
        <w:spacing w:before="240" w:line="360" w:lineRule="auto"/>
        <w:ind w:left="0" w:firstLine="720"/>
        <w:jc w:val="both"/>
        <w:rPr>
          <w:rFonts w:ascii="Georgia" w:hAnsi="Georgia"/>
          <w:sz w:val="24"/>
          <w:szCs w:val="24"/>
          <w:lang w:val="mk-MK"/>
        </w:rPr>
      </w:pPr>
    </w:p>
    <w:p w14:paraId="6C56C85B" w14:textId="77777777" w:rsidR="00754429" w:rsidRDefault="00754429" w:rsidP="00347A09">
      <w:pPr>
        <w:pStyle w:val="ListParagraph"/>
        <w:spacing w:before="240" w:line="360" w:lineRule="auto"/>
        <w:ind w:left="0" w:firstLine="720"/>
        <w:jc w:val="both"/>
        <w:rPr>
          <w:rFonts w:ascii="Georgia" w:hAnsi="Georgia"/>
          <w:sz w:val="24"/>
          <w:szCs w:val="24"/>
          <w:lang w:val="mk-MK"/>
        </w:rPr>
      </w:pPr>
    </w:p>
    <w:tbl>
      <w:tblPr>
        <w:tblW w:w="0" w:type="auto"/>
        <w:shd w:val="clear" w:color="auto" w:fill="D0CECE"/>
        <w:tblLook w:val="04A0" w:firstRow="1" w:lastRow="0" w:firstColumn="1" w:lastColumn="0" w:noHBand="0" w:noVBand="1"/>
      </w:tblPr>
      <w:tblGrid>
        <w:gridCol w:w="8296"/>
        <w:gridCol w:w="1064"/>
      </w:tblGrid>
      <w:tr w:rsidR="00AA063F" w:rsidRPr="00AA063F" w14:paraId="5623732C" w14:textId="77777777" w:rsidTr="00754429">
        <w:tc>
          <w:tcPr>
            <w:tcW w:w="8296" w:type="dxa"/>
            <w:shd w:val="clear" w:color="auto" w:fill="D0CECE"/>
            <w:hideMark/>
          </w:tcPr>
          <w:p w14:paraId="69967EC7" w14:textId="77777777" w:rsidR="00AA063F" w:rsidRPr="00AA063F" w:rsidRDefault="00AA063F" w:rsidP="00AA063F">
            <w:pPr>
              <w:pStyle w:val="ListParagraph"/>
              <w:spacing w:before="240" w:line="360" w:lineRule="auto"/>
              <w:ind w:hanging="426"/>
              <w:jc w:val="both"/>
              <w:rPr>
                <w:rFonts w:ascii="Georgia" w:hAnsi="Georgia"/>
                <w:b/>
                <w:sz w:val="24"/>
                <w:szCs w:val="24"/>
                <w:lang w:val="ru-RU"/>
              </w:rPr>
            </w:pPr>
            <w:r w:rsidRPr="00EA1663">
              <w:rPr>
                <w:rFonts w:ascii="Georgia" w:hAnsi="Georgia"/>
                <w:b/>
                <w:sz w:val="24"/>
                <w:szCs w:val="24"/>
                <w:lang w:val="de-DE"/>
              </w:rPr>
              <w:lastRenderedPageBreak/>
              <w:t>II</w:t>
            </w:r>
            <w:r w:rsidRPr="00EA1663">
              <w:rPr>
                <w:rFonts w:ascii="Georgia" w:hAnsi="Georgia"/>
                <w:b/>
                <w:sz w:val="24"/>
                <w:szCs w:val="24"/>
                <w:lang w:val="mk-MK"/>
              </w:rPr>
              <w:t>.</w:t>
            </w:r>
            <w:r w:rsidRPr="00EA1663">
              <w:rPr>
                <w:rFonts w:ascii="Georgia" w:hAnsi="Georgia"/>
                <w:b/>
                <w:sz w:val="24"/>
                <w:szCs w:val="24"/>
                <w:lang w:val="ru-RU"/>
              </w:rPr>
              <w:t xml:space="preserve"> </w:t>
            </w:r>
            <w:r w:rsidRPr="00EA1663">
              <w:rPr>
                <w:rFonts w:ascii="Georgia" w:hAnsi="Georgia"/>
                <w:b/>
                <w:sz w:val="24"/>
                <w:szCs w:val="24"/>
                <w:lang w:val="mk-MK"/>
              </w:rPr>
              <w:t>МЕТОДОЛОГИЈА НА ИСТРАЖУВАЊЕТО</w:t>
            </w:r>
          </w:p>
        </w:tc>
        <w:tc>
          <w:tcPr>
            <w:tcW w:w="1064" w:type="dxa"/>
            <w:shd w:val="clear" w:color="auto" w:fill="D0CECE"/>
            <w:hideMark/>
          </w:tcPr>
          <w:p w14:paraId="4D8A852A" w14:textId="77777777" w:rsidR="00AA063F" w:rsidRPr="00AA063F" w:rsidRDefault="00AA063F" w:rsidP="00AA063F">
            <w:pPr>
              <w:pStyle w:val="ListParagraph"/>
              <w:spacing w:before="240" w:line="360" w:lineRule="auto"/>
              <w:ind w:hanging="426"/>
              <w:jc w:val="both"/>
              <w:rPr>
                <w:rFonts w:ascii="Georgia" w:hAnsi="Georgia"/>
                <w:i/>
                <w:sz w:val="24"/>
                <w:szCs w:val="24"/>
                <w:lang w:val="ru-RU"/>
              </w:rPr>
            </w:pPr>
          </w:p>
        </w:tc>
      </w:tr>
    </w:tbl>
    <w:p w14:paraId="290653CD" w14:textId="77777777" w:rsidR="00AA063F" w:rsidRPr="00AA063F" w:rsidRDefault="00AA063F" w:rsidP="00AA063F">
      <w:pPr>
        <w:pStyle w:val="ListParagraph"/>
        <w:rPr>
          <w:rFonts w:ascii="Georgia" w:hAnsi="Georgia"/>
          <w:sz w:val="24"/>
          <w:szCs w:val="24"/>
          <w:lang w:val="mk-MK"/>
        </w:rPr>
      </w:pPr>
    </w:p>
    <w:tbl>
      <w:tblPr>
        <w:tblW w:w="0" w:type="auto"/>
        <w:shd w:val="clear" w:color="auto" w:fill="D0CECE"/>
        <w:tblLook w:val="04A0" w:firstRow="1" w:lastRow="0" w:firstColumn="1" w:lastColumn="0" w:noHBand="0" w:noVBand="1"/>
      </w:tblPr>
      <w:tblGrid>
        <w:gridCol w:w="8295"/>
        <w:gridCol w:w="1065"/>
      </w:tblGrid>
      <w:tr w:rsidR="00AA063F" w:rsidRPr="00AA063F" w14:paraId="5CEAF8CA" w14:textId="77777777" w:rsidTr="00AA063F">
        <w:tc>
          <w:tcPr>
            <w:tcW w:w="8388" w:type="dxa"/>
            <w:shd w:val="clear" w:color="auto" w:fill="D0CECE"/>
            <w:hideMark/>
          </w:tcPr>
          <w:p w14:paraId="72C999C4" w14:textId="4D8FC807" w:rsidR="00AA063F" w:rsidRPr="00AA063F" w:rsidRDefault="00AA063F" w:rsidP="00B22AD1">
            <w:pPr>
              <w:pStyle w:val="ListParagraph"/>
              <w:numPr>
                <w:ilvl w:val="0"/>
                <w:numId w:val="19"/>
              </w:numPr>
              <w:spacing w:before="240" w:line="360" w:lineRule="auto"/>
              <w:jc w:val="both"/>
              <w:rPr>
                <w:rFonts w:ascii="Georgia" w:hAnsi="Georgia"/>
                <w:b/>
                <w:sz w:val="24"/>
                <w:szCs w:val="24"/>
                <w:lang w:val="ru-RU"/>
              </w:rPr>
            </w:pPr>
            <w:r w:rsidRPr="00AA063F">
              <w:rPr>
                <w:rFonts w:ascii="Georgia" w:hAnsi="Georgia"/>
                <w:b/>
                <w:sz w:val="24"/>
                <w:szCs w:val="24"/>
                <w:lang w:val="mk-MK"/>
              </w:rPr>
              <w:t>Предмет на истражувањето</w:t>
            </w:r>
          </w:p>
        </w:tc>
        <w:tc>
          <w:tcPr>
            <w:tcW w:w="1080" w:type="dxa"/>
            <w:shd w:val="clear" w:color="auto" w:fill="D0CECE"/>
            <w:hideMark/>
          </w:tcPr>
          <w:p w14:paraId="3B1CDA2E" w14:textId="77777777" w:rsidR="00AA063F" w:rsidRPr="00AA063F" w:rsidRDefault="00AA063F" w:rsidP="00AA063F">
            <w:pPr>
              <w:pStyle w:val="ListParagraph"/>
              <w:spacing w:before="240" w:line="360" w:lineRule="auto"/>
              <w:ind w:hanging="426"/>
              <w:jc w:val="both"/>
              <w:rPr>
                <w:rFonts w:ascii="Georgia" w:hAnsi="Georgia"/>
                <w:i/>
                <w:sz w:val="24"/>
                <w:szCs w:val="24"/>
                <w:lang w:val="ru-RU"/>
              </w:rPr>
            </w:pPr>
          </w:p>
        </w:tc>
      </w:tr>
    </w:tbl>
    <w:p w14:paraId="3D5754AB" w14:textId="77777777" w:rsidR="001A4319" w:rsidRDefault="001A4319" w:rsidP="00AA063F">
      <w:pPr>
        <w:pStyle w:val="ListParagraph"/>
        <w:spacing w:line="360" w:lineRule="auto"/>
        <w:ind w:hanging="426"/>
        <w:rPr>
          <w:rFonts w:ascii="Georgia" w:hAnsi="Georgia"/>
          <w:sz w:val="24"/>
          <w:szCs w:val="24"/>
          <w:lang w:val="mk-MK"/>
        </w:rPr>
      </w:pPr>
    </w:p>
    <w:p w14:paraId="5A58048D" w14:textId="4E448103" w:rsidR="00AA063F" w:rsidRDefault="00AA063F" w:rsidP="00090E40">
      <w:pPr>
        <w:pStyle w:val="ListParagraph"/>
        <w:spacing w:line="360" w:lineRule="auto"/>
        <w:ind w:left="0" w:firstLine="720"/>
        <w:jc w:val="both"/>
        <w:rPr>
          <w:rFonts w:ascii="Georgia" w:hAnsi="Georgia"/>
          <w:sz w:val="24"/>
          <w:szCs w:val="24"/>
          <w:lang w:val="mk-MK"/>
        </w:rPr>
      </w:pPr>
      <w:r w:rsidRPr="00AA063F">
        <w:rPr>
          <w:rFonts w:ascii="Georgia" w:hAnsi="Georgia"/>
          <w:sz w:val="24"/>
          <w:szCs w:val="24"/>
          <w:lang w:val="mk-MK"/>
        </w:rPr>
        <w:t xml:space="preserve">Вообичаено е секој менаџер во својата работа да применува одреден лидерски стил кој, според него, е најсоодветен и за работата и за подредените, но и за него како личност. Секогаш ќе биде актуелно прашањето кој лидерски стил треба менаџерот да го применува за да биде најефикасен во </w:t>
      </w:r>
      <w:r w:rsidR="00511575">
        <w:rPr>
          <w:rFonts w:ascii="Georgia" w:hAnsi="Georgia"/>
          <w:sz w:val="24"/>
          <w:szCs w:val="24"/>
          <w:lang w:val="mk-MK"/>
        </w:rPr>
        <w:t>свој</w:t>
      </w:r>
      <w:r w:rsidR="00511575" w:rsidRPr="00AA063F">
        <w:rPr>
          <w:rFonts w:ascii="Georgia" w:hAnsi="Georgia"/>
          <w:sz w:val="24"/>
          <w:szCs w:val="24"/>
          <w:lang w:val="mk-MK"/>
        </w:rPr>
        <w:t xml:space="preserve">ата </w:t>
      </w:r>
      <w:r w:rsidRPr="00AA063F">
        <w:rPr>
          <w:rFonts w:ascii="Georgia" w:hAnsi="Georgia"/>
          <w:sz w:val="24"/>
          <w:szCs w:val="24"/>
          <w:lang w:val="mk-MK"/>
        </w:rPr>
        <w:t>работа</w:t>
      </w:r>
      <w:r w:rsidRPr="00AA063F">
        <w:rPr>
          <w:rFonts w:ascii="Georgia" w:hAnsi="Georgia"/>
          <w:sz w:val="24"/>
          <w:szCs w:val="24"/>
        </w:rPr>
        <w:t xml:space="preserve">, </w:t>
      </w:r>
      <w:r w:rsidRPr="00AA063F">
        <w:rPr>
          <w:rFonts w:ascii="Georgia" w:hAnsi="Georgia"/>
          <w:sz w:val="24"/>
          <w:szCs w:val="24"/>
          <w:lang w:val="mk-MK"/>
        </w:rPr>
        <w:t>но и да ја поттикне организациската креативност на своите вработени. Креативноста е составен дел на секој</w:t>
      </w:r>
      <w:r w:rsidR="00754429">
        <w:rPr>
          <w:rFonts w:ascii="Georgia" w:hAnsi="Georgia"/>
          <w:sz w:val="24"/>
          <w:szCs w:val="24"/>
          <w:lang w:val="mk-MK"/>
        </w:rPr>
        <w:t xml:space="preserve"> вработен</w:t>
      </w:r>
      <w:r w:rsidRPr="00AA063F">
        <w:rPr>
          <w:rFonts w:ascii="Georgia" w:hAnsi="Georgia"/>
          <w:sz w:val="24"/>
          <w:szCs w:val="24"/>
          <w:lang w:val="mk-MK"/>
        </w:rPr>
        <w:t xml:space="preserve"> и придонесува организациите да ја зачуваат ко</w:t>
      </w:r>
      <w:r w:rsidR="00DE3CF4">
        <w:rPr>
          <w:rFonts w:ascii="Georgia" w:hAnsi="Georgia"/>
          <w:sz w:val="24"/>
          <w:szCs w:val="24"/>
          <w:lang w:val="mk-MK"/>
        </w:rPr>
        <w:t>н</w:t>
      </w:r>
      <w:r w:rsidRPr="00AA063F">
        <w:rPr>
          <w:rFonts w:ascii="Georgia" w:hAnsi="Georgia"/>
          <w:sz w:val="24"/>
          <w:szCs w:val="24"/>
          <w:lang w:val="mk-MK"/>
        </w:rPr>
        <w:t xml:space="preserve">курентската предност. Брзиот технолошки развој и начинот на живот носат постојани промени во работата на организациите, менаџерите со својот начин на водење на своите вработени придонесуваат за покреативна и иновативна работа во организацијата. Од менаџерите зависи како ќе ги водат своите вработени за </w:t>
      </w:r>
      <w:r w:rsidR="00754429">
        <w:rPr>
          <w:rFonts w:ascii="Georgia" w:hAnsi="Georgia"/>
          <w:sz w:val="24"/>
          <w:szCs w:val="24"/>
          <w:lang w:val="mk-MK"/>
        </w:rPr>
        <w:t xml:space="preserve">да </w:t>
      </w:r>
      <w:r w:rsidR="00DE3CF4">
        <w:rPr>
          <w:rFonts w:ascii="Times New Roman" w:hAnsi="Times New Roman"/>
          <w:sz w:val="24"/>
          <w:szCs w:val="24"/>
          <w:lang w:val="mk-MK"/>
        </w:rPr>
        <w:t>ѝ</w:t>
      </w:r>
      <w:r w:rsidR="00754429">
        <w:rPr>
          <w:rFonts w:ascii="Georgia" w:hAnsi="Georgia"/>
          <w:sz w:val="24"/>
          <w:szCs w:val="24"/>
          <w:lang w:val="mk-MK"/>
        </w:rPr>
        <w:t xml:space="preserve"> обезбедат на </w:t>
      </w:r>
      <w:r w:rsidRPr="00AA063F">
        <w:rPr>
          <w:rFonts w:ascii="Georgia" w:hAnsi="Georgia"/>
          <w:sz w:val="24"/>
          <w:szCs w:val="24"/>
          <w:lang w:val="mk-MK"/>
        </w:rPr>
        <w:t>самата организација конкурентна предност и успе</w:t>
      </w:r>
      <w:r w:rsidR="00754429">
        <w:rPr>
          <w:rFonts w:ascii="Georgia" w:hAnsi="Georgia"/>
          <w:sz w:val="24"/>
          <w:szCs w:val="24"/>
          <w:lang w:val="mk-MK"/>
        </w:rPr>
        <w:t>х</w:t>
      </w:r>
      <w:r w:rsidRPr="00AA063F">
        <w:rPr>
          <w:rFonts w:ascii="Georgia" w:hAnsi="Georgia"/>
          <w:sz w:val="24"/>
          <w:szCs w:val="24"/>
          <w:lang w:val="mk-MK"/>
        </w:rPr>
        <w:t xml:space="preserve"> во </w:t>
      </w:r>
      <w:r w:rsidR="00511575">
        <w:rPr>
          <w:rFonts w:ascii="Georgia" w:hAnsi="Georgia"/>
          <w:sz w:val="24"/>
          <w:szCs w:val="24"/>
          <w:lang w:val="mk-MK"/>
        </w:rPr>
        <w:t>нејзин</w:t>
      </w:r>
      <w:r w:rsidR="00511575" w:rsidRPr="00AA063F">
        <w:rPr>
          <w:rFonts w:ascii="Georgia" w:hAnsi="Georgia"/>
          <w:sz w:val="24"/>
          <w:szCs w:val="24"/>
          <w:lang w:val="mk-MK"/>
        </w:rPr>
        <w:t xml:space="preserve">ата </w:t>
      </w:r>
      <w:r w:rsidRPr="00AA063F">
        <w:rPr>
          <w:rFonts w:ascii="Georgia" w:hAnsi="Georgia"/>
          <w:sz w:val="24"/>
          <w:szCs w:val="24"/>
          <w:lang w:val="mk-MK"/>
        </w:rPr>
        <w:t xml:space="preserve">работа. </w:t>
      </w:r>
    </w:p>
    <w:p w14:paraId="7DB38CA8" w14:textId="77777777" w:rsidR="0017445C" w:rsidRPr="00AA063F" w:rsidRDefault="0017445C" w:rsidP="00090E40">
      <w:pPr>
        <w:pStyle w:val="ListParagraph"/>
        <w:spacing w:line="360" w:lineRule="auto"/>
        <w:ind w:left="0" w:firstLine="720"/>
        <w:jc w:val="both"/>
        <w:rPr>
          <w:rFonts w:ascii="Georgia" w:hAnsi="Georgia"/>
          <w:sz w:val="24"/>
          <w:szCs w:val="24"/>
          <w:lang w:val="mk-MK"/>
        </w:rPr>
      </w:pPr>
    </w:p>
    <w:p w14:paraId="6C27F766" w14:textId="3516310C" w:rsidR="00AA063F" w:rsidRDefault="00AA063F" w:rsidP="00090E40">
      <w:pPr>
        <w:pStyle w:val="ListParagraph"/>
        <w:spacing w:line="360" w:lineRule="auto"/>
        <w:ind w:left="0" w:firstLine="720"/>
        <w:jc w:val="both"/>
        <w:rPr>
          <w:rFonts w:ascii="Georgia" w:hAnsi="Georgia"/>
          <w:sz w:val="24"/>
          <w:szCs w:val="24"/>
          <w:lang w:val="mk-MK"/>
        </w:rPr>
      </w:pPr>
      <w:r w:rsidRPr="00AA063F">
        <w:rPr>
          <w:rFonts w:ascii="Georgia" w:hAnsi="Georgia"/>
          <w:sz w:val="24"/>
          <w:szCs w:val="24"/>
          <w:lang w:val="mk-MK"/>
        </w:rPr>
        <w:t>Историјата покажува дека лидерите во организациите треба да ја сметаат креативноста за важна стратешка предност, да бидат подготвени да одвојат време и ресурси за да ја развијат како клучно знаење и вештина</w:t>
      </w:r>
      <w:r w:rsidR="00511575">
        <w:rPr>
          <w:rFonts w:ascii="Georgia" w:hAnsi="Georgia"/>
          <w:sz w:val="24"/>
          <w:szCs w:val="24"/>
          <w:lang w:val="mk-MK"/>
        </w:rPr>
        <w:t>,</w:t>
      </w:r>
      <w:r w:rsidRPr="00AA063F">
        <w:rPr>
          <w:rFonts w:ascii="Georgia" w:hAnsi="Georgia"/>
          <w:sz w:val="24"/>
          <w:szCs w:val="24"/>
          <w:lang w:val="mk-MK"/>
        </w:rPr>
        <w:t xml:space="preserve"> како предуслов за севкупниот успех и продуктивност на организацијата, а не само како тактика </w:t>
      </w:r>
      <w:r w:rsidR="003B47A5">
        <w:rPr>
          <w:rFonts w:ascii="Georgia" w:hAnsi="Georgia"/>
          <w:sz w:val="24"/>
          <w:szCs w:val="24"/>
          <w:lang w:val="mk-MK"/>
        </w:rPr>
        <w:t>што</w:t>
      </w:r>
      <w:r w:rsidR="003B47A5" w:rsidRPr="00AA063F">
        <w:rPr>
          <w:rFonts w:ascii="Georgia" w:hAnsi="Georgia"/>
          <w:sz w:val="24"/>
          <w:szCs w:val="24"/>
          <w:lang w:val="mk-MK"/>
        </w:rPr>
        <w:t xml:space="preserve"> </w:t>
      </w:r>
      <w:r w:rsidRPr="00AA063F">
        <w:rPr>
          <w:rFonts w:ascii="Georgia" w:hAnsi="Georgia"/>
          <w:sz w:val="24"/>
          <w:szCs w:val="24"/>
          <w:lang w:val="mk-MK"/>
        </w:rPr>
        <w:t xml:space="preserve">треба да се користи повремено. </w:t>
      </w:r>
    </w:p>
    <w:p w14:paraId="544AF353" w14:textId="77777777" w:rsidR="0017445C" w:rsidRPr="00AA063F" w:rsidRDefault="0017445C" w:rsidP="00090E40">
      <w:pPr>
        <w:pStyle w:val="ListParagraph"/>
        <w:spacing w:line="360" w:lineRule="auto"/>
        <w:ind w:left="0" w:firstLine="720"/>
        <w:jc w:val="both"/>
        <w:rPr>
          <w:rFonts w:ascii="Georgia" w:hAnsi="Georgia"/>
          <w:sz w:val="24"/>
          <w:szCs w:val="24"/>
          <w:lang w:val="mk-MK"/>
        </w:rPr>
      </w:pPr>
    </w:p>
    <w:p w14:paraId="5A6586F3" w14:textId="20D9C083" w:rsidR="00AA063F" w:rsidRDefault="00AA063F" w:rsidP="00090E40">
      <w:pPr>
        <w:pStyle w:val="ListParagraph"/>
        <w:spacing w:line="360" w:lineRule="auto"/>
        <w:ind w:left="0" w:firstLine="720"/>
        <w:jc w:val="both"/>
        <w:rPr>
          <w:rFonts w:ascii="Georgia" w:hAnsi="Georgia"/>
          <w:sz w:val="24"/>
          <w:szCs w:val="24"/>
          <w:lang w:val="mk-MK"/>
        </w:rPr>
      </w:pPr>
      <w:r w:rsidRPr="00AA063F">
        <w:rPr>
          <w:rFonts w:ascii="Georgia" w:hAnsi="Georgia"/>
          <w:sz w:val="24"/>
          <w:szCs w:val="24"/>
          <w:lang w:val="mk-MK"/>
        </w:rPr>
        <w:t xml:space="preserve">Наведените наоди од емпириските сознанија и карактеристиките на духот на времето во кое живееме ја претставуваат основата за дефинирање на предметот на истражување во овој магистерски труд, кој е фокусиран кон барање одговор </w:t>
      </w:r>
      <w:r w:rsidR="00511575">
        <w:rPr>
          <w:rFonts w:ascii="Georgia" w:hAnsi="Georgia"/>
          <w:i/>
          <w:sz w:val="24"/>
          <w:szCs w:val="24"/>
          <w:lang w:val="mk-MK"/>
        </w:rPr>
        <w:t>н</w:t>
      </w:r>
      <w:r w:rsidR="00511575" w:rsidRPr="00AA063F">
        <w:rPr>
          <w:rFonts w:ascii="Georgia" w:hAnsi="Georgia"/>
          <w:i/>
          <w:sz w:val="24"/>
          <w:szCs w:val="24"/>
          <w:lang w:val="mk-MK"/>
        </w:rPr>
        <w:t xml:space="preserve">а </w:t>
      </w:r>
      <w:r w:rsidRPr="00AA063F">
        <w:rPr>
          <w:rFonts w:ascii="Georgia" w:hAnsi="Georgia"/>
          <w:i/>
          <w:sz w:val="24"/>
          <w:szCs w:val="24"/>
          <w:lang w:val="mk-MK"/>
        </w:rPr>
        <w:t>поврзан</w:t>
      </w:r>
      <w:r w:rsidRPr="00AA063F">
        <w:rPr>
          <w:rFonts w:ascii="Georgia" w:hAnsi="Georgia"/>
          <w:i/>
          <w:sz w:val="24"/>
          <w:szCs w:val="24"/>
        </w:rPr>
        <w:t>o</w:t>
      </w:r>
      <w:r w:rsidRPr="00AA063F">
        <w:rPr>
          <w:rFonts w:ascii="Georgia" w:hAnsi="Georgia"/>
          <w:i/>
          <w:sz w:val="24"/>
          <w:szCs w:val="24"/>
          <w:lang w:val="mk-MK"/>
        </w:rPr>
        <w:t>ста на лидерските стилови со индивидуалната, тимската и организациската креативност на вработените.</w:t>
      </w:r>
      <w:r w:rsidRPr="00AA063F">
        <w:rPr>
          <w:rFonts w:ascii="Georgia" w:hAnsi="Georgia"/>
          <w:sz w:val="24"/>
          <w:szCs w:val="24"/>
          <w:lang w:val="mk-MK"/>
        </w:rPr>
        <w:t xml:space="preserve"> Фокусот ќе биде ставен на трансакцискиот и трансформацискиот лидерски стил, бидејќи голем дел од </w:t>
      </w:r>
      <w:r w:rsidRPr="00AA063F">
        <w:rPr>
          <w:rFonts w:ascii="Georgia" w:hAnsi="Georgia"/>
          <w:sz w:val="24"/>
          <w:szCs w:val="24"/>
          <w:lang w:val="mk-MK"/>
        </w:rPr>
        <w:lastRenderedPageBreak/>
        <w:t xml:space="preserve">литературата укажува дека овие два стила се директно поврзани со </w:t>
      </w:r>
      <w:r w:rsidRPr="008D1CE7">
        <w:rPr>
          <w:rFonts w:ascii="Georgia" w:hAnsi="Georgia"/>
          <w:sz w:val="24"/>
          <w:szCs w:val="24"/>
          <w:lang w:val="mk-MK"/>
        </w:rPr>
        <w:t>организацискат</w:t>
      </w:r>
      <w:r w:rsidR="00DE3CF4">
        <w:rPr>
          <w:rFonts w:ascii="Georgia" w:hAnsi="Georgia"/>
          <w:sz w:val="24"/>
          <w:szCs w:val="24"/>
          <w:lang w:val="mk-MK"/>
        </w:rPr>
        <w:t>а</w:t>
      </w:r>
      <w:r w:rsidRPr="008D1CE7">
        <w:rPr>
          <w:rFonts w:ascii="Georgia" w:hAnsi="Georgia"/>
          <w:sz w:val="24"/>
          <w:szCs w:val="24"/>
          <w:lang w:val="mk-MK"/>
        </w:rPr>
        <w:t xml:space="preserve"> креативност. </w:t>
      </w:r>
      <w:r w:rsidR="00754429">
        <w:rPr>
          <w:rFonts w:ascii="Georgia" w:hAnsi="Georgia"/>
          <w:sz w:val="24"/>
          <w:szCs w:val="24"/>
          <w:lang w:val="mk-MK"/>
        </w:rPr>
        <w:t>Но, исто така</w:t>
      </w:r>
      <w:r w:rsidR="003B47A5">
        <w:rPr>
          <w:rFonts w:ascii="Georgia" w:hAnsi="Georgia"/>
          <w:sz w:val="24"/>
          <w:szCs w:val="24"/>
          <w:lang w:val="mk-MK"/>
        </w:rPr>
        <w:t>,</w:t>
      </w:r>
      <w:r w:rsidR="00754429">
        <w:rPr>
          <w:rFonts w:ascii="Georgia" w:hAnsi="Georgia"/>
          <w:sz w:val="24"/>
          <w:szCs w:val="24"/>
          <w:lang w:val="mk-MK"/>
        </w:rPr>
        <w:t xml:space="preserve"> ќе бидат проверени и разликите во различните видови креативност имајќи предвид некои демографски карактеристики на вработените.</w:t>
      </w:r>
    </w:p>
    <w:p w14:paraId="03F70347" w14:textId="77777777" w:rsidR="00CB42BF" w:rsidRPr="008D1CE7" w:rsidRDefault="00CB42BF" w:rsidP="008D1CE7">
      <w:pPr>
        <w:pStyle w:val="ListParagraph"/>
        <w:spacing w:line="360" w:lineRule="auto"/>
        <w:ind w:left="0" w:firstLine="294"/>
        <w:rPr>
          <w:rFonts w:ascii="Georgia" w:hAnsi="Georgia"/>
          <w:sz w:val="24"/>
          <w:szCs w:val="24"/>
          <w:lang w:val="mk-MK"/>
        </w:rPr>
      </w:pPr>
    </w:p>
    <w:tbl>
      <w:tblPr>
        <w:tblW w:w="0" w:type="auto"/>
        <w:shd w:val="clear" w:color="auto" w:fill="D0CECE"/>
        <w:tblLook w:val="04A0" w:firstRow="1" w:lastRow="0" w:firstColumn="1" w:lastColumn="0" w:noHBand="0" w:noVBand="1"/>
      </w:tblPr>
      <w:tblGrid>
        <w:gridCol w:w="8295"/>
        <w:gridCol w:w="1065"/>
      </w:tblGrid>
      <w:tr w:rsidR="00AA063F" w:rsidRPr="008D1CE7" w14:paraId="4125249F" w14:textId="77777777" w:rsidTr="00AA063F">
        <w:tc>
          <w:tcPr>
            <w:tcW w:w="8388" w:type="dxa"/>
            <w:shd w:val="clear" w:color="auto" w:fill="D0CECE"/>
            <w:hideMark/>
          </w:tcPr>
          <w:p w14:paraId="36457CF5" w14:textId="15626275" w:rsidR="00AA063F" w:rsidRPr="00583345" w:rsidRDefault="00AA063F" w:rsidP="00535C6D">
            <w:pPr>
              <w:pStyle w:val="ListParagraph"/>
              <w:numPr>
                <w:ilvl w:val="0"/>
                <w:numId w:val="19"/>
              </w:numPr>
              <w:spacing w:before="240" w:line="360" w:lineRule="auto"/>
              <w:jc w:val="both"/>
              <w:rPr>
                <w:rFonts w:ascii="Georgia" w:hAnsi="Georgia"/>
                <w:b/>
                <w:sz w:val="24"/>
                <w:szCs w:val="24"/>
                <w:lang w:val="ru-RU"/>
              </w:rPr>
            </w:pPr>
            <w:r w:rsidRPr="00583345">
              <w:rPr>
                <w:rFonts w:ascii="Georgia" w:hAnsi="Georgia"/>
                <w:b/>
                <w:sz w:val="24"/>
                <w:szCs w:val="24"/>
                <w:lang w:val="mk-MK"/>
              </w:rPr>
              <w:t>Цел и карактер на ист</w:t>
            </w:r>
            <w:r w:rsidR="003B47A5">
              <w:rPr>
                <w:rFonts w:ascii="Georgia" w:hAnsi="Georgia"/>
                <w:b/>
                <w:sz w:val="24"/>
                <w:szCs w:val="24"/>
                <w:lang w:val="mk-MK"/>
              </w:rPr>
              <w:t>р</w:t>
            </w:r>
            <w:r w:rsidRPr="00583345">
              <w:rPr>
                <w:rFonts w:ascii="Georgia" w:hAnsi="Georgia"/>
                <w:b/>
                <w:sz w:val="24"/>
                <w:szCs w:val="24"/>
                <w:lang w:val="mk-MK"/>
              </w:rPr>
              <w:t>ажувањето</w:t>
            </w:r>
          </w:p>
        </w:tc>
        <w:tc>
          <w:tcPr>
            <w:tcW w:w="1080" w:type="dxa"/>
            <w:shd w:val="clear" w:color="auto" w:fill="D0CECE"/>
            <w:hideMark/>
          </w:tcPr>
          <w:p w14:paraId="22D78564" w14:textId="77777777" w:rsidR="00AA063F" w:rsidRPr="008D1CE7" w:rsidRDefault="00AA063F" w:rsidP="008D1CE7">
            <w:pPr>
              <w:pStyle w:val="ListParagraph"/>
              <w:spacing w:before="240" w:line="360" w:lineRule="auto"/>
              <w:ind w:hanging="426"/>
              <w:jc w:val="both"/>
              <w:rPr>
                <w:rFonts w:ascii="Georgia" w:hAnsi="Georgia"/>
                <w:i/>
                <w:sz w:val="24"/>
                <w:szCs w:val="24"/>
                <w:lang w:val="ru-RU"/>
              </w:rPr>
            </w:pPr>
          </w:p>
        </w:tc>
      </w:tr>
    </w:tbl>
    <w:p w14:paraId="48FAB2B1" w14:textId="77777777" w:rsidR="00CB42BF" w:rsidRDefault="00AA063F" w:rsidP="008D1CE7">
      <w:pPr>
        <w:pStyle w:val="ListParagraph"/>
        <w:spacing w:line="360" w:lineRule="auto"/>
        <w:rPr>
          <w:rFonts w:ascii="Georgia" w:hAnsi="Georgia"/>
          <w:sz w:val="24"/>
          <w:szCs w:val="24"/>
          <w:lang w:val="mk-MK"/>
        </w:rPr>
      </w:pPr>
      <w:r w:rsidRPr="008D1CE7">
        <w:rPr>
          <w:rFonts w:ascii="Georgia" w:hAnsi="Georgia"/>
          <w:sz w:val="24"/>
          <w:szCs w:val="24"/>
          <w:lang w:val="mk-MK"/>
        </w:rPr>
        <w:t xml:space="preserve"> </w:t>
      </w:r>
      <w:r w:rsidRPr="008D1CE7">
        <w:rPr>
          <w:rFonts w:ascii="Georgia" w:hAnsi="Georgia"/>
          <w:sz w:val="24"/>
          <w:szCs w:val="24"/>
          <w:lang w:val="mk-MK"/>
        </w:rPr>
        <w:tab/>
      </w:r>
    </w:p>
    <w:p w14:paraId="54A5FC5A" w14:textId="7A67CF28" w:rsidR="00AA063F" w:rsidRDefault="00AA063F" w:rsidP="002D72B0">
      <w:pPr>
        <w:pStyle w:val="ListParagraph"/>
        <w:spacing w:line="360" w:lineRule="auto"/>
        <w:ind w:left="0" w:firstLine="720"/>
        <w:jc w:val="both"/>
        <w:rPr>
          <w:rFonts w:ascii="Georgia" w:hAnsi="Georgia"/>
          <w:sz w:val="24"/>
          <w:szCs w:val="24"/>
          <w:lang w:val="mk-MK"/>
        </w:rPr>
      </w:pPr>
      <w:r w:rsidRPr="008D1CE7">
        <w:rPr>
          <w:rFonts w:ascii="Georgia" w:hAnsi="Georgia"/>
          <w:sz w:val="24"/>
          <w:szCs w:val="24"/>
          <w:lang w:val="mk-MK"/>
        </w:rPr>
        <w:t xml:space="preserve">Целта на ова истражување е да се дојде до сознание кои стилови </w:t>
      </w:r>
      <w:r w:rsidR="00DE3CF4">
        <w:rPr>
          <w:rFonts w:ascii="Georgia" w:hAnsi="Georgia"/>
          <w:sz w:val="24"/>
          <w:szCs w:val="24"/>
          <w:lang w:val="mk-MK"/>
        </w:rPr>
        <w:t>ги</w:t>
      </w:r>
      <w:r w:rsidR="00DE3CF4" w:rsidRPr="008D1CE7">
        <w:rPr>
          <w:rFonts w:ascii="Georgia" w:hAnsi="Georgia"/>
          <w:sz w:val="24"/>
          <w:szCs w:val="24"/>
          <w:lang w:val="mk-MK"/>
        </w:rPr>
        <w:t xml:space="preserve"> </w:t>
      </w:r>
      <w:r w:rsidRPr="008D1CE7">
        <w:rPr>
          <w:rFonts w:ascii="Georgia" w:hAnsi="Georgia"/>
          <w:sz w:val="24"/>
          <w:szCs w:val="24"/>
          <w:lang w:val="mk-MK"/>
        </w:rPr>
        <w:t>поттикнуваат организациската</w:t>
      </w:r>
      <w:r w:rsidR="00F9192C">
        <w:rPr>
          <w:rFonts w:ascii="Georgia" w:hAnsi="Georgia"/>
          <w:sz w:val="24"/>
          <w:szCs w:val="24"/>
          <w:lang w:val="mk-MK"/>
        </w:rPr>
        <w:t>, тимска</w:t>
      </w:r>
      <w:r w:rsidR="00754429">
        <w:rPr>
          <w:rFonts w:ascii="Georgia" w:hAnsi="Georgia"/>
          <w:sz w:val="24"/>
          <w:szCs w:val="24"/>
          <w:lang w:val="mk-MK"/>
        </w:rPr>
        <w:t>та</w:t>
      </w:r>
      <w:r w:rsidR="00F9192C">
        <w:rPr>
          <w:rFonts w:ascii="Georgia" w:hAnsi="Georgia"/>
          <w:sz w:val="24"/>
          <w:szCs w:val="24"/>
          <w:lang w:val="mk-MK"/>
        </w:rPr>
        <w:t xml:space="preserve"> и индивидуална</w:t>
      </w:r>
      <w:r w:rsidR="00754429">
        <w:rPr>
          <w:rFonts w:ascii="Georgia" w:hAnsi="Georgia"/>
          <w:sz w:val="24"/>
          <w:szCs w:val="24"/>
          <w:lang w:val="mk-MK"/>
        </w:rPr>
        <w:t>та креативност и да се утврди дали постојат разлики</w:t>
      </w:r>
      <w:r w:rsidR="00754429" w:rsidRPr="00754429">
        <w:rPr>
          <w:rFonts w:ascii="Georgia" w:hAnsi="Georgia"/>
          <w:sz w:val="24"/>
          <w:szCs w:val="24"/>
          <w:lang w:val="mk-MK"/>
        </w:rPr>
        <w:t xml:space="preserve"> </w:t>
      </w:r>
      <w:r w:rsidR="00754429">
        <w:rPr>
          <w:rFonts w:ascii="Georgia" w:hAnsi="Georgia"/>
          <w:sz w:val="24"/>
          <w:szCs w:val="24"/>
          <w:lang w:val="mk-MK"/>
        </w:rPr>
        <w:t xml:space="preserve">во </w:t>
      </w:r>
      <w:r w:rsidR="00754429" w:rsidRPr="008D1CE7">
        <w:rPr>
          <w:rFonts w:ascii="Georgia" w:hAnsi="Georgia"/>
          <w:sz w:val="24"/>
          <w:szCs w:val="24"/>
          <w:lang w:val="mk-MK"/>
        </w:rPr>
        <w:t>организациската</w:t>
      </w:r>
      <w:r w:rsidR="00754429">
        <w:rPr>
          <w:rFonts w:ascii="Georgia" w:hAnsi="Georgia"/>
          <w:sz w:val="24"/>
          <w:szCs w:val="24"/>
          <w:lang w:val="mk-MK"/>
        </w:rPr>
        <w:t>, тимската и индивидуалната креативност кај вработените од различен пол, возраст</w:t>
      </w:r>
      <w:r w:rsidR="00312CFB">
        <w:rPr>
          <w:rFonts w:ascii="Georgia" w:hAnsi="Georgia"/>
          <w:sz w:val="24"/>
          <w:szCs w:val="24"/>
          <w:lang w:val="mk-MK"/>
        </w:rPr>
        <w:t>, образование</w:t>
      </w:r>
      <w:r w:rsidR="00754429">
        <w:rPr>
          <w:rFonts w:ascii="Georgia" w:hAnsi="Georgia"/>
          <w:sz w:val="24"/>
          <w:szCs w:val="24"/>
          <w:lang w:val="mk-MK"/>
        </w:rPr>
        <w:t xml:space="preserve"> и должина на работно</w:t>
      </w:r>
      <w:r w:rsidR="003B47A5">
        <w:rPr>
          <w:rFonts w:ascii="Georgia" w:hAnsi="Georgia"/>
          <w:sz w:val="24"/>
          <w:szCs w:val="24"/>
          <w:lang w:val="mk-MK"/>
        </w:rPr>
        <w:t>то</w:t>
      </w:r>
      <w:r w:rsidR="00754429">
        <w:rPr>
          <w:rFonts w:ascii="Georgia" w:hAnsi="Georgia"/>
          <w:sz w:val="24"/>
          <w:szCs w:val="24"/>
          <w:lang w:val="mk-MK"/>
        </w:rPr>
        <w:t xml:space="preserve"> искуство</w:t>
      </w:r>
      <w:r w:rsidR="002D72B0">
        <w:rPr>
          <w:rFonts w:ascii="Georgia" w:hAnsi="Georgia"/>
          <w:sz w:val="24"/>
          <w:szCs w:val="24"/>
          <w:lang w:val="mk-MK"/>
        </w:rPr>
        <w:t>.</w:t>
      </w:r>
    </w:p>
    <w:p w14:paraId="7ECEF08B" w14:textId="77777777" w:rsidR="00CB42BF" w:rsidRPr="008D1CE7" w:rsidRDefault="00CB42BF" w:rsidP="008D1CE7">
      <w:pPr>
        <w:pStyle w:val="ListParagraph"/>
        <w:spacing w:line="360" w:lineRule="auto"/>
        <w:rPr>
          <w:rFonts w:ascii="Georgia" w:hAnsi="Georgia"/>
          <w:sz w:val="24"/>
          <w:szCs w:val="24"/>
          <w:lang w:val="mk-MK"/>
        </w:rPr>
      </w:pPr>
    </w:p>
    <w:tbl>
      <w:tblPr>
        <w:tblW w:w="0" w:type="auto"/>
        <w:shd w:val="clear" w:color="auto" w:fill="D0CECE"/>
        <w:tblLook w:val="04A0" w:firstRow="1" w:lastRow="0" w:firstColumn="1" w:lastColumn="0" w:noHBand="0" w:noVBand="1"/>
      </w:tblPr>
      <w:tblGrid>
        <w:gridCol w:w="8295"/>
        <w:gridCol w:w="1065"/>
      </w:tblGrid>
      <w:tr w:rsidR="00AA063F" w:rsidRPr="008D1CE7" w14:paraId="7CDF260F" w14:textId="77777777" w:rsidTr="00AA063F">
        <w:tc>
          <w:tcPr>
            <w:tcW w:w="8388" w:type="dxa"/>
            <w:shd w:val="clear" w:color="auto" w:fill="D0CECE"/>
            <w:hideMark/>
          </w:tcPr>
          <w:p w14:paraId="63EEFB41" w14:textId="315A1A3A" w:rsidR="00AA063F" w:rsidRPr="00583345" w:rsidRDefault="00AA063F" w:rsidP="00F437AF">
            <w:pPr>
              <w:pStyle w:val="ListParagraph"/>
              <w:numPr>
                <w:ilvl w:val="0"/>
                <w:numId w:val="15"/>
              </w:numPr>
              <w:spacing w:before="240" w:line="360" w:lineRule="auto"/>
              <w:jc w:val="both"/>
              <w:rPr>
                <w:rFonts w:ascii="Georgia" w:hAnsi="Georgia"/>
                <w:b/>
                <w:sz w:val="24"/>
                <w:szCs w:val="24"/>
                <w:lang w:val="ru-RU"/>
              </w:rPr>
            </w:pPr>
            <w:r w:rsidRPr="00583345">
              <w:rPr>
                <w:rFonts w:ascii="Georgia" w:hAnsi="Georgia"/>
                <w:b/>
                <w:sz w:val="24"/>
                <w:szCs w:val="24"/>
                <w:lang w:val="mk-MK"/>
              </w:rPr>
              <w:t>Задачи на истражувањето</w:t>
            </w:r>
          </w:p>
        </w:tc>
        <w:tc>
          <w:tcPr>
            <w:tcW w:w="1080" w:type="dxa"/>
            <w:shd w:val="clear" w:color="auto" w:fill="D0CECE"/>
            <w:hideMark/>
          </w:tcPr>
          <w:p w14:paraId="6229E911" w14:textId="77777777" w:rsidR="00AA063F" w:rsidRPr="008D1CE7" w:rsidRDefault="00AA063F" w:rsidP="008D1CE7">
            <w:pPr>
              <w:pStyle w:val="ListParagraph"/>
              <w:spacing w:before="240" w:line="360" w:lineRule="auto"/>
              <w:ind w:hanging="426"/>
              <w:jc w:val="both"/>
              <w:rPr>
                <w:rFonts w:ascii="Georgia" w:hAnsi="Georgia"/>
                <w:i/>
                <w:sz w:val="24"/>
                <w:szCs w:val="24"/>
                <w:lang w:val="ru-RU"/>
              </w:rPr>
            </w:pPr>
          </w:p>
        </w:tc>
      </w:tr>
    </w:tbl>
    <w:p w14:paraId="17C41B71" w14:textId="77777777" w:rsidR="00CB42BF" w:rsidRDefault="00AA063F" w:rsidP="008D1CE7">
      <w:pPr>
        <w:pStyle w:val="ListParagraph"/>
        <w:spacing w:line="360" w:lineRule="auto"/>
        <w:rPr>
          <w:rFonts w:ascii="Georgia" w:hAnsi="Georgia"/>
          <w:sz w:val="24"/>
          <w:szCs w:val="24"/>
        </w:rPr>
      </w:pPr>
      <w:r w:rsidRPr="008D1CE7">
        <w:rPr>
          <w:rFonts w:ascii="Georgia" w:hAnsi="Georgia"/>
          <w:sz w:val="24"/>
          <w:szCs w:val="24"/>
        </w:rPr>
        <w:t xml:space="preserve"> </w:t>
      </w:r>
      <w:r w:rsidRPr="008D1CE7">
        <w:rPr>
          <w:rFonts w:ascii="Georgia" w:hAnsi="Georgia"/>
          <w:sz w:val="24"/>
          <w:szCs w:val="24"/>
        </w:rPr>
        <w:tab/>
      </w:r>
    </w:p>
    <w:p w14:paraId="595D799E" w14:textId="0B97B5AA" w:rsidR="00AA063F" w:rsidRPr="00583345" w:rsidRDefault="002D72B0" w:rsidP="002D72B0">
      <w:pPr>
        <w:spacing w:line="360" w:lineRule="auto"/>
        <w:ind w:firstLine="720"/>
        <w:jc w:val="both"/>
        <w:rPr>
          <w:rFonts w:ascii="Georgia" w:hAnsi="Georgia"/>
          <w:sz w:val="24"/>
          <w:szCs w:val="24"/>
        </w:rPr>
      </w:pPr>
      <w:r>
        <w:rPr>
          <w:rFonts w:ascii="Georgia" w:hAnsi="Georgia"/>
          <w:sz w:val="24"/>
          <w:szCs w:val="24"/>
          <w:lang w:val="mk-MK"/>
        </w:rPr>
        <w:t>Соодветно на предметот на истражување и поставената цел, произлегуваат следниве з</w:t>
      </w:r>
      <w:r w:rsidR="00AA063F" w:rsidRPr="00583345">
        <w:rPr>
          <w:rFonts w:ascii="Georgia" w:hAnsi="Georgia"/>
          <w:sz w:val="24"/>
          <w:szCs w:val="24"/>
          <w:lang w:val="mk-MK"/>
        </w:rPr>
        <w:t>адачи на истражување</w:t>
      </w:r>
      <w:r>
        <w:rPr>
          <w:rFonts w:ascii="Georgia" w:hAnsi="Georgia"/>
          <w:sz w:val="24"/>
          <w:szCs w:val="24"/>
          <w:lang w:val="mk-MK"/>
        </w:rPr>
        <w:t>то</w:t>
      </w:r>
      <w:r w:rsidR="00AA063F" w:rsidRPr="00583345">
        <w:rPr>
          <w:rFonts w:ascii="Georgia" w:hAnsi="Georgia"/>
          <w:sz w:val="24"/>
          <w:szCs w:val="24"/>
        </w:rPr>
        <w:t>:</w:t>
      </w:r>
    </w:p>
    <w:p w14:paraId="720F8BBF" w14:textId="29924700" w:rsidR="00AA063F" w:rsidRPr="00583345" w:rsidRDefault="00AA063F" w:rsidP="00583345">
      <w:pPr>
        <w:spacing w:line="360" w:lineRule="auto"/>
        <w:jc w:val="both"/>
        <w:rPr>
          <w:rFonts w:ascii="Georgia" w:hAnsi="Georgia"/>
          <w:sz w:val="24"/>
          <w:szCs w:val="24"/>
          <w:lang w:val="mk-MK"/>
        </w:rPr>
      </w:pPr>
      <w:r w:rsidRPr="00583345">
        <w:rPr>
          <w:rFonts w:ascii="Georgia" w:hAnsi="Georgia"/>
          <w:sz w:val="24"/>
          <w:szCs w:val="24"/>
        </w:rPr>
        <w:t>-</w:t>
      </w:r>
      <w:r w:rsidR="00DE3CF4">
        <w:rPr>
          <w:rFonts w:ascii="Georgia" w:hAnsi="Georgia"/>
          <w:sz w:val="24"/>
          <w:szCs w:val="24"/>
          <w:lang w:val="mk-MK"/>
        </w:rPr>
        <w:t xml:space="preserve"> </w:t>
      </w:r>
      <w:r w:rsidRPr="00583345">
        <w:rPr>
          <w:rFonts w:ascii="Georgia" w:hAnsi="Georgia"/>
          <w:sz w:val="24"/>
          <w:szCs w:val="24"/>
          <w:lang w:val="mk-MK"/>
        </w:rPr>
        <w:t>да се утврди поврзаноста на индивидуалната креативност со трансформацискиот и трансакцискиот стил на лидерство,</w:t>
      </w:r>
    </w:p>
    <w:p w14:paraId="5971070F" w14:textId="1CCE1898" w:rsidR="00AA063F" w:rsidRPr="00583345" w:rsidRDefault="00AA063F" w:rsidP="00583345">
      <w:pPr>
        <w:spacing w:line="360" w:lineRule="auto"/>
        <w:jc w:val="both"/>
        <w:rPr>
          <w:rFonts w:ascii="Georgia" w:hAnsi="Georgia"/>
          <w:sz w:val="24"/>
          <w:szCs w:val="24"/>
          <w:lang w:val="mk-MK"/>
        </w:rPr>
      </w:pPr>
      <w:r w:rsidRPr="00583345">
        <w:rPr>
          <w:rFonts w:ascii="Georgia" w:hAnsi="Georgia"/>
          <w:sz w:val="24"/>
          <w:szCs w:val="24"/>
        </w:rPr>
        <w:t>-</w:t>
      </w:r>
      <w:r w:rsidR="00DE3CF4">
        <w:rPr>
          <w:rFonts w:ascii="Georgia" w:hAnsi="Georgia"/>
          <w:sz w:val="24"/>
          <w:szCs w:val="24"/>
          <w:lang w:val="mk-MK"/>
        </w:rPr>
        <w:t xml:space="preserve"> </w:t>
      </w:r>
      <w:r w:rsidRPr="00583345">
        <w:rPr>
          <w:rFonts w:ascii="Georgia" w:hAnsi="Georgia"/>
          <w:sz w:val="24"/>
          <w:szCs w:val="24"/>
          <w:lang w:val="mk-MK"/>
        </w:rPr>
        <w:t>да се утврди поврзаноста на тимската креативност со трансформацискиот и трансакцискиот стил на лидерство</w:t>
      </w:r>
    </w:p>
    <w:p w14:paraId="6028C135" w14:textId="1A1E707D" w:rsidR="00AA063F" w:rsidRPr="00583345" w:rsidRDefault="00AA063F" w:rsidP="00583345">
      <w:pPr>
        <w:spacing w:line="360" w:lineRule="auto"/>
        <w:jc w:val="both"/>
        <w:rPr>
          <w:rFonts w:ascii="Georgia" w:hAnsi="Georgia"/>
          <w:sz w:val="24"/>
          <w:szCs w:val="24"/>
          <w:lang w:val="mk-MK"/>
        </w:rPr>
      </w:pPr>
      <w:r w:rsidRPr="00583345">
        <w:rPr>
          <w:rFonts w:ascii="Georgia" w:hAnsi="Georgia"/>
          <w:sz w:val="24"/>
          <w:szCs w:val="24"/>
        </w:rPr>
        <w:t>-</w:t>
      </w:r>
      <w:r w:rsidR="00DE3CF4">
        <w:rPr>
          <w:rFonts w:ascii="Georgia" w:hAnsi="Georgia"/>
          <w:sz w:val="24"/>
          <w:szCs w:val="24"/>
          <w:lang w:val="mk-MK"/>
        </w:rPr>
        <w:t xml:space="preserve"> </w:t>
      </w:r>
      <w:r w:rsidRPr="00583345">
        <w:rPr>
          <w:rFonts w:ascii="Georgia" w:hAnsi="Georgia"/>
          <w:sz w:val="24"/>
          <w:szCs w:val="24"/>
          <w:lang w:val="mk-MK"/>
        </w:rPr>
        <w:t>да се утврди поврзаноста на организациската креативност со трансформацискиот и трансакцискиот стил на лидерство</w:t>
      </w:r>
    </w:p>
    <w:p w14:paraId="2269D6C6" w14:textId="7B833B9F" w:rsidR="00AA063F" w:rsidRDefault="00AA063F" w:rsidP="00347A09">
      <w:pPr>
        <w:spacing w:line="360" w:lineRule="auto"/>
        <w:jc w:val="both"/>
        <w:rPr>
          <w:rFonts w:ascii="Georgia" w:hAnsi="Georgia"/>
          <w:sz w:val="24"/>
          <w:szCs w:val="24"/>
          <w:lang w:val="mk-MK"/>
        </w:rPr>
      </w:pPr>
      <w:r w:rsidRPr="00583345">
        <w:rPr>
          <w:rFonts w:ascii="Georgia" w:hAnsi="Georgia"/>
          <w:sz w:val="24"/>
          <w:szCs w:val="24"/>
          <w:lang w:val="mk-MK"/>
        </w:rPr>
        <w:t>-</w:t>
      </w:r>
      <w:r w:rsidR="00DE3CF4">
        <w:rPr>
          <w:rFonts w:ascii="Georgia" w:hAnsi="Georgia"/>
          <w:sz w:val="24"/>
          <w:szCs w:val="24"/>
          <w:lang w:val="mk-MK"/>
        </w:rPr>
        <w:t xml:space="preserve"> </w:t>
      </w:r>
      <w:r w:rsidRPr="00583345">
        <w:rPr>
          <w:rFonts w:ascii="Georgia" w:hAnsi="Georgia"/>
          <w:sz w:val="24"/>
          <w:szCs w:val="24"/>
          <w:lang w:val="mk-MK"/>
        </w:rPr>
        <w:t xml:space="preserve">да се утврдат разлики во индивидуалната, тимската и организациската креативност меѓу вработените </w:t>
      </w:r>
      <w:r w:rsidR="00511575">
        <w:rPr>
          <w:rFonts w:ascii="Georgia" w:hAnsi="Georgia"/>
          <w:sz w:val="24"/>
          <w:szCs w:val="24"/>
          <w:lang w:val="mk-MK"/>
        </w:rPr>
        <w:t>од</w:t>
      </w:r>
      <w:r w:rsidR="00511575" w:rsidRPr="00583345">
        <w:rPr>
          <w:rFonts w:ascii="Georgia" w:hAnsi="Georgia"/>
          <w:sz w:val="24"/>
          <w:szCs w:val="24"/>
          <w:lang w:val="mk-MK"/>
        </w:rPr>
        <w:t xml:space="preserve"> </w:t>
      </w:r>
      <w:r w:rsidRPr="00583345">
        <w:rPr>
          <w:rFonts w:ascii="Georgia" w:hAnsi="Georgia"/>
          <w:sz w:val="24"/>
          <w:szCs w:val="24"/>
          <w:lang w:val="mk-MK"/>
        </w:rPr>
        <w:t>различ</w:t>
      </w:r>
      <w:r w:rsidR="00312CFB">
        <w:rPr>
          <w:rFonts w:ascii="Georgia" w:hAnsi="Georgia"/>
          <w:sz w:val="24"/>
          <w:szCs w:val="24"/>
          <w:lang w:val="mk-MK"/>
        </w:rPr>
        <w:t>е</w:t>
      </w:r>
      <w:r w:rsidRPr="00583345">
        <w:rPr>
          <w:rFonts w:ascii="Georgia" w:hAnsi="Georgia"/>
          <w:sz w:val="24"/>
          <w:szCs w:val="24"/>
          <w:lang w:val="mk-MK"/>
        </w:rPr>
        <w:t>н</w:t>
      </w:r>
      <w:r w:rsidR="00312CFB">
        <w:rPr>
          <w:rFonts w:ascii="Georgia" w:hAnsi="Georgia"/>
          <w:sz w:val="24"/>
          <w:szCs w:val="24"/>
          <w:lang w:val="mk-MK"/>
        </w:rPr>
        <w:t xml:space="preserve"> пол, </w:t>
      </w:r>
      <w:r w:rsidRPr="00583345">
        <w:rPr>
          <w:rFonts w:ascii="Georgia" w:hAnsi="Georgia"/>
          <w:sz w:val="24"/>
          <w:szCs w:val="24"/>
          <w:lang w:val="mk-MK"/>
        </w:rPr>
        <w:t xml:space="preserve">возраст, </w:t>
      </w:r>
      <w:r w:rsidR="00312CFB">
        <w:rPr>
          <w:rFonts w:ascii="Georgia" w:hAnsi="Georgia"/>
          <w:sz w:val="24"/>
          <w:szCs w:val="24"/>
          <w:lang w:val="mk-MK"/>
        </w:rPr>
        <w:t>образование и</w:t>
      </w:r>
      <w:r w:rsidRPr="00583345">
        <w:rPr>
          <w:rFonts w:ascii="Georgia" w:hAnsi="Georgia"/>
          <w:sz w:val="24"/>
          <w:szCs w:val="24"/>
          <w:lang w:val="mk-MK"/>
        </w:rPr>
        <w:t xml:space="preserve"> работно искуство</w:t>
      </w:r>
      <w:r w:rsidRPr="00583345">
        <w:rPr>
          <w:rFonts w:ascii="Georgia" w:hAnsi="Georgia"/>
          <w:sz w:val="24"/>
          <w:szCs w:val="24"/>
        </w:rPr>
        <w:t>.</w:t>
      </w:r>
      <w:r w:rsidRPr="00583345">
        <w:rPr>
          <w:rFonts w:ascii="Georgia" w:hAnsi="Georgia"/>
          <w:sz w:val="24"/>
          <w:szCs w:val="24"/>
          <w:lang w:val="mk-MK"/>
        </w:rPr>
        <w:tab/>
      </w:r>
    </w:p>
    <w:p w14:paraId="5620E29E" w14:textId="77777777" w:rsidR="002D72B0" w:rsidRDefault="002D72B0" w:rsidP="00347A09">
      <w:pPr>
        <w:spacing w:line="360" w:lineRule="auto"/>
        <w:jc w:val="both"/>
        <w:rPr>
          <w:rFonts w:ascii="Georgia" w:hAnsi="Georgia"/>
          <w:sz w:val="24"/>
          <w:szCs w:val="24"/>
          <w:lang w:val="mk-MK"/>
        </w:rPr>
      </w:pPr>
    </w:p>
    <w:p w14:paraId="46A2B984" w14:textId="77777777" w:rsidR="002D72B0" w:rsidRPr="00347A09" w:rsidRDefault="002D72B0" w:rsidP="00347A09">
      <w:pPr>
        <w:spacing w:line="360" w:lineRule="auto"/>
        <w:jc w:val="both"/>
        <w:rPr>
          <w:rFonts w:ascii="Georgia" w:hAnsi="Georgia"/>
          <w:sz w:val="24"/>
          <w:szCs w:val="24"/>
          <w:lang w:val="mk-MK"/>
        </w:rPr>
      </w:pPr>
    </w:p>
    <w:tbl>
      <w:tblPr>
        <w:tblW w:w="9450" w:type="dxa"/>
        <w:shd w:val="clear" w:color="auto" w:fill="D0CECE"/>
        <w:tblLook w:val="04A0" w:firstRow="1" w:lastRow="0" w:firstColumn="1" w:lastColumn="0" w:noHBand="0" w:noVBand="1"/>
      </w:tblPr>
      <w:tblGrid>
        <w:gridCol w:w="8388"/>
        <w:gridCol w:w="1062"/>
      </w:tblGrid>
      <w:tr w:rsidR="00AA063F" w:rsidRPr="008D1CE7" w14:paraId="5A1F4766" w14:textId="77777777" w:rsidTr="002D72B0">
        <w:tc>
          <w:tcPr>
            <w:tcW w:w="8388" w:type="dxa"/>
            <w:shd w:val="clear" w:color="auto" w:fill="D0CECE"/>
            <w:hideMark/>
          </w:tcPr>
          <w:p w14:paraId="51612F50" w14:textId="4A956413" w:rsidR="00AA063F" w:rsidRPr="00583345" w:rsidRDefault="00AA063F" w:rsidP="00B22AD1">
            <w:pPr>
              <w:pStyle w:val="ListParagraph"/>
              <w:numPr>
                <w:ilvl w:val="0"/>
                <w:numId w:val="15"/>
              </w:numPr>
              <w:spacing w:before="240" w:line="360" w:lineRule="auto"/>
              <w:jc w:val="both"/>
              <w:rPr>
                <w:rFonts w:ascii="Georgia" w:hAnsi="Georgia"/>
                <w:b/>
                <w:sz w:val="24"/>
                <w:szCs w:val="24"/>
                <w:lang w:val="mk-MK"/>
              </w:rPr>
            </w:pPr>
            <w:r w:rsidRPr="00583345">
              <w:rPr>
                <w:rFonts w:ascii="Georgia" w:hAnsi="Georgia"/>
                <w:b/>
                <w:sz w:val="24"/>
                <w:szCs w:val="24"/>
                <w:lang w:val="mk-MK"/>
              </w:rPr>
              <w:t>Хипотези</w:t>
            </w:r>
          </w:p>
        </w:tc>
        <w:tc>
          <w:tcPr>
            <w:tcW w:w="1062" w:type="dxa"/>
            <w:shd w:val="clear" w:color="auto" w:fill="D0CECE"/>
            <w:hideMark/>
          </w:tcPr>
          <w:p w14:paraId="1860F18C" w14:textId="77777777" w:rsidR="00AA063F" w:rsidRPr="008D1CE7" w:rsidRDefault="00AA063F" w:rsidP="008D1CE7">
            <w:pPr>
              <w:pStyle w:val="ListParagraph"/>
              <w:spacing w:before="240" w:line="360" w:lineRule="auto"/>
              <w:ind w:hanging="426"/>
              <w:jc w:val="both"/>
              <w:rPr>
                <w:rFonts w:ascii="Georgia" w:hAnsi="Georgia"/>
                <w:i/>
                <w:sz w:val="24"/>
                <w:szCs w:val="24"/>
                <w:lang w:val="ru-RU"/>
              </w:rPr>
            </w:pPr>
          </w:p>
        </w:tc>
      </w:tr>
    </w:tbl>
    <w:p w14:paraId="7D02EF17" w14:textId="77777777" w:rsidR="00CB42BF" w:rsidRDefault="00CB42BF" w:rsidP="008D1CE7">
      <w:pPr>
        <w:pStyle w:val="ListParagraph"/>
        <w:spacing w:line="360" w:lineRule="auto"/>
        <w:ind w:hanging="426"/>
        <w:rPr>
          <w:rFonts w:ascii="Georgia" w:hAnsi="Georgia"/>
          <w:b/>
          <w:i/>
          <w:sz w:val="24"/>
          <w:szCs w:val="24"/>
          <w:lang w:val="mk-MK"/>
        </w:rPr>
      </w:pPr>
    </w:p>
    <w:p w14:paraId="6B303357" w14:textId="47545880" w:rsidR="002D72B0" w:rsidRPr="002D72B0" w:rsidRDefault="002D72B0" w:rsidP="002D72B0">
      <w:pPr>
        <w:pStyle w:val="ListParagraph"/>
        <w:spacing w:line="360" w:lineRule="auto"/>
        <w:rPr>
          <w:rFonts w:ascii="Georgia" w:hAnsi="Georgia"/>
          <w:sz w:val="24"/>
          <w:szCs w:val="24"/>
          <w:lang w:val="mk-MK"/>
        </w:rPr>
      </w:pPr>
      <w:r>
        <w:rPr>
          <w:rFonts w:ascii="Georgia" w:hAnsi="Georgia"/>
          <w:sz w:val="24"/>
          <w:szCs w:val="24"/>
          <w:lang w:val="mk-MK"/>
        </w:rPr>
        <w:t xml:space="preserve">Согласно </w:t>
      </w:r>
      <w:r w:rsidR="00B22AD1">
        <w:rPr>
          <w:rFonts w:ascii="Georgia" w:hAnsi="Georgia"/>
          <w:sz w:val="24"/>
          <w:szCs w:val="24"/>
          <w:lang w:val="mk-MK"/>
        </w:rPr>
        <w:t xml:space="preserve">со </w:t>
      </w:r>
      <w:r>
        <w:rPr>
          <w:rFonts w:ascii="Georgia" w:hAnsi="Georgia"/>
          <w:sz w:val="24"/>
          <w:szCs w:val="24"/>
          <w:lang w:val="mk-MK"/>
        </w:rPr>
        <w:t>предметот на истражување, поставената цел и истражувачките задачи, поставени се следни</w:t>
      </w:r>
      <w:r w:rsidR="00B22AD1">
        <w:rPr>
          <w:rFonts w:ascii="Georgia" w:hAnsi="Georgia"/>
          <w:sz w:val="24"/>
          <w:szCs w:val="24"/>
          <w:lang w:val="mk-MK"/>
        </w:rPr>
        <w:t>в</w:t>
      </w:r>
      <w:r>
        <w:rPr>
          <w:rFonts w:ascii="Georgia" w:hAnsi="Georgia"/>
          <w:sz w:val="24"/>
          <w:szCs w:val="24"/>
          <w:lang w:val="mk-MK"/>
        </w:rPr>
        <w:t>е хипотези:</w:t>
      </w:r>
    </w:p>
    <w:p w14:paraId="6BB3C8EE" w14:textId="77777777" w:rsidR="002D72B0" w:rsidRDefault="002D72B0" w:rsidP="0017445C">
      <w:pPr>
        <w:pStyle w:val="ListParagraph"/>
        <w:spacing w:line="360" w:lineRule="auto"/>
        <w:ind w:left="0"/>
        <w:jc w:val="both"/>
        <w:rPr>
          <w:rFonts w:ascii="Georgia" w:hAnsi="Georgia"/>
          <w:b/>
          <w:i/>
          <w:sz w:val="24"/>
          <w:szCs w:val="24"/>
          <w:lang w:val="mk-MK"/>
        </w:rPr>
      </w:pPr>
    </w:p>
    <w:p w14:paraId="749B39CB" w14:textId="749339F8" w:rsidR="00AA063F" w:rsidRPr="008D1CE7" w:rsidRDefault="00AA063F" w:rsidP="002D72B0">
      <w:pPr>
        <w:pStyle w:val="ListParagraph"/>
        <w:spacing w:line="360" w:lineRule="auto"/>
        <w:jc w:val="both"/>
        <w:rPr>
          <w:rFonts w:ascii="Georgia" w:hAnsi="Georgia"/>
          <w:sz w:val="24"/>
          <w:szCs w:val="24"/>
          <w:lang w:val="mk-MK"/>
        </w:rPr>
      </w:pPr>
      <w:r w:rsidRPr="008D1CE7">
        <w:rPr>
          <w:rFonts w:ascii="Georgia" w:hAnsi="Georgia"/>
          <w:b/>
          <w:i/>
          <w:sz w:val="24"/>
          <w:szCs w:val="24"/>
          <w:lang w:val="mk-MK"/>
        </w:rPr>
        <w:t>Хипотеза 1</w:t>
      </w:r>
      <w:r w:rsidRPr="008D1CE7">
        <w:rPr>
          <w:rFonts w:ascii="Georgia" w:hAnsi="Georgia"/>
          <w:sz w:val="24"/>
          <w:szCs w:val="24"/>
          <w:lang w:val="mk-MK"/>
        </w:rPr>
        <w:t>. Во организациите во кои е доминантен трансформацискиот стил на лидерство</w:t>
      </w:r>
      <w:r w:rsidR="003B47A5">
        <w:rPr>
          <w:rFonts w:ascii="Georgia" w:hAnsi="Georgia"/>
          <w:sz w:val="24"/>
          <w:szCs w:val="24"/>
          <w:lang w:val="mk-MK"/>
        </w:rPr>
        <w:t>,</w:t>
      </w:r>
      <w:r w:rsidRPr="008D1CE7">
        <w:rPr>
          <w:rFonts w:ascii="Georgia" w:hAnsi="Georgia"/>
          <w:sz w:val="24"/>
          <w:szCs w:val="24"/>
          <w:lang w:val="mk-MK"/>
        </w:rPr>
        <w:t xml:space="preserve"> вработените покажуваат поголема индивидуална креативност, во споредба со вработените чии</w:t>
      </w:r>
      <w:r w:rsidR="00B22AD1">
        <w:rPr>
          <w:rFonts w:ascii="Georgia" w:hAnsi="Georgia"/>
          <w:sz w:val="24"/>
          <w:szCs w:val="24"/>
          <w:lang w:val="mk-MK"/>
        </w:rPr>
        <w:t>што</w:t>
      </w:r>
      <w:r w:rsidRPr="008D1CE7">
        <w:rPr>
          <w:rFonts w:ascii="Georgia" w:hAnsi="Georgia"/>
          <w:sz w:val="24"/>
          <w:szCs w:val="24"/>
          <w:lang w:val="mk-MK"/>
        </w:rPr>
        <w:t xml:space="preserve"> лидери применуваат транс</w:t>
      </w:r>
      <w:r w:rsidR="00B22AD1">
        <w:rPr>
          <w:rFonts w:ascii="Georgia" w:hAnsi="Georgia"/>
          <w:sz w:val="24"/>
          <w:szCs w:val="24"/>
          <w:lang w:val="mk-MK"/>
        </w:rPr>
        <w:t>ак</w:t>
      </w:r>
      <w:r w:rsidRPr="008D1CE7">
        <w:rPr>
          <w:rFonts w:ascii="Georgia" w:hAnsi="Georgia"/>
          <w:sz w:val="24"/>
          <w:szCs w:val="24"/>
          <w:lang w:val="mk-MK"/>
        </w:rPr>
        <w:t>циски стил</w:t>
      </w:r>
    </w:p>
    <w:p w14:paraId="02050514" w14:textId="77777777" w:rsidR="0017445C" w:rsidRDefault="0017445C" w:rsidP="0017445C">
      <w:pPr>
        <w:pStyle w:val="ListParagraph"/>
        <w:spacing w:line="360" w:lineRule="auto"/>
        <w:ind w:left="294"/>
        <w:jc w:val="both"/>
        <w:rPr>
          <w:rFonts w:ascii="Georgia" w:hAnsi="Georgia"/>
          <w:b/>
          <w:i/>
          <w:sz w:val="24"/>
          <w:szCs w:val="24"/>
          <w:lang w:val="mk-MK"/>
        </w:rPr>
      </w:pPr>
    </w:p>
    <w:p w14:paraId="4B2CD336" w14:textId="2E2EB8E0" w:rsidR="0017445C" w:rsidRDefault="00AA063F" w:rsidP="00535C6D">
      <w:pPr>
        <w:pStyle w:val="ListParagraph"/>
        <w:spacing w:line="360" w:lineRule="auto"/>
        <w:jc w:val="both"/>
        <w:rPr>
          <w:rFonts w:ascii="Georgia" w:hAnsi="Georgia"/>
          <w:b/>
          <w:i/>
          <w:sz w:val="24"/>
          <w:szCs w:val="24"/>
          <w:lang w:val="mk-MK"/>
        </w:rPr>
      </w:pPr>
      <w:r w:rsidRPr="008D1CE7">
        <w:rPr>
          <w:rFonts w:ascii="Georgia" w:hAnsi="Georgia"/>
          <w:b/>
          <w:i/>
          <w:sz w:val="24"/>
          <w:szCs w:val="24"/>
          <w:lang w:val="mk-MK"/>
        </w:rPr>
        <w:t>Хипотеза 2</w:t>
      </w:r>
      <w:r w:rsidRPr="008D1CE7">
        <w:rPr>
          <w:rFonts w:ascii="Georgia" w:hAnsi="Georgia"/>
          <w:sz w:val="24"/>
          <w:szCs w:val="24"/>
          <w:lang w:val="mk-MK"/>
        </w:rPr>
        <w:t>. Во организациите во кои е доминантен трансформацискиот стил на лидерство</w:t>
      </w:r>
      <w:r w:rsidR="003B47A5">
        <w:rPr>
          <w:rFonts w:ascii="Georgia" w:hAnsi="Georgia"/>
          <w:sz w:val="24"/>
          <w:szCs w:val="24"/>
          <w:lang w:val="mk-MK"/>
        </w:rPr>
        <w:t>,</w:t>
      </w:r>
      <w:r w:rsidRPr="008D1CE7">
        <w:rPr>
          <w:rFonts w:ascii="Georgia" w:hAnsi="Georgia"/>
          <w:sz w:val="24"/>
          <w:szCs w:val="24"/>
          <w:lang w:val="mk-MK"/>
        </w:rPr>
        <w:t xml:space="preserve"> вработените покажуваат поголема тимска креативност, во споредба со вработените чии</w:t>
      </w:r>
      <w:r w:rsidR="00B22AD1">
        <w:rPr>
          <w:rFonts w:ascii="Georgia" w:hAnsi="Georgia"/>
          <w:sz w:val="24"/>
          <w:szCs w:val="24"/>
          <w:lang w:val="mk-MK"/>
        </w:rPr>
        <w:t>што</w:t>
      </w:r>
      <w:r w:rsidRPr="008D1CE7">
        <w:rPr>
          <w:rFonts w:ascii="Georgia" w:hAnsi="Georgia"/>
          <w:sz w:val="24"/>
          <w:szCs w:val="24"/>
          <w:lang w:val="mk-MK"/>
        </w:rPr>
        <w:t xml:space="preserve"> лидери применуваат транс</w:t>
      </w:r>
      <w:r w:rsidR="00B22AD1">
        <w:rPr>
          <w:rFonts w:ascii="Georgia" w:hAnsi="Georgia"/>
          <w:sz w:val="24"/>
          <w:szCs w:val="24"/>
          <w:lang w:val="mk-MK"/>
        </w:rPr>
        <w:t>ак</w:t>
      </w:r>
      <w:r w:rsidRPr="008D1CE7">
        <w:rPr>
          <w:rFonts w:ascii="Georgia" w:hAnsi="Georgia"/>
          <w:sz w:val="24"/>
          <w:szCs w:val="24"/>
          <w:lang w:val="mk-MK"/>
        </w:rPr>
        <w:t>циски стил</w:t>
      </w:r>
    </w:p>
    <w:p w14:paraId="11AFADD0" w14:textId="517733DA" w:rsidR="00AA063F" w:rsidRDefault="00AA063F" w:rsidP="002D72B0">
      <w:pPr>
        <w:pStyle w:val="ListParagraph"/>
        <w:spacing w:line="360" w:lineRule="auto"/>
        <w:jc w:val="both"/>
        <w:rPr>
          <w:rFonts w:ascii="Georgia" w:hAnsi="Georgia"/>
          <w:sz w:val="24"/>
          <w:szCs w:val="24"/>
          <w:lang w:val="mk-MK"/>
        </w:rPr>
      </w:pPr>
      <w:r w:rsidRPr="008D1CE7">
        <w:rPr>
          <w:rFonts w:ascii="Georgia" w:hAnsi="Georgia"/>
          <w:b/>
          <w:i/>
          <w:sz w:val="24"/>
          <w:szCs w:val="24"/>
          <w:lang w:val="mk-MK"/>
        </w:rPr>
        <w:t>Хипотеза 3:</w:t>
      </w:r>
      <w:r w:rsidRPr="008D1CE7">
        <w:rPr>
          <w:rFonts w:ascii="Georgia" w:hAnsi="Georgia"/>
          <w:sz w:val="24"/>
          <w:szCs w:val="24"/>
          <w:lang w:val="mk-MK"/>
        </w:rPr>
        <w:t xml:space="preserve"> Во организациите во кои е до</w:t>
      </w:r>
      <w:r w:rsidR="00E75B6D">
        <w:rPr>
          <w:rFonts w:ascii="Georgia" w:hAnsi="Georgia"/>
          <w:sz w:val="24"/>
          <w:szCs w:val="24"/>
          <w:lang w:val="mk-MK"/>
        </w:rPr>
        <w:t xml:space="preserve">минантен трансформацискиот стил </w:t>
      </w:r>
      <w:r w:rsidRPr="008D1CE7">
        <w:rPr>
          <w:rFonts w:ascii="Georgia" w:hAnsi="Georgia"/>
          <w:sz w:val="24"/>
          <w:szCs w:val="24"/>
          <w:lang w:val="mk-MK"/>
        </w:rPr>
        <w:t>на лидерство</w:t>
      </w:r>
      <w:r w:rsidR="003B47A5">
        <w:rPr>
          <w:rFonts w:ascii="Georgia" w:hAnsi="Georgia"/>
          <w:sz w:val="24"/>
          <w:szCs w:val="24"/>
          <w:lang w:val="mk-MK"/>
        </w:rPr>
        <w:t>,</w:t>
      </w:r>
      <w:r w:rsidRPr="008D1CE7">
        <w:rPr>
          <w:rFonts w:ascii="Georgia" w:hAnsi="Georgia"/>
          <w:sz w:val="24"/>
          <w:szCs w:val="24"/>
          <w:lang w:val="mk-MK"/>
        </w:rPr>
        <w:t xml:space="preserve"> вработените по</w:t>
      </w:r>
      <w:r w:rsidR="00E75B6D">
        <w:rPr>
          <w:rFonts w:ascii="Georgia" w:hAnsi="Georgia"/>
          <w:sz w:val="24"/>
          <w:szCs w:val="24"/>
          <w:lang w:val="mk-MK"/>
        </w:rPr>
        <w:t xml:space="preserve">кажуваат поголема организациска </w:t>
      </w:r>
      <w:r w:rsidRPr="008D1CE7">
        <w:rPr>
          <w:rFonts w:ascii="Georgia" w:hAnsi="Georgia"/>
          <w:sz w:val="24"/>
          <w:szCs w:val="24"/>
          <w:lang w:val="mk-MK"/>
        </w:rPr>
        <w:t>креативност, во споредба со вработените чии</w:t>
      </w:r>
      <w:r w:rsidR="00B22AD1">
        <w:rPr>
          <w:rFonts w:ascii="Georgia" w:hAnsi="Georgia"/>
          <w:sz w:val="24"/>
          <w:szCs w:val="24"/>
          <w:lang w:val="mk-MK"/>
        </w:rPr>
        <w:t>што</w:t>
      </w:r>
      <w:r w:rsidRPr="008D1CE7">
        <w:rPr>
          <w:rFonts w:ascii="Georgia" w:hAnsi="Georgia"/>
          <w:sz w:val="24"/>
          <w:szCs w:val="24"/>
          <w:lang w:val="mk-MK"/>
        </w:rPr>
        <w:t xml:space="preserve"> лидери применуваат транс</w:t>
      </w:r>
      <w:r w:rsidR="00B22AD1">
        <w:rPr>
          <w:rFonts w:ascii="Georgia" w:hAnsi="Georgia"/>
          <w:sz w:val="24"/>
          <w:szCs w:val="24"/>
          <w:lang w:val="mk-MK"/>
        </w:rPr>
        <w:t>ак</w:t>
      </w:r>
      <w:r w:rsidRPr="008D1CE7">
        <w:rPr>
          <w:rFonts w:ascii="Georgia" w:hAnsi="Georgia"/>
          <w:sz w:val="24"/>
          <w:szCs w:val="24"/>
          <w:lang w:val="mk-MK"/>
        </w:rPr>
        <w:t>циски стил</w:t>
      </w:r>
    </w:p>
    <w:p w14:paraId="1BABCD52" w14:textId="55C434FD" w:rsidR="0017445C" w:rsidRDefault="00B22AD1" w:rsidP="0017445C">
      <w:pPr>
        <w:pStyle w:val="ListParagraph"/>
        <w:spacing w:line="360" w:lineRule="auto"/>
        <w:ind w:left="0"/>
        <w:jc w:val="both"/>
        <w:rPr>
          <w:rFonts w:ascii="Georgia" w:hAnsi="Georgia"/>
          <w:sz w:val="24"/>
          <w:szCs w:val="24"/>
          <w:lang w:val="mk-MK"/>
        </w:rPr>
      </w:pPr>
      <w:r>
        <w:rPr>
          <w:rFonts w:ascii="Georgia" w:hAnsi="Georgia"/>
          <w:sz w:val="24"/>
          <w:szCs w:val="24"/>
          <w:lang w:val="mk-MK"/>
        </w:rPr>
        <w:t>`</w:t>
      </w:r>
    </w:p>
    <w:p w14:paraId="28F08494" w14:textId="77777777" w:rsidR="00AA063F" w:rsidRPr="008D1CE7" w:rsidRDefault="00AA063F" w:rsidP="002D72B0">
      <w:pPr>
        <w:pStyle w:val="ListParagraph"/>
        <w:spacing w:line="360" w:lineRule="auto"/>
        <w:jc w:val="both"/>
        <w:rPr>
          <w:rFonts w:ascii="Georgia" w:hAnsi="Georgia"/>
          <w:sz w:val="24"/>
          <w:szCs w:val="24"/>
          <w:lang w:val="mk-MK"/>
        </w:rPr>
      </w:pPr>
      <w:r w:rsidRPr="008D1CE7">
        <w:rPr>
          <w:rFonts w:ascii="Georgia" w:hAnsi="Georgia"/>
          <w:b/>
          <w:i/>
          <w:sz w:val="24"/>
          <w:szCs w:val="24"/>
          <w:lang w:val="mk-MK"/>
        </w:rPr>
        <w:t>Хипотеза 4:</w:t>
      </w:r>
      <w:r w:rsidRPr="008D1CE7">
        <w:rPr>
          <w:rFonts w:ascii="Georgia" w:hAnsi="Georgia"/>
          <w:sz w:val="24"/>
          <w:szCs w:val="24"/>
          <w:lang w:val="mk-MK"/>
        </w:rPr>
        <w:t xml:space="preserve"> Постојат разлики во индивидуалната, тимската и организациската креативност меѓу вработените од различен пол, возраст, образование и работно искуство на вработените.</w:t>
      </w:r>
    </w:p>
    <w:p w14:paraId="2E1AE7AD" w14:textId="77777777" w:rsidR="00AA063F" w:rsidRPr="008D1CE7" w:rsidRDefault="00AA063F" w:rsidP="008D1CE7">
      <w:pPr>
        <w:pStyle w:val="ListParagraph"/>
        <w:spacing w:line="360" w:lineRule="auto"/>
        <w:ind w:hanging="426"/>
        <w:rPr>
          <w:rFonts w:ascii="Georgia" w:hAnsi="Georgia"/>
          <w:sz w:val="24"/>
          <w:szCs w:val="24"/>
          <w:lang w:val="mk-MK"/>
        </w:rPr>
      </w:pPr>
    </w:p>
    <w:tbl>
      <w:tblPr>
        <w:tblW w:w="0" w:type="auto"/>
        <w:shd w:val="clear" w:color="auto" w:fill="D0CECE"/>
        <w:tblLook w:val="04A0" w:firstRow="1" w:lastRow="0" w:firstColumn="1" w:lastColumn="0" w:noHBand="0" w:noVBand="1"/>
      </w:tblPr>
      <w:tblGrid>
        <w:gridCol w:w="8293"/>
        <w:gridCol w:w="1067"/>
      </w:tblGrid>
      <w:tr w:rsidR="00AA063F" w:rsidRPr="008D1CE7" w14:paraId="08BAE7B2" w14:textId="77777777" w:rsidTr="002D72B0">
        <w:tc>
          <w:tcPr>
            <w:tcW w:w="8293" w:type="dxa"/>
            <w:shd w:val="clear" w:color="auto" w:fill="D0CECE"/>
            <w:hideMark/>
          </w:tcPr>
          <w:p w14:paraId="59369D61" w14:textId="053823DB" w:rsidR="00AA063F" w:rsidRPr="008D1CE7" w:rsidRDefault="00AA063F" w:rsidP="00B22AD1">
            <w:pPr>
              <w:pStyle w:val="ListParagraph"/>
              <w:numPr>
                <w:ilvl w:val="0"/>
                <w:numId w:val="15"/>
              </w:numPr>
              <w:spacing w:before="240" w:line="360" w:lineRule="auto"/>
              <w:jc w:val="both"/>
              <w:rPr>
                <w:rFonts w:ascii="Georgia" w:hAnsi="Georgia"/>
                <w:b/>
                <w:sz w:val="24"/>
                <w:szCs w:val="24"/>
                <w:lang w:val="mk-MK"/>
              </w:rPr>
            </w:pPr>
            <w:r w:rsidRPr="008D1CE7">
              <w:rPr>
                <w:rFonts w:ascii="Georgia" w:hAnsi="Georgia"/>
                <w:b/>
                <w:sz w:val="24"/>
                <w:szCs w:val="24"/>
                <w:lang w:val="mk-MK"/>
              </w:rPr>
              <w:t>Варијабли</w:t>
            </w:r>
          </w:p>
        </w:tc>
        <w:tc>
          <w:tcPr>
            <w:tcW w:w="1067" w:type="dxa"/>
            <w:shd w:val="clear" w:color="auto" w:fill="D0CECE"/>
            <w:hideMark/>
          </w:tcPr>
          <w:p w14:paraId="1F4081A9" w14:textId="77777777" w:rsidR="00AA063F" w:rsidRPr="008D1CE7" w:rsidRDefault="00AA063F" w:rsidP="008D1CE7">
            <w:pPr>
              <w:pStyle w:val="ListParagraph"/>
              <w:spacing w:before="240" w:line="360" w:lineRule="auto"/>
              <w:ind w:hanging="426"/>
              <w:jc w:val="both"/>
              <w:rPr>
                <w:rFonts w:ascii="Georgia" w:hAnsi="Georgia"/>
                <w:i/>
                <w:sz w:val="24"/>
                <w:szCs w:val="24"/>
                <w:lang w:val="ru-RU"/>
              </w:rPr>
            </w:pPr>
          </w:p>
        </w:tc>
      </w:tr>
    </w:tbl>
    <w:p w14:paraId="05574D18" w14:textId="77777777" w:rsidR="00CB42BF" w:rsidRDefault="00AA063F" w:rsidP="007A4858">
      <w:pPr>
        <w:pStyle w:val="ListParagraph"/>
        <w:spacing w:line="360" w:lineRule="auto"/>
        <w:ind w:left="0"/>
        <w:rPr>
          <w:rFonts w:ascii="Georgia" w:hAnsi="Georgia"/>
          <w:sz w:val="24"/>
          <w:szCs w:val="24"/>
          <w:lang w:val="mk-MK"/>
        </w:rPr>
      </w:pPr>
      <w:r w:rsidRPr="008D1CE7">
        <w:rPr>
          <w:rFonts w:ascii="Georgia" w:hAnsi="Georgia"/>
          <w:sz w:val="24"/>
          <w:szCs w:val="24"/>
          <w:lang w:val="mk-MK"/>
        </w:rPr>
        <w:tab/>
      </w:r>
    </w:p>
    <w:p w14:paraId="01353264" w14:textId="43BE2279" w:rsidR="00AA063F" w:rsidRDefault="00AA063F" w:rsidP="00E75B6D">
      <w:pPr>
        <w:pStyle w:val="ListParagraph"/>
        <w:spacing w:line="360" w:lineRule="auto"/>
        <w:ind w:left="0" w:firstLine="720"/>
        <w:jc w:val="both"/>
        <w:rPr>
          <w:rFonts w:ascii="Georgia" w:hAnsi="Georgia"/>
          <w:sz w:val="24"/>
          <w:szCs w:val="24"/>
          <w:lang w:val="mk-MK"/>
        </w:rPr>
      </w:pPr>
      <w:r w:rsidRPr="008D1CE7">
        <w:rPr>
          <w:rFonts w:ascii="Georgia" w:hAnsi="Georgia"/>
          <w:sz w:val="24"/>
          <w:szCs w:val="24"/>
          <w:lang w:val="mk-MK"/>
        </w:rPr>
        <w:t>Варијабли во истр</w:t>
      </w:r>
      <w:r w:rsidRPr="008D1CE7">
        <w:rPr>
          <w:rFonts w:ascii="Georgia" w:hAnsi="Georgia"/>
          <w:sz w:val="24"/>
          <w:szCs w:val="24"/>
        </w:rPr>
        <w:t>a</w:t>
      </w:r>
      <w:r w:rsidRPr="008D1CE7">
        <w:rPr>
          <w:rFonts w:ascii="Georgia" w:hAnsi="Georgia"/>
          <w:sz w:val="24"/>
          <w:szCs w:val="24"/>
          <w:lang w:val="mk-MK"/>
        </w:rPr>
        <w:t xml:space="preserve">жувањето се </w:t>
      </w:r>
      <w:r w:rsidR="00F83CE2">
        <w:rPr>
          <w:rFonts w:ascii="Georgia" w:hAnsi="Georgia"/>
          <w:sz w:val="24"/>
          <w:szCs w:val="24"/>
          <w:lang w:val="mk-MK"/>
        </w:rPr>
        <w:t>перц</w:t>
      </w:r>
      <w:r w:rsidR="002D72B0">
        <w:rPr>
          <w:rFonts w:ascii="Georgia" w:hAnsi="Georgia"/>
          <w:sz w:val="24"/>
          <w:szCs w:val="24"/>
          <w:lang w:val="mk-MK"/>
        </w:rPr>
        <w:t>и</w:t>
      </w:r>
      <w:r w:rsidR="00F83CE2">
        <w:rPr>
          <w:rFonts w:ascii="Georgia" w:hAnsi="Georgia"/>
          <w:sz w:val="24"/>
          <w:szCs w:val="24"/>
          <w:lang w:val="mk-MK"/>
        </w:rPr>
        <w:t>пирани</w:t>
      </w:r>
      <w:r w:rsidR="002D72B0">
        <w:rPr>
          <w:rFonts w:ascii="Georgia" w:hAnsi="Georgia"/>
          <w:sz w:val="24"/>
          <w:szCs w:val="24"/>
          <w:lang w:val="mk-MK"/>
        </w:rPr>
        <w:t>те</w:t>
      </w:r>
      <w:r w:rsidR="00F83CE2">
        <w:rPr>
          <w:rFonts w:ascii="Georgia" w:hAnsi="Georgia"/>
          <w:sz w:val="24"/>
          <w:szCs w:val="24"/>
          <w:lang w:val="mk-MK"/>
        </w:rPr>
        <w:t xml:space="preserve"> </w:t>
      </w:r>
      <w:r w:rsidRPr="008D1CE7">
        <w:rPr>
          <w:rFonts w:ascii="Georgia" w:hAnsi="Georgia"/>
          <w:b/>
          <w:sz w:val="24"/>
          <w:szCs w:val="24"/>
          <w:lang w:val="mk-MK"/>
        </w:rPr>
        <w:t>лидерски стилови</w:t>
      </w:r>
      <w:r w:rsidR="002D72B0">
        <w:rPr>
          <w:rFonts w:ascii="Georgia" w:hAnsi="Georgia"/>
          <w:sz w:val="24"/>
          <w:szCs w:val="24"/>
          <w:lang w:val="mk-MK"/>
        </w:rPr>
        <w:t>.</w:t>
      </w:r>
      <w:r w:rsidRPr="008D1CE7">
        <w:rPr>
          <w:rFonts w:ascii="Georgia" w:hAnsi="Georgia"/>
          <w:sz w:val="24"/>
          <w:szCs w:val="24"/>
          <w:lang w:val="mk-MK"/>
        </w:rPr>
        <w:t xml:space="preserve"> </w:t>
      </w:r>
      <w:r w:rsidR="002D72B0">
        <w:rPr>
          <w:rFonts w:ascii="Georgia" w:hAnsi="Georgia"/>
          <w:sz w:val="24"/>
          <w:szCs w:val="24"/>
          <w:lang w:val="mk-MK"/>
        </w:rPr>
        <w:t>К</w:t>
      </w:r>
      <w:r w:rsidRPr="008D1CE7">
        <w:rPr>
          <w:rFonts w:ascii="Georgia" w:hAnsi="Georgia"/>
          <w:sz w:val="24"/>
          <w:szCs w:val="24"/>
          <w:lang w:val="mk-MK"/>
        </w:rPr>
        <w:t>онкретно</w:t>
      </w:r>
      <w:r w:rsidR="002D72B0">
        <w:rPr>
          <w:rFonts w:ascii="Georgia" w:hAnsi="Georgia"/>
          <w:sz w:val="24"/>
          <w:szCs w:val="24"/>
          <w:lang w:val="mk-MK"/>
        </w:rPr>
        <w:t>,</w:t>
      </w:r>
      <w:r w:rsidRPr="008D1CE7">
        <w:rPr>
          <w:rFonts w:ascii="Georgia" w:hAnsi="Georgia"/>
          <w:sz w:val="24"/>
          <w:szCs w:val="24"/>
          <w:lang w:val="mk-MK"/>
        </w:rPr>
        <w:t xml:space="preserve"> во ова истражување </w:t>
      </w:r>
      <w:r w:rsidR="002D72B0">
        <w:rPr>
          <w:rFonts w:ascii="Georgia" w:hAnsi="Georgia"/>
          <w:sz w:val="24"/>
          <w:szCs w:val="24"/>
          <w:lang w:val="mk-MK"/>
        </w:rPr>
        <w:t xml:space="preserve">во фокусот се </w:t>
      </w:r>
      <w:r w:rsidRPr="008D1CE7">
        <w:rPr>
          <w:rFonts w:ascii="Georgia" w:hAnsi="Georgia"/>
          <w:sz w:val="24"/>
          <w:szCs w:val="24"/>
          <w:lang w:val="mk-MK"/>
        </w:rPr>
        <w:t>трансформацискиот и трансакциски</w:t>
      </w:r>
      <w:r w:rsidR="002D72B0">
        <w:rPr>
          <w:rFonts w:ascii="Georgia" w:hAnsi="Georgia"/>
          <w:sz w:val="24"/>
          <w:szCs w:val="24"/>
          <w:lang w:val="mk-MK"/>
        </w:rPr>
        <w:t>от стил на лидерство. Индикатор</w:t>
      </w:r>
      <w:r w:rsidRPr="008D1CE7">
        <w:rPr>
          <w:rFonts w:ascii="Georgia" w:hAnsi="Georgia"/>
          <w:sz w:val="24"/>
          <w:szCs w:val="24"/>
          <w:lang w:val="mk-MK"/>
        </w:rPr>
        <w:t xml:space="preserve"> за </w:t>
      </w:r>
      <w:r w:rsidR="002D72B0">
        <w:rPr>
          <w:rFonts w:ascii="Georgia" w:hAnsi="Georgia"/>
          <w:sz w:val="24"/>
          <w:szCs w:val="24"/>
          <w:lang w:val="mk-MK"/>
        </w:rPr>
        <w:t>лидерските стилови</w:t>
      </w:r>
      <w:r w:rsidRPr="008D1CE7">
        <w:rPr>
          <w:rFonts w:ascii="Georgia" w:hAnsi="Georgia"/>
          <w:sz w:val="24"/>
          <w:szCs w:val="24"/>
          <w:lang w:val="mk-MK"/>
        </w:rPr>
        <w:t xml:space="preserve"> се </w:t>
      </w:r>
      <w:r w:rsidR="002D72B0">
        <w:rPr>
          <w:rFonts w:ascii="Georgia" w:hAnsi="Georgia"/>
          <w:sz w:val="24"/>
          <w:szCs w:val="24"/>
          <w:lang w:val="mk-MK"/>
        </w:rPr>
        <w:t>резултатите</w:t>
      </w:r>
      <w:r w:rsidRPr="008D1CE7">
        <w:rPr>
          <w:rFonts w:ascii="Georgia" w:hAnsi="Georgia"/>
          <w:sz w:val="24"/>
          <w:szCs w:val="24"/>
          <w:lang w:val="mk-MK"/>
        </w:rPr>
        <w:t xml:space="preserve"> добиени на</w:t>
      </w:r>
      <w:r w:rsidRPr="008D1CE7">
        <w:rPr>
          <w:rFonts w:ascii="Georgia" w:hAnsi="Georgia"/>
          <w:sz w:val="24"/>
          <w:szCs w:val="24"/>
        </w:rPr>
        <w:t xml:space="preserve"> </w:t>
      </w:r>
      <w:r w:rsidRPr="008D1CE7">
        <w:rPr>
          <w:rFonts w:ascii="Georgia" w:hAnsi="Georgia"/>
          <w:sz w:val="24"/>
          <w:szCs w:val="24"/>
          <w:lang w:val="mk-MK"/>
        </w:rPr>
        <w:t>Multifactor Leadership Questionnaire</w:t>
      </w:r>
      <w:r w:rsidR="00F36AE9">
        <w:rPr>
          <w:rFonts w:ascii="Georgia" w:hAnsi="Georgia"/>
          <w:sz w:val="24"/>
          <w:szCs w:val="24"/>
          <w:lang w:val="mk-MK"/>
        </w:rPr>
        <w:t>/</w:t>
      </w:r>
      <w:r w:rsidR="00F36AE9" w:rsidRPr="00F36AE9">
        <w:rPr>
          <w:rFonts w:ascii="Georgia" w:hAnsi="Georgia"/>
          <w:sz w:val="24"/>
          <w:szCs w:val="24"/>
          <w:lang w:val="mk-MK"/>
        </w:rPr>
        <w:t xml:space="preserve"> </w:t>
      </w:r>
      <w:r w:rsidR="00F36AE9">
        <w:rPr>
          <w:rFonts w:ascii="Georgia" w:hAnsi="Georgia"/>
          <w:sz w:val="24"/>
          <w:szCs w:val="24"/>
          <w:lang w:val="mk-MK"/>
        </w:rPr>
        <w:t xml:space="preserve">ДА СЕ ПРЕВЕДЕ – </w:t>
      </w:r>
      <w:r w:rsidR="00F36AE9">
        <w:rPr>
          <w:rFonts w:ascii="Georgia" w:hAnsi="Georgia"/>
          <w:sz w:val="24"/>
          <w:szCs w:val="24"/>
          <w:lang w:val="mk-MK"/>
        </w:rPr>
        <w:lastRenderedPageBreak/>
        <w:t xml:space="preserve">мултифакторски </w:t>
      </w:r>
      <w:r w:rsidR="003B47A5">
        <w:rPr>
          <w:rFonts w:ascii="Georgia" w:hAnsi="Georgia"/>
          <w:sz w:val="24"/>
          <w:szCs w:val="24"/>
          <w:lang w:val="mk-MK"/>
        </w:rPr>
        <w:t>прашалник за водство</w:t>
      </w:r>
      <w:r w:rsidRPr="008D1CE7">
        <w:rPr>
          <w:rFonts w:ascii="Georgia" w:hAnsi="Georgia"/>
          <w:sz w:val="24"/>
          <w:szCs w:val="24"/>
          <w:lang w:val="mk-MK"/>
        </w:rPr>
        <w:t xml:space="preserve"> (Bass and Avolio, 2000). Повисокиот резултат постигнат во </w:t>
      </w:r>
      <w:r w:rsidR="002D72B0">
        <w:rPr>
          <w:rFonts w:ascii="Georgia" w:hAnsi="Georgia"/>
          <w:sz w:val="24"/>
          <w:szCs w:val="24"/>
          <w:lang w:val="mk-MK"/>
        </w:rPr>
        <w:t xml:space="preserve">наведениот </w:t>
      </w:r>
      <w:r w:rsidRPr="008D1CE7">
        <w:rPr>
          <w:rFonts w:ascii="Georgia" w:hAnsi="Georgia"/>
          <w:sz w:val="24"/>
          <w:szCs w:val="24"/>
          <w:lang w:val="mk-MK"/>
        </w:rPr>
        <w:t xml:space="preserve">прашалник </w:t>
      </w:r>
      <w:r w:rsidR="002373AB" w:rsidRPr="002373AB">
        <w:rPr>
          <w:rFonts w:ascii="Georgia" w:hAnsi="Georgia"/>
          <w:sz w:val="24"/>
          <w:szCs w:val="24"/>
          <w:lang w:val="mk-MK"/>
        </w:rPr>
        <w:t>покажува поголема изразеност на стилот на лидерство на кој се однесува</w:t>
      </w:r>
      <w:r w:rsidR="002D72B0">
        <w:rPr>
          <w:rFonts w:ascii="Georgia" w:hAnsi="Georgia"/>
          <w:sz w:val="24"/>
          <w:szCs w:val="24"/>
          <w:lang w:val="mk-MK"/>
        </w:rPr>
        <w:t xml:space="preserve"> е</w:t>
      </w:r>
      <w:r w:rsidRPr="008D1CE7">
        <w:rPr>
          <w:rFonts w:ascii="Georgia" w:hAnsi="Georgia"/>
          <w:sz w:val="24"/>
          <w:szCs w:val="24"/>
          <w:lang w:val="mk-MK"/>
        </w:rPr>
        <w:t xml:space="preserve">ден од двата стила на лидерство. </w:t>
      </w:r>
    </w:p>
    <w:p w14:paraId="70DAE14B" w14:textId="77777777" w:rsidR="0017445C" w:rsidRPr="00090E40" w:rsidRDefault="0017445C" w:rsidP="00E75B6D">
      <w:pPr>
        <w:pStyle w:val="ListParagraph"/>
        <w:spacing w:line="360" w:lineRule="auto"/>
        <w:ind w:left="0" w:firstLine="720"/>
        <w:jc w:val="both"/>
        <w:rPr>
          <w:rFonts w:ascii="Georgia" w:hAnsi="Georgia"/>
          <w:color w:val="FF0000"/>
          <w:sz w:val="24"/>
          <w:szCs w:val="24"/>
        </w:rPr>
      </w:pPr>
    </w:p>
    <w:p w14:paraId="1801F894" w14:textId="2F11BD8B" w:rsidR="00AA063F" w:rsidRDefault="00AA063F" w:rsidP="00E75B6D">
      <w:pPr>
        <w:pStyle w:val="ListParagraph"/>
        <w:spacing w:line="360" w:lineRule="auto"/>
        <w:ind w:left="0"/>
        <w:jc w:val="both"/>
        <w:rPr>
          <w:rFonts w:ascii="Georgia" w:hAnsi="Georgia"/>
          <w:sz w:val="24"/>
          <w:szCs w:val="24"/>
          <w:lang w:val="mk-MK"/>
        </w:rPr>
      </w:pPr>
      <w:r w:rsidRPr="008D1CE7">
        <w:rPr>
          <w:rFonts w:ascii="Georgia" w:hAnsi="Georgia"/>
          <w:sz w:val="24"/>
          <w:szCs w:val="24"/>
          <w:lang w:val="mk-MK"/>
        </w:rPr>
        <w:tab/>
        <w:t>Димензиит</w:t>
      </w:r>
      <w:r w:rsidRPr="008D1CE7">
        <w:rPr>
          <w:rFonts w:ascii="Georgia" w:hAnsi="Georgia"/>
          <w:sz w:val="24"/>
          <w:szCs w:val="24"/>
        </w:rPr>
        <w:t>e</w:t>
      </w:r>
      <w:r w:rsidRPr="008D1CE7">
        <w:rPr>
          <w:rFonts w:ascii="Georgia" w:hAnsi="Georgia"/>
          <w:sz w:val="24"/>
          <w:szCs w:val="24"/>
          <w:lang w:val="mk-MK"/>
        </w:rPr>
        <w:t xml:space="preserve"> на варијаблата </w:t>
      </w:r>
      <w:r w:rsidRPr="008D1CE7">
        <w:rPr>
          <w:rFonts w:ascii="Georgia" w:hAnsi="Georgia"/>
          <w:b/>
          <w:sz w:val="24"/>
          <w:szCs w:val="24"/>
          <w:lang w:val="mk-MK"/>
        </w:rPr>
        <w:t>организациска креативност</w:t>
      </w:r>
      <w:r w:rsidRPr="008D1CE7">
        <w:rPr>
          <w:rFonts w:ascii="Georgia" w:hAnsi="Georgia"/>
          <w:sz w:val="24"/>
          <w:szCs w:val="24"/>
          <w:lang w:val="mk-MK"/>
        </w:rPr>
        <w:t xml:space="preserve"> се третираат како посебни варијабли: индивидуалната креативност, тимската креативност и организациската креативност.</w:t>
      </w:r>
      <w:r w:rsidR="00090E40">
        <w:rPr>
          <w:rFonts w:ascii="Georgia" w:hAnsi="Georgia"/>
          <w:sz w:val="24"/>
          <w:szCs w:val="24"/>
          <w:lang w:val="mk-MK"/>
        </w:rPr>
        <w:t xml:space="preserve"> </w:t>
      </w:r>
      <w:r w:rsidRPr="008D1CE7">
        <w:rPr>
          <w:rFonts w:ascii="Georgia" w:hAnsi="Georgia"/>
          <w:sz w:val="24"/>
          <w:szCs w:val="24"/>
          <w:lang w:val="mk-MK"/>
        </w:rPr>
        <w:t xml:space="preserve">Тие се утврдени со прашалникот </w:t>
      </w:r>
      <w:r w:rsidRPr="008D1CE7">
        <w:rPr>
          <w:rFonts w:ascii="Georgia" w:hAnsi="Georgia"/>
          <w:sz w:val="24"/>
          <w:szCs w:val="24"/>
        </w:rPr>
        <w:t>Creativity Audit Questionnaire-Icreate Projekt EU</w:t>
      </w:r>
      <w:r w:rsidR="00F36AE9">
        <w:rPr>
          <w:rFonts w:ascii="Georgia" w:hAnsi="Georgia"/>
          <w:sz w:val="24"/>
          <w:szCs w:val="24"/>
          <w:lang w:val="mk-MK"/>
        </w:rPr>
        <w:t xml:space="preserve"> ДА СЕ ПРЕВЕДЕ</w:t>
      </w:r>
      <w:r w:rsidRPr="008D1CE7">
        <w:rPr>
          <w:rFonts w:ascii="Georgia" w:hAnsi="Georgia"/>
          <w:sz w:val="24"/>
          <w:szCs w:val="24"/>
          <w:lang w:val="mk-MK"/>
        </w:rPr>
        <w:t xml:space="preserve">. </w:t>
      </w:r>
    </w:p>
    <w:p w14:paraId="1EAA0E39" w14:textId="77777777" w:rsidR="0017445C" w:rsidRPr="008D1CE7" w:rsidRDefault="0017445C" w:rsidP="00E75B6D">
      <w:pPr>
        <w:pStyle w:val="ListParagraph"/>
        <w:spacing w:line="360" w:lineRule="auto"/>
        <w:ind w:left="0"/>
        <w:jc w:val="both"/>
        <w:rPr>
          <w:rFonts w:ascii="Georgia" w:hAnsi="Georgia"/>
          <w:sz w:val="24"/>
          <w:szCs w:val="24"/>
          <w:lang w:val="mk-MK"/>
        </w:rPr>
      </w:pPr>
    </w:p>
    <w:p w14:paraId="7CF06CFB" w14:textId="77777777" w:rsidR="00AA063F" w:rsidRPr="008D1CE7" w:rsidRDefault="00AA063F" w:rsidP="0089194D">
      <w:pPr>
        <w:pStyle w:val="ListParagraph"/>
        <w:spacing w:line="360" w:lineRule="auto"/>
        <w:ind w:left="0" w:firstLine="720"/>
        <w:rPr>
          <w:rFonts w:ascii="Georgia" w:hAnsi="Georgia"/>
          <w:sz w:val="24"/>
          <w:szCs w:val="24"/>
          <w:lang w:val="mk-MK"/>
        </w:rPr>
      </w:pPr>
      <w:r w:rsidRPr="008D1CE7">
        <w:rPr>
          <w:rFonts w:ascii="Georgia" w:hAnsi="Georgia"/>
          <w:sz w:val="24"/>
          <w:szCs w:val="24"/>
          <w:lang w:val="mk-MK"/>
        </w:rPr>
        <w:t>Во истражувањето ќе бидат вклучени и полот, возраста, образованието и работното искуство на вработените.</w:t>
      </w:r>
    </w:p>
    <w:p w14:paraId="2E91D5F1" w14:textId="77777777" w:rsidR="00AA063F" w:rsidRPr="008D1CE7" w:rsidRDefault="00AA063F" w:rsidP="008D1CE7">
      <w:pPr>
        <w:pStyle w:val="ListParagraph"/>
        <w:spacing w:line="360" w:lineRule="auto"/>
        <w:rPr>
          <w:rFonts w:ascii="Georgia" w:hAnsi="Georgia"/>
          <w:sz w:val="24"/>
          <w:szCs w:val="24"/>
          <w:lang w:val="mk-MK"/>
        </w:rPr>
      </w:pPr>
    </w:p>
    <w:tbl>
      <w:tblPr>
        <w:tblW w:w="0" w:type="auto"/>
        <w:shd w:val="clear" w:color="auto" w:fill="D0CECE"/>
        <w:tblLook w:val="04A0" w:firstRow="1" w:lastRow="0" w:firstColumn="1" w:lastColumn="0" w:noHBand="0" w:noVBand="1"/>
      </w:tblPr>
      <w:tblGrid>
        <w:gridCol w:w="8295"/>
        <w:gridCol w:w="1065"/>
      </w:tblGrid>
      <w:tr w:rsidR="00AA063F" w:rsidRPr="008D1CE7" w14:paraId="5804D319" w14:textId="77777777" w:rsidTr="00AA063F">
        <w:tc>
          <w:tcPr>
            <w:tcW w:w="8388" w:type="dxa"/>
            <w:shd w:val="clear" w:color="auto" w:fill="D0CECE"/>
            <w:hideMark/>
          </w:tcPr>
          <w:p w14:paraId="2BC942AA" w14:textId="703D4A1B" w:rsidR="00AA063F" w:rsidRPr="008D1CE7" w:rsidRDefault="00AA063F" w:rsidP="00535C6D">
            <w:pPr>
              <w:pStyle w:val="ListParagraph"/>
              <w:numPr>
                <w:ilvl w:val="0"/>
                <w:numId w:val="15"/>
              </w:numPr>
              <w:spacing w:before="240" w:line="360" w:lineRule="auto"/>
              <w:jc w:val="both"/>
              <w:rPr>
                <w:rFonts w:ascii="Georgia" w:hAnsi="Georgia"/>
                <w:b/>
                <w:sz w:val="24"/>
                <w:szCs w:val="24"/>
                <w:lang w:val="mk-MK"/>
              </w:rPr>
            </w:pPr>
            <w:r w:rsidRPr="008D1CE7">
              <w:rPr>
                <w:rFonts w:ascii="Georgia" w:hAnsi="Georgia"/>
                <w:b/>
                <w:sz w:val="24"/>
                <w:szCs w:val="24"/>
                <w:lang w:val="mk-MK"/>
              </w:rPr>
              <w:t>Методи, техники и инструменти на истр</w:t>
            </w:r>
            <w:r w:rsidR="00334057">
              <w:rPr>
                <w:rFonts w:ascii="Georgia" w:hAnsi="Georgia"/>
                <w:b/>
                <w:sz w:val="24"/>
                <w:szCs w:val="24"/>
                <w:lang w:val="mk-MK"/>
              </w:rPr>
              <w:t>а</w:t>
            </w:r>
            <w:r w:rsidRPr="008D1CE7">
              <w:rPr>
                <w:rFonts w:ascii="Georgia" w:hAnsi="Georgia"/>
                <w:b/>
                <w:sz w:val="24"/>
                <w:szCs w:val="24"/>
                <w:lang w:val="mk-MK"/>
              </w:rPr>
              <w:t>жувањето</w:t>
            </w:r>
          </w:p>
        </w:tc>
        <w:tc>
          <w:tcPr>
            <w:tcW w:w="1080" w:type="dxa"/>
            <w:shd w:val="clear" w:color="auto" w:fill="D0CECE"/>
            <w:hideMark/>
          </w:tcPr>
          <w:p w14:paraId="630F2B81" w14:textId="77777777" w:rsidR="00AA063F" w:rsidRPr="008D1CE7" w:rsidRDefault="00AA063F" w:rsidP="008D1CE7">
            <w:pPr>
              <w:pStyle w:val="ListParagraph"/>
              <w:spacing w:before="240" w:line="360" w:lineRule="auto"/>
              <w:ind w:hanging="426"/>
              <w:jc w:val="both"/>
              <w:rPr>
                <w:rFonts w:ascii="Georgia" w:hAnsi="Georgia"/>
                <w:i/>
                <w:sz w:val="24"/>
                <w:szCs w:val="24"/>
                <w:lang w:val="ru-RU"/>
              </w:rPr>
            </w:pPr>
          </w:p>
        </w:tc>
      </w:tr>
    </w:tbl>
    <w:p w14:paraId="4C233AC0" w14:textId="77777777" w:rsidR="00535B3F" w:rsidRDefault="00535B3F" w:rsidP="007A4858">
      <w:pPr>
        <w:pStyle w:val="ListParagraph"/>
        <w:spacing w:before="240" w:line="360" w:lineRule="auto"/>
        <w:ind w:left="0"/>
        <w:jc w:val="both"/>
        <w:rPr>
          <w:rFonts w:ascii="Georgia" w:hAnsi="Georgia"/>
          <w:sz w:val="24"/>
          <w:szCs w:val="24"/>
          <w:lang w:val="mk-MK"/>
        </w:rPr>
      </w:pPr>
    </w:p>
    <w:p w14:paraId="7E91BB54" w14:textId="01F8E456" w:rsidR="00535B3F" w:rsidRDefault="00535B3F" w:rsidP="00535B3F">
      <w:pPr>
        <w:pStyle w:val="ListParagraph"/>
        <w:spacing w:before="240" w:line="360" w:lineRule="auto"/>
        <w:ind w:left="0" w:firstLine="720"/>
        <w:jc w:val="both"/>
        <w:rPr>
          <w:rFonts w:ascii="Georgia" w:hAnsi="Georgia"/>
          <w:sz w:val="24"/>
          <w:szCs w:val="24"/>
          <w:lang w:val="mk-MK"/>
        </w:rPr>
      </w:pPr>
      <w:r w:rsidRPr="00535B3F">
        <w:rPr>
          <w:rFonts w:ascii="Georgia" w:hAnsi="Georgia"/>
          <w:sz w:val="24"/>
          <w:szCs w:val="24"/>
          <w:lang w:val="mk-MK"/>
        </w:rPr>
        <w:t>Во спроведеното истражување</w:t>
      </w:r>
      <w:r>
        <w:rPr>
          <w:rFonts w:ascii="Georgia" w:hAnsi="Georgia"/>
          <w:sz w:val="24"/>
          <w:szCs w:val="24"/>
          <w:lang w:val="mk-MK"/>
        </w:rPr>
        <w:t xml:space="preserve"> </w:t>
      </w:r>
      <w:r w:rsidR="00F36AE9">
        <w:rPr>
          <w:rFonts w:ascii="Georgia" w:hAnsi="Georgia"/>
          <w:sz w:val="24"/>
          <w:szCs w:val="24"/>
          <w:lang w:val="mk-MK"/>
        </w:rPr>
        <w:t>с</w:t>
      </w:r>
      <w:r w:rsidR="00175E4A">
        <w:rPr>
          <w:rFonts w:ascii="Georgia" w:hAnsi="Georgia"/>
          <w:sz w:val="24"/>
          <w:szCs w:val="24"/>
          <w:lang w:val="mk-MK"/>
        </w:rPr>
        <w:t xml:space="preserve">е </w:t>
      </w:r>
      <w:r>
        <w:rPr>
          <w:rFonts w:ascii="Georgia" w:hAnsi="Georgia"/>
          <w:sz w:val="24"/>
          <w:szCs w:val="24"/>
          <w:lang w:val="mk-MK"/>
        </w:rPr>
        <w:t>применет</w:t>
      </w:r>
      <w:r w:rsidR="00F36AE9">
        <w:rPr>
          <w:rFonts w:ascii="Georgia" w:hAnsi="Georgia"/>
          <w:sz w:val="24"/>
          <w:szCs w:val="24"/>
          <w:lang w:val="mk-MK"/>
        </w:rPr>
        <w:t>и</w:t>
      </w:r>
      <w:r>
        <w:rPr>
          <w:rFonts w:ascii="Georgia" w:hAnsi="Georgia"/>
          <w:sz w:val="24"/>
          <w:szCs w:val="24"/>
          <w:lang w:val="mk-MK"/>
        </w:rPr>
        <w:t xml:space="preserve"> </w:t>
      </w:r>
      <w:r w:rsidR="00175E4A">
        <w:rPr>
          <w:rFonts w:ascii="Georgia" w:hAnsi="Georgia"/>
          <w:sz w:val="24"/>
          <w:szCs w:val="24"/>
          <w:lang w:val="mk-MK"/>
        </w:rPr>
        <w:t xml:space="preserve">прашалник </w:t>
      </w:r>
      <w:r>
        <w:rPr>
          <w:rFonts w:ascii="Georgia" w:hAnsi="Georgia"/>
          <w:sz w:val="24"/>
          <w:szCs w:val="24"/>
          <w:lang w:val="mk-MK"/>
        </w:rPr>
        <w:t xml:space="preserve">за идентификување на лидерските стилови и </w:t>
      </w:r>
      <w:r w:rsidR="00175E4A">
        <w:rPr>
          <w:rFonts w:ascii="Georgia" w:hAnsi="Georgia"/>
          <w:sz w:val="24"/>
          <w:szCs w:val="24"/>
          <w:lang w:val="mk-MK"/>
        </w:rPr>
        <w:t xml:space="preserve">прашалник што </w:t>
      </w:r>
      <w:r>
        <w:rPr>
          <w:rFonts w:ascii="Georgia" w:hAnsi="Georgia"/>
          <w:sz w:val="24"/>
          <w:szCs w:val="24"/>
          <w:lang w:val="mk-MK"/>
        </w:rPr>
        <w:t>се однесува на индивидуалната, тимската и организациската креативност. Применетите мерни инструменти се опишани во текстот што следува.</w:t>
      </w:r>
    </w:p>
    <w:p w14:paraId="37CC6EB7" w14:textId="77777777" w:rsidR="00535B3F" w:rsidRPr="00535B3F" w:rsidRDefault="00535B3F" w:rsidP="007A4858">
      <w:pPr>
        <w:pStyle w:val="ListParagraph"/>
        <w:spacing w:before="240" w:line="360" w:lineRule="auto"/>
        <w:ind w:left="0"/>
        <w:jc w:val="both"/>
        <w:rPr>
          <w:rFonts w:ascii="Georgia" w:hAnsi="Georgia"/>
          <w:sz w:val="24"/>
          <w:szCs w:val="24"/>
          <w:lang w:val="mk-MK"/>
        </w:rPr>
      </w:pPr>
    </w:p>
    <w:p w14:paraId="38C03D38" w14:textId="77777777" w:rsidR="00AA063F" w:rsidRDefault="00AA063F" w:rsidP="007A4858">
      <w:pPr>
        <w:pStyle w:val="ListParagraph"/>
        <w:spacing w:before="240" w:line="360" w:lineRule="auto"/>
        <w:ind w:left="0"/>
        <w:jc w:val="both"/>
        <w:rPr>
          <w:rFonts w:ascii="Georgia" w:hAnsi="Georgia"/>
          <w:b/>
          <w:sz w:val="24"/>
          <w:szCs w:val="24"/>
          <w:lang w:val="mk-MK"/>
        </w:rPr>
      </w:pPr>
      <w:r w:rsidRPr="008D1CE7">
        <w:rPr>
          <w:rFonts w:ascii="Georgia" w:hAnsi="Georgia"/>
          <w:b/>
          <w:sz w:val="24"/>
          <w:szCs w:val="24"/>
          <w:lang w:val="mk-MK"/>
        </w:rPr>
        <w:t>Прашалник за лидерство</w:t>
      </w:r>
    </w:p>
    <w:p w14:paraId="41F965E9" w14:textId="77777777" w:rsidR="007A4858" w:rsidRDefault="007A4858" w:rsidP="00E75B6D">
      <w:pPr>
        <w:pStyle w:val="ListParagraph"/>
        <w:spacing w:before="240" w:line="360" w:lineRule="auto"/>
        <w:ind w:left="0" w:firstLine="294"/>
        <w:jc w:val="both"/>
        <w:rPr>
          <w:rFonts w:ascii="Georgia" w:hAnsi="Georgia"/>
          <w:sz w:val="24"/>
          <w:szCs w:val="24"/>
          <w:lang w:val="mk-MK"/>
        </w:rPr>
      </w:pPr>
    </w:p>
    <w:p w14:paraId="17C769F3" w14:textId="517AD58E" w:rsidR="00AA063F" w:rsidRDefault="00AA063F" w:rsidP="00535B3F">
      <w:pPr>
        <w:pStyle w:val="ListParagraph"/>
        <w:spacing w:before="240" w:line="360" w:lineRule="auto"/>
        <w:ind w:left="0" w:firstLine="720"/>
        <w:jc w:val="both"/>
        <w:rPr>
          <w:rFonts w:ascii="Georgia" w:hAnsi="Georgia"/>
          <w:sz w:val="24"/>
          <w:szCs w:val="24"/>
          <w:lang w:val="mk-MK"/>
        </w:rPr>
      </w:pPr>
      <w:r w:rsidRPr="008D1CE7">
        <w:rPr>
          <w:rFonts w:ascii="Georgia" w:hAnsi="Georgia"/>
          <w:sz w:val="24"/>
          <w:szCs w:val="24"/>
          <w:lang w:val="mk-MK"/>
        </w:rPr>
        <w:t>Овој прашалник го развиле Бас и Аволио (Multifactor Leadership Questionnaire, Bass and Avolio, 2000) и често се користи во студии за утврдување на стилот на лидерство во организациите. Испитаниците треба да го опишат стилот на раководење на својот непосредно претпоставен раководител/менаџер, онака како што тие го д</w:t>
      </w:r>
      <w:r w:rsidR="00F9192C">
        <w:rPr>
          <w:rFonts w:ascii="Georgia" w:hAnsi="Georgia"/>
          <w:sz w:val="24"/>
          <w:szCs w:val="24"/>
          <w:lang w:val="mk-MK"/>
        </w:rPr>
        <w:t>оживуваат. Во инструментот има 1</w:t>
      </w:r>
      <w:r w:rsidRPr="008D1CE7">
        <w:rPr>
          <w:rFonts w:ascii="Georgia" w:hAnsi="Georgia"/>
          <w:sz w:val="24"/>
          <w:szCs w:val="24"/>
          <w:lang w:val="mk-MK"/>
        </w:rPr>
        <w:t xml:space="preserve">8 искази преку кои испитаниците проценуваат во колкав степен </w:t>
      </w:r>
      <w:r w:rsidR="00524524">
        <w:rPr>
          <w:rFonts w:ascii="Georgia" w:hAnsi="Georgia"/>
          <w:sz w:val="24"/>
          <w:szCs w:val="24"/>
          <w:lang w:val="mk-MK"/>
        </w:rPr>
        <w:t>тие</w:t>
      </w:r>
      <w:r w:rsidR="00524524" w:rsidRPr="008D1CE7">
        <w:rPr>
          <w:rFonts w:ascii="Georgia" w:hAnsi="Georgia"/>
          <w:sz w:val="24"/>
          <w:szCs w:val="24"/>
          <w:lang w:val="mk-MK"/>
        </w:rPr>
        <w:t xml:space="preserve"> </w:t>
      </w:r>
      <w:r w:rsidRPr="008D1CE7">
        <w:rPr>
          <w:rFonts w:ascii="Georgia" w:hAnsi="Georgia"/>
          <w:sz w:val="24"/>
          <w:szCs w:val="24"/>
          <w:lang w:val="mk-MK"/>
        </w:rPr>
        <w:t xml:space="preserve">одговараат на личноста </w:t>
      </w:r>
      <w:r w:rsidR="00524524">
        <w:rPr>
          <w:rFonts w:ascii="Georgia" w:hAnsi="Georgia"/>
          <w:sz w:val="24"/>
          <w:szCs w:val="24"/>
          <w:lang w:val="mk-MK"/>
        </w:rPr>
        <w:t>што</w:t>
      </w:r>
      <w:r w:rsidR="00524524" w:rsidRPr="008D1CE7">
        <w:rPr>
          <w:rFonts w:ascii="Georgia" w:hAnsi="Georgia"/>
          <w:sz w:val="24"/>
          <w:szCs w:val="24"/>
          <w:lang w:val="mk-MK"/>
        </w:rPr>
        <w:t xml:space="preserve"> </w:t>
      </w:r>
      <w:r w:rsidRPr="008D1CE7">
        <w:rPr>
          <w:rFonts w:ascii="Georgia" w:hAnsi="Georgia"/>
          <w:sz w:val="24"/>
          <w:szCs w:val="24"/>
          <w:lang w:val="mk-MK"/>
        </w:rPr>
        <w:t>ја проценуваат</w:t>
      </w:r>
      <w:r w:rsidRPr="008D1CE7">
        <w:rPr>
          <w:rFonts w:ascii="Georgia" w:hAnsi="Georgia"/>
          <w:sz w:val="24"/>
          <w:szCs w:val="24"/>
        </w:rPr>
        <w:t>.</w:t>
      </w:r>
      <w:r w:rsidRPr="008D1CE7">
        <w:rPr>
          <w:rFonts w:ascii="Georgia" w:hAnsi="Georgia"/>
          <w:sz w:val="24"/>
          <w:szCs w:val="24"/>
          <w:lang w:val="mk-MK"/>
        </w:rPr>
        <w:t xml:space="preserve"> Мултифакторскиот прашалник (</w:t>
      </w:r>
      <w:r w:rsidRPr="008D1CE7">
        <w:rPr>
          <w:rFonts w:ascii="Georgia" w:hAnsi="Georgia"/>
          <w:sz w:val="24"/>
          <w:szCs w:val="24"/>
        </w:rPr>
        <w:t>MLQ</w:t>
      </w:r>
      <w:r w:rsidRPr="008D1CE7">
        <w:rPr>
          <w:rFonts w:ascii="Georgia" w:hAnsi="Georgia"/>
          <w:sz w:val="24"/>
          <w:szCs w:val="24"/>
          <w:lang w:val="mk-MK"/>
        </w:rPr>
        <w:t>) има скала од еден до пет на која 1</w:t>
      </w:r>
      <w:r w:rsidR="00F36AE9">
        <w:rPr>
          <w:rFonts w:ascii="Georgia" w:hAnsi="Georgia"/>
          <w:sz w:val="24"/>
          <w:szCs w:val="24"/>
          <w:lang w:val="mk-MK"/>
        </w:rPr>
        <w:t xml:space="preserve"> </w:t>
      </w:r>
      <w:r w:rsidRPr="008D1CE7">
        <w:rPr>
          <w:rFonts w:ascii="Georgia" w:hAnsi="Georgia"/>
          <w:sz w:val="24"/>
          <w:szCs w:val="24"/>
          <w:lang w:val="mk-MK"/>
        </w:rPr>
        <w:t xml:space="preserve">- значи </w:t>
      </w:r>
      <w:r w:rsidRPr="008D1CE7">
        <w:rPr>
          <w:rFonts w:ascii="Georgia" w:hAnsi="Georgia"/>
          <w:sz w:val="24"/>
          <w:szCs w:val="24"/>
          <w:lang w:val="mk-MK"/>
        </w:rPr>
        <w:lastRenderedPageBreak/>
        <w:t>дека испитаникот  „воопшто“ не се согласува со исказот, а 5</w:t>
      </w:r>
      <w:r w:rsidR="00F36AE9">
        <w:rPr>
          <w:rFonts w:ascii="Georgia" w:hAnsi="Georgia"/>
          <w:sz w:val="24"/>
          <w:szCs w:val="24"/>
          <w:lang w:val="mk-MK"/>
        </w:rPr>
        <w:t xml:space="preserve"> -</w:t>
      </w:r>
      <w:r w:rsidR="00F36AE9" w:rsidRPr="008D1CE7">
        <w:rPr>
          <w:rFonts w:ascii="Georgia" w:hAnsi="Georgia"/>
          <w:sz w:val="24"/>
          <w:szCs w:val="24"/>
          <w:lang w:val="mk-MK"/>
        </w:rPr>
        <w:t xml:space="preserve"> </w:t>
      </w:r>
      <w:r w:rsidRPr="008D1CE7">
        <w:rPr>
          <w:rFonts w:ascii="Georgia" w:hAnsi="Georgia"/>
          <w:sz w:val="24"/>
          <w:szCs w:val="24"/>
          <w:lang w:val="mk-MK"/>
        </w:rPr>
        <w:t>укажува дека „</w:t>
      </w:r>
      <w:r w:rsidR="00F36AE9">
        <w:rPr>
          <w:rFonts w:ascii="Georgia" w:hAnsi="Georgia"/>
          <w:sz w:val="24"/>
          <w:szCs w:val="24"/>
          <w:lang w:val="mk-MK"/>
        </w:rPr>
        <w:t>речиси</w:t>
      </w:r>
      <w:r w:rsidR="00F36AE9" w:rsidRPr="008D1CE7">
        <w:rPr>
          <w:rFonts w:ascii="Georgia" w:hAnsi="Georgia"/>
          <w:sz w:val="24"/>
          <w:szCs w:val="24"/>
          <w:lang w:val="mk-MK"/>
        </w:rPr>
        <w:t xml:space="preserve"> </w:t>
      </w:r>
      <w:r w:rsidRPr="008D1CE7">
        <w:rPr>
          <w:rFonts w:ascii="Georgia" w:hAnsi="Georgia"/>
          <w:sz w:val="24"/>
          <w:szCs w:val="24"/>
          <w:lang w:val="mk-MK"/>
        </w:rPr>
        <w:t xml:space="preserve">секогаш“ се согласува со исказот. </w:t>
      </w:r>
    </w:p>
    <w:p w14:paraId="58383BA2" w14:textId="77777777" w:rsidR="00535B3F" w:rsidRPr="008D1CE7" w:rsidRDefault="00535B3F" w:rsidP="00535B3F">
      <w:pPr>
        <w:pStyle w:val="ListParagraph"/>
        <w:spacing w:before="240" w:line="360" w:lineRule="auto"/>
        <w:ind w:left="0" w:firstLine="720"/>
        <w:jc w:val="both"/>
        <w:rPr>
          <w:rFonts w:ascii="Georgia" w:hAnsi="Georgia"/>
          <w:sz w:val="24"/>
          <w:szCs w:val="24"/>
        </w:rPr>
      </w:pPr>
    </w:p>
    <w:p w14:paraId="4A2727CC" w14:textId="780DA608" w:rsidR="00AA063F" w:rsidRDefault="00AA063F" w:rsidP="00793E25">
      <w:pPr>
        <w:pStyle w:val="ListParagraph"/>
        <w:spacing w:line="360" w:lineRule="auto"/>
        <w:ind w:left="0" w:firstLine="720"/>
        <w:jc w:val="both"/>
        <w:rPr>
          <w:rFonts w:ascii="Georgia" w:hAnsi="Georgia"/>
          <w:sz w:val="24"/>
          <w:szCs w:val="24"/>
          <w:lang w:val="mk-MK"/>
        </w:rPr>
      </w:pPr>
      <w:r w:rsidRPr="008D1CE7">
        <w:rPr>
          <w:rFonts w:ascii="Georgia" w:hAnsi="Georgia"/>
          <w:sz w:val="24"/>
          <w:szCs w:val="24"/>
          <w:lang w:val="mk-MK"/>
        </w:rPr>
        <w:t>Од вкупниот број искази, 1</w:t>
      </w:r>
      <w:r w:rsidR="001F0C41">
        <w:rPr>
          <w:rFonts w:ascii="Georgia" w:hAnsi="Georgia"/>
          <w:sz w:val="24"/>
          <w:szCs w:val="24"/>
          <w:lang w:val="mk-MK"/>
        </w:rPr>
        <w:t>0</w:t>
      </w:r>
      <w:r w:rsidRPr="008D1CE7">
        <w:rPr>
          <w:rFonts w:ascii="Georgia" w:hAnsi="Georgia"/>
          <w:sz w:val="24"/>
          <w:szCs w:val="24"/>
          <w:lang w:val="mk-MK"/>
        </w:rPr>
        <w:t xml:space="preserve"> се од</w:t>
      </w:r>
      <w:r w:rsidR="001F0C41">
        <w:rPr>
          <w:rFonts w:ascii="Georgia" w:hAnsi="Georgia"/>
          <w:sz w:val="24"/>
          <w:szCs w:val="24"/>
          <w:lang w:val="mk-MK"/>
        </w:rPr>
        <w:t>несуваат на трансформациско, а 8</w:t>
      </w:r>
      <w:r w:rsidRPr="008D1CE7">
        <w:rPr>
          <w:rFonts w:ascii="Georgia" w:hAnsi="Georgia"/>
          <w:sz w:val="24"/>
          <w:szCs w:val="24"/>
          <w:lang w:val="mk-MK"/>
        </w:rPr>
        <w:t xml:space="preserve"> на трансакциско лидерство (Прилог). </w:t>
      </w:r>
      <w:r w:rsidR="001F0C41" w:rsidRPr="008D1CE7">
        <w:rPr>
          <w:rFonts w:ascii="Georgia" w:hAnsi="Georgia"/>
          <w:sz w:val="24"/>
          <w:szCs w:val="24"/>
          <w:lang w:val="mk-MK"/>
        </w:rPr>
        <w:t xml:space="preserve">Најнискиот резултат што може да се добие за </w:t>
      </w:r>
      <w:r w:rsidR="001F0C41">
        <w:rPr>
          <w:rFonts w:ascii="Georgia" w:hAnsi="Georgia"/>
          <w:sz w:val="24"/>
          <w:szCs w:val="24"/>
          <w:lang w:val="mk-MK"/>
        </w:rPr>
        <w:t>трансформациско лидерство</w:t>
      </w:r>
      <w:r w:rsidR="001F0C41" w:rsidRPr="008D1CE7">
        <w:rPr>
          <w:rFonts w:ascii="Georgia" w:hAnsi="Georgia"/>
          <w:sz w:val="24"/>
          <w:szCs w:val="24"/>
          <w:lang w:val="mk-MK"/>
        </w:rPr>
        <w:t xml:space="preserve"> изнесува </w:t>
      </w:r>
      <w:r w:rsidR="001F0C41">
        <w:rPr>
          <w:rFonts w:ascii="Georgia" w:hAnsi="Georgia"/>
          <w:sz w:val="24"/>
          <w:szCs w:val="24"/>
          <w:lang w:val="mk-MK"/>
        </w:rPr>
        <w:t>10</w:t>
      </w:r>
      <w:r w:rsidR="001F0C41" w:rsidRPr="008D1CE7">
        <w:rPr>
          <w:rFonts w:ascii="Georgia" w:hAnsi="Georgia"/>
          <w:sz w:val="24"/>
          <w:szCs w:val="24"/>
          <w:lang w:val="mk-MK"/>
        </w:rPr>
        <w:t>, а најв</w:t>
      </w:r>
      <w:r w:rsidR="001F0C41">
        <w:rPr>
          <w:rFonts w:ascii="Georgia" w:hAnsi="Georgia"/>
          <w:sz w:val="24"/>
          <w:szCs w:val="24"/>
          <w:lang w:val="mk-MK"/>
        </w:rPr>
        <w:t>исокиот 5</w:t>
      </w:r>
      <w:r w:rsidR="001F0C41" w:rsidRPr="008D1CE7">
        <w:rPr>
          <w:rFonts w:ascii="Georgia" w:hAnsi="Georgia"/>
          <w:sz w:val="24"/>
          <w:szCs w:val="24"/>
          <w:lang w:val="mk-MK"/>
        </w:rPr>
        <w:t>0</w:t>
      </w:r>
      <w:r w:rsidR="001F0C41">
        <w:rPr>
          <w:rFonts w:ascii="Georgia" w:hAnsi="Georgia"/>
          <w:sz w:val="24"/>
          <w:szCs w:val="24"/>
          <w:lang w:val="mk-MK"/>
        </w:rPr>
        <w:t>, додека најнискиот резултат што може да се добие за трансакциско лидерство изнесува 8</w:t>
      </w:r>
      <w:r w:rsidR="00F36AE9">
        <w:rPr>
          <w:rFonts w:ascii="Georgia" w:hAnsi="Georgia"/>
          <w:sz w:val="24"/>
          <w:szCs w:val="24"/>
          <w:lang w:val="mk-MK"/>
        </w:rPr>
        <w:t>,</w:t>
      </w:r>
      <w:r w:rsidR="001F0C41">
        <w:rPr>
          <w:rFonts w:ascii="Georgia" w:hAnsi="Georgia"/>
          <w:sz w:val="24"/>
          <w:szCs w:val="24"/>
          <w:lang w:val="mk-MK"/>
        </w:rPr>
        <w:t xml:space="preserve"> додека највисокиот резултат што може да се добие изнесува 40.</w:t>
      </w:r>
    </w:p>
    <w:p w14:paraId="76F245B6" w14:textId="77777777" w:rsidR="00334057" w:rsidRDefault="00334057" w:rsidP="00793E25">
      <w:pPr>
        <w:pStyle w:val="ListParagraph"/>
        <w:spacing w:line="360" w:lineRule="auto"/>
        <w:ind w:left="0" w:firstLine="720"/>
        <w:jc w:val="both"/>
        <w:rPr>
          <w:rFonts w:ascii="Georgia" w:hAnsi="Georgia"/>
          <w:sz w:val="24"/>
          <w:szCs w:val="24"/>
          <w:lang w:val="mk-MK"/>
        </w:rPr>
      </w:pPr>
    </w:p>
    <w:p w14:paraId="240E9799" w14:textId="7CC2438E" w:rsidR="00AA063F" w:rsidRPr="00312CFB" w:rsidRDefault="00AA063F" w:rsidP="00312CFB">
      <w:pPr>
        <w:spacing w:before="240" w:line="360" w:lineRule="auto"/>
        <w:rPr>
          <w:rFonts w:ascii="Georgia" w:hAnsi="Georgia"/>
          <w:b/>
          <w:sz w:val="24"/>
          <w:szCs w:val="24"/>
          <w:lang w:val="mk-MK"/>
        </w:rPr>
      </w:pPr>
      <w:r w:rsidRPr="00312CFB">
        <w:rPr>
          <w:rFonts w:ascii="Georgia" w:hAnsi="Georgia"/>
          <w:b/>
          <w:sz w:val="24"/>
          <w:szCs w:val="24"/>
          <w:lang w:val="mk-MK"/>
        </w:rPr>
        <w:t>Прашалник за перцепцијата на</w:t>
      </w:r>
      <w:r w:rsidR="00347A09" w:rsidRPr="00312CFB">
        <w:rPr>
          <w:rFonts w:ascii="Georgia" w:hAnsi="Georgia"/>
          <w:b/>
          <w:sz w:val="24"/>
          <w:szCs w:val="24"/>
          <w:lang w:val="mk-MK"/>
        </w:rPr>
        <w:t xml:space="preserve"> организациската креативност на </w:t>
      </w:r>
      <w:r w:rsidRPr="00312CFB">
        <w:rPr>
          <w:rFonts w:ascii="Georgia" w:hAnsi="Georgia"/>
          <w:b/>
          <w:sz w:val="24"/>
          <w:szCs w:val="24"/>
          <w:lang w:val="mk-MK"/>
        </w:rPr>
        <w:t>вработените</w:t>
      </w:r>
    </w:p>
    <w:p w14:paraId="01EF796E" w14:textId="705F8951" w:rsidR="00535B3F" w:rsidRDefault="00AA063F" w:rsidP="00312CFB">
      <w:pPr>
        <w:pStyle w:val="ListParagraph"/>
        <w:spacing w:line="360" w:lineRule="auto"/>
        <w:ind w:left="0" w:firstLine="720"/>
        <w:jc w:val="both"/>
        <w:rPr>
          <w:rFonts w:ascii="Georgia" w:hAnsi="Georgia"/>
          <w:sz w:val="24"/>
          <w:szCs w:val="24"/>
          <w:lang w:val="mk-MK"/>
        </w:rPr>
      </w:pPr>
      <w:r w:rsidRPr="008D1CE7">
        <w:rPr>
          <w:rFonts w:ascii="Georgia" w:hAnsi="Georgia"/>
          <w:sz w:val="24"/>
          <w:szCs w:val="24"/>
          <w:lang w:val="mk-MK"/>
        </w:rPr>
        <w:t>Овој прашалник е адаптирана верзија на прашалникот</w:t>
      </w:r>
      <w:r w:rsidRPr="008D1CE7">
        <w:rPr>
          <w:rFonts w:ascii="Georgia" w:hAnsi="Georgia"/>
          <w:sz w:val="24"/>
          <w:szCs w:val="24"/>
        </w:rPr>
        <w:t xml:space="preserve"> Creativity Audit Questionnaire-Icreate Projekt EU</w:t>
      </w:r>
      <w:r w:rsidRPr="008D1CE7">
        <w:rPr>
          <w:rFonts w:ascii="Georgia" w:hAnsi="Georgia"/>
          <w:sz w:val="24"/>
          <w:szCs w:val="24"/>
          <w:lang w:val="mk-MK"/>
        </w:rPr>
        <w:t>. Анкетниот прашалник е поделен во четири целини, а одговорите се даваат на Ликертова скала чиј опсег е од 1</w:t>
      </w:r>
      <w:r w:rsidR="002A106F">
        <w:rPr>
          <w:rFonts w:ascii="Georgia" w:hAnsi="Georgia"/>
          <w:sz w:val="24"/>
          <w:szCs w:val="24"/>
          <w:lang w:val="mk-MK"/>
        </w:rPr>
        <w:t xml:space="preserve"> до </w:t>
      </w:r>
      <w:r w:rsidRPr="008D1CE7">
        <w:rPr>
          <w:rFonts w:ascii="Georgia" w:hAnsi="Georgia"/>
          <w:sz w:val="24"/>
          <w:szCs w:val="24"/>
          <w:lang w:val="mk-MK"/>
        </w:rPr>
        <w:t xml:space="preserve">5 степени. Повисокиот степен изразува поголемо согласување со понуденото тврдење. </w:t>
      </w:r>
    </w:p>
    <w:p w14:paraId="5B123179" w14:textId="77777777" w:rsidR="00535B3F" w:rsidRDefault="00535B3F" w:rsidP="00090E40">
      <w:pPr>
        <w:pStyle w:val="ListParagraph"/>
        <w:spacing w:line="360" w:lineRule="auto"/>
        <w:ind w:left="0" w:firstLine="294"/>
        <w:jc w:val="both"/>
        <w:rPr>
          <w:rFonts w:ascii="Georgia" w:hAnsi="Georgia"/>
          <w:sz w:val="24"/>
          <w:szCs w:val="24"/>
          <w:lang w:val="mk-MK"/>
        </w:rPr>
      </w:pPr>
    </w:p>
    <w:p w14:paraId="6400D7DB" w14:textId="211FDB43" w:rsidR="00535B3F" w:rsidRDefault="00AA063F" w:rsidP="00535B3F">
      <w:pPr>
        <w:pStyle w:val="ListParagraph"/>
        <w:spacing w:line="360" w:lineRule="auto"/>
        <w:ind w:left="0" w:firstLine="720"/>
        <w:jc w:val="both"/>
        <w:rPr>
          <w:rFonts w:ascii="Georgia" w:hAnsi="Georgia"/>
          <w:sz w:val="24"/>
          <w:szCs w:val="24"/>
          <w:lang w:val="mk-MK"/>
        </w:rPr>
      </w:pPr>
      <w:r w:rsidRPr="008D1CE7">
        <w:rPr>
          <w:rFonts w:ascii="Georgia" w:hAnsi="Georgia"/>
          <w:b/>
          <w:sz w:val="24"/>
          <w:szCs w:val="24"/>
          <w:lang w:val="mk-MK"/>
        </w:rPr>
        <w:t>Првата целина</w:t>
      </w:r>
      <w:r w:rsidRPr="008D1CE7">
        <w:rPr>
          <w:rFonts w:ascii="Georgia" w:hAnsi="Georgia"/>
          <w:sz w:val="24"/>
          <w:szCs w:val="24"/>
          <w:lang w:val="mk-MK"/>
        </w:rPr>
        <w:t xml:space="preserve"> од прашалникот се однесува на индивидуалната креативност во работен контекст. </w:t>
      </w:r>
      <w:r w:rsidR="001F0C41">
        <w:rPr>
          <w:rFonts w:ascii="Georgia" w:hAnsi="Georgia"/>
          <w:sz w:val="24"/>
          <w:szCs w:val="24"/>
          <w:lang w:val="mk-MK"/>
        </w:rPr>
        <w:t>10</w:t>
      </w:r>
      <w:r w:rsidRPr="008D1CE7">
        <w:rPr>
          <w:rFonts w:ascii="Georgia" w:hAnsi="Georgia"/>
          <w:sz w:val="24"/>
          <w:szCs w:val="24"/>
          <w:lang w:val="mk-MK"/>
        </w:rPr>
        <w:t xml:space="preserve"> прашања во овој дел се однесуваат на личните карактеристики и обележја на работното окружување кои ја поттикнуваат индивидуалната креативност.</w:t>
      </w:r>
      <w:r w:rsidR="00090E40" w:rsidRPr="00090E40">
        <w:rPr>
          <w:rFonts w:ascii="Georgia" w:hAnsi="Georgia"/>
          <w:sz w:val="24"/>
          <w:szCs w:val="24"/>
          <w:lang w:val="mk-MK"/>
        </w:rPr>
        <w:t xml:space="preserve"> </w:t>
      </w:r>
      <w:r w:rsidR="00090E40" w:rsidRPr="008D1CE7">
        <w:rPr>
          <w:rFonts w:ascii="Georgia" w:hAnsi="Georgia"/>
          <w:sz w:val="24"/>
          <w:szCs w:val="24"/>
          <w:lang w:val="mk-MK"/>
        </w:rPr>
        <w:t xml:space="preserve">Најнискиот резултат што може да се добие за </w:t>
      </w:r>
      <w:r w:rsidR="00090E40" w:rsidRPr="008D1CE7">
        <w:rPr>
          <w:rFonts w:ascii="Georgia" w:hAnsi="Georgia"/>
          <w:i/>
          <w:sz w:val="24"/>
          <w:szCs w:val="24"/>
          <w:lang w:val="mk-MK"/>
        </w:rPr>
        <w:t>индивидуалната креативност</w:t>
      </w:r>
      <w:r w:rsidR="00090E40" w:rsidRPr="008D1CE7">
        <w:rPr>
          <w:rFonts w:ascii="Georgia" w:hAnsi="Georgia"/>
          <w:sz w:val="24"/>
          <w:szCs w:val="24"/>
          <w:lang w:val="mk-MK"/>
        </w:rPr>
        <w:t xml:space="preserve"> изнесува 1</w:t>
      </w:r>
      <w:r w:rsidR="001F0C41">
        <w:rPr>
          <w:rFonts w:ascii="Georgia" w:hAnsi="Georgia"/>
          <w:sz w:val="24"/>
          <w:szCs w:val="24"/>
          <w:lang w:val="mk-MK"/>
        </w:rPr>
        <w:t>0, а највисокиот 5</w:t>
      </w:r>
      <w:r w:rsidR="00090E40" w:rsidRPr="008D1CE7">
        <w:rPr>
          <w:rFonts w:ascii="Georgia" w:hAnsi="Georgia"/>
          <w:sz w:val="24"/>
          <w:szCs w:val="24"/>
          <w:lang w:val="mk-MK"/>
        </w:rPr>
        <w:t xml:space="preserve">0. </w:t>
      </w:r>
      <w:r w:rsidRPr="008D1CE7">
        <w:rPr>
          <w:rFonts w:ascii="Georgia" w:hAnsi="Georgia"/>
          <w:sz w:val="24"/>
          <w:szCs w:val="24"/>
          <w:lang w:val="mk-MK"/>
        </w:rPr>
        <w:t xml:space="preserve"> </w:t>
      </w:r>
    </w:p>
    <w:p w14:paraId="0F65E8CB" w14:textId="77777777" w:rsidR="00535B3F" w:rsidRDefault="00535B3F" w:rsidP="00535B3F">
      <w:pPr>
        <w:pStyle w:val="ListParagraph"/>
        <w:spacing w:line="360" w:lineRule="auto"/>
        <w:ind w:left="0" w:firstLine="720"/>
        <w:jc w:val="both"/>
        <w:rPr>
          <w:rFonts w:ascii="Georgia" w:hAnsi="Georgia"/>
          <w:sz w:val="24"/>
          <w:szCs w:val="24"/>
          <w:lang w:val="mk-MK"/>
        </w:rPr>
      </w:pPr>
    </w:p>
    <w:p w14:paraId="53A06D5D" w14:textId="16370444" w:rsidR="00535B3F" w:rsidRDefault="00AA063F" w:rsidP="00535B3F">
      <w:pPr>
        <w:pStyle w:val="ListParagraph"/>
        <w:spacing w:line="360" w:lineRule="auto"/>
        <w:ind w:left="0" w:firstLine="720"/>
        <w:jc w:val="both"/>
        <w:rPr>
          <w:rFonts w:ascii="Georgia" w:hAnsi="Georgia"/>
          <w:sz w:val="24"/>
          <w:szCs w:val="24"/>
          <w:lang w:val="mk-MK"/>
        </w:rPr>
      </w:pPr>
      <w:r w:rsidRPr="008D1CE7">
        <w:rPr>
          <w:rFonts w:ascii="Georgia" w:hAnsi="Georgia"/>
          <w:b/>
          <w:sz w:val="24"/>
          <w:szCs w:val="24"/>
          <w:lang w:val="mk-MK"/>
        </w:rPr>
        <w:t>Втората целина</w:t>
      </w:r>
      <w:r w:rsidRPr="008D1CE7">
        <w:rPr>
          <w:rFonts w:ascii="Georgia" w:hAnsi="Georgia"/>
          <w:sz w:val="24"/>
          <w:szCs w:val="24"/>
          <w:lang w:val="mk-MK"/>
        </w:rPr>
        <w:t xml:space="preserve"> се однесува на улогата на работните тимови за поттикнување на креативноста. Испитаникот се изјаснува на </w:t>
      </w:r>
      <w:r w:rsidR="001F0C41">
        <w:rPr>
          <w:rFonts w:ascii="Georgia" w:hAnsi="Georgia"/>
          <w:sz w:val="24"/>
          <w:szCs w:val="24"/>
          <w:lang w:val="mk-MK"/>
        </w:rPr>
        <w:t>6</w:t>
      </w:r>
      <w:r w:rsidRPr="008D1CE7">
        <w:rPr>
          <w:rFonts w:ascii="Georgia" w:hAnsi="Georgia"/>
          <w:sz w:val="24"/>
          <w:szCs w:val="24"/>
          <w:lang w:val="mk-MK"/>
        </w:rPr>
        <w:t xml:space="preserve"> прашања за комуникацијата во тимовите, за постапките на донесување тимски одлуки, за размената на идеи меѓу членовите на тимот.</w:t>
      </w:r>
      <w:r w:rsidR="00090E40" w:rsidRPr="00090E40">
        <w:rPr>
          <w:rFonts w:ascii="Georgia" w:hAnsi="Georgia"/>
          <w:sz w:val="24"/>
          <w:szCs w:val="24"/>
          <w:lang w:val="mk-MK"/>
        </w:rPr>
        <w:t xml:space="preserve"> </w:t>
      </w:r>
      <w:r w:rsidR="00090E40" w:rsidRPr="008D1CE7">
        <w:rPr>
          <w:rFonts w:ascii="Georgia" w:hAnsi="Georgia"/>
          <w:sz w:val="24"/>
          <w:szCs w:val="24"/>
          <w:lang w:val="mk-MK"/>
        </w:rPr>
        <w:t xml:space="preserve">Најнискиот резултат што може да се добие за тимската креативност изнесува </w:t>
      </w:r>
      <w:r w:rsidR="001F0C41">
        <w:rPr>
          <w:rFonts w:ascii="Georgia" w:hAnsi="Georgia"/>
          <w:sz w:val="24"/>
          <w:szCs w:val="24"/>
          <w:lang w:val="mk-MK"/>
        </w:rPr>
        <w:t>6, а највисокиот 3</w:t>
      </w:r>
      <w:r w:rsidR="00090E40" w:rsidRPr="008D1CE7">
        <w:rPr>
          <w:rFonts w:ascii="Georgia" w:hAnsi="Georgia"/>
          <w:sz w:val="24"/>
          <w:szCs w:val="24"/>
          <w:lang w:val="mk-MK"/>
        </w:rPr>
        <w:t xml:space="preserve">0. </w:t>
      </w:r>
      <w:r w:rsidRPr="008D1CE7">
        <w:rPr>
          <w:rFonts w:ascii="Georgia" w:hAnsi="Georgia"/>
          <w:sz w:val="24"/>
          <w:szCs w:val="24"/>
          <w:lang w:val="mk-MK"/>
        </w:rPr>
        <w:t xml:space="preserve"> </w:t>
      </w:r>
    </w:p>
    <w:p w14:paraId="4C907CC6" w14:textId="77777777" w:rsidR="00535B3F" w:rsidRDefault="00535B3F" w:rsidP="00535B3F">
      <w:pPr>
        <w:pStyle w:val="ListParagraph"/>
        <w:spacing w:line="360" w:lineRule="auto"/>
        <w:ind w:left="0" w:firstLine="720"/>
        <w:jc w:val="both"/>
        <w:rPr>
          <w:rFonts w:ascii="Georgia" w:hAnsi="Georgia"/>
          <w:sz w:val="24"/>
          <w:szCs w:val="24"/>
          <w:lang w:val="mk-MK"/>
        </w:rPr>
      </w:pPr>
    </w:p>
    <w:p w14:paraId="5E0F98A9" w14:textId="5CDB0CA1" w:rsidR="00090E40" w:rsidRDefault="00AA063F" w:rsidP="00535B3F">
      <w:pPr>
        <w:pStyle w:val="ListParagraph"/>
        <w:spacing w:line="360" w:lineRule="auto"/>
        <w:ind w:left="0" w:firstLine="720"/>
        <w:jc w:val="both"/>
        <w:rPr>
          <w:rFonts w:ascii="Georgia" w:hAnsi="Georgia"/>
          <w:sz w:val="24"/>
          <w:szCs w:val="24"/>
          <w:lang w:val="mk-MK"/>
        </w:rPr>
      </w:pPr>
      <w:r w:rsidRPr="008D1CE7">
        <w:rPr>
          <w:rFonts w:ascii="Georgia" w:hAnsi="Georgia"/>
          <w:b/>
          <w:sz w:val="24"/>
          <w:szCs w:val="24"/>
          <w:lang w:val="mk-MK"/>
        </w:rPr>
        <w:lastRenderedPageBreak/>
        <w:t>Третата целина</w:t>
      </w:r>
      <w:r w:rsidRPr="008D1CE7">
        <w:rPr>
          <w:rFonts w:ascii="Georgia" w:hAnsi="Georgia"/>
          <w:sz w:val="24"/>
          <w:szCs w:val="24"/>
          <w:lang w:val="mk-MK"/>
        </w:rPr>
        <w:t xml:space="preserve"> се однесува на напорите што менаџментот на организацијата ги прави за да ја поттикне организациската креативност. Во овој дел испитаниците на </w:t>
      </w:r>
      <w:r w:rsidR="001F0C41">
        <w:rPr>
          <w:rFonts w:ascii="Georgia" w:hAnsi="Georgia"/>
          <w:sz w:val="24"/>
          <w:szCs w:val="24"/>
          <w:lang w:val="mk-MK"/>
        </w:rPr>
        <w:t>7</w:t>
      </w:r>
      <w:r w:rsidRPr="008D1CE7">
        <w:rPr>
          <w:rFonts w:ascii="Georgia" w:hAnsi="Georgia"/>
          <w:sz w:val="24"/>
          <w:szCs w:val="24"/>
          <w:lang w:val="mk-MK"/>
        </w:rPr>
        <w:t xml:space="preserve"> прашања ги соопштуваат своите ставови за организациските методи за поттикнување на настанувањето и размената на идеи и знаења, соработката меѓу одделенијата, секторите, системот на наградување и слично. </w:t>
      </w:r>
      <w:r w:rsidR="00535B3F" w:rsidRPr="008D1CE7">
        <w:rPr>
          <w:rFonts w:ascii="Georgia" w:hAnsi="Georgia"/>
          <w:sz w:val="24"/>
          <w:szCs w:val="24"/>
          <w:lang w:val="mk-MK"/>
        </w:rPr>
        <w:t xml:space="preserve">Најнискиот резултат што може да се добие за организациската креативност изнесува </w:t>
      </w:r>
      <w:r w:rsidR="001F0C41">
        <w:rPr>
          <w:rFonts w:ascii="Georgia" w:hAnsi="Georgia"/>
          <w:sz w:val="24"/>
          <w:szCs w:val="24"/>
          <w:lang w:val="mk-MK"/>
        </w:rPr>
        <w:t>7</w:t>
      </w:r>
      <w:r w:rsidR="00535B3F" w:rsidRPr="008D1CE7">
        <w:rPr>
          <w:rFonts w:ascii="Georgia" w:hAnsi="Georgia"/>
          <w:sz w:val="24"/>
          <w:szCs w:val="24"/>
          <w:lang w:val="mk-MK"/>
        </w:rPr>
        <w:t>, а најв</w:t>
      </w:r>
      <w:r w:rsidR="001F0C41">
        <w:rPr>
          <w:rFonts w:ascii="Georgia" w:hAnsi="Georgia"/>
          <w:sz w:val="24"/>
          <w:szCs w:val="24"/>
          <w:lang w:val="mk-MK"/>
        </w:rPr>
        <w:t>исокиот 35</w:t>
      </w:r>
      <w:r w:rsidR="00535B3F" w:rsidRPr="008D1CE7">
        <w:rPr>
          <w:rFonts w:ascii="Georgia" w:hAnsi="Georgia"/>
          <w:sz w:val="24"/>
          <w:szCs w:val="24"/>
          <w:lang w:val="mk-MK"/>
        </w:rPr>
        <w:t xml:space="preserve">. </w:t>
      </w:r>
      <w:r w:rsidR="00090E40" w:rsidRPr="008D1CE7">
        <w:rPr>
          <w:rFonts w:ascii="Georgia" w:hAnsi="Georgia"/>
          <w:sz w:val="24"/>
          <w:szCs w:val="24"/>
          <w:lang w:val="mk-MK"/>
        </w:rPr>
        <w:t xml:space="preserve">За вкупната организациска креативност најнискиот </w:t>
      </w:r>
      <w:r w:rsidR="00090E40" w:rsidRPr="00EA1663">
        <w:rPr>
          <w:rFonts w:ascii="Georgia" w:hAnsi="Georgia"/>
          <w:sz w:val="24"/>
          <w:szCs w:val="24"/>
          <w:lang w:val="mk-MK"/>
        </w:rPr>
        <w:t xml:space="preserve">резултат што може да се добие изнесува </w:t>
      </w:r>
      <w:r w:rsidR="001F0C41" w:rsidRPr="00EA1663">
        <w:rPr>
          <w:rFonts w:ascii="Georgia" w:hAnsi="Georgia"/>
          <w:sz w:val="24"/>
          <w:szCs w:val="24"/>
          <w:lang w:val="mk-MK"/>
        </w:rPr>
        <w:t>23</w:t>
      </w:r>
      <w:r w:rsidR="00090E40" w:rsidRPr="00EA1663">
        <w:rPr>
          <w:rFonts w:ascii="Georgia" w:hAnsi="Georgia"/>
          <w:sz w:val="24"/>
          <w:szCs w:val="24"/>
          <w:lang w:val="mk-MK"/>
        </w:rPr>
        <w:t>, а највисокиот 1</w:t>
      </w:r>
      <w:r w:rsidR="001F0C41" w:rsidRPr="00EA1663">
        <w:rPr>
          <w:rFonts w:ascii="Georgia" w:hAnsi="Georgia"/>
          <w:sz w:val="24"/>
          <w:szCs w:val="24"/>
          <w:lang w:val="mk-MK"/>
        </w:rPr>
        <w:t>15</w:t>
      </w:r>
      <w:r w:rsidR="00090E40" w:rsidRPr="00EA1663">
        <w:rPr>
          <w:rFonts w:ascii="Georgia" w:hAnsi="Georgia"/>
          <w:sz w:val="24"/>
          <w:szCs w:val="24"/>
          <w:lang w:val="mk-MK"/>
        </w:rPr>
        <w:t xml:space="preserve"> (Прилог).</w:t>
      </w:r>
    </w:p>
    <w:p w14:paraId="6FE9ADD2" w14:textId="77777777" w:rsidR="00334057" w:rsidRDefault="00334057" w:rsidP="00535B3F">
      <w:pPr>
        <w:pStyle w:val="ListParagraph"/>
        <w:spacing w:line="360" w:lineRule="auto"/>
        <w:ind w:left="0" w:firstLine="720"/>
        <w:jc w:val="both"/>
        <w:rPr>
          <w:rFonts w:ascii="Georgia" w:hAnsi="Georgia"/>
          <w:sz w:val="24"/>
          <w:szCs w:val="24"/>
          <w:lang w:val="mk-MK"/>
        </w:rPr>
      </w:pPr>
    </w:p>
    <w:p w14:paraId="72BE40C8" w14:textId="77777777" w:rsidR="00334057" w:rsidRDefault="00334057" w:rsidP="00535B3F">
      <w:pPr>
        <w:pStyle w:val="ListParagraph"/>
        <w:spacing w:line="360" w:lineRule="auto"/>
        <w:ind w:left="0" w:firstLine="720"/>
        <w:jc w:val="both"/>
        <w:rPr>
          <w:rFonts w:ascii="Georgia" w:hAnsi="Georgia"/>
          <w:sz w:val="24"/>
          <w:szCs w:val="24"/>
          <w:lang w:val="mk-MK"/>
        </w:rPr>
      </w:pPr>
    </w:p>
    <w:tbl>
      <w:tblPr>
        <w:tblW w:w="0" w:type="auto"/>
        <w:tblInd w:w="108" w:type="dxa"/>
        <w:shd w:val="clear" w:color="auto" w:fill="D0CECE"/>
        <w:tblLook w:val="04A0" w:firstRow="1" w:lastRow="0" w:firstColumn="1" w:lastColumn="0" w:noHBand="0" w:noVBand="1"/>
      </w:tblPr>
      <w:tblGrid>
        <w:gridCol w:w="8186"/>
        <w:gridCol w:w="1066"/>
      </w:tblGrid>
      <w:tr w:rsidR="00AA063F" w:rsidRPr="008D1CE7" w14:paraId="239DF97B" w14:textId="77777777" w:rsidTr="00334057">
        <w:tc>
          <w:tcPr>
            <w:tcW w:w="8186" w:type="dxa"/>
            <w:shd w:val="clear" w:color="auto" w:fill="D0CECE"/>
            <w:hideMark/>
          </w:tcPr>
          <w:p w14:paraId="6AF57F7D" w14:textId="77777777" w:rsidR="00AA063F" w:rsidRPr="0089194D" w:rsidRDefault="00AA063F" w:rsidP="008D1CE7">
            <w:pPr>
              <w:pStyle w:val="ListParagraph"/>
              <w:spacing w:before="240" w:line="360" w:lineRule="auto"/>
              <w:ind w:hanging="426"/>
              <w:jc w:val="both"/>
              <w:rPr>
                <w:rFonts w:ascii="Georgia" w:hAnsi="Georgia"/>
                <w:b/>
                <w:sz w:val="24"/>
                <w:szCs w:val="24"/>
                <w:lang w:val="mk-MK"/>
              </w:rPr>
            </w:pPr>
            <w:r w:rsidRPr="0089194D">
              <w:rPr>
                <w:rFonts w:ascii="Georgia" w:hAnsi="Georgia"/>
                <w:b/>
                <w:sz w:val="24"/>
                <w:szCs w:val="24"/>
                <w:lang w:val="mk-MK"/>
              </w:rPr>
              <w:t>7. Примерок</w:t>
            </w:r>
          </w:p>
        </w:tc>
        <w:tc>
          <w:tcPr>
            <w:tcW w:w="1066" w:type="dxa"/>
            <w:shd w:val="clear" w:color="auto" w:fill="D0CECE"/>
            <w:hideMark/>
          </w:tcPr>
          <w:p w14:paraId="6728CF1A" w14:textId="77777777" w:rsidR="00AA063F" w:rsidRPr="008D1CE7" w:rsidRDefault="00AA063F" w:rsidP="008D1CE7">
            <w:pPr>
              <w:pStyle w:val="ListParagraph"/>
              <w:spacing w:before="240" w:line="360" w:lineRule="auto"/>
              <w:ind w:hanging="426"/>
              <w:jc w:val="both"/>
              <w:rPr>
                <w:rFonts w:ascii="Georgia" w:hAnsi="Georgia"/>
                <w:i/>
                <w:sz w:val="24"/>
                <w:szCs w:val="24"/>
                <w:lang w:val="ru-RU"/>
              </w:rPr>
            </w:pPr>
          </w:p>
        </w:tc>
      </w:tr>
    </w:tbl>
    <w:p w14:paraId="7E789FC6" w14:textId="77777777" w:rsidR="00AA063F" w:rsidRPr="008D1CE7" w:rsidRDefault="00AA063F" w:rsidP="008D1CE7">
      <w:pPr>
        <w:pStyle w:val="ListParagraph"/>
        <w:spacing w:before="240" w:line="360" w:lineRule="auto"/>
        <w:ind w:hanging="426"/>
        <w:rPr>
          <w:rFonts w:ascii="Georgia" w:hAnsi="Georgia"/>
          <w:sz w:val="24"/>
          <w:szCs w:val="24"/>
          <w:lang w:val="mk-MK"/>
        </w:rPr>
      </w:pPr>
    </w:p>
    <w:p w14:paraId="749662B1" w14:textId="1C23D560" w:rsidR="00AA063F" w:rsidRPr="008D1CE7" w:rsidRDefault="00AA063F" w:rsidP="00535B3F">
      <w:pPr>
        <w:pStyle w:val="ListParagraph"/>
        <w:spacing w:before="240" w:line="360" w:lineRule="auto"/>
        <w:ind w:left="0" w:firstLine="720"/>
        <w:jc w:val="both"/>
        <w:rPr>
          <w:rFonts w:ascii="Georgia" w:hAnsi="Georgia"/>
          <w:sz w:val="24"/>
          <w:szCs w:val="24"/>
          <w:lang w:val="mk-MK"/>
        </w:rPr>
      </w:pPr>
      <w:r w:rsidRPr="008D1CE7">
        <w:rPr>
          <w:rFonts w:ascii="Georgia" w:hAnsi="Georgia"/>
          <w:sz w:val="24"/>
          <w:szCs w:val="24"/>
          <w:lang w:val="mk-MK"/>
        </w:rPr>
        <w:t>Примерокот го сочинуваат вработени во услужна дејност во Република Северна Македонија. Вкупниот број вработени вклучени во примерокот изнесува</w:t>
      </w:r>
      <w:r w:rsidR="00535B3F" w:rsidRPr="00535B3F">
        <w:rPr>
          <w:rFonts w:ascii="Georgia" w:hAnsi="Georgia"/>
          <w:sz w:val="24"/>
          <w:szCs w:val="24"/>
          <w:lang w:val="mk-MK"/>
        </w:rPr>
        <w:t xml:space="preserve"> 93.</w:t>
      </w:r>
      <w:r w:rsidRPr="00535B3F">
        <w:rPr>
          <w:rFonts w:ascii="Georgia" w:hAnsi="Georgia"/>
          <w:sz w:val="24"/>
          <w:szCs w:val="24"/>
          <w:lang w:val="mk-MK"/>
        </w:rPr>
        <w:t xml:space="preserve"> </w:t>
      </w:r>
      <w:r w:rsidRPr="008D1CE7">
        <w:rPr>
          <w:rFonts w:ascii="Georgia" w:hAnsi="Georgia"/>
          <w:sz w:val="24"/>
          <w:szCs w:val="24"/>
          <w:lang w:val="mk-MK"/>
        </w:rPr>
        <w:t>Сите вработени се од услужна дејност (банкарски сектор и осигурителни компании). Подолу е прикажан примерокот од аспект на полот, возраста, степенот на об</w:t>
      </w:r>
      <w:r w:rsidR="007A4858">
        <w:rPr>
          <w:rFonts w:ascii="Georgia" w:hAnsi="Georgia"/>
          <w:sz w:val="24"/>
          <w:szCs w:val="24"/>
          <w:lang w:val="mk-MK"/>
        </w:rPr>
        <w:t>разование и работното искуство.</w:t>
      </w:r>
    </w:p>
    <w:p w14:paraId="48551291" w14:textId="77777777" w:rsidR="00AA063F" w:rsidRDefault="00E75B6D" w:rsidP="00E75B6D">
      <w:pPr>
        <w:pStyle w:val="ListParagraph"/>
        <w:tabs>
          <w:tab w:val="left" w:pos="3615"/>
        </w:tabs>
        <w:spacing w:before="240" w:line="360" w:lineRule="auto"/>
        <w:ind w:left="0" w:hanging="426"/>
        <w:jc w:val="both"/>
        <w:rPr>
          <w:rFonts w:ascii="Georgia" w:hAnsi="Georgia"/>
          <w:sz w:val="24"/>
          <w:szCs w:val="24"/>
        </w:rPr>
      </w:pPr>
      <w:r>
        <w:rPr>
          <w:rFonts w:ascii="Georgia" w:hAnsi="Georgia"/>
          <w:sz w:val="24"/>
          <w:szCs w:val="24"/>
        </w:rPr>
        <w:tab/>
      </w:r>
      <w:r>
        <w:rPr>
          <w:rFonts w:ascii="Georgia" w:hAnsi="Georgia"/>
          <w:sz w:val="24"/>
          <w:szCs w:val="24"/>
        </w:rPr>
        <w:tab/>
      </w:r>
    </w:p>
    <w:p w14:paraId="02B61EAB" w14:textId="6A29C681" w:rsidR="00AA063F" w:rsidRPr="008D1CE7" w:rsidRDefault="003C6686" w:rsidP="00D24C84">
      <w:pPr>
        <w:pStyle w:val="ListParagraph"/>
        <w:spacing w:before="240" w:line="360" w:lineRule="auto"/>
        <w:ind w:hanging="426"/>
        <w:jc w:val="center"/>
        <w:rPr>
          <w:rFonts w:ascii="Georgia" w:hAnsi="Georgia"/>
          <w:sz w:val="24"/>
          <w:szCs w:val="24"/>
          <w:lang w:val="mk-MK"/>
        </w:rPr>
      </w:pPr>
      <w:r w:rsidRPr="008D1CE7">
        <w:rPr>
          <w:rFonts w:ascii="Georgia" w:hAnsi="Georgia"/>
          <w:noProof/>
          <w:sz w:val="24"/>
          <w:szCs w:val="24"/>
        </w:rPr>
        <w:drawing>
          <wp:inline distT="0" distB="0" distL="0" distR="0" wp14:anchorId="3B10D2B4" wp14:editId="3FD85B0D">
            <wp:extent cx="4572000" cy="2628900"/>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C33F5E" w14:textId="77777777" w:rsidR="003144C9" w:rsidRPr="00535B3F" w:rsidRDefault="00E75B6D" w:rsidP="00D24C84">
      <w:pPr>
        <w:pStyle w:val="ListParagraph"/>
        <w:spacing w:before="240" w:line="360" w:lineRule="auto"/>
        <w:ind w:hanging="426"/>
        <w:jc w:val="center"/>
        <w:rPr>
          <w:rFonts w:ascii="Georgia" w:hAnsi="Georgia"/>
          <w:sz w:val="24"/>
          <w:szCs w:val="24"/>
          <w:lang w:val="mk-MK"/>
        </w:rPr>
      </w:pPr>
      <w:r w:rsidRPr="00535B3F">
        <w:rPr>
          <w:rFonts w:ascii="Georgia" w:hAnsi="Georgia"/>
          <w:sz w:val="24"/>
          <w:szCs w:val="24"/>
          <w:lang w:val="mk-MK"/>
        </w:rPr>
        <w:t>Слика</w:t>
      </w:r>
      <w:r w:rsidR="00AA063F" w:rsidRPr="00535B3F">
        <w:rPr>
          <w:rFonts w:ascii="Georgia" w:hAnsi="Georgia"/>
          <w:sz w:val="24"/>
          <w:szCs w:val="24"/>
          <w:lang w:val="mk-MK"/>
        </w:rPr>
        <w:t xml:space="preserve"> 1. </w:t>
      </w:r>
      <w:r w:rsidR="00535B3F">
        <w:rPr>
          <w:rFonts w:ascii="Georgia" w:hAnsi="Georgia"/>
          <w:sz w:val="24"/>
          <w:szCs w:val="24"/>
          <w:lang w:val="mk-MK"/>
        </w:rPr>
        <w:t>С</w:t>
      </w:r>
      <w:r w:rsidR="00AA063F" w:rsidRPr="00535B3F">
        <w:rPr>
          <w:rFonts w:ascii="Georgia" w:hAnsi="Georgia"/>
          <w:sz w:val="24"/>
          <w:szCs w:val="24"/>
          <w:lang w:val="mk-MK"/>
        </w:rPr>
        <w:t xml:space="preserve">труктура на </w:t>
      </w:r>
      <w:r w:rsidR="00535B3F">
        <w:rPr>
          <w:rFonts w:ascii="Georgia" w:hAnsi="Georgia"/>
          <w:sz w:val="24"/>
          <w:szCs w:val="24"/>
          <w:lang w:val="mk-MK"/>
        </w:rPr>
        <w:t xml:space="preserve">примерокот според полот на </w:t>
      </w:r>
      <w:r w:rsidR="00AA063F" w:rsidRPr="00535B3F">
        <w:rPr>
          <w:rFonts w:ascii="Georgia" w:hAnsi="Georgia"/>
          <w:sz w:val="24"/>
          <w:szCs w:val="24"/>
          <w:lang w:val="mk-MK"/>
        </w:rPr>
        <w:t>вработените</w:t>
      </w:r>
    </w:p>
    <w:p w14:paraId="2062CA4D" w14:textId="77777777" w:rsidR="003144C9" w:rsidRDefault="003144C9" w:rsidP="003144C9">
      <w:pPr>
        <w:pStyle w:val="ListParagraph"/>
        <w:spacing w:before="240" w:line="360" w:lineRule="auto"/>
        <w:ind w:left="0"/>
        <w:jc w:val="both"/>
        <w:rPr>
          <w:rFonts w:ascii="Georgia" w:hAnsi="Georgia"/>
          <w:b/>
          <w:sz w:val="24"/>
          <w:szCs w:val="24"/>
          <w:lang w:val="mk-MK"/>
        </w:rPr>
      </w:pPr>
    </w:p>
    <w:p w14:paraId="08F7AB97" w14:textId="7139821F" w:rsidR="00AA063F" w:rsidRDefault="00535B3F" w:rsidP="00535B3F">
      <w:pPr>
        <w:pStyle w:val="ListParagraph"/>
        <w:spacing w:before="240" w:line="360" w:lineRule="auto"/>
        <w:ind w:left="0" w:firstLine="720"/>
        <w:jc w:val="both"/>
        <w:rPr>
          <w:rFonts w:ascii="Georgia" w:hAnsi="Georgia"/>
          <w:sz w:val="24"/>
          <w:szCs w:val="24"/>
          <w:lang w:val="mk-MK"/>
        </w:rPr>
      </w:pPr>
      <w:r>
        <w:rPr>
          <w:rFonts w:ascii="Georgia" w:hAnsi="Georgia"/>
          <w:sz w:val="24"/>
          <w:szCs w:val="24"/>
          <w:lang w:val="mk-MK"/>
        </w:rPr>
        <w:t xml:space="preserve">Од вкупниот број вработени </w:t>
      </w:r>
      <w:r w:rsidR="00B36007">
        <w:rPr>
          <w:rFonts w:ascii="Georgia" w:hAnsi="Georgia"/>
          <w:sz w:val="24"/>
          <w:szCs w:val="24"/>
          <w:lang w:val="mk-MK"/>
        </w:rPr>
        <w:t xml:space="preserve">што </w:t>
      </w:r>
      <w:r>
        <w:rPr>
          <w:rFonts w:ascii="Georgia" w:hAnsi="Georgia"/>
          <w:sz w:val="24"/>
          <w:szCs w:val="24"/>
          <w:lang w:val="mk-MK"/>
        </w:rPr>
        <w:t>го сочинуваат примерокот (</w:t>
      </w:r>
      <w:r w:rsidRPr="008D1CE7">
        <w:rPr>
          <w:rFonts w:ascii="Georgia" w:hAnsi="Georgia"/>
          <w:sz w:val="24"/>
          <w:szCs w:val="24"/>
        </w:rPr>
        <w:t>N=</w:t>
      </w:r>
      <w:r>
        <w:rPr>
          <w:rFonts w:ascii="Georgia" w:hAnsi="Georgia"/>
          <w:sz w:val="24"/>
          <w:szCs w:val="24"/>
          <w:lang w:val="mk-MK"/>
        </w:rPr>
        <w:t>9</w:t>
      </w:r>
      <w:r>
        <w:rPr>
          <w:rFonts w:ascii="Georgia" w:hAnsi="Georgia"/>
          <w:sz w:val="24"/>
          <w:szCs w:val="24"/>
        </w:rPr>
        <w:t>3</w:t>
      </w:r>
      <w:r>
        <w:rPr>
          <w:rFonts w:ascii="Georgia" w:hAnsi="Georgia"/>
          <w:sz w:val="24"/>
          <w:szCs w:val="24"/>
          <w:lang w:val="mk-MK"/>
        </w:rPr>
        <w:t>), п</w:t>
      </w:r>
      <w:r w:rsidR="00AA063F" w:rsidRPr="008D1CE7">
        <w:rPr>
          <w:rFonts w:ascii="Georgia" w:hAnsi="Georgia"/>
          <w:sz w:val="24"/>
          <w:szCs w:val="24"/>
          <w:lang w:val="mk-MK"/>
        </w:rPr>
        <w:t xml:space="preserve">овеќе од две третини </w:t>
      </w:r>
      <w:r w:rsidR="00466CC3">
        <w:rPr>
          <w:rFonts w:ascii="Georgia" w:hAnsi="Georgia"/>
          <w:sz w:val="24"/>
          <w:szCs w:val="24"/>
          <w:lang w:val="mk-MK"/>
        </w:rPr>
        <w:t xml:space="preserve">од вработените </w:t>
      </w:r>
      <w:r w:rsidR="00AA063F" w:rsidRPr="008D1CE7">
        <w:rPr>
          <w:rFonts w:ascii="Georgia" w:hAnsi="Georgia"/>
          <w:sz w:val="24"/>
          <w:szCs w:val="24"/>
          <w:lang w:val="mk-MK"/>
        </w:rPr>
        <w:t>се од женски пол</w:t>
      </w:r>
      <w:r>
        <w:rPr>
          <w:rFonts w:ascii="Georgia" w:hAnsi="Georgia"/>
          <w:sz w:val="24"/>
          <w:szCs w:val="24"/>
          <w:lang w:val="mk-MK"/>
        </w:rPr>
        <w:t xml:space="preserve"> </w:t>
      </w:r>
      <w:r w:rsidRPr="008D1CE7">
        <w:rPr>
          <w:rFonts w:ascii="Georgia" w:hAnsi="Georgia"/>
          <w:sz w:val="24"/>
          <w:szCs w:val="24"/>
        </w:rPr>
        <w:t xml:space="preserve">(N=54 </w:t>
      </w:r>
      <w:r w:rsidRPr="008D1CE7">
        <w:rPr>
          <w:rFonts w:ascii="Georgia" w:hAnsi="Georgia"/>
          <w:sz w:val="24"/>
          <w:szCs w:val="24"/>
          <w:lang w:val="mk-MK"/>
        </w:rPr>
        <w:t xml:space="preserve">или </w:t>
      </w:r>
      <w:r w:rsidRPr="008D1CE7">
        <w:rPr>
          <w:rFonts w:ascii="Georgia" w:hAnsi="Georgia"/>
          <w:sz w:val="24"/>
          <w:szCs w:val="24"/>
        </w:rPr>
        <w:t>5</w:t>
      </w:r>
      <w:r w:rsidRPr="008D1CE7">
        <w:rPr>
          <w:rFonts w:ascii="Georgia" w:hAnsi="Georgia"/>
          <w:sz w:val="24"/>
          <w:szCs w:val="24"/>
          <w:lang w:val="mk-MK"/>
        </w:rPr>
        <w:t>8%</w:t>
      </w:r>
      <w:r w:rsidR="00466CC3">
        <w:rPr>
          <w:rFonts w:ascii="Georgia" w:hAnsi="Georgia"/>
          <w:sz w:val="24"/>
          <w:szCs w:val="24"/>
          <w:lang w:val="mk-MK"/>
        </w:rPr>
        <w:t>),</w:t>
      </w:r>
      <w:r w:rsidR="00AA063F" w:rsidRPr="008D1CE7">
        <w:rPr>
          <w:rFonts w:ascii="Georgia" w:hAnsi="Georgia"/>
          <w:sz w:val="24"/>
          <w:szCs w:val="24"/>
          <w:lang w:val="mk-MK"/>
        </w:rPr>
        <w:t xml:space="preserve"> а </w:t>
      </w:r>
      <w:r w:rsidR="00466CC3">
        <w:rPr>
          <w:rFonts w:ascii="Georgia" w:hAnsi="Georgia"/>
          <w:sz w:val="24"/>
          <w:szCs w:val="24"/>
          <w:lang w:val="mk-MK"/>
        </w:rPr>
        <w:t>една третина се вработени од машки пол (</w:t>
      </w:r>
      <w:r w:rsidR="00AA063F" w:rsidRPr="008D1CE7">
        <w:rPr>
          <w:rFonts w:ascii="Georgia" w:hAnsi="Georgia"/>
          <w:sz w:val="24"/>
          <w:szCs w:val="24"/>
        </w:rPr>
        <w:t xml:space="preserve">N=39 </w:t>
      </w:r>
      <w:r w:rsidR="00AA063F" w:rsidRPr="008D1CE7">
        <w:rPr>
          <w:rFonts w:ascii="Georgia" w:hAnsi="Georgia"/>
          <w:sz w:val="24"/>
          <w:szCs w:val="24"/>
          <w:lang w:val="mk-MK"/>
        </w:rPr>
        <w:t xml:space="preserve">или </w:t>
      </w:r>
      <w:r w:rsidR="00AA063F" w:rsidRPr="008D1CE7">
        <w:rPr>
          <w:rFonts w:ascii="Georgia" w:hAnsi="Georgia"/>
          <w:sz w:val="24"/>
          <w:szCs w:val="24"/>
        </w:rPr>
        <w:t>4</w:t>
      </w:r>
      <w:r w:rsidR="00AA063F" w:rsidRPr="008D1CE7">
        <w:rPr>
          <w:rFonts w:ascii="Georgia" w:hAnsi="Georgia"/>
          <w:sz w:val="24"/>
          <w:szCs w:val="24"/>
          <w:lang w:val="mk-MK"/>
        </w:rPr>
        <w:t>2%</w:t>
      </w:r>
      <w:r>
        <w:rPr>
          <w:rFonts w:ascii="Georgia" w:hAnsi="Georgia"/>
          <w:sz w:val="24"/>
          <w:szCs w:val="24"/>
          <w:lang w:val="mk-MK"/>
        </w:rPr>
        <w:t>)</w:t>
      </w:r>
      <w:r w:rsidR="00AA063F" w:rsidRPr="008D1CE7">
        <w:rPr>
          <w:rFonts w:ascii="Georgia" w:hAnsi="Georgia"/>
          <w:sz w:val="24"/>
          <w:szCs w:val="24"/>
          <w:lang w:val="mk-MK"/>
        </w:rPr>
        <w:t xml:space="preserve">  (Слика 1).</w:t>
      </w:r>
    </w:p>
    <w:p w14:paraId="207E7B80" w14:textId="77777777" w:rsidR="0017445C" w:rsidRDefault="0017445C" w:rsidP="00535B3F">
      <w:pPr>
        <w:pStyle w:val="ListParagraph"/>
        <w:spacing w:before="240" w:line="360" w:lineRule="auto"/>
        <w:ind w:left="0" w:firstLine="720"/>
        <w:jc w:val="both"/>
        <w:rPr>
          <w:rFonts w:ascii="Georgia" w:hAnsi="Georgia"/>
          <w:sz w:val="24"/>
          <w:szCs w:val="24"/>
          <w:lang w:val="mk-MK"/>
        </w:rPr>
      </w:pPr>
    </w:p>
    <w:p w14:paraId="2F54A775" w14:textId="67FE6BC9" w:rsidR="00D24C84" w:rsidRDefault="00D24C84" w:rsidP="00D24C84">
      <w:pPr>
        <w:pStyle w:val="ListParagraph"/>
        <w:spacing w:before="240" w:line="360" w:lineRule="auto"/>
        <w:ind w:left="0" w:firstLine="720"/>
        <w:jc w:val="both"/>
        <w:rPr>
          <w:rFonts w:ascii="Georgia" w:hAnsi="Georgia"/>
          <w:sz w:val="24"/>
          <w:szCs w:val="24"/>
          <w:lang w:val="mk-MK"/>
        </w:rPr>
      </w:pPr>
      <w:r w:rsidRPr="008D1CE7">
        <w:rPr>
          <w:rFonts w:ascii="Georgia" w:hAnsi="Georgia"/>
          <w:sz w:val="24"/>
          <w:szCs w:val="24"/>
          <w:lang w:val="mk-MK"/>
        </w:rPr>
        <w:t xml:space="preserve">Најголемиот број од </w:t>
      </w:r>
      <w:r>
        <w:rPr>
          <w:rFonts w:ascii="Georgia" w:hAnsi="Georgia"/>
          <w:sz w:val="24"/>
          <w:szCs w:val="24"/>
          <w:lang w:val="mk-MK"/>
        </w:rPr>
        <w:t>вработените опфатени во примерокот</w:t>
      </w:r>
      <w:r w:rsidRPr="008D1CE7">
        <w:rPr>
          <w:rFonts w:ascii="Georgia" w:hAnsi="Georgia"/>
          <w:sz w:val="24"/>
          <w:szCs w:val="24"/>
          <w:lang w:val="mk-MK"/>
        </w:rPr>
        <w:t xml:space="preserve"> се на возраст од 30 до 45 години</w:t>
      </w:r>
      <w:r>
        <w:rPr>
          <w:rFonts w:ascii="Georgia" w:hAnsi="Georgia"/>
          <w:sz w:val="24"/>
          <w:szCs w:val="24"/>
          <w:lang w:val="mk-MK"/>
        </w:rPr>
        <w:t xml:space="preserve"> </w:t>
      </w:r>
      <w:r w:rsidRPr="008D1CE7">
        <w:rPr>
          <w:rFonts w:ascii="Georgia" w:hAnsi="Georgia"/>
          <w:sz w:val="24"/>
          <w:szCs w:val="24"/>
          <w:lang w:val="mk-MK"/>
        </w:rPr>
        <w:t>(</w:t>
      </w:r>
      <w:r w:rsidRPr="008D1CE7">
        <w:rPr>
          <w:rFonts w:ascii="Georgia" w:hAnsi="Georgia"/>
          <w:sz w:val="24"/>
          <w:szCs w:val="24"/>
        </w:rPr>
        <w:t xml:space="preserve">N= 54 </w:t>
      </w:r>
      <w:r w:rsidRPr="008D1CE7">
        <w:rPr>
          <w:rFonts w:ascii="Georgia" w:hAnsi="Georgia"/>
          <w:sz w:val="24"/>
          <w:szCs w:val="24"/>
          <w:lang w:val="mk-MK"/>
        </w:rPr>
        <w:t>или</w:t>
      </w:r>
      <w:r w:rsidRPr="008D1CE7">
        <w:rPr>
          <w:rFonts w:ascii="Georgia" w:hAnsi="Georgia"/>
          <w:sz w:val="24"/>
          <w:szCs w:val="24"/>
        </w:rPr>
        <w:t xml:space="preserve"> </w:t>
      </w:r>
      <w:r w:rsidRPr="008D1CE7">
        <w:rPr>
          <w:rFonts w:ascii="Georgia" w:hAnsi="Georgia"/>
          <w:sz w:val="24"/>
          <w:szCs w:val="24"/>
          <w:lang w:val="mk-MK"/>
        </w:rPr>
        <w:t>58,06%</w:t>
      </w:r>
      <w:r w:rsidRPr="008D1CE7">
        <w:rPr>
          <w:rFonts w:ascii="Georgia" w:hAnsi="Georgia"/>
          <w:sz w:val="24"/>
          <w:szCs w:val="24"/>
        </w:rPr>
        <w:t>), e</w:t>
      </w:r>
      <w:r w:rsidRPr="008D1CE7">
        <w:rPr>
          <w:rFonts w:ascii="Georgia" w:hAnsi="Georgia"/>
          <w:sz w:val="24"/>
          <w:szCs w:val="24"/>
          <w:lang w:val="mk-MK"/>
        </w:rPr>
        <w:t>дна че</w:t>
      </w:r>
      <w:r w:rsidR="00B36007">
        <w:rPr>
          <w:rFonts w:ascii="Georgia" w:hAnsi="Georgia"/>
          <w:sz w:val="24"/>
          <w:szCs w:val="24"/>
          <w:lang w:val="mk-MK"/>
        </w:rPr>
        <w:t>т</w:t>
      </w:r>
      <w:r w:rsidRPr="008D1CE7">
        <w:rPr>
          <w:rFonts w:ascii="Georgia" w:hAnsi="Georgia"/>
          <w:sz w:val="24"/>
          <w:szCs w:val="24"/>
          <w:lang w:val="mk-MK"/>
        </w:rPr>
        <w:t>вртина се  на возраст од 18 до 29 години</w:t>
      </w:r>
      <w:r>
        <w:rPr>
          <w:rFonts w:ascii="Georgia" w:hAnsi="Georgia"/>
          <w:sz w:val="24"/>
          <w:szCs w:val="24"/>
          <w:lang w:val="mk-MK"/>
        </w:rPr>
        <w:t xml:space="preserve"> </w:t>
      </w:r>
      <w:r w:rsidRPr="008D1CE7">
        <w:rPr>
          <w:rFonts w:ascii="Georgia" w:hAnsi="Georgia"/>
          <w:sz w:val="24"/>
          <w:szCs w:val="24"/>
          <w:lang w:val="mk-MK"/>
        </w:rPr>
        <w:t>(</w:t>
      </w:r>
      <w:r w:rsidRPr="008D1CE7">
        <w:rPr>
          <w:rFonts w:ascii="Georgia" w:hAnsi="Georgia"/>
          <w:sz w:val="24"/>
          <w:szCs w:val="24"/>
        </w:rPr>
        <w:t xml:space="preserve">N= </w:t>
      </w:r>
      <w:r w:rsidRPr="008D1CE7">
        <w:rPr>
          <w:rFonts w:ascii="Georgia" w:hAnsi="Georgia"/>
          <w:sz w:val="24"/>
          <w:szCs w:val="24"/>
          <w:lang w:val="mk-MK"/>
        </w:rPr>
        <w:t>2</w:t>
      </w:r>
      <w:r w:rsidRPr="008D1CE7">
        <w:rPr>
          <w:rFonts w:ascii="Georgia" w:hAnsi="Georgia"/>
          <w:sz w:val="24"/>
          <w:szCs w:val="24"/>
        </w:rPr>
        <w:t>4</w:t>
      </w:r>
      <w:r w:rsidRPr="008D1CE7">
        <w:rPr>
          <w:rFonts w:ascii="Georgia" w:hAnsi="Georgia"/>
          <w:sz w:val="24"/>
          <w:szCs w:val="24"/>
          <w:lang w:val="mk-MK"/>
        </w:rPr>
        <w:t>, односно</w:t>
      </w:r>
      <w:r w:rsidRPr="008D1CE7">
        <w:rPr>
          <w:rFonts w:ascii="Georgia" w:hAnsi="Georgia"/>
          <w:sz w:val="24"/>
          <w:szCs w:val="24"/>
        </w:rPr>
        <w:t xml:space="preserve"> </w:t>
      </w:r>
      <w:r w:rsidRPr="008D1CE7">
        <w:rPr>
          <w:rFonts w:ascii="Georgia" w:hAnsi="Georgia"/>
          <w:sz w:val="24"/>
          <w:szCs w:val="24"/>
          <w:lang w:val="mk-MK"/>
        </w:rPr>
        <w:t>25,81%</w:t>
      </w:r>
      <w:r w:rsidRPr="008D1CE7">
        <w:rPr>
          <w:rFonts w:ascii="Georgia" w:hAnsi="Georgia"/>
          <w:sz w:val="24"/>
          <w:szCs w:val="24"/>
        </w:rPr>
        <w:t>)</w:t>
      </w:r>
      <w:r w:rsidRPr="008D1CE7">
        <w:rPr>
          <w:rFonts w:ascii="Georgia" w:hAnsi="Georgia"/>
          <w:sz w:val="24"/>
          <w:szCs w:val="24"/>
          <w:lang w:val="mk-MK"/>
        </w:rPr>
        <w:t>, а најмалку се на возраст над 45 години</w:t>
      </w:r>
      <w:r>
        <w:rPr>
          <w:rFonts w:ascii="Georgia" w:hAnsi="Georgia"/>
          <w:sz w:val="24"/>
          <w:szCs w:val="24"/>
          <w:lang w:val="mk-MK"/>
        </w:rPr>
        <w:t xml:space="preserve"> </w:t>
      </w:r>
      <w:r w:rsidRPr="008D1CE7">
        <w:rPr>
          <w:rFonts w:ascii="Georgia" w:hAnsi="Georgia"/>
          <w:sz w:val="24"/>
          <w:szCs w:val="24"/>
          <w:lang w:val="mk-MK"/>
        </w:rPr>
        <w:t>(</w:t>
      </w:r>
      <w:r w:rsidRPr="008D1CE7">
        <w:rPr>
          <w:rFonts w:ascii="Georgia" w:hAnsi="Georgia"/>
          <w:sz w:val="24"/>
          <w:szCs w:val="24"/>
        </w:rPr>
        <w:t xml:space="preserve">N= </w:t>
      </w:r>
      <w:r w:rsidRPr="008D1CE7">
        <w:rPr>
          <w:rFonts w:ascii="Georgia" w:hAnsi="Georgia"/>
          <w:sz w:val="24"/>
          <w:szCs w:val="24"/>
          <w:lang w:val="mk-MK"/>
        </w:rPr>
        <w:t>15, односно 16,13%</w:t>
      </w:r>
      <w:r w:rsidRPr="008D1CE7">
        <w:rPr>
          <w:rFonts w:ascii="Georgia" w:hAnsi="Georgia"/>
          <w:sz w:val="24"/>
          <w:szCs w:val="24"/>
        </w:rPr>
        <w:t>)</w:t>
      </w:r>
      <w:r w:rsidRPr="008D1CE7">
        <w:rPr>
          <w:rFonts w:ascii="Georgia" w:hAnsi="Georgia"/>
          <w:sz w:val="24"/>
          <w:szCs w:val="24"/>
          <w:lang w:val="mk-MK"/>
        </w:rPr>
        <w:t>. Просечната возраст на вработените во примерокот изнесува 36,47 години. Половината од</w:t>
      </w:r>
      <w:r w:rsidR="00583345">
        <w:rPr>
          <w:rFonts w:ascii="Georgia" w:hAnsi="Georgia"/>
          <w:sz w:val="24"/>
          <w:szCs w:val="24"/>
          <w:lang w:val="mk-MK"/>
        </w:rPr>
        <w:t xml:space="preserve"> нив се на возраст до 35,83 години</w:t>
      </w:r>
      <w:r w:rsidRPr="008D1CE7">
        <w:rPr>
          <w:rFonts w:ascii="Georgia" w:hAnsi="Georgia"/>
          <w:sz w:val="24"/>
          <w:szCs w:val="24"/>
          <w:lang w:val="mk-MK"/>
        </w:rPr>
        <w:t xml:space="preserve">, а другата половина се </w:t>
      </w:r>
      <w:r>
        <w:rPr>
          <w:rFonts w:ascii="Georgia" w:hAnsi="Georgia"/>
          <w:sz w:val="24"/>
          <w:szCs w:val="24"/>
          <w:lang w:val="mk-MK"/>
        </w:rPr>
        <w:t>на возраст над</w:t>
      </w:r>
      <w:r w:rsidRPr="008D1CE7">
        <w:rPr>
          <w:rFonts w:ascii="Georgia" w:hAnsi="Georgia"/>
          <w:sz w:val="24"/>
          <w:szCs w:val="24"/>
          <w:lang w:val="mk-MK"/>
        </w:rPr>
        <w:t xml:space="preserve"> 35,83 години. Најголемиот број од вработените се во возрасната гр</w:t>
      </w:r>
      <w:r>
        <w:rPr>
          <w:rFonts w:ascii="Georgia" w:hAnsi="Georgia"/>
          <w:sz w:val="24"/>
          <w:szCs w:val="24"/>
          <w:lang w:val="mk-MK"/>
        </w:rPr>
        <w:t>у</w:t>
      </w:r>
      <w:r w:rsidRPr="008D1CE7">
        <w:rPr>
          <w:rFonts w:ascii="Georgia" w:hAnsi="Georgia"/>
          <w:sz w:val="24"/>
          <w:szCs w:val="24"/>
          <w:lang w:val="mk-MK"/>
        </w:rPr>
        <w:t>па од 30 до 45 години (Слика 2).</w:t>
      </w:r>
    </w:p>
    <w:p w14:paraId="5DA8F1B1" w14:textId="77777777" w:rsidR="003144C9" w:rsidRPr="003144C9" w:rsidRDefault="003144C9" w:rsidP="003144C9">
      <w:pPr>
        <w:pStyle w:val="ListParagraph"/>
        <w:spacing w:before="240" w:line="360" w:lineRule="auto"/>
        <w:ind w:left="0" w:firstLine="294"/>
        <w:jc w:val="both"/>
        <w:rPr>
          <w:rFonts w:ascii="Georgia" w:hAnsi="Georgia"/>
          <w:b/>
          <w:sz w:val="24"/>
          <w:szCs w:val="24"/>
          <w:lang w:val="mk-MK"/>
        </w:rPr>
      </w:pPr>
    </w:p>
    <w:p w14:paraId="354D0A5D" w14:textId="7BE24711" w:rsidR="00AA063F" w:rsidRPr="008D1CE7" w:rsidRDefault="003C6686" w:rsidP="00D24C84">
      <w:pPr>
        <w:pStyle w:val="ListParagraph"/>
        <w:spacing w:before="240" w:line="360" w:lineRule="auto"/>
        <w:ind w:hanging="426"/>
        <w:jc w:val="center"/>
        <w:rPr>
          <w:rFonts w:ascii="Georgia" w:hAnsi="Georgia"/>
          <w:sz w:val="24"/>
          <w:szCs w:val="24"/>
          <w:lang w:val="mk-MK"/>
        </w:rPr>
      </w:pPr>
      <w:r w:rsidRPr="008D1CE7">
        <w:rPr>
          <w:rFonts w:ascii="Georgia" w:hAnsi="Georgia"/>
          <w:noProof/>
          <w:sz w:val="24"/>
          <w:szCs w:val="24"/>
        </w:rPr>
        <w:drawing>
          <wp:inline distT="0" distB="0" distL="0" distR="0" wp14:anchorId="0F701464" wp14:editId="607B791D">
            <wp:extent cx="4564380" cy="2804160"/>
            <wp:effectExtent l="0" t="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935D50" w14:textId="77777777" w:rsidR="00AA063F" w:rsidRPr="00466CC3" w:rsidRDefault="00AA063F" w:rsidP="00D24C84">
      <w:pPr>
        <w:pStyle w:val="ListParagraph"/>
        <w:spacing w:before="240" w:line="360" w:lineRule="auto"/>
        <w:jc w:val="center"/>
        <w:rPr>
          <w:rFonts w:ascii="Georgia" w:hAnsi="Georgia"/>
          <w:sz w:val="24"/>
          <w:szCs w:val="24"/>
          <w:lang w:val="mk-MK"/>
        </w:rPr>
      </w:pPr>
      <w:r w:rsidRPr="00466CC3">
        <w:rPr>
          <w:rFonts w:ascii="Georgia" w:hAnsi="Georgia"/>
          <w:sz w:val="24"/>
          <w:szCs w:val="24"/>
          <w:lang w:val="mk-MK"/>
        </w:rPr>
        <w:t xml:space="preserve">Слика </w:t>
      </w:r>
      <w:r w:rsidRPr="00466CC3">
        <w:rPr>
          <w:rFonts w:ascii="Georgia" w:hAnsi="Georgia"/>
          <w:sz w:val="24"/>
          <w:szCs w:val="24"/>
        </w:rPr>
        <w:t>2</w:t>
      </w:r>
      <w:r w:rsidRPr="00466CC3">
        <w:rPr>
          <w:rFonts w:ascii="Georgia" w:hAnsi="Georgia"/>
          <w:sz w:val="24"/>
          <w:szCs w:val="24"/>
          <w:lang w:val="mk-MK"/>
        </w:rPr>
        <w:t>. Структура на примерокот според возраста на вработените</w:t>
      </w:r>
    </w:p>
    <w:p w14:paraId="1B6FA380" w14:textId="77777777" w:rsidR="007A4858" w:rsidRDefault="007A4858" w:rsidP="007A4858">
      <w:pPr>
        <w:pStyle w:val="ListParagraph"/>
        <w:spacing w:before="240" w:line="360" w:lineRule="auto"/>
        <w:ind w:left="0" w:firstLine="294"/>
        <w:rPr>
          <w:rFonts w:ascii="Georgia" w:hAnsi="Georgia"/>
          <w:sz w:val="24"/>
          <w:szCs w:val="24"/>
          <w:lang w:val="mk-MK"/>
        </w:rPr>
      </w:pPr>
    </w:p>
    <w:p w14:paraId="24E02C62" w14:textId="77777777" w:rsidR="00D36422" w:rsidRPr="008D1CE7" w:rsidRDefault="00D36422" w:rsidP="007A4858">
      <w:pPr>
        <w:pStyle w:val="ListParagraph"/>
        <w:spacing w:before="240" w:line="360" w:lineRule="auto"/>
        <w:ind w:left="0" w:firstLine="294"/>
        <w:rPr>
          <w:rFonts w:ascii="Georgia" w:hAnsi="Georgia"/>
          <w:sz w:val="24"/>
          <w:szCs w:val="24"/>
          <w:lang w:val="mk-MK"/>
        </w:rPr>
      </w:pPr>
    </w:p>
    <w:p w14:paraId="47137EFF" w14:textId="465C98B4" w:rsidR="00AA063F" w:rsidRPr="008D1CE7" w:rsidRDefault="003C6686" w:rsidP="00D24C84">
      <w:pPr>
        <w:pStyle w:val="ListParagraph"/>
        <w:spacing w:before="240" w:line="360" w:lineRule="auto"/>
        <w:ind w:hanging="426"/>
        <w:jc w:val="center"/>
        <w:rPr>
          <w:rFonts w:ascii="Georgia" w:hAnsi="Georgia"/>
          <w:sz w:val="24"/>
          <w:szCs w:val="24"/>
          <w:lang w:val="mk-MK"/>
        </w:rPr>
      </w:pPr>
      <w:r w:rsidRPr="008D1CE7">
        <w:rPr>
          <w:rFonts w:ascii="Georgia" w:hAnsi="Georgia"/>
          <w:noProof/>
          <w:sz w:val="24"/>
          <w:szCs w:val="24"/>
        </w:rPr>
        <w:lastRenderedPageBreak/>
        <w:drawing>
          <wp:inline distT="0" distB="0" distL="0" distR="0" wp14:anchorId="59CB015D" wp14:editId="620DCC1E">
            <wp:extent cx="4579620" cy="2636520"/>
            <wp:effectExtent l="0" t="0" r="0" b="0"/>
            <wp:docPr id="3"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1FBDCD8" w14:textId="77777777" w:rsidR="00AA063F" w:rsidRPr="00466CC3" w:rsidRDefault="00AA063F" w:rsidP="00D24C84">
      <w:pPr>
        <w:pStyle w:val="ListParagraph"/>
        <w:spacing w:after="0" w:line="240" w:lineRule="auto"/>
        <w:jc w:val="center"/>
        <w:rPr>
          <w:rFonts w:ascii="Georgia" w:hAnsi="Georgia"/>
          <w:sz w:val="24"/>
          <w:szCs w:val="24"/>
          <w:lang w:val="mk-MK"/>
        </w:rPr>
      </w:pPr>
      <w:r w:rsidRPr="00466CC3">
        <w:rPr>
          <w:rFonts w:ascii="Georgia" w:hAnsi="Georgia"/>
          <w:sz w:val="24"/>
          <w:szCs w:val="24"/>
          <w:lang w:val="mk-MK"/>
        </w:rPr>
        <w:t xml:space="preserve">Слика </w:t>
      </w:r>
      <w:r w:rsidRPr="00466CC3">
        <w:rPr>
          <w:rFonts w:ascii="Georgia" w:hAnsi="Georgia"/>
          <w:sz w:val="24"/>
          <w:szCs w:val="24"/>
        </w:rPr>
        <w:t>3</w:t>
      </w:r>
      <w:r w:rsidRPr="00466CC3">
        <w:rPr>
          <w:rFonts w:ascii="Georgia" w:hAnsi="Georgia"/>
          <w:sz w:val="24"/>
          <w:szCs w:val="24"/>
          <w:lang w:val="mk-MK"/>
        </w:rPr>
        <w:t>. Структура на примерокот според степенот на образование на вработените</w:t>
      </w:r>
    </w:p>
    <w:p w14:paraId="46542D00" w14:textId="77777777" w:rsidR="007A4858" w:rsidRPr="008D1CE7" w:rsidRDefault="007A4858" w:rsidP="008D1CE7">
      <w:pPr>
        <w:pStyle w:val="ListParagraph"/>
        <w:spacing w:before="240" w:line="360" w:lineRule="auto"/>
        <w:ind w:hanging="426"/>
        <w:jc w:val="both"/>
        <w:rPr>
          <w:rFonts w:ascii="Georgia" w:hAnsi="Georgia"/>
          <w:sz w:val="24"/>
          <w:szCs w:val="24"/>
          <w:lang w:val="mk-MK"/>
        </w:rPr>
      </w:pPr>
    </w:p>
    <w:p w14:paraId="264F2D5F" w14:textId="2679F1B6" w:rsidR="00AA063F" w:rsidRDefault="00466CC3" w:rsidP="00D24C84">
      <w:pPr>
        <w:pStyle w:val="ListParagraph"/>
        <w:spacing w:before="240" w:line="360" w:lineRule="auto"/>
        <w:ind w:left="0" w:firstLine="720"/>
        <w:jc w:val="both"/>
        <w:rPr>
          <w:rFonts w:ascii="Georgia" w:hAnsi="Georgia"/>
          <w:sz w:val="24"/>
          <w:szCs w:val="24"/>
          <w:lang w:val="mk-MK"/>
        </w:rPr>
      </w:pPr>
      <w:r>
        <w:rPr>
          <w:rFonts w:ascii="Georgia" w:hAnsi="Georgia"/>
          <w:sz w:val="24"/>
          <w:szCs w:val="24"/>
          <w:lang w:val="mk-MK"/>
        </w:rPr>
        <w:t>Во однос на образованието на вработените од примерокот, најголемиот број го сочинуваат вработени со високо образование</w:t>
      </w:r>
      <w:r w:rsidR="00AA063F" w:rsidRPr="008D1CE7">
        <w:rPr>
          <w:rFonts w:ascii="Georgia" w:hAnsi="Georgia"/>
          <w:sz w:val="24"/>
          <w:szCs w:val="24"/>
          <w:lang w:val="mk-MK"/>
        </w:rPr>
        <w:t xml:space="preserve"> </w:t>
      </w:r>
      <w:r w:rsidR="00AA063F" w:rsidRPr="008D1CE7">
        <w:rPr>
          <w:rFonts w:ascii="Georgia" w:hAnsi="Georgia"/>
          <w:sz w:val="24"/>
          <w:szCs w:val="24"/>
        </w:rPr>
        <w:t xml:space="preserve">(N=75, </w:t>
      </w:r>
      <w:r w:rsidR="00AA063F" w:rsidRPr="008D1CE7">
        <w:rPr>
          <w:rFonts w:ascii="Georgia" w:hAnsi="Georgia"/>
          <w:sz w:val="24"/>
          <w:szCs w:val="24"/>
          <w:lang w:val="mk-MK"/>
        </w:rPr>
        <w:t>односно 80,65%</w:t>
      </w:r>
      <w:r w:rsidR="00AA063F" w:rsidRPr="008D1CE7">
        <w:rPr>
          <w:rFonts w:ascii="Georgia" w:hAnsi="Georgia"/>
          <w:sz w:val="24"/>
          <w:szCs w:val="24"/>
        </w:rPr>
        <w:t>)</w:t>
      </w:r>
      <w:r w:rsidR="005720A8">
        <w:rPr>
          <w:rFonts w:ascii="Georgia" w:hAnsi="Georgia"/>
          <w:sz w:val="24"/>
          <w:szCs w:val="24"/>
          <w:lang w:val="mk-MK"/>
        </w:rPr>
        <w:t xml:space="preserve">, додека </w:t>
      </w:r>
      <w:r w:rsidR="00B36007">
        <w:rPr>
          <w:rFonts w:ascii="Georgia" w:hAnsi="Georgia"/>
          <w:sz w:val="24"/>
          <w:szCs w:val="24"/>
          <w:lang w:val="mk-MK"/>
        </w:rPr>
        <w:t>друг</w:t>
      </w:r>
      <w:r w:rsidR="00B36007" w:rsidRPr="008D1CE7">
        <w:rPr>
          <w:rFonts w:ascii="Georgia" w:hAnsi="Georgia"/>
          <w:sz w:val="24"/>
          <w:szCs w:val="24"/>
          <w:lang w:val="mk-MK"/>
        </w:rPr>
        <w:t xml:space="preserve">ите </w:t>
      </w:r>
      <w:r w:rsidR="00AA063F" w:rsidRPr="008D1CE7">
        <w:rPr>
          <w:rFonts w:ascii="Georgia" w:hAnsi="Georgia"/>
          <w:sz w:val="24"/>
          <w:szCs w:val="24"/>
        </w:rPr>
        <w:t>(N=</w:t>
      </w:r>
      <w:r w:rsidR="00AA063F" w:rsidRPr="008D1CE7">
        <w:rPr>
          <w:rFonts w:ascii="Georgia" w:hAnsi="Georgia"/>
          <w:sz w:val="24"/>
          <w:szCs w:val="24"/>
          <w:lang w:val="mk-MK"/>
        </w:rPr>
        <w:t>18</w:t>
      </w:r>
      <w:r w:rsidR="00AA063F" w:rsidRPr="008D1CE7">
        <w:rPr>
          <w:rFonts w:ascii="Georgia" w:hAnsi="Georgia"/>
          <w:sz w:val="24"/>
          <w:szCs w:val="24"/>
        </w:rPr>
        <w:t xml:space="preserve">, </w:t>
      </w:r>
      <w:r w:rsidR="00AA063F" w:rsidRPr="008D1CE7">
        <w:rPr>
          <w:rFonts w:ascii="Georgia" w:hAnsi="Georgia"/>
          <w:sz w:val="24"/>
          <w:szCs w:val="24"/>
          <w:lang w:val="mk-MK"/>
        </w:rPr>
        <w:t>односно 19,35%</w:t>
      </w:r>
      <w:r w:rsidR="00AA063F" w:rsidRPr="008D1CE7">
        <w:rPr>
          <w:rFonts w:ascii="Georgia" w:hAnsi="Georgia"/>
          <w:sz w:val="24"/>
          <w:szCs w:val="24"/>
        </w:rPr>
        <w:t>)</w:t>
      </w:r>
      <w:r w:rsidR="00AA063F" w:rsidRPr="008D1CE7">
        <w:rPr>
          <w:rFonts w:ascii="Georgia" w:hAnsi="Georgia"/>
          <w:sz w:val="24"/>
          <w:szCs w:val="24"/>
          <w:lang w:val="mk-MK"/>
        </w:rPr>
        <w:t xml:space="preserve"> се со средно образование </w:t>
      </w:r>
      <w:r w:rsidR="00AA063F" w:rsidRPr="008D1CE7">
        <w:rPr>
          <w:rFonts w:ascii="Georgia" w:hAnsi="Georgia"/>
          <w:sz w:val="24"/>
          <w:szCs w:val="24"/>
        </w:rPr>
        <w:t>(</w:t>
      </w:r>
      <w:r w:rsidR="00AA063F" w:rsidRPr="008D1CE7">
        <w:rPr>
          <w:rFonts w:ascii="Georgia" w:hAnsi="Georgia"/>
          <w:sz w:val="24"/>
          <w:szCs w:val="24"/>
          <w:lang w:val="mk-MK"/>
        </w:rPr>
        <w:t>Слика 3).</w:t>
      </w:r>
    </w:p>
    <w:p w14:paraId="468C5D38" w14:textId="77777777" w:rsidR="007A4858" w:rsidRPr="008D1CE7" w:rsidRDefault="007A4858" w:rsidP="008D1CE7">
      <w:pPr>
        <w:pStyle w:val="ListParagraph"/>
        <w:spacing w:before="240" w:line="360" w:lineRule="auto"/>
        <w:ind w:hanging="426"/>
        <w:rPr>
          <w:rFonts w:ascii="Georgia" w:hAnsi="Georgia"/>
          <w:sz w:val="24"/>
          <w:szCs w:val="24"/>
          <w:lang w:val="mk-MK"/>
        </w:rPr>
      </w:pPr>
    </w:p>
    <w:p w14:paraId="11E100AB" w14:textId="7F6F7B6D" w:rsidR="00AA063F" w:rsidRPr="008D1CE7" w:rsidRDefault="003C6686" w:rsidP="00D24C84">
      <w:pPr>
        <w:pStyle w:val="ListParagraph"/>
        <w:spacing w:before="240" w:line="360" w:lineRule="auto"/>
        <w:ind w:hanging="426"/>
        <w:jc w:val="center"/>
        <w:rPr>
          <w:rFonts w:ascii="Georgia" w:hAnsi="Georgia"/>
          <w:sz w:val="24"/>
          <w:szCs w:val="24"/>
          <w:lang w:val="mk-MK"/>
        </w:rPr>
      </w:pPr>
      <w:r w:rsidRPr="008D1CE7">
        <w:rPr>
          <w:rFonts w:ascii="Georgia" w:hAnsi="Georgia"/>
          <w:noProof/>
          <w:sz w:val="24"/>
          <w:szCs w:val="24"/>
        </w:rPr>
        <w:drawing>
          <wp:inline distT="0" distB="0" distL="0" distR="0" wp14:anchorId="5C004019" wp14:editId="6111B592">
            <wp:extent cx="4579620" cy="2636520"/>
            <wp:effectExtent l="0" t="0" r="0" b="0"/>
            <wp:docPr id="4"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E352FE" w14:textId="19072B40" w:rsidR="00AA063F" w:rsidRPr="00466CC3" w:rsidRDefault="00AA063F" w:rsidP="00D24C84">
      <w:pPr>
        <w:pStyle w:val="ListParagraph"/>
        <w:spacing w:before="240" w:line="240" w:lineRule="auto"/>
        <w:jc w:val="center"/>
        <w:rPr>
          <w:rFonts w:ascii="Georgia" w:hAnsi="Georgia"/>
          <w:sz w:val="24"/>
          <w:szCs w:val="24"/>
          <w:lang w:val="mk-MK"/>
        </w:rPr>
      </w:pPr>
      <w:r w:rsidRPr="00466CC3">
        <w:rPr>
          <w:rFonts w:ascii="Georgia" w:hAnsi="Georgia"/>
          <w:sz w:val="24"/>
          <w:szCs w:val="24"/>
          <w:lang w:val="mk-MK"/>
        </w:rPr>
        <w:t>Слика 4. Структура на примерокот според должината на работно</w:t>
      </w:r>
      <w:r w:rsidR="00B36007">
        <w:rPr>
          <w:rFonts w:ascii="Georgia" w:hAnsi="Georgia"/>
          <w:sz w:val="24"/>
          <w:szCs w:val="24"/>
          <w:lang w:val="mk-MK"/>
        </w:rPr>
        <w:t>то</w:t>
      </w:r>
      <w:r w:rsidRPr="00466CC3">
        <w:rPr>
          <w:rFonts w:ascii="Georgia" w:hAnsi="Georgia"/>
          <w:sz w:val="24"/>
          <w:szCs w:val="24"/>
          <w:lang w:val="mk-MK"/>
        </w:rPr>
        <w:t xml:space="preserve"> искуство на вработените</w:t>
      </w:r>
    </w:p>
    <w:p w14:paraId="4EF3E74A" w14:textId="77777777" w:rsidR="00D36422" w:rsidRPr="008D1CE7" w:rsidRDefault="00D36422" w:rsidP="008D1CE7">
      <w:pPr>
        <w:pStyle w:val="ListParagraph"/>
        <w:spacing w:before="240" w:line="360" w:lineRule="auto"/>
        <w:ind w:hanging="426"/>
        <w:jc w:val="both"/>
        <w:rPr>
          <w:rFonts w:ascii="Georgia" w:hAnsi="Georgia"/>
          <w:sz w:val="24"/>
          <w:szCs w:val="24"/>
          <w:lang w:val="mk-MK"/>
        </w:rPr>
      </w:pPr>
    </w:p>
    <w:p w14:paraId="02407051" w14:textId="2F3A97FA" w:rsidR="00D24C84" w:rsidRPr="00583345" w:rsidRDefault="00466CC3" w:rsidP="00583345">
      <w:pPr>
        <w:pStyle w:val="ListParagraph"/>
        <w:spacing w:before="240" w:line="360" w:lineRule="auto"/>
        <w:ind w:left="0" w:firstLine="720"/>
        <w:jc w:val="both"/>
        <w:rPr>
          <w:rFonts w:ascii="Georgia" w:hAnsi="Georgia"/>
          <w:sz w:val="24"/>
          <w:szCs w:val="24"/>
          <w:lang w:val="mk-MK"/>
        </w:rPr>
      </w:pPr>
      <w:r>
        <w:rPr>
          <w:rFonts w:ascii="Georgia" w:hAnsi="Georgia"/>
          <w:sz w:val="24"/>
          <w:szCs w:val="24"/>
          <w:lang w:val="mk-MK"/>
        </w:rPr>
        <w:lastRenderedPageBreak/>
        <w:t>Според</w:t>
      </w:r>
      <w:r w:rsidR="00583345">
        <w:rPr>
          <w:rFonts w:ascii="Georgia" w:hAnsi="Georgia"/>
          <w:sz w:val="24"/>
          <w:szCs w:val="24"/>
          <w:lang w:val="mk-MK"/>
        </w:rPr>
        <w:t xml:space="preserve"> </w:t>
      </w:r>
      <w:r>
        <w:rPr>
          <w:rFonts w:ascii="Georgia" w:hAnsi="Georgia"/>
          <w:sz w:val="24"/>
          <w:szCs w:val="24"/>
          <w:lang w:val="mk-MK"/>
        </w:rPr>
        <w:t>должината на работното искуство</w:t>
      </w:r>
      <w:r w:rsidR="009B30BE">
        <w:rPr>
          <w:rFonts w:ascii="Georgia" w:hAnsi="Georgia"/>
          <w:sz w:val="24"/>
          <w:szCs w:val="24"/>
          <w:lang w:val="mk-MK"/>
        </w:rPr>
        <w:t>,</w:t>
      </w:r>
      <w:r>
        <w:rPr>
          <w:rFonts w:ascii="Georgia" w:hAnsi="Georgia"/>
          <w:sz w:val="24"/>
          <w:szCs w:val="24"/>
          <w:lang w:val="mk-MK"/>
        </w:rPr>
        <w:t xml:space="preserve"> најголемиот број од вработените во примерокот (</w:t>
      </w:r>
      <w:r w:rsidRPr="008D1CE7">
        <w:rPr>
          <w:rFonts w:ascii="Georgia" w:hAnsi="Georgia"/>
          <w:sz w:val="24"/>
          <w:szCs w:val="24"/>
        </w:rPr>
        <w:t>N</w:t>
      </w:r>
      <w:r w:rsidRPr="008D1CE7">
        <w:rPr>
          <w:rFonts w:ascii="Georgia" w:hAnsi="Georgia"/>
          <w:sz w:val="24"/>
          <w:szCs w:val="24"/>
          <w:lang w:val="mk-MK"/>
        </w:rPr>
        <w:t xml:space="preserve"> </w:t>
      </w:r>
      <w:r>
        <w:rPr>
          <w:rFonts w:ascii="Georgia" w:hAnsi="Georgia"/>
          <w:sz w:val="24"/>
          <w:szCs w:val="24"/>
          <w:lang w:val="mk-MK"/>
        </w:rPr>
        <w:t>=</w:t>
      </w:r>
      <w:r w:rsidRPr="008D1CE7">
        <w:rPr>
          <w:rFonts w:ascii="Georgia" w:hAnsi="Georgia"/>
          <w:sz w:val="24"/>
          <w:szCs w:val="24"/>
          <w:lang w:val="mk-MK"/>
        </w:rPr>
        <w:t>84</w:t>
      </w:r>
      <w:r>
        <w:rPr>
          <w:rFonts w:ascii="Georgia" w:hAnsi="Georgia"/>
          <w:sz w:val="24"/>
          <w:szCs w:val="24"/>
          <w:lang w:val="mk-MK"/>
        </w:rPr>
        <w:t xml:space="preserve">, односно 90,32%) </w:t>
      </w:r>
      <w:r w:rsidRPr="008D1CE7">
        <w:rPr>
          <w:rFonts w:ascii="Georgia" w:hAnsi="Georgia"/>
          <w:sz w:val="24"/>
          <w:szCs w:val="24"/>
          <w:lang w:val="mk-MK"/>
        </w:rPr>
        <w:t>имаат работно искуство до 20 години,</w:t>
      </w:r>
      <w:r>
        <w:rPr>
          <w:rFonts w:ascii="Georgia" w:hAnsi="Georgia"/>
          <w:sz w:val="24"/>
          <w:szCs w:val="24"/>
          <w:lang w:val="mk-MK"/>
        </w:rPr>
        <w:t xml:space="preserve"> п</w:t>
      </w:r>
      <w:r w:rsidR="00AA063F" w:rsidRPr="008D1CE7">
        <w:rPr>
          <w:rFonts w:ascii="Georgia" w:hAnsi="Georgia"/>
          <w:sz w:val="24"/>
          <w:szCs w:val="24"/>
          <w:lang w:val="mk-MK"/>
        </w:rPr>
        <w:t xml:space="preserve">о 42 вработени, односно 45,16% имаат работно искуство до 10 години или 11 до 20 години. </w:t>
      </w:r>
      <w:r>
        <w:rPr>
          <w:rFonts w:ascii="Georgia" w:hAnsi="Georgia"/>
          <w:sz w:val="24"/>
          <w:szCs w:val="24"/>
          <w:lang w:val="mk-MK"/>
        </w:rPr>
        <w:t>Н</w:t>
      </w:r>
      <w:r w:rsidR="00AA063F" w:rsidRPr="008D1CE7">
        <w:rPr>
          <w:rFonts w:ascii="Georgia" w:hAnsi="Georgia"/>
          <w:sz w:val="24"/>
          <w:szCs w:val="24"/>
          <w:lang w:val="mk-MK"/>
        </w:rPr>
        <w:t xml:space="preserve">ајмал број од вработените </w:t>
      </w:r>
      <w:r w:rsidR="009B30BE">
        <w:rPr>
          <w:rFonts w:ascii="Georgia" w:hAnsi="Georgia"/>
          <w:sz w:val="24"/>
          <w:szCs w:val="24"/>
          <w:lang w:val="mk-MK"/>
        </w:rPr>
        <w:t xml:space="preserve">што </w:t>
      </w:r>
      <w:r>
        <w:rPr>
          <w:rFonts w:ascii="Georgia" w:hAnsi="Georgia"/>
          <w:sz w:val="24"/>
          <w:szCs w:val="24"/>
          <w:lang w:val="mk-MK"/>
        </w:rPr>
        <w:t xml:space="preserve">го сочинуваат примерокот </w:t>
      </w:r>
      <w:r w:rsidR="00AA063F" w:rsidRPr="008D1CE7">
        <w:rPr>
          <w:rFonts w:ascii="Georgia" w:hAnsi="Georgia"/>
          <w:sz w:val="24"/>
          <w:szCs w:val="24"/>
          <w:lang w:val="mk-MK"/>
        </w:rPr>
        <w:t>(</w:t>
      </w:r>
      <w:r w:rsidR="00AA063F" w:rsidRPr="008D1CE7">
        <w:rPr>
          <w:rFonts w:ascii="Georgia" w:hAnsi="Georgia"/>
          <w:sz w:val="24"/>
          <w:szCs w:val="24"/>
        </w:rPr>
        <w:t xml:space="preserve">N=9, </w:t>
      </w:r>
      <w:r w:rsidR="00AA063F" w:rsidRPr="008D1CE7">
        <w:rPr>
          <w:rFonts w:ascii="Georgia" w:hAnsi="Georgia"/>
          <w:sz w:val="24"/>
          <w:szCs w:val="24"/>
          <w:lang w:val="mk-MK"/>
        </w:rPr>
        <w:t>односно 9,68%) имаат работн</w:t>
      </w:r>
      <w:r w:rsidR="00E80970">
        <w:rPr>
          <w:rFonts w:ascii="Georgia" w:hAnsi="Georgia"/>
          <w:sz w:val="24"/>
          <w:szCs w:val="24"/>
          <w:lang w:val="mk-MK"/>
        </w:rPr>
        <w:t xml:space="preserve">о искуство подолго од 20 години </w:t>
      </w:r>
      <w:r w:rsidR="00AA063F" w:rsidRPr="008D1CE7">
        <w:rPr>
          <w:rFonts w:ascii="Georgia" w:hAnsi="Georgia"/>
          <w:sz w:val="24"/>
          <w:szCs w:val="24"/>
          <w:lang w:val="mk-MK"/>
        </w:rPr>
        <w:t>(Слика 4).</w:t>
      </w:r>
    </w:p>
    <w:p w14:paraId="7D217A3C" w14:textId="77777777" w:rsidR="00AA063F" w:rsidRDefault="00AA063F" w:rsidP="008D1CE7">
      <w:pPr>
        <w:pStyle w:val="ListParagraph"/>
        <w:spacing w:before="240" w:line="360" w:lineRule="auto"/>
        <w:ind w:left="0"/>
        <w:rPr>
          <w:rFonts w:ascii="Georgia" w:hAnsi="Georgia"/>
          <w:sz w:val="24"/>
          <w:szCs w:val="24"/>
          <w:lang w:val="mk-MK"/>
        </w:rPr>
      </w:pPr>
    </w:p>
    <w:p w14:paraId="5A56F009" w14:textId="77777777" w:rsidR="005E42E4" w:rsidRDefault="005E42E4" w:rsidP="008D1CE7">
      <w:pPr>
        <w:pStyle w:val="ListParagraph"/>
        <w:spacing w:before="240" w:line="360" w:lineRule="auto"/>
        <w:ind w:left="0"/>
        <w:rPr>
          <w:rFonts w:ascii="Georgia" w:hAnsi="Georgia"/>
          <w:sz w:val="24"/>
          <w:szCs w:val="24"/>
          <w:lang w:val="mk-MK"/>
        </w:rPr>
      </w:pPr>
    </w:p>
    <w:p w14:paraId="5443740B" w14:textId="77777777" w:rsidR="005E42E4" w:rsidRDefault="005E42E4" w:rsidP="008D1CE7">
      <w:pPr>
        <w:pStyle w:val="ListParagraph"/>
        <w:spacing w:before="240" w:line="360" w:lineRule="auto"/>
        <w:ind w:left="0"/>
        <w:rPr>
          <w:rFonts w:ascii="Georgia" w:hAnsi="Georgia"/>
          <w:sz w:val="24"/>
          <w:szCs w:val="24"/>
          <w:lang w:val="mk-MK"/>
        </w:rPr>
      </w:pPr>
    </w:p>
    <w:p w14:paraId="3AC79D9E" w14:textId="77777777" w:rsidR="005E42E4" w:rsidRDefault="005E42E4" w:rsidP="008D1CE7">
      <w:pPr>
        <w:pStyle w:val="ListParagraph"/>
        <w:spacing w:before="240" w:line="360" w:lineRule="auto"/>
        <w:ind w:left="0"/>
        <w:rPr>
          <w:rFonts w:ascii="Georgia" w:hAnsi="Georgia"/>
          <w:sz w:val="24"/>
          <w:szCs w:val="24"/>
          <w:lang w:val="mk-MK"/>
        </w:rPr>
      </w:pPr>
    </w:p>
    <w:p w14:paraId="16F68527" w14:textId="77777777" w:rsidR="005E42E4" w:rsidRDefault="005E42E4" w:rsidP="008D1CE7">
      <w:pPr>
        <w:pStyle w:val="ListParagraph"/>
        <w:spacing w:before="240" w:line="360" w:lineRule="auto"/>
        <w:ind w:left="0"/>
        <w:rPr>
          <w:rFonts w:ascii="Georgia" w:hAnsi="Georgia"/>
          <w:sz w:val="24"/>
          <w:szCs w:val="24"/>
          <w:lang w:val="mk-MK"/>
        </w:rPr>
      </w:pPr>
    </w:p>
    <w:p w14:paraId="0A5ED8FA" w14:textId="77777777" w:rsidR="005E42E4" w:rsidRDefault="005E42E4" w:rsidP="008D1CE7">
      <w:pPr>
        <w:pStyle w:val="ListParagraph"/>
        <w:spacing w:before="240" w:line="360" w:lineRule="auto"/>
        <w:ind w:left="0"/>
        <w:rPr>
          <w:rFonts w:ascii="Georgia" w:hAnsi="Georgia"/>
          <w:sz w:val="24"/>
          <w:szCs w:val="24"/>
          <w:lang w:val="mk-MK"/>
        </w:rPr>
      </w:pPr>
    </w:p>
    <w:p w14:paraId="73B69DF3" w14:textId="77777777" w:rsidR="005E42E4" w:rsidRDefault="005E42E4" w:rsidP="008D1CE7">
      <w:pPr>
        <w:pStyle w:val="ListParagraph"/>
        <w:spacing w:before="240" w:line="360" w:lineRule="auto"/>
        <w:ind w:left="0"/>
        <w:rPr>
          <w:rFonts w:ascii="Georgia" w:hAnsi="Georgia"/>
          <w:sz w:val="24"/>
          <w:szCs w:val="24"/>
          <w:lang w:val="mk-MK"/>
        </w:rPr>
      </w:pPr>
    </w:p>
    <w:p w14:paraId="3FD656C8" w14:textId="77777777" w:rsidR="005E42E4" w:rsidRDefault="005E42E4" w:rsidP="008D1CE7">
      <w:pPr>
        <w:pStyle w:val="ListParagraph"/>
        <w:spacing w:before="240" w:line="360" w:lineRule="auto"/>
        <w:ind w:left="0"/>
        <w:rPr>
          <w:rFonts w:ascii="Georgia" w:hAnsi="Georgia"/>
          <w:sz w:val="24"/>
          <w:szCs w:val="24"/>
          <w:lang w:val="mk-MK"/>
        </w:rPr>
      </w:pPr>
    </w:p>
    <w:p w14:paraId="1CCC18E4" w14:textId="77777777" w:rsidR="005E42E4" w:rsidRDefault="005E42E4" w:rsidP="008D1CE7">
      <w:pPr>
        <w:pStyle w:val="ListParagraph"/>
        <w:spacing w:before="240" w:line="360" w:lineRule="auto"/>
        <w:ind w:left="0"/>
        <w:rPr>
          <w:rFonts w:ascii="Georgia" w:hAnsi="Georgia"/>
          <w:sz w:val="24"/>
          <w:szCs w:val="24"/>
          <w:lang w:val="mk-MK"/>
        </w:rPr>
      </w:pPr>
    </w:p>
    <w:p w14:paraId="5CE39B53" w14:textId="77777777" w:rsidR="005E42E4" w:rsidRDefault="005E42E4" w:rsidP="008D1CE7">
      <w:pPr>
        <w:pStyle w:val="ListParagraph"/>
        <w:spacing w:before="240" w:line="360" w:lineRule="auto"/>
        <w:ind w:left="0"/>
        <w:rPr>
          <w:rFonts w:ascii="Georgia" w:hAnsi="Georgia"/>
          <w:sz w:val="24"/>
          <w:szCs w:val="24"/>
          <w:lang w:val="mk-MK"/>
        </w:rPr>
      </w:pPr>
    </w:p>
    <w:p w14:paraId="22CA9758" w14:textId="77777777" w:rsidR="005E42E4" w:rsidRDefault="005E42E4" w:rsidP="008D1CE7">
      <w:pPr>
        <w:pStyle w:val="ListParagraph"/>
        <w:spacing w:before="240" w:line="360" w:lineRule="auto"/>
        <w:ind w:left="0"/>
        <w:rPr>
          <w:rFonts w:ascii="Georgia" w:hAnsi="Georgia"/>
          <w:sz w:val="24"/>
          <w:szCs w:val="24"/>
          <w:lang w:val="mk-MK"/>
        </w:rPr>
      </w:pPr>
    </w:p>
    <w:p w14:paraId="511CDCCA" w14:textId="77777777" w:rsidR="005E42E4" w:rsidRDefault="005E42E4" w:rsidP="008D1CE7">
      <w:pPr>
        <w:pStyle w:val="ListParagraph"/>
        <w:spacing w:before="240" w:line="360" w:lineRule="auto"/>
        <w:ind w:left="0"/>
        <w:rPr>
          <w:rFonts w:ascii="Georgia" w:hAnsi="Georgia"/>
          <w:sz w:val="24"/>
          <w:szCs w:val="24"/>
          <w:lang w:val="mk-MK"/>
        </w:rPr>
      </w:pPr>
    </w:p>
    <w:p w14:paraId="5B4F18B5" w14:textId="77777777" w:rsidR="005E42E4" w:rsidRDefault="005E42E4" w:rsidP="008D1CE7">
      <w:pPr>
        <w:pStyle w:val="ListParagraph"/>
        <w:spacing w:before="240" w:line="360" w:lineRule="auto"/>
        <w:ind w:left="0"/>
        <w:rPr>
          <w:rFonts w:ascii="Georgia" w:hAnsi="Georgia"/>
          <w:sz w:val="24"/>
          <w:szCs w:val="24"/>
          <w:lang w:val="mk-MK"/>
        </w:rPr>
      </w:pPr>
    </w:p>
    <w:p w14:paraId="0473C41B" w14:textId="77777777" w:rsidR="005E42E4" w:rsidRDefault="005E42E4" w:rsidP="008D1CE7">
      <w:pPr>
        <w:pStyle w:val="ListParagraph"/>
        <w:spacing w:before="240" w:line="360" w:lineRule="auto"/>
        <w:ind w:left="0"/>
        <w:rPr>
          <w:rFonts w:ascii="Georgia" w:hAnsi="Georgia"/>
          <w:sz w:val="24"/>
          <w:szCs w:val="24"/>
          <w:lang w:val="mk-MK"/>
        </w:rPr>
      </w:pPr>
    </w:p>
    <w:p w14:paraId="6836E5F2" w14:textId="77777777" w:rsidR="005E42E4" w:rsidRDefault="005E42E4" w:rsidP="008D1CE7">
      <w:pPr>
        <w:pStyle w:val="ListParagraph"/>
        <w:spacing w:before="240" w:line="360" w:lineRule="auto"/>
        <w:ind w:left="0"/>
        <w:rPr>
          <w:rFonts w:ascii="Georgia" w:hAnsi="Georgia"/>
          <w:sz w:val="24"/>
          <w:szCs w:val="24"/>
          <w:lang w:val="mk-MK"/>
        </w:rPr>
      </w:pPr>
    </w:p>
    <w:p w14:paraId="1D206037" w14:textId="77777777" w:rsidR="005E42E4" w:rsidRDefault="005E42E4" w:rsidP="008D1CE7">
      <w:pPr>
        <w:pStyle w:val="ListParagraph"/>
        <w:spacing w:before="240" w:line="360" w:lineRule="auto"/>
        <w:ind w:left="0"/>
        <w:rPr>
          <w:rFonts w:ascii="Georgia" w:hAnsi="Georgia"/>
          <w:sz w:val="24"/>
          <w:szCs w:val="24"/>
          <w:lang w:val="mk-MK"/>
        </w:rPr>
      </w:pPr>
    </w:p>
    <w:p w14:paraId="7E17D5A6" w14:textId="77777777" w:rsidR="005E42E4" w:rsidRDefault="005E42E4" w:rsidP="008D1CE7">
      <w:pPr>
        <w:pStyle w:val="ListParagraph"/>
        <w:spacing w:before="240" w:line="360" w:lineRule="auto"/>
        <w:ind w:left="0"/>
        <w:rPr>
          <w:rFonts w:ascii="Georgia" w:hAnsi="Georgia"/>
          <w:sz w:val="24"/>
          <w:szCs w:val="24"/>
          <w:lang w:val="mk-MK"/>
        </w:rPr>
      </w:pPr>
    </w:p>
    <w:p w14:paraId="736C3FEE" w14:textId="77777777" w:rsidR="005E42E4" w:rsidRDefault="005E42E4" w:rsidP="008D1CE7">
      <w:pPr>
        <w:pStyle w:val="ListParagraph"/>
        <w:spacing w:before="240" w:line="360" w:lineRule="auto"/>
        <w:ind w:left="0"/>
        <w:rPr>
          <w:rFonts w:ascii="Georgia" w:hAnsi="Georgia"/>
          <w:sz w:val="24"/>
          <w:szCs w:val="24"/>
          <w:lang w:val="mk-MK"/>
        </w:rPr>
      </w:pPr>
    </w:p>
    <w:p w14:paraId="1ADD8CC4" w14:textId="77777777" w:rsidR="005E42E4" w:rsidRDefault="005E42E4" w:rsidP="008D1CE7">
      <w:pPr>
        <w:pStyle w:val="ListParagraph"/>
        <w:spacing w:before="240" w:line="360" w:lineRule="auto"/>
        <w:ind w:left="0"/>
        <w:rPr>
          <w:rFonts w:ascii="Georgia" w:hAnsi="Georgia"/>
          <w:sz w:val="24"/>
          <w:szCs w:val="24"/>
          <w:lang w:val="mk-MK"/>
        </w:rPr>
      </w:pPr>
    </w:p>
    <w:p w14:paraId="406E060F" w14:textId="77777777" w:rsidR="005E42E4" w:rsidRDefault="005E42E4" w:rsidP="008D1CE7">
      <w:pPr>
        <w:pStyle w:val="ListParagraph"/>
        <w:spacing w:before="240" w:line="360" w:lineRule="auto"/>
        <w:ind w:left="0"/>
        <w:rPr>
          <w:rFonts w:ascii="Georgia" w:hAnsi="Georgia"/>
          <w:sz w:val="24"/>
          <w:szCs w:val="24"/>
          <w:lang w:val="mk-MK"/>
        </w:rPr>
      </w:pPr>
    </w:p>
    <w:p w14:paraId="57EB3288" w14:textId="77777777" w:rsidR="005E42E4" w:rsidRDefault="005E42E4" w:rsidP="008D1CE7">
      <w:pPr>
        <w:pStyle w:val="ListParagraph"/>
        <w:spacing w:before="240" w:line="360" w:lineRule="auto"/>
        <w:ind w:left="0"/>
        <w:rPr>
          <w:rFonts w:ascii="Georgia" w:hAnsi="Georgia"/>
          <w:sz w:val="24"/>
          <w:szCs w:val="24"/>
          <w:lang w:val="mk-MK"/>
        </w:rPr>
      </w:pPr>
    </w:p>
    <w:p w14:paraId="74FE7760" w14:textId="77777777" w:rsidR="005E42E4" w:rsidRDefault="005E42E4" w:rsidP="008D1CE7">
      <w:pPr>
        <w:pStyle w:val="ListParagraph"/>
        <w:spacing w:before="240" w:line="360" w:lineRule="auto"/>
        <w:ind w:left="0"/>
        <w:rPr>
          <w:rFonts w:ascii="Georgia" w:hAnsi="Georgia"/>
          <w:sz w:val="24"/>
          <w:szCs w:val="24"/>
          <w:lang w:val="mk-MK"/>
        </w:rPr>
      </w:pPr>
    </w:p>
    <w:p w14:paraId="61369443" w14:textId="77777777" w:rsidR="005E42E4" w:rsidRDefault="005E42E4" w:rsidP="008D1CE7">
      <w:pPr>
        <w:pStyle w:val="ListParagraph"/>
        <w:spacing w:before="240" w:line="360" w:lineRule="auto"/>
        <w:ind w:left="0"/>
        <w:rPr>
          <w:rFonts w:ascii="Georgia" w:hAnsi="Georgia"/>
          <w:sz w:val="24"/>
          <w:szCs w:val="24"/>
          <w:lang w:val="mk-MK"/>
        </w:rPr>
      </w:pPr>
    </w:p>
    <w:p w14:paraId="05E2A7E2" w14:textId="77777777" w:rsidR="005E42E4" w:rsidRDefault="005E42E4" w:rsidP="008D1CE7">
      <w:pPr>
        <w:pStyle w:val="ListParagraph"/>
        <w:spacing w:before="240" w:line="360" w:lineRule="auto"/>
        <w:ind w:left="0"/>
        <w:rPr>
          <w:rFonts w:ascii="Georgia" w:hAnsi="Georgia"/>
          <w:sz w:val="24"/>
          <w:szCs w:val="24"/>
          <w:lang w:val="mk-MK"/>
        </w:rPr>
      </w:pPr>
    </w:p>
    <w:p w14:paraId="634F3EE6" w14:textId="77777777" w:rsidR="005E42E4" w:rsidRDefault="005E42E4" w:rsidP="008D1CE7">
      <w:pPr>
        <w:pStyle w:val="ListParagraph"/>
        <w:spacing w:before="240" w:line="360" w:lineRule="auto"/>
        <w:ind w:left="0"/>
        <w:rPr>
          <w:rFonts w:ascii="Georgia" w:hAnsi="Georgia"/>
          <w:sz w:val="24"/>
          <w:szCs w:val="24"/>
          <w:lang w:val="mk-MK"/>
        </w:rPr>
      </w:pPr>
    </w:p>
    <w:tbl>
      <w:tblPr>
        <w:tblW w:w="0" w:type="auto"/>
        <w:tblInd w:w="108" w:type="dxa"/>
        <w:shd w:val="clear" w:color="auto" w:fill="D0CECE"/>
        <w:tblLook w:val="04A0" w:firstRow="1" w:lastRow="0" w:firstColumn="1" w:lastColumn="0" w:noHBand="0" w:noVBand="1"/>
      </w:tblPr>
      <w:tblGrid>
        <w:gridCol w:w="8185"/>
        <w:gridCol w:w="1067"/>
      </w:tblGrid>
      <w:tr w:rsidR="00AA063F" w:rsidRPr="008D1CE7" w14:paraId="53AFDC24" w14:textId="77777777" w:rsidTr="005E42E4">
        <w:tc>
          <w:tcPr>
            <w:tcW w:w="8185" w:type="dxa"/>
            <w:shd w:val="clear" w:color="auto" w:fill="D0CECE"/>
            <w:hideMark/>
          </w:tcPr>
          <w:p w14:paraId="085B5374" w14:textId="254D3270" w:rsidR="00AA063F" w:rsidRPr="008D1CE7" w:rsidRDefault="00AA063F" w:rsidP="00312CFB">
            <w:pPr>
              <w:pStyle w:val="ListParagraph"/>
              <w:spacing w:before="240" w:line="360" w:lineRule="auto"/>
              <w:ind w:hanging="426"/>
              <w:jc w:val="both"/>
              <w:rPr>
                <w:rFonts w:ascii="Georgia" w:hAnsi="Georgia"/>
                <w:b/>
                <w:sz w:val="24"/>
                <w:szCs w:val="24"/>
                <w:lang w:val="mk-MK"/>
              </w:rPr>
            </w:pPr>
            <w:r w:rsidRPr="008D1CE7">
              <w:rPr>
                <w:rFonts w:ascii="Georgia" w:hAnsi="Georgia"/>
                <w:b/>
                <w:sz w:val="24"/>
                <w:szCs w:val="24"/>
                <w:lang w:val="mk-MK"/>
              </w:rPr>
              <w:lastRenderedPageBreak/>
              <w:t>10.</w:t>
            </w:r>
            <w:r w:rsidR="00347A09">
              <w:rPr>
                <w:rFonts w:ascii="Georgia" w:hAnsi="Georgia"/>
                <w:b/>
                <w:sz w:val="24"/>
                <w:szCs w:val="24"/>
                <w:lang w:val="mk-MK"/>
              </w:rPr>
              <w:t xml:space="preserve"> </w:t>
            </w:r>
            <w:r w:rsidR="00312CFB">
              <w:rPr>
                <w:rFonts w:ascii="Georgia" w:hAnsi="Georgia"/>
                <w:b/>
                <w:sz w:val="24"/>
                <w:szCs w:val="24"/>
                <w:lang w:val="mk-MK"/>
              </w:rPr>
              <w:t>Резултати</w:t>
            </w:r>
          </w:p>
        </w:tc>
        <w:tc>
          <w:tcPr>
            <w:tcW w:w="1067" w:type="dxa"/>
            <w:shd w:val="clear" w:color="auto" w:fill="D0CECE"/>
            <w:hideMark/>
          </w:tcPr>
          <w:p w14:paraId="329D32BA" w14:textId="77777777" w:rsidR="00AA063F" w:rsidRPr="008D1CE7" w:rsidRDefault="00AA063F" w:rsidP="008D1CE7">
            <w:pPr>
              <w:pStyle w:val="ListParagraph"/>
              <w:spacing w:before="240" w:line="360" w:lineRule="auto"/>
              <w:ind w:hanging="426"/>
              <w:jc w:val="both"/>
              <w:rPr>
                <w:rFonts w:ascii="Georgia" w:hAnsi="Georgia"/>
                <w:i/>
                <w:sz w:val="24"/>
                <w:szCs w:val="24"/>
                <w:lang w:val="ru-RU"/>
              </w:rPr>
            </w:pPr>
          </w:p>
        </w:tc>
      </w:tr>
    </w:tbl>
    <w:p w14:paraId="1C9D315D" w14:textId="77777777" w:rsidR="00AA063F" w:rsidRPr="008D1CE7" w:rsidRDefault="00AA063F" w:rsidP="008D1CE7">
      <w:pPr>
        <w:pStyle w:val="ListParagraph"/>
        <w:spacing w:before="240" w:line="360" w:lineRule="auto"/>
        <w:ind w:hanging="426"/>
        <w:rPr>
          <w:rFonts w:ascii="Georgia" w:hAnsi="Georgia"/>
          <w:sz w:val="24"/>
          <w:szCs w:val="24"/>
          <w:lang w:val="mk-MK"/>
        </w:rPr>
      </w:pPr>
    </w:p>
    <w:p w14:paraId="557B7FEC" w14:textId="6D079049" w:rsidR="00AA063F" w:rsidRDefault="00AA063F" w:rsidP="003E33D0">
      <w:pPr>
        <w:pStyle w:val="ListParagraph"/>
        <w:spacing w:before="240" w:line="360" w:lineRule="auto"/>
        <w:ind w:left="0"/>
        <w:jc w:val="center"/>
        <w:rPr>
          <w:rFonts w:ascii="Georgia" w:hAnsi="Georgia"/>
          <w:b/>
          <w:sz w:val="24"/>
          <w:szCs w:val="24"/>
          <w:lang w:val="mk-MK"/>
        </w:rPr>
      </w:pPr>
      <w:r w:rsidRPr="008D1CE7">
        <w:rPr>
          <w:rFonts w:ascii="Georgia" w:hAnsi="Georgia"/>
          <w:b/>
          <w:sz w:val="24"/>
          <w:szCs w:val="24"/>
          <w:lang w:val="mk-MK"/>
        </w:rPr>
        <w:t>Наоди за ставовите на вработените</w:t>
      </w:r>
      <w:r w:rsidR="00312CFB">
        <w:rPr>
          <w:rFonts w:ascii="Georgia" w:hAnsi="Georgia"/>
          <w:b/>
          <w:sz w:val="24"/>
          <w:szCs w:val="24"/>
          <w:lang w:val="mk-MK"/>
        </w:rPr>
        <w:t xml:space="preserve"> кон лидерските стилови</w:t>
      </w:r>
    </w:p>
    <w:p w14:paraId="7DE750FB" w14:textId="77777777" w:rsidR="007A4858" w:rsidRDefault="007A4858" w:rsidP="007A4858">
      <w:pPr>
        <w:pStyle w:val="ListParagraph"/>
        <w:spacing w:before="240" w:line="360" w:lineRule="auto"/>
        <w:ind w:left="0" w:firstLine="720"/>
        <w:rPr>
          <w:rFonts w:ascii="Georgia" w:hAnsi="Georgia"/>
          <w:b/>
          <w:sz w:val="24"/>
          <w:szCs w:val="24"/>
          <w:lang w:val="mk-MK"/>
        </w:rPr>
      </w:pPr>
    </w:p>
    <w:p w14:paraId="2E1A9BA1" w14:textId="75E528E2" w:rsidR="00AA063F" w:rsidRPr="008D1CE7" w:rsidRDefault="00AA063F" w:rsidP="00E75B6D">
      <w:pPr>
        <w:pStyle w:val="ListParagraph"/>
        <w:spacing w:before="240" w:line="360" w:lineRule="auto"/>
        <w:ind w:left="0" w:firstLine="720"/>
        <w:jc w:val="both"/>
        <w:rPr>
          <w:rFonts w:ascii="Georgia" w:hAnsi="Georgia"/>
          <w:sz w:val="24"/>
          <w:szCs w:val="24"/>
          <w:lang w:val="mk-MK"/>
        </w:rPr>
      </w:pPr>
      <w:r w:rsidRPr="008D1CE7">
        <w:rPr>
          <w:rFonts w:ascii="Georgia" w:hAnsi="Georgia"/>
          <w:sz w:val="24"/>
          <w:szCs w:val="24"/>
          <w:lang w:val="mk-MK"/>
        </w:rPr>
        <w:t xml:space="preserve">Во овој дел табеларно се прикажани дескриптивните </w:t>
      </w:r>
      <w:r w:rsidR="00B36007" w:rsidRPr="008D1CE7">
        <w:rPr>
          <w:rFonts w:ascii="Georgia" w:hAnsi="Georgia"/>
          <w:sz w:val="24"/>
          <w:szCs w:val="24"/>
          <w:lang w:val="mk-MK"/>
        </w:rPr>
        <w:t>статисти</w:t>
      </w:r>
      <w:r w:rsidR="00B36007">
        <w:rPr>
          <w:rFonts w:ascii="Georgia" w:hAnsi="Georgia"/>
          <w:sz w:val="24"/>
          <w:szCs w:val="24"/>
          <w:lang w:val="mk-MK"/>
        </w:rPr>
        <w:t>к</w:t>
      </w:r>
      <w:r w:rsidR="00B36007" w:rsidRPr="008D1CE7">
        <w:rPr>
          <w:rFonts w:ascii="Georgia" w:hAnsi="Georgia"/>
          <w:sz w:val="24"/>
          <w:szCs w:val="24"/>
          <w:lang w:val="mk-MK"/>
        </w:rPr>
        <w:t xml:space="preserve">и </w:t>
      </w:r>
      <w:r w:rsidRPr="008D1CE7">
        <w:rPr>
          <w:rFonts w:ascii="Georgia" w:hAnsi="Georgia"/>
          <w:sz w:val="24"/>
          <w:szCs w:val="24"/>
          <w:lang w:val="mk-MK"/>
        </w:rPr>
        <w:t xml:space="preserve">(М и </w:t>
      </w:r>
      <w:r w:rsidRPr="008D1CE7">
        <w:rPr>
          <w:rFonts w:ascii="Georgia" w:hAnsi="Georgia"/>
          <w:sz w:val="24"/>
          <w:szCs w:val="24"/>
        </w:rPr>
        <w:t xml:space="preserve">SD) </w:t>
      </w:r>
      <w:r w:rsidRPr="008D1CE7">
        <w:rPr>
          <w:rFonts w:ascii="Georgia" w:hAnsi="Georgia"/>
          <w:sz w:val="24"/>
          <w:szCs w:val="24"/>
          <w:lang w:val="mk-MK"/>
        </w:rPr>
        <w:t>кои се однесуваат на ставовите на вработените во однос на: карактеристиките на нивните раководители (Табела 2), индивидуалната креативност (Табела 3), тимската креативност (Табела 4) и организациската креативност (Табела 5).</w:t>
      </w:r>
    </w:p>
    <w:p w14:paraId="4DD13F70" w14:textId="77777777" w:rsidR="00AA063F" w:rsidRPr="008D1CE7" w:rsidRDefault="00AA063F" w:rsidP="008D1CE7">
      <w:pPr>
        <w:pStyle w:val="ListParagraph"/>
        <w:spacing w:before="240" w:line="360" w:lineRule="auto"/>
        <w:ind w:hanging="426"/>
        <w:rPr>
          <w:rFonts w:ascii="Georgia" w:hAnsi="Georgia"/>
          <w:sz w:val="24"/>
          <w:szCs w:val="24"/>
          <w:lang w:val="mk-MK"/>
        </w:rPr>
      </w:pPr>
    </w:p>
    <w:p w14:paraId="6F7B7E42" w14:textId="07E94BB0" w:rsidR="0080184D" w:rsidRPr="00F0022E" w:rsidRDefault="00AA063F" w:rsidP="00E80970">
      <w:pPr>
        <w:pStyle w:val="ListParagraph"/>
        <w:spacing w:before="240" w:line="240" w:lineRule="auto"/>
        <w:ind w:left="0"/>
        <w:jc w:val="both"/>
        <w:rPr>
          <w:rFonts w:ascii="Georgia" w:hAnsi="Georgia"/>
          <w:sz w:val="24"/>
          <w:szCs w:val="24"/>
        </w:rPr>
      </w:pPr>
      <w:r w:rsidRPr="00E80970">
        <w:rPr>
          <w:rFonts w:ascii="Georgia" w:hAnsi="Georgia"/>
          <w:sz w:val="24"/>
          <w:szCs w:val="24"/>
          <w:lang w:val="mk-MK"/>
        </w:rPr>
        <w:t xml:space="preserve">Табела 2. Дескриптивни </w:t>
      </w:r>
      <w:r w:rsidR="00236737" w:rsidRPr="00E80970">
        <w:rPr>
          <w:rFonts w:ascii="Georgia" w:hAnsi="Georgia"/>
          <w:sz w:val="24"/>
          <w:szCs w:val="24"/>
          <w:lang w:val="mk-MK"/>
        </w:rPr>
        <w:t>статисти</w:t>
      </w:r>
      <w:r w:rsidR="00236737">
        <w:rPr>
          <w:rFonts w:ascii="Georgia" w:hAnsi="Georgia"/>
          <w:sz w:val="24"/>
          <w:szCs w:val="24"/>
          <w:lang w:val="mk-MK"/>
        </w:rPr>
        <w:t>к</w:t>
      </w:r>
      <w:r w:rsidR="00236737" w:rsidRPr="00E80970">
        <w:rPr>
          <w:rFonts w:ascii="Georgia" w:hAnsi="Georgia"/>
          <w:sz w:val="24"/>
          <w:szCs w:val="24"/>
          <w:lang w:val="mk-MK"/>
        </w:rPr>
        <w:t xml:space="preserve">и </w:t>
      </w:r>
      <w:r w:rsidRPr="00E80970">
        <w:rPr>
          <w:rFonts w:ascii="Georgia" w:hAnsi="Georgia"/>
          <w:sz w:val="24"/>
          <w:szCs w:val="24"/>
          <w:lang w:val="mk-MK"/>
        </w:rPr>
        <w:t>за ставовите на вработените во однос на карактеристиките на нивните раководители/лидери</w:t>
      </w:r>
      <w:r w:rsidR="00F0022E">
        <w:rPr>
          <w:rFonts w:ascii="Georgia" w:hAnsi="Georgia"/>
          <w:sz w:val="24"/>
          <w:szCs w:val="24"/>
          <w:lang w:val="mk-MK"/>
        </w:rPr>
        <w:t xml:space="preserve"> (</w:t>
      </w:r>
      <w:r w:rsidR="00F0022E">
        <w:rPr>
          <w:rFonts w:ascii="Georgia" w:hAnsi="Georgia"/>
          <w:sz w:val="24"/>
          <w:szCs w:val="24"/>
        </w:rPr>
        <w:t>N=93)</w:t>
      </w:r>
    </w:p>
    <w:tbl>
      <w:tblPr>
        <w:tblW w:w="9418" w:type="dxa"/>
        <w:tblInd w:w="108" w:type="dxa"/>
        <w:tblLook w:val="04A0" w:firstRow="1" w:lastRow="0" w:firstColumn="1" w:lastColumn="0" w:noHBand="0" w:noVBand="1"/>
      </w:tblPr>
      <w:tblGrid>
        <w:gridCol w:w="1225"/>
        <w:gridCol w:w="5743"/>
        <w:gridCol w:w="1225"/>
        <w:gridCol w:w="1225"/>
      </w:tblGrid>
      <w:tr w:rsidR="0035069F" w:rsidRPr="0035069F" w14:paraId="545B1727" w14:textId="77777777" w:rsidTr="00EB036E">
        <w:trPr>
          <w:trHeight w:val="906"/>
        </w:trPr>
        <w:tc>
          <w:tcPr>
            <w:tcW w:w="1225" w:type="dxa"/>
            <w:tcBorders>
              <w:top w:val="single" w:sz="8" w:space="0" w:color="auto"/>
              <w:left w:val="single" w:sz="8" w:space="0" w:color="auto"/>
              <w:bottom w:val="single" w:sz="8" w:space="0" w:color="auto"/>
              <w:right w:val="nil"/>
            </w:tcBorders>
            <w:shd w:val="clear" w:color="auto" w:fill="auto"/>
            <w:noWrap/>
            <w:vAlign w:val="bottom"/>
            <w:hideMark/>
          </w:tcPr>
          <w:p w14:paraId="6FA78A42" w14:textId="77777777" w:rsidR="0035069F" w:rsidRPr="0035069F" w:rsidRDefault="0035069F" w:rsidP="00D24C84">
            <w:pPr>
              <w:spacing w:after="0" w:line="240" w:lineRule="auto"/>
              <w:rPr>
                <w:rFonts w:eastAsia="Times New Roman" w:cs="Calibri"/>
                <w:color w:val="000000"/>
              </w:rPr>
            </w:pPr>
            <w:r w:rsidRPr="0035069F">
              <w:rPr>
                <w:rFonts w:eastAsia="Times New Roman" w:cs="Calibri"/>
                <w:color w:val="000000"/>
              </w:rPr>
              <w:t> </w:t>
            </w:r>
          </w:p>
        </w:tc>
        <w:tc>
          <w:tcPr>
            <w:tcW w:w="574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96FEF8E" w14:textId="77777777" w:rsidR="0035069F" w:rsidRPr="0035069F" w:rsidRDefault="0035069F" w:rsidP="00D24C84">
            <w:pPr>
              <w:spacing w:after="0" w:line="240" w:lineRule="auto"/>
              <w:jc w:val="center"/>
              <w:rPr>
                <w:rFonts w:ascii="Georgia" w:eastAsia="Times New Roman" w:hAnsi="Georgia" w:cs="Calibri"/>
                <w:b/>
                <w:bCs/>
                <w:color w:val="000000"/>
                <w:sz w:val="24"/>
                <w:szCs w:val="24"/>
              </w:rPr>
            </w:pPr>
            <w:r w:rsidRPr="0035069F">
              <w:rPr>
                <w:rFonts w:ascii="Georgia" w:eastAsia="Times New Roman" w:hAnsi="Georgia" w:cs="Calibri"/>
                <w:b/>
                <w:bCs/>
                <w:color w:val="000000"/>
                <w:sz w:val="24"/>
                <w:szCs w:val="24"/>
                <w:lang w:val="mk-MK"/>
              </w:rPr>
              <w:t>Карактеристиките на раководителите/ лидерите</w:t>
            </w:r>
          </w:p>
        </w:tc>
        <w:tc>
          <w:tcPr>
            <w:tcW w:w="1225" w:type="dxa"/>
            <w:tcBorders>
              <w:top w:val="single" w:sz="8" w:space="0" w:color="auto"/>
              <w:left w:val="nil"/>
              <w:bottom w:val="single" w:sz="8" w:space="0" w:color="auto"/>
              <w:right w:val="single" w:sz="8" w:space="0" w:color="auto"/>
            </w:tcBorders>
            <w:shd w:val="clear" w:color="auto" w:fill="auto"/>
            <w:vAlign w:val="center"/>
            <w:hideMark/>
          </w:tcPr>
          <w:p w14:paraId="2645CB84" w14:textId="77777777" w:rsidR="0035069F" w:rsidRPr="0035069F" w:rsidRDefault="0035069F" w:rsidP="00D24C84">
            <w:pPr>
              <w:spacing w:after="0" w:line="240" w:lineRule="auto"/>
              <w:jc w:val="center"/>
              <w:rPr>
                <w:rFonts w:ascii="Georgia" w:eastAsia="Times New Roman" w:hAnsi="Georgia" w:cs="Calibri"/>
                <w:b/>
                <w:bCs/>
                <w:color w:val="000000"/>
              </w:rPr>
            </w:pPr>
            <w:r w:rsidRPr="0035069F">
              <w:rPr>
                <w:rFonts w:ascii="Georgia" w:eastAsia="Times New Roman" w:hAnsi="Georgia" w:cs="Calibri"/>
                <w:b/>
                <w:bCs/>
                <w:color w:val="000000"/>
              </w:rPr>
              <w:t>M</w:t>
            </w:r>
          </w:p>
        </w:tc>
        <w:tc>
          <w:tcPr>
            <w:tcW w:w="1225" w:type="dxa"/>
            <w:tcBorders>
              <w:top w:val="single" w:sz="8" w:space="0" w:color="auto"/>
              <w:left w:val="nil"/>
              <w:bottom w:val="single" w:sz="8" w:space="0" w:color="auto"/>
              <w:right w:val="single" w:sz="8" w:space="0" w:color="auto"/>
            </w:tcBorders>
            <w:shd w:val="clear" w:color="auto" w:fill="auto"/>
            <w:noWrap/>
            <w:vAlign w:val="center"/>
            <w:hideMark/>
          </w:tcPr>
          <w:p w14:paraId="5E9D51E1" w14:textId="77777777" w:rsidR="0035069F" w:rsidRPr="0035069F" w:rsidRDefault="0035069F" w:rsidP="00D24C84">
            <w:pPr>
              <w:spacing w:after="0" w:line="240" w:lineRule="auto"/>
              <w:jc w:val="center"/>
              <w:rPr>
                <w:rFonts w:ascii="Georgia" w:eastAsia="Times New Roman" w:hAnsi="Georgia" w:cs="Calibri"/>
                <w:b/>
                <w:bCs/>
                <w:color w:val="000000"/>
              </w:rPr>
            </w:pPr>
            <w:r w:rsidRPr="0035069F">
              <w:rPr>
                <w:rFonts w:ascii="Georgia" w:eastAsia="Times New Roman" w:hAnsi="Georgia" w:cs="Calibri"/>
                <w:b/>
                <w:bCs/>
                <w:color w:val="000000"/>
              </w:rPr>
              <w:t>SD</w:t>
            </w:r>
          </w:p>
        </w:tc>
      </w:tr>
      <w:tr w:rsidR="0035069F" w:rsidRPr="0035069F" w14:paraId="282C0D56" w14:textId="77777777" w:rsidTr="00EB036E">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45941B05"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MP1</w:t>
            </w:r>
          </w:p>
        </w:tc>
        <w:tc>
          <w:tcPr>
            <w:tcW w:w="5743" w:type="dxa"/>
            <w:tcBorders>
              <w:top w:val="nil"/>
              <w:left w:val="nil"/>
              <w:bottom w:val="single" w:sz="4" w:space="0" w:color="auto"/>
              <w:right w:val="single" w:sz="4" w:space="0" w:color="auto"/>
            </w:tcBorders>
            <w:shd w:val="clear" w:color="auto" w:fill="auto"/>
            <w:vAlign w:val="center"/>
            <w:hideMark/>
          </w:tcPr>
          <w:p w14:paraId="5DDD5F37" w14:textId="77777777" w:rsidR="0035069F" w:rsidRPr="0035069F" w:rsidRDefault="0035069F" w:rsidP="00D24C84">
            <w:pPr>
              <w:spacing w:after="0" w:line="240" w:lineRule="auto"/>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...ми овозможува помош во работењето во замена за моите напори</w:t>
            </w:r>
          </w:p>
        </w:tc>
        <w:tc>
          <w:tcPr>
            <w:tcW w:w="1225" w:type="dxa"/>
            <w:tcBorders>
              <w:top w:val="nil"/>
              <w:left w:val="nil"/>
              <w:bottom w:val="single" w:sz="4" w:space="0" w:color="auto"/>
              <w:right w:val="single" w:sz="4" w:space="0" w:color="auto"/>
            </w:tcBorders>
            <w:shd w:val="clear" w:color="auto" w:fill="auto"/>
            <w:vAlign w:val="center"/>
            <w:hideMark/>
          </w:tcPr>
          <w:p w14:paraId="109A9700"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rPr>
              <w:t>4,06</w:t>
            </w:r>
          </w:p>
        </w:tc>
        <w:tc>
          <w:tcPr>
            <w:tcW w:w="1225" w:type="dxa"/>
            <w:tcBorders>
              <w:top w:val="nil"/>
              <w:left w:val="nil"/>
              <w:bottom w:val="single" w:sz="4" w:space="0" w:color="auto"/>
              <w:right w:val="single" w:sz="8" w:space="0" w:color="auto"/>
            </w:tcBorders>
            <w:shd w:val="clear" w:color="auto" w:fill="auto"/>
            <w:vAlign w:val="center"/>
            <w:hideMark/>
          </w:tcPr>
          <w:p w14:paraId="159FA28F"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rPr>
              <w:t>1.031</w:t>
            </w:r>
          </w:p>
        </w:tc>
      </w:tr>
      <w:tr w:rsidR="0035069F" w:rsidRPr="0035069F" w14:paraId="03463B8F" w14:textId="77777777" w:rsidTr="00EB036E">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3D08575C"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rPr>
              <w:t>MP2</w:t>
            </w:r>
          </w:p>
        </w:tc>
        <w:tc>
          <w:tcPr>
            <w:tcW w:w="5743" w:type="dxa"/>
            <w:tcBorders>
              <w:top w:val="nil"/>
              <w:left w:val="nil"/>
              <w:bottom w:val="single" w:sz="4" w:space="0" w:color="auto"/>
              <w:right w:val="single" w:sz="4" w:space="0" w:color="auto"/>
            </w:tcBorders>
            <w:shd w:val="clear" w:color="auto" w:fill="auto"/>
            <w:vAlign w:val="center"/>
            <w:hideMark/>
          </w:tcPr>
          <w:p w14:paraId="040C4A54" w14:textId="77777777" w:rsidR="0035069F" w:rsidRPr="0035069F" w:rsidRDefault="0035069F" w:rsidP="00D24C84">
            <w:pPr>
              <w:spacing w:after="0" w:line="240" w:lineRule="auto"/>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...не се вклучува во разрешување на проблемите сè додека не станат сериозни</w:t>
            </w:r>
          </w:p>
        </w:tc>
        <w:tc>
          <w:tcPr>
            <w:tcW w:w="1225" w:type="dxa"/>
            <w:tcBorders>
              <w:top w:val="nil"/>
              <w:left w:val="nil"/>
              <w:bottom w:val="single" w:sz="4" w:space="0" w:color="auto"/>
              <w:right w:val="single" w:sz="4" w:space="0" w:color="auto"/>
            </w:tcBorders>
            <w:shd w:val="clear" w:color="auto" w:fill="auto"/>
            <w:vAlign w:val="center"/>
            <w:hideMark/>
          </w:tcPr>
          <w:p w14:paraId="668C2D30"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2,64</w:t>
            </w:r>
          </w:p>
        </w:tc>
        <w:tc>
          <w:tcPr>
            <w:tcW w:w="1225" w:type="dxa"/>
            <w:tcBorders>
              <w:top w:val="nil"/>
              <w:left w:val="nil"/>
              <w:bottom w:val="single" w:sz="4" w:space="0" w:color="auto"/>
              <w:right w:val="single" w:sz="8" w:space="0" w:color="auto"/>
            </w:tcBorders>
            <w:shd w:val="clear" w:color="auto" w:fill="auto"/>
            <w:vAlign w:val="center"/>
            <w:hideMark/>
          </w:tcPr>
          <w:p w14:paraId="2AAE7EE1"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1,38</w:t>
            </w:r>
          </w:p>
        </w:tc>
      </w:tr>
      <w:tr w:rsidR="0035069F" w:rsidRPr="0035069F" w14:paraId="2171D651" w14:textId="77777777" w:rsidTr="00EB036E">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38678ACE" w14:textId="427306A8" w:rsidR="0035069F" w:rsidRPr="0035069F" w:rsidRDefault="00577EA5" w:rsidP="00D24C84">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MP3</w:t>
            </w:r>
          </w:p>
        </w:tc>
        <w:tc>
          <w:tcPr>
            <w:tcW w:w="5743" w:type="dxa"/>
            <w:tcBorders>
              <w:top w:val="nil"/>
              <w:left w:val="nil"/>
              <w:bottom w:val="single" w:sz="4" w:space="0" w:color="auto"/>
              <w:right w:val="single" w:sz="4" w:space="0" w:color="auto"/>
            </w:tcBorders>
            <w:shd w:val="clear" w:color="auto" w:fill="auto"/>
            <w:vAlign w:val="center"/>
            <w:hideMark/>
          </w:tcPr>
          <w:p w14:paraId="7744E0F8" w14:textId="77777777" w:rsidR="0035069F" w:rsidRPr="0035069F" w:rsidRDefault="0035069F" w:rsidP="00D24C84">
            <w:pPr>
              <w:spacing w:after="0" w:line="240" w:lineRule="auto"/>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...го фокусира вниманието на нерегуларности, грешки и отстапувања од стандардите</w:t>
            </w:r>
          </w:p>
        </w:tc>
        <w:tc>
          <w:tcPr>
            <w:tcW w:w="1225" w:type="dxa"/>
            <w:tcBorders>
              <w:top w:val="nil"/>
              <w:left w:val="nil"/>
              <w:bottom w:val="single" w:sz="4" w:space="0" w:color="auto"/>
              <w:right w:val="single" w:sz="4" w:space="0" w:color="auto"/>
            </w:tcBorders>
            <w:shd w:val="clear" w:color="auto" w:fill="auto"/>
            <w:vAlign w:val="center"/>
            <w:hideMark/>
          </w:tcPr>
          <w:p w14:paraId="28777CA9"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3,58</w:t>
            </w:r>
          </w:p>
        </w:tc>
        <w:tc>
          <w:tcPr>
            <w:tcW w:w="1225" w:type="dxa"/>
            <w:tcBorders>
              <w:top w:val="nil"/>
              <w:left w:val="nil"/>
              <w:bottom w:val="single" w:sz="4" w:space="0" w:color="auto"/>
              <w:right w:val="single" w:sz="8" w:space="0" w:color="auto"/>
            </w:tcBorders>
            <w:shd w:val="clear" w:color="auto" w:fill="auto"/>
            <w:vAlign w:val="center"/>
            <w:hideMark/>
          </w:tcPr>
          <w:p w14:paraId="0AF62EE6"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1,336</w:t>
            </w:r>
          </w:p>
        </w:tc>
      </w:tr>
      <w:tr w:rsidR="0035069F" w:rsidRPr="0035069F" w14:paraId="7F5BC9C9" w14:textId="77777777" w:rsidTr="00EB036E">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2737B413" w14:textId="4138A55E" w:rsidR="0035069F" w:rsidRPr="0035069F" w:rsidRDefault="00577EA5" w:rsidP="00D24C84">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MP4</w:t>
            </w:r>
          </w:p>
        </w:tc>
        <w:tc>
          <w:tcPr>
            <w:tcW w:w="5743" w:type="dxa"/>
            <w:tcBorders>
              <w:top w:val="nil"/>
              <w:left w:val="nil"/>
              <w:bottom w:val="single" w:sz="4" w:space="0" w:color="auto"/>
              <w:right w:val="single" w:sz="4" w:space="0" w:color="auto"/>
            </w:tcBorders>
            <w:shd w:val="clear" w:color="auto" w:fill="auto"/>
            <w:vAlign w:val="center"/>
            <w:hideMark/>
          </w:tcPr>
          <w:p w14:paraId="1F03FDCB" w14:textId="1C096659" w:rsidR="0035069F" w:rsidRPr="0035069F" w:rsidRDefault="0035069F">
            <w:pPr>
              <w:spacing w:after="0" w:line="240" w:lineRule="auto"/>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 xml:space="preserve">...кога ќе се појават проблеми, избегнува да пронајде решение за </w:t>
            </w:r>
            <w:r w:rsidR="009B30BE">
              <w:rPr>
                <w:rFonts w:ascii="Georgia" w:eastAsia="Times New Roman" w:hAnsi="Georgia" w:cs="Calibri"/>
                <w:color w:val="000000"/>
                <w:sz w:val="24"/>
                <w:szCs w:val="24"/>
                <w:lang w:val="mk-MK"/>
              </w:rPr>
              <w:t>нив</w:t>
            </w:r>
            <w:r w:rsidR="009B30BE" w:rsidRPr="0035069F">
              <w:rPr>
                <w:rFonts w:ascii="Georgia" w:eastAsia="Times New Roman" w:hAnsi="Georgia" w:cs="Calibri"/>
                <w:color w:val="000000"/>
                <w:sz w:val="24"/>
                <w:szCs w:val="24"/>
                <w:lang w:val="mk-MK"/>
              </w:rPr>
              <w:t xml:space="preserve">  </w:t>
            </w:r>
          </w:p>
        </w:tc>
        <w:tc>
          <w:tcPr>
            <w:tcW w:w="1225" w:type="dxa"/>
            <w:tcBorders>
              <w:top w:val="nil"/>
              <w:left w:val="nil"/>
              <w:bottom w:val="single" w:sz="4" w:space="0" w:color="auto"/>
              <w:right w:val="single" w:sz="4" w:space="0" w:color="auto"/>
            </w:tcBorders>
            <w:shd w:val="clear" w:color="auto" w:fill="auto"/>
            <w:vAlign w:val="center"/>
            <w:hideMark/>
          </w:tcPr>
          <w:p w14:paraId="772C13C2"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2</w:t>
            </w:r>
            <w:r w:rsidR="00D24C84">
              <w:rPr>
                <w:rFonts w:ascii="Georgia" w:eastAsia="Times New Roman" w:hAnsi="Georgia" w:cs="Calibri"/>
                <w:color w:val="000000"/>
                <w:sz w:val="24"/>
                <w:szCs w:val="24"/>
                <w:lang w:val="mk-MK"/>
              </w:rPr>
              <w:t>,00</w:t>
            </w:r>
          </w:p>
        </w:tc>
        <w:tc>
          <w:tcPr>
            <w:tcW w:w="1225" w:type="dxa"/>
            <w:tcBorders>
              <w:top w:val="nil"/>
              <w:left w:val="nil"/>
              <w:bottom w:val="single" w:sz="4" w:space="0" w:color="auto"/>
              <w:right w:val="single" w:sz="8" w:space="0" w:color="auto"/>
            </w:tcBorders>
            <w:shd w:val="clear" w:color="auto" w:fill="auto"/>
            <w:vAlign w:val="center"/>
            <w:hideMark/>
          </w:tcPr>
          <w:p w14:paraId="70FEF076"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1,232</w:t>
            </w:r>
          </w:p>
        </w:tc>
      </w:tr>
      <w:tr w:rsidR="0035069F" w:rsidRPr="0035069F" w14:paraId="143808B4" w14:textId="77777777" w:rsidTr="00EB036E">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7F592C03" w14:textId="45EB2929" w:rsidR="0035069F" w:rsidRPr="0035069F" w:rsidRDefault="00577EA5" w:rsidP="00D24C84">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MP5</w:t>
            </w:r>
          </w:p>
        </w:tc>
        <w:tc>
          <w:tcPr>
            <w:tcW w:w="5743" w:type="dxa"/>
            <w:tcBorders>
              <w:top w:val="nil"/>
              <w:left w:val="nil"/>
              <w:bottom w:val="single" w:sz="4" w:space="0" w:color="auto"/>
              <w:right w:val="single" w:sz="4" w:space="0" w:color="auto"/>
            </w:tcBorders>
            <w:shd w:val="clear" w:color="auto" w:fill="auto"/>
            <w:vAlign w:val="center"/>
            <w:hideMark/>
          </w:tcPr>
          <w:p w14:paraId="1AFA6302" w14:textId="2FA81BC8" w:rsidR="0035069F" w:rsidRPr="0035069F" w:rsidRDefault="0035069F" w:rsidP="00B36007">
            <w:pPr>
              <w:spacing w:after="0" w:line="240" w:lineRule="auto"/>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 xml:space="preserve">...разговара за </w:t>
            </w:r>
            <w:r w:rsidR="00B36007">
              <w:rPr>
                <w:rFonts w:ascii="Georgia" w:eastAsia="Times New Roman" w:hAnsi="Georgia" w:cs="Calibri"/>
                <w:color w:val="000000"/>
                <w:sz w:val="24"/>
                <w:szCs w:val="24"/>
                <w:lang w:val="mk-MK"/>
              </w:rPr>
              <w:t>своите</w:t>
            </w:r>
            <w:r w:rsidRPr="0035069F">
              <w:rPr>
                <w:rFonts w:ascii="Georgia" w:eastAsia="Times New Roman" w:hAnsi="Georgia" w:cs="Calibri"/>
                <w:color w:val="000000"/>
                <w:sz w:val="24"/>
                <w:szCs w:val="24"/>
                <w:lang w:val="mk-MK"/>
              </w:rPr>
              <w:t xml:space="preserve"> најважни вредности и верувања  </w:t>
            </w:r>
          </w:p>
        </w:tc>
        <w:tc>
          <w:tcPr>
            <w:tcW w:w="1225" w:type="dxa"/>
            <w:tcBorders>
              <w:top w:val="nil"/>
              <w:left w:val="nil"/>
              <w:bottom w:val="single" w:sz="4" w:space="0" w:color="auto"/>
              <w:right w:val="single" w:sz="4" w:space="0" w:color="auto"/>
            </w:tcBorders>
            <w:shd w:val="clear" w:color="auto" w:fill="auto"/>
            <w:vAlign w:val="center"/>
            <w:hideMark/>
          </w:tcPr>
          <w:p w14:paraId="12B4F735"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3,73</w:t>
            </w:r>
          </w:p>
        </w:tc>
        <w:tc>
          <w:tcPr>
            <w:tcW w:w="1225" w:type="dxa"/>
            <w:tcBorders>
              <w:top w:val="nil"/>
              <w:left w:val="nil"/>
              <w:bottom w:val="single" w:sz="4" w:space="0" w:color="auto"/>
              <w:right w:val="single" w:sz="8" w:space="0" w:color="auto"/>
            </w:tcBorders>
            <w:shd w:val="clear" w:color="auto" w:fill="auto"/>
            <w:vAlign w:val="center"/>
            <w:hideMark/>
          </w:tcPr>
          <w:p w14:paraId="437C5790"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1,112</w:t>
            </w:r>
          </w:p>
        </w:tc>
      </w:tr>
      <w:tr w:rsidR="0035069F" w:rsidRPr="0035069F" w14:paraId="291180AC" w14:textId="77777777" w:rsidTr="00EB036E">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44B2AF9E" w14:textId="09828452" w:rsidR="0035069F" w:rsidRPr="0035069F" w:rsidRDefault="00577EA5" w:rsidP="00D24C84">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MP6</w:t>
            </w:r>
          </w:p>
        </w:tc>
        <w:tc>
          <w:tcPr>
            <w:tcW w:w="5743" w:type="dxa"/>
            <w:tcBorders>
              <w:top w:val="nil"/>
              <w:left w:val="nil"/>
              <w:bottom w:val="single" w:sz="4" w:space="0" w:color="auto"/>
              <w:right w:val="single" w:sz="4" w:space="0" w:color="auto"/>
            </w:tcBorders>
            <w:shd w:val="clear" w:color="auto" w:fill="auto"/>
            <w:vAlign w:val="center"/>
            <w:hideMark/>
          </w:tcPr>
          <w:p w14:paraId="16080C27" w14:textId="77777777" w:rsidR="0035069F" w:rsidRPr="0035069F" w:rsidRDefault="0035069F" w:rsidP="00D24C84">
            <w:pPr>
              <w:spacing w:after="0" w:line="240" w:lineRule="auto"/>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...е отсутен/на кога е најпотребно</w:t>
            </w:r>
          </w:p>
        </w:tc>
        <w:tc>
          <w:tcPr>
            <w:tcW w:w="1225" w:type="dxa"/>
            <w:tcBorders>
              <w:top w:val="nil"/>
              <w:left w:val="nil"/>
              <w:bottom w:val="single" w:sz="4" w:space="0" w:color="auto"/>
              <w:right w:val="single" w:sz="4" w:space="0" w:color="auto"/>
            </w:tcBorders>
            <w:shd w:val="clear" w:color="auto" w:fill="auto"/>
            <w:vAlign w:val="center"/>
            <w:hideMark/>
          </w:tcPr>
          <w:p w14:paraId="4DC70025"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2,23</w:t>
            </w:r>
          </w:p>
        </w:tc>
        <w:tc>
          <w:tcPr>
            <w:tcW w:w="1225" w:type="dxa"/>
            <w:tcBorders>
              <w:top w:val="nil"/>
              <w:left w:val="nil"/>
              <w:bottom w:val="single" w:sz="4" w:space="0" w:color="auto"/>
              <w:right w:val="single" w:sz="8" w:space="0" w:color="auto"/>
            </w:tcBorders>
            <w:shd w:val="clear" w:color="auto" w:fill="auto"/>
            <w:vAlign w:val="center"/>
            <w:hideMark/>
          </w:tcPr>
          <w:p w14:paraId="665D6C52"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1,334</w:t>
            </w:r>
          </w:p>
        </w:tc>
      </w:tr>
      <w:tr w:rsidR="0035069F" w:rsidRPr="0035069F" w14:paraId="3D42FACC" w14:textId="77777777" w:rsidTr="00EB036E">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1F821C21" w14:textId="24DED0FF" w:rsidR="0035069F" w:rsidRPr="0035069F" w:rsidRDefault="00577EA5" w:rsidP="00D24C84">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MP7</w:t>
            </w:r>
          </w:p>
        </w:tc>
        <w:tc>
          <w:tcPr>
            <w:tcW w:w="5743" w:type="dxa"/>
            <w:tcBorders>
              <w:top w:val="nil"/>
              <w:left w:val="nil"/>
              <w:bottom w:val="single" w:sz="4" w:space="0" w:color="auto"/>
              <w:right w:val="single" w:sz="4" w:space="0" w:color="auto"/>
            </w:tcBorders>
            <w:shd w:val="clear" w:color="auto" w:fill="auto"/>
            <w:vAlign w:val="center"/>
            <w:hideMark/>
          </w:tcPr>
          <w:p w14:paraId="5D7DE911" w14:textId="77777777" w:rsidR="0035069F" w:rsidRPr="0035069F" w:rsidRDefault="0035069F" w:rsidP="00D24C84">
            <w:pPr>
              <w:spacing w:after="0" w:line="240" w:lineRule="auto"/>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...јасно нагласува кој е одговорен за извршување на задачите</w:t>
            </w:r>
          </w:p>
        </w:tc>
        <w:tc>
          <w:tcPr>
            <w:tcW w:w="1225" w:type="dxa"/>
            <w:tcBorders>
              <w:top w:val="nil"/>
              <w:left w:val="nil"/>
              <w:bottom w:val="single" w:sz="4" w:space="0" w:color="auto"/>
              <w:right w:val="single" w:sz="4" w:space="0" w:color="auto"/>
            </w:tcBorders>
            <w:shd w:val="clear" w:color="auto" w:fill="auto"/>
            <w:vAlign w:val="center"/>
            <w:hideMark/>
          </w:tcPr>
          <w:p w14:paraId="42630B2A"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4</w:t>
            </w:r>
            <w:r w:rsidR="00D24C84">
              <w:rPr>
                <w:rFonts w:ascii="Georgia" w:eastAsia="Times New Roman" w:hAnsi="Georgia" w:cs="Calibri"/>
                <w:color w:val="000000"/>
                <w:sz w:val="24"/>
                <w:szCs w:val="24"/>
                <w:lang w:val="mk-MK"/>
              </w:rPr>
              <w:t>,00</w:t>
            </w:r>
          </w:p>
        </w:tc>
        <w:tc>
          <w:tcPr>
            <w:tcW w:w="1225" w:type="dxa"/>
            <w:tcBorders>
              <w:top w:val="nil"/>
              <w:left w:val="nil"/>
              <w:bottom w:val="single" w:sz="4" w:space="0" w:color="auto"/>
              <w:right w:val="single" w:sz="8" w:space="0" w:color="auto"/>
            </w:tcBorders>
            <w:shd w:val="clear" w:color="auto" w:fill="auto"/>
            <w:vAlign w:val="center"/>
            <w:hideMark/>
          </w:tcPr>
          <w:p w14:paraId="6CB029DD"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1,155</w:t>
            </w:r>
          </w:p>
        </w:tc>
      </w:tr>
      <w:tr w:rsidR="0035069F" w:rsidRPr="0035069F" w14:paraId="1F3961D2" w14:textId="77777777" w:rsidTr="00EB036E">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4D9C3329" w14:textId="5A50B1CF" w:rsidR="0035069F" w:rsidRPr="0035069F" w:rsidRDefault="00577EA5" w:rsidP="00D24C84">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lastRenderedPageBreak/>
              <w:t>MP8</w:t>
            </w:r>
          </w:p>
        </w:tc>
        <w:tc>
          <w:tcPr>
            <w:tcW w:w="5743" w:type="dxa"/>
            <w:tcBorders>
              <w:top w:val="nil"/>
              <w:left w:val="nil"/>
              <w:bottom w:val="single" w:sz="4" w:space="0" w:color="auto"/>
              <w:right w:val="single" w:sz="4" w:space="0" w:color="auto"/>
            </w:tcBorders>
            <w:shd w:val="clear" w:color="auto" w:fill="auto"/>
            <w:vAlign w:val="center"/>
            <w:hideMark/>
          </w:tcPr>
          <w:p w14:paraId="7C637792" w14:textId="5F3E8B04" w:rsidR="0035069F" w:rsidRPr="0035069F" w:rsidRDefault="0035069F">
            <w:pPr>
              <w:spacing w:after="0" w:line="240" w:lineRule="auto"/>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 xml:space="preserve">...зборува со ентузијазам за целите </w:t>
            </w:r>
            <w:r w:rsidR="009B30BE">
              <w:rPr>
                <w:rFonts w:ascii="Georgia" w:eastAsia="Times New Roman" w:hAnsi="Georgia" w:cs="Calibri"/>
                <w:color w:val="000000"/>
                <w:sz w:val="24"/>
                <w:szCs w:val="24"/>
                <w:lang w:val="mk-MK"/>
              </w:rPr>
              <w:t>што</w:t>
            </w:r>
            <w:r w:rsidR="009B30BE" w:rsidRPr="0035069F">
              <w:rPr>
                <w:rFonts w:ascii="Georgia" w:eastAsia="Times New Roman" w:hAnsi="Georgia" w:cs="Calibri"/>
                <w:color w:val="000000"/>
                <w:sz w:val="24"/>
                <w:szCs w:val="24"/>
                <w:lang w:val="mk-MK"/>
              </w:rPr>
              <w:t xml:space="preserve"> </w:t>
            </w:r>
            <w:r w:rsidRPr="0035069F">
              <w:rPr>
                <w:rFonts w:ascii="Georgia" w:eastAsia="Times New Roman" w:hAnsi="Georgia" w:cs="Calibri"/>
                <w:color w:val="000000"/>
                <w:sz w:val="24"/>
                <w:szCs w:val="24"/>
                <w:lang w:val="mk-MK"/>
              </w:rPr>
              <w:t>треба да се постигнат</w:t>
            </w:r>
          </w:p>
        </w:tc>
        <w:tc>
          <w:tcPr>
            <w:tcW w:w="1225" w:type="dxa"/>
            <w:tcBorders>
              <w:top w:val="nil"/>
              <w:left w:val="nil"/>
              <w:bottom w:val="single" w:sz="4" w:space="0" w:color="auto"/>
              <w:right w:val="single" w:sz="4" w:space="0" w:color="auto"/>
            </w:tcBorders>
            <w:shd w:val="clear" w:color="auto" w:fill="auto"/>
            <w:vAlign w:val="center"/>
            <w:hideMark/>
          </w:tcPr>
          <w:p w14:paraId="0EEF076A"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4,45</w:t>
            </w:r>
          </w:p>
        </w:tc>
        <w:tc>
          <w:tcPr>
            <w:tcW w:w="1225" w:type="dxa"/>
            <w:tcBorders>
              <w:top w:val="nil"/>
              <w:left w:val="nil"/>
              <w:bottom w:val="single" w:sz="4" w:space="0" w:color="auto"/>
              <w:right w:val="single" w:sz="8" w:space="0" w:color="auto"/>
            </w:tcBorders>
            <w:shd w:val="clear" w:color="auto" w:fill="auto"/>
            <w:vAlign w:val="center"/>
            <w:hideMark/>
          </w:tcPr>
          <w:p w14:paraId="02FC2C3A"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0,85</w:t>
            </w:r>
          </w:p>
        </w:tc>
      </w:tr>
      <w:tr w:rsidR="0035069F" w:rsidRPr="0035069F" w14:paraId="451E302A" w14:textId="77777777" w:rsidTr="00EB036E">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776A8A55" w14:textId="5650C627" w:rsidR="0035069F" w:rsidRPr="0035069F" w:rsidRDefault="00577EA5" w:rsidP="00D24C84">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MP9</w:t>
            </w:r>
          </w:p>
        </w:tc>
        <w:tc>
          <w:tcPr>
            <w:tcW w:w="5743" w:type="dxa"/>
            <w:tcBorders>
              <w:top w:val="nil"/>
              <w:left w:val="nil"/>
              <w:bottom w:val="single" w:sz="4" w:space="0" w:color="auto"/>
              <w:right w:val="single" w:sz="4" w:space="0" w:color="auto"/>
            </w:tcBorders>
            <w:shd w:val="clear" w:color="auto" w:fill="auto"/>
            <w:vAlign w:val="center"/>
            <w:hideMark/>
          </w:tcPr>
          <w:p w14:paraId="4D49D5F1" w14:textId="77777777" w:rsidR="0035069F" w:rsidRPr="0035069F" w:rsidRDefault="0035069F" w:rsidP="00D24C84">
            <w:pPr>
              <w:spacing w:after="0" w:line="240" w:lineRule="auto"/>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...постојано нагласува дека е важно да сме истрајни во нашите намери</w:t>
            </w:r>
          </w:p>
        </w:tc>
        <w:tc>
          <w:tcPr>
            <w:tcW w:w="1225" w:type="dxa"/>
            <w:tcBorders>
              <w:top w:val="nil"/>
              <w:left w:val="nil"/>
              <w:bottom w:val="single" w:sz="4" w:space="0" w:color="auto"/>
              <w:right w:val="single" w:sz="4" w:space="0" w:color="auto"/>
            </w:tcBorders>
            <w:shd w:val="clear" w:color="auto" w:fill="auto"/>
            <w:vAlign w:val="center"/>
            <w:hideMark/>
          </w:tcPr>
          <w:p w14:paraId="24A14A28"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4,23</w:t>
            </w:r>
          </w:p>
        </w:tc>
        <w:tc>
          <w:tcPr>
            <w:tcW w:w="1225" w:type="dxa"/>
            <w:tcBorders>
              <w:top w:val="nil"/>
              <w:left w:val="nil"/>
              <w:bottom w:val="single" w:sz="4" w:space="0" w:color="auto"/>
              <w:right w:val="single" w:sz="8" w:space="0" w:color="auto"/>
            </w:tcBorders>
            <w:shd w:val="clear" w:color="auto" w:fill="auto"/>
            <w:vAlign w:val="center"/>
            <w:hideMark/>
          </w:tcPr>
          <w:p w14:paraId="5AA69E92"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1,055</w:t>
            </w:r>
          </w:p>
        </w:tc>
      </w:tr>
      <w:tr w:rsidR="0035069F" w:rsidRPr="0035069F" w14:paraId="25D0F24C" w14:textId="77777777" w:rsidTr="00EB036E">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322A8F07" w14:textId="59C0CE7A" w:rsidR="0035069F" w:rsidRPr="0035069F" w:rsidRDefault="00577EA5" w:rsidP="00D24C84">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MP10</w:t>
            </w:r>
          </w:p>
        </w:tc>
        <w:tc>
          <w:tcPr>
            <w:tcW w:w="5743" w:type="dxa"/>
            <w:tcBorders>
              <w:top w:val="nil"/>
              <w:left w:val="nil"/>
              <w:bottom w:val="single" w:sz="4" w:space="0" w:color="auto"/>
              <w:right w:val="single" w:sz="4" w:space="0" w:color="auto"/>
            </w:tcBorders>
            <w:shd w:val="clear" w:color="auto" w:fill="auto"/>
            <w:vAlign w:val="center"/>
            <w:hideMark/>
          </w:tcPr>
          <w:p w14:paraId="25BDDC3B" w14:textId="77777777" w:rsidR="0035069F" w:rsidRPr="0035069F" w:rsidRDefault="0035069F" w:rsidP="00D24C84">
            <w:pPr>
              <w:spacing w:after="0" w:line="240" w:lineRule="auto"/>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...јасно кажува што можеме да очекуваме кога ќе ги постигнеме целите</w:t>
            </w:r>
          </w:p>
        </w:tc>
        <w:tc>
          <w:tcPr>
            <w:tcW w:w="1225" w:type="dxa"/>
            <w:tcBorders>
              <w:top w:val="nil"/>
              <w:left w:val="nil"/>
              <w:bottom w:val="single" w:sz="4" w:space="0" w:color="auto"/>
              <w:right w:val="single" w:sz="4" w:space="0" w:color="auto"/>
            </w:tcBorders>
            <w:shd w:val="clear" w:color="auto" w:fill="auto"/>
            <w:vAlign w:val="center"/>
            <w:hideMark/>
          </w:tcPr>
          <w:p w14:paraId="7FB6915B"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4,13</w:t>
            </w:r>
          </w:p>
        </w:tc>
        <w:tc>
          <w:tcPr>
            <w:tcW w:w="1225" w:type="dxa"/>
            <w:tcBorders>
              <w:top w:val="nil"/>
              <w:left w:val="nil"/>
              <w:bottom w:val="single" w:sz="4" w:space="0" w:color="auto"/>
              <w:right w:val="single" w:sz="8" w:space="0" w:color="auto"/>
            </w:tcBorders>
            <w:shd w:val="clear" w:color="auto" w:fill="auto"/>
            <w:vAlign w:val="center"/>
            <w:hideMark/>
          </w:tcPr>
          <w:p w14:paraId="19F34CAB"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1,056</w:t>
            </w:r>
          </w:p>
        </w:tc>
      </w:tr>
      <w:tr w:rsidR="0035069F" w:rsidRPr="0035069F" w14:paraId="311D8A5B" w14:textId="77777777" w:rsidTr="00EB036E">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5BEC0D99" w14:textId="0342736A" w:rsidR="0035069F" w:rsidRPr="0035069F" w:rsidRDefault="00577EA5" w:rsidP="00D24C84">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MP11</w:t>
            </w:r>
          </w:p>
        </w:tc>
        <w:tc>
          <w:tcPr>
            <w:tcW w:w="5743" w:type="dxa"/>
            <w:tcBorders>
              <w:top w:val="nil"/>
              <w:left w:val="nil"/>
              <w:bottom w:val="single" w:sz="4" w:space="0" w:color="auto"/>
              <w:right w:val="single" w:sz="4" w:space="0" w:color="auto"/>
            </w:tcBorders>
            <w:shd w:val="clear" w:color="auto" w:fill="auto"/>
            <w:vAlign w:val="center"/>
            <w:hideMark/>
          </w:tcPr>
          <w:p w14:paraId="09D28512" w14:textId="77777777" w:rsidR="0035069F" w:rsidRPr="0035069F" w:rsidRDefault="0035069F" w:rsidP="00D24C84">
            <w:pPr>
              <w:spacing w:after="0" w:line="240" w:lineRule="auto"/>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...доброто на групата/тимот го смета за поважно од личниот интерес</w:t>
            </w:r>
          </w:p>
        </w:tc>
        <w:tc>
          <w:tcPr>
            <w:tcW w:w="1225" w:type="dxa"/>
            <w:tcBorders>
              <w:top w:val="nil"/>
              <w:left w:val="nil"/>
              <w:bottom w:val="single" w:sz="4" w:space="0" w:color="auto"/>
              <w:right w:val="single" w:sz="4" w:space="0" w:color="auto"/>
            </w:tcBorders>
            <w:shd w:val="clear" w:color="auto" w:fill="auto"/>
            <w:vAlign w:val="center"/>
            <w:hideMark/>
          </w:tcPr>
          <w:p w14:paraId="6C47B8E3"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4</w:t>
            </w:r>
            <w:r w:rsidR="00D24C84">
              <w:rPr>
                <w:rFonts w:ascii="Georgia" w:eastAsia="Times New Roman" w:hAnsi="Georgia" w:cs="Calibri"/>
                <w:color w:val="000000"/>
                <w:sz w:val="24"/>
                <w:szCs w:val="24"/>
                <w:lang w:val="mk-MK"/>
              </w:rPr>
              <w:t>,00</w:t>
            </w:r>
          </w:p>
        </w:tc>
        <w:tc>
          <w:tcPr>
            <w:tcW w:w="1225" w:type="dxa"/>
            <w:tcBorders>
              <w:top w:val="nil"/>
              <w:left w:val="nil"/>
              <w:bottom w:val="single" w:sz="4" w:space="0" w:color="auto"/>
              <w:right w:val="single" w:sz="8" w:space="0" w:color="auto"/>
            </w:tcBorders>
            <w:shd w:val="clear" w:color="auto" w:fill="auto"/>
            <w:vAlign w:val="center"/>
            <w:hideMark/>
          </w:tcPr>
          <w:p w14:paraId="168CC2E5"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1,342</w:t>
            </w:r>
          </w:p>
        </w:tc>
      </w:tr>
      <w:tr w:rsidR="0035069F" w:rsidRPr="0035069F" w14:paraId="203A92B8" w14:textId="77777777" w:rsidTr="00EB036E">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5551A39E" w14:textId="0866BC97" w:rsidR="0035069F" w:rsidRPr="0035069F" w:rsidRDefault="00577EA5" w:rsidP="00D24C84">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MP12</w:t>
            </w:r>
          </w:p>
        </w:tc>
        <w:tc>
          <w:tcPr>
            <w:tcW w:w="5743" w:type="dxa"/>
            <w:tcBorders>
              <w:top w:val="nil"/>
              <w:left w:val="nil"/>
              <w:bottom w:val="single" w:sz="4" w:space="0" w:color="auto"/>
              <w:right w:val="single" w:sz="4" w:space="0" w:color="auto"/>
            </w:tcBorders>
            <w:shd w:val="clear" w:color="auto" w:fill="auto"/>
            <w:vAlign w:val="center"/>
            <w:hideMark/>
          </w:tcPr>
          <w:p w14:paraId="37FEC714" w14:textId="77777777" w:rsidR="0035069F" w:rsidRPr="0035069F" w:rsidRDefault="0035069F" w:rsidP="00D24C84">
            <w:pPr>
              <w:spacing w:after="0" w:line="240" w:lineRule="auto"/>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...неговиот/нејзиниот однос е вреден за мојата почит</w:t>
            </w:r>
          </w:p>
        </w:tc>
        <w:tc>
          <w:tcPr>
            <w:tcW w:w="1225" w:type="dxa"/>
            <w:tcBorders>
              <w:top w:val="nil"/>
              <w:left w:val="nil"/>
              <w:bottom w:val="single" w:sz="4" w:space="0" w:color="auto"/>
              <w:right w:val="single" w:sz="4" w:space="0" w:color="auto"/>
            </w:tcBorders>
            <w:shd w:val="clear" w:color="auto" w:fill="auto"/>
            <w:vAlign w:val="center"/>
            <w:hideMark/>
          </w:tcPr>
          <w:p w14:paraId="44282C92"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4,19</w:t>
            </w:r>
          </w:p>
        </w:tc>
        <w:tc>
          <w:tcPr>
            <w:tcW w:w="1225" w:type="dxa"/>
            <w:tcBorders>
              <w:top w:val="nil"/>
              <w:left w:val="nil"/>
              <w:bottom w:val="single" w:sz="4" w:space="0" w:color="auto"/>
              <w:right w:val="single" w:sz="8" w:space="0" w:color="auto"/>
            </w:tcBorders>
            <w:shd w:val="clear" w:color="auto" w:fill="auto"/>
            <w:vAlign w:val="center"/>
            <w:hideMark/>
          </w:tcPr>
          <w:p w14:paraId="5442C2DE"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1,014</w:t>
            </w:r>
          </w:p>
        </w:tc>
      </w:tr>
      <w:tr w:rsidR="0035069F" w:rsidRPr="0035069F" w14:paraId="5A3D453A" w14:textId="77777777" w:rsidTr="00EB036E">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021B6F0B" w14:textId="3D8CC3C0" w:rsidR="0035069F" w:rsidRPr="0035069F" w:rsidRDefault="00577EA5" w:rsidP="00D24C84">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MP13</w:t>
            </w:r>
          </w:p>
        </w:tc>
        <w:tc>
          <w:tcPr>
            <w:tcW w:w="5743" w:type="dxa"/>
            <w:tcBorders>
              <w:top w:val="nil"/>
              <w:left w:val="nil"/>
              <w:bottom w:val="single" w:sz="4" w:space="0" w:color="auto"/>
              <w:right w:val="single" w:sz="4" w:space="0" w:color="auto"/>
            </w:tcBorders>
            <w:shd w:val="clear" w:color="auto" w:fill="auto"/>
            <w:vAlign w:val="center"/>
            <w:hideMark/>
          </w:tcPr>
          <w:p w14:paraId="717FB66F" w14:textId="77777777" w:rsidR="0035069F" w:rsidRPr="0035069F" w:rsidRDefault="0035069F" w:rsidP="00D24C84">
            <w:pPr>
              <w:spacing w:after="0" w:line="240" w:lineRule="auto"/>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...прикажува чувство на моќ и доверба</w:t>
            </w:r>
          </w:p>
        </w:tc>
        <w:tc>
          <w:tcPr>
            <w:tcW w:w="1225" w:type="dxa"/>
            <w:tcBorders>
              <w:top w:val="nil"/>
              <w:left w:val="nil"/>
              <w:bottom w:val="single" w:sz="4" w:space="0" w:color="auto"/>
              <w:right w:val="single" w:sz="4" w:space="0" w:color="auto"/>
            </w:tcBorders>
            <w:shd w:val="clear" w:color="auto" w:fill="auto"/>
            <w:vAlign w:val="center"/>
            <w:hideMark/>
          </w:tcPr>
          <w:p w14:paraId="4B86BE6E"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4</w:t>
            </w:r>
            <w:r w:rsidR="00D24C84">
              <w:rPr>
                <w:rFonts w:ascii="Georgia" w:eastAsia="Times New Roman" w:hAnsi="Georgia" w:cs="Calibri"/>
                <w:color w:val="000000"/>
                <w:sz w:val="24"/>
                <w:szCs w:val="24"/>
                <w:lang w:val="mk-MK"/>
              </w:rPr>
              <w:t>,00</w:t>
            </w:r>
          </w:p>
        </w:tc>
        <w:tc>
          <w:tcPr>
            <w:tcW w:w="1225" w:type="dxa"/>
            <w:tcBorders>
              <w:top w:val="nil"/>
              <w:left w:val="nil"/>
              <w:bottom w:val="single" w:sz="4" w:space="0" w:color="auto"/>
              <w:right w:val="single" w:sz="8" w:space="0" w:color="auto"/>
            </w:tcBorders>
            <w:shd w:val="clear" w:color="auto" w:fill="auto"/>
            <w:vAlign w:val="center"/>
            <w:hideMark/>
          </w:tcPr>
          <w:p w14:paraId="0B446758"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1,095</w:t>
            </w:r>
          </w:p>
        </w:tc>
      </w:tr>
      <w:tr w:rsidR="0035069F" w:rsidRPr="0035069F" w14:paraId="449FFAD5" w14:textId="77777777" w:rsidTr="00EB036E">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7B95ACFD" w14:textId="2CA57DE0" w:rsidR="0035069F" w:rsidRPr="0035069F" w:rsidRDefault="00577EA5" w:rsidP="00D24C84">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MP14</w:t>
            </w:r>
          </w:p>
        </w:tc>
        <w:tc>
          <w:tcPr>
            <w:tcW w:w="5743" w:type="dxa"/>
            <w:tcBorders>
              <w:top w:val="nil"/>
              <w:left w:val="nil"/>
              <w:bottom w:val="single" w:sz="4" w:space="0" w:color="auto"/>
              <w:right w:val="single" w:sz="4" w:space="0" w:color="auto"/>
            </w:tcBorders>
            <w:shd w:val="clear" w:color="auto" w:fill="auto"/>
            <w:vAlign w:val="center"/>
            <w:hideMark/>
          </w:tcPr>
          <w:p w14:paraId="381A6DD5" w14:textId="77777777" w:rsidR="0035069F" w:rsidRPr="0035069F" w:rsidRDefault="0035069F" w:rsidP="00D24C84">
            <w:pPr>
              <w:spacing w:after="0" w:line="240" w:lineRule="auto"/>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...смета дека имам различни потреби, способности и стремежи од другите</w:t>
            </w:r>
          </w:p>
        </w:tc>
        <w:tc>
          <w:tcPr>
            <w:tcW w:w="1225" w:type="dxa"/>
            <w:tcBorders>
              <w:top w:val="nil"/>
              <w:left w:val="nil"/>
              <w:bottom w:val="single" w:sz="4" w:space="0" w:color="auto"/>
              <w:right w:val="single" w:sz="4" w:space="0" w:color="auto"/>
            </w:tcBorders>
            <w:shd w:val="clear" w:color="auto" w:fill="auto"/>
            <w:vAlign w:val="center"/>
            <w:hideMark/>
          </w:tcPr>
          <w:p w14:paraId="68F44B09"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3,71</w:t>
            </w:r>
          </w:p>
        </w:tc>
        <w:tc>
          <w:tcPr>
            <w:tcW w:w="1225" w:type="dxa"/>
            <w:tcBorders>
              <w:top w:val="nil"/>
              <w:left w:val="nil"/>
              <w:bottom w:val="single" w:sz="4" w:space="0" w:color="auto"/>
              <w:right w:val="single" w:sz="8" w:space="0" w:color="auto"/>
            </w:tcBorders>
            <w:shd w:val="clear" w:color="auto" w:fill="auto"/>
            <w:vAlign w:val="center"/>
            <w:hideMark/>
          </w:tcPr>
          <w:p w14:paraId="7EEF7D1F"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1,131</w:t>
            </w:r>
          </w:p>
        </w:tc>
      </w:tr>
      <w:tr w:rsidR="0035069F" w:rsidRPr="0035069F" w14:paraId="6A031B0D" w14:textId="77777777" w:rsidTr="00EB036E">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48669EDC" w14:textId="756CBBD3" w:rsidR="0035069F" w:rsidRPr="0035069F" w:rsidRDefault="00577EA5" w:rsidP="00D24C84">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MP15</w:t>
            </w:r>
          </w:p>
        </w:tc>
        <w:tc>
          <w:tcPr>
            <w:tcW w:w="5743" w:type="dxa"/>
            <w:tcBorders>
              <w:top w:val="nil"/>
              <w:left w:val="nil"/>
              <w:bottom w:val="single" w:sz="4" w:space="0" w:color="auto"/>
              <w:right w:val="single" w:sz="4" w:space="0" w:color="auto"/>
            </w:tcBorders>
            <w:shd w:val="clear" w:color="auto" w:fill="auto"/>
            <w:vAlign w:val="center"/>
            <w:hideMark/>
          </w:tcPr>
          <w:p w14:paraId="23E943D4" w14:textId="77777777" w:rsidR="0035069F" w:rsidRPr="0035069F" w:rsidRDefault="0035069F" w:rsidP="00D24C84">
            <w:pPr>
              <w:spacing w:after="0" w:line="240" w:lineRule="auto"/>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...ме поттикнува да ги согледам проблемите од различни агли</w:t>
            </w:r>
          </w:p>
        </w:tc>
        <w:tc>
          <w:tcPr>
            <w:tcW w:w="1225" w:type="dxa"/>
            <w:tcBorders>
              <w:top w:val="nil"/>
              <w:left w:val="nil"/>
              <w:bottom w:val="nil"/>
              <w:right w:val="single" w:sz="4" w:space="0" w:color="auto"/>
            </w:tcBorders>
            <w:shd w:val="clear" w:color="auto" w:fill="auto"/>
            <w:vAlign w:val="center"/>
            <w:hideMark/>
          </w:tcPr>
          <w:p w14:paraId="46DBD0B1"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4,06</w:t>
            </w:r>
          </w:p>
        </w:tc>
        <w:tc>
          <w:tcPr>
            <w:tcW w:w="1225" w:type="dxa"/>
            <w:tcBorders>
              <w:top w:val="nil"/>
              <w:left w:val="nil"/>
              <w:bottom w:val="single" w:sz="4" w:space="0" w:color="auto"/>
              <w:right w:val="single" w:sz="8" w:space="0" w:color="auto"/>
            </w:tcBorders>
            <w:shd w:val="clear" w:color="auto" w:fill="auto"/>
            <w:vAlign w:val="center"/>
            <w:hideMark/>
          </w:tcPr>
          <w:p w14:paraId="79E1E45F"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0,964</w:t>
            </w:r>
          </w:p>
        </w:tc>
      </w:tr>
      <w:tr w:rsidR="0035069F" w:rsidRPr="0035069F" w14:paraId="239BBAE2" w14:textId="77777777" w:rsidTr="00EB036E">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1431BC62" w14:textId="0D26BC9A" w:rsidR="0035069F" w:rsidRPr="0035069F" w:rsidRDefault="00577EA5" w:rsidP="00D24C84">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MP16</w:t>
            </w:r>
          </w:p>
        </w:tc>
        <w:tc>
          <w:tcPr>
            <w:tcW w:w="5743" w:type="dxa"/>
            <w:tcBorders>
              <w:top w:val="nil"/>
              <w:left w:val="nil"/>
              <w:bottom w:val="single" w:sz="4" w:space="0" w:color="auto"/>
              <w:right w:val="single" w:sz="4" w:space="0" w:color="auto"/>
            </w:tcBorders>
            <w:shd w:val="clear" w:color="auto" w:fill="auto"/>
            <w:vAlign w:val="center"/>
            <w:hideMark/>
          </w:tcPr>
          <w:p w14:paraId="5314BC57" w14:textId="77777777" w:rsidR="0035069F" w:rsidRPr="0035069F" w:rsidRDefault="0035069F" w:rsidP="00D24C84">
            <w:pPr>
              <w:spacing w:after="0" w:line="240" w:lineRule="auto"/>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...ми помага да ги развивам своите квалитети</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5D8A2D0C"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3,94</w:t>
            </w:r>
          </w:p>
        </w:tc>
        <w:tc>
          <w:tcPr>
            <w:tcW w:w="1225" w:type="dxa"/>
            <w:tcBorders>
              <w:top w:val="nil"/>
              <w:left w:val="nil"/>
              <w:bottom w:val="single" w:sz="4" w:space="0" w:color="auto"/>
              <w:right w:val="single" w:sz="8" w:space="0" w:color="auto"/>
            </w:tcBorders>
            <w:shd w:val="clear" w:color="auto" w:fill="auto"/>
            <w:vAlign w:val="center"/>
            <w:hideMark/>
          </w:tcPr>
          <w:p w14:paraId="18EEFE3A"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1,209</w:t>
            </w:r>
          </w:p>
        </w:tc>
      </w:tr>
      <w:tr w:rsidR="0035069F" w:rsidRPr="0035069F" w14:paraId="43F4A238" w14:textId="77777777" w:rsidTr="00EB036E">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285D3257" w14:textId="5D0EE79E" w:rsidR="0035069F" w:rsidRPr="0035069F" w:rsidRDefault="00577EA5" w:rsidP="00D24C84">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MP17</w:t>
            </w:r>
          </w:p>
        </w:tc>
        <w:tc>
          <w:tcPr>
            <w:tcW w:w="5743" w:type="dxa"/>
            <w:tcBorders>
              <w:top w:val="nil"/>
              <w:left w:val="nil"/>
              <w:bottom w:val="single" w:sz="4" w:space="0" w:color="auto"/>
              <w:right w:val="single" w:sz="4" w:space="0" w:color="auto"/>
            </w:tcBorders>
            <w:shd w:val="clear" w:color="auto" w:fill="auto"/>
            <w:vAlign w:val="center"/>
            <w:hideMark/>
          </w:tcPr>
          <w:p w14:paraId="1A60FCF6" w14:textId="77777777" w:rsidR="0035069F" w:rsidRPr="0035069F" w:rsidRDefault="0035069F" w:rsidP="00D24C84">
            <w:pPr>
              <w:spacing w:after="0" w:line="240" w:lineRule="auto"/>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...предлага нови начини за успешно завршување на работните задачи</w:t>
            </w:r>
          </w:p>
        </w:tc>
        <w:tc>
          <w:tcPr>
            <w:tcW w:w="1225" w:type="dxa"/>
            <w:tcBorders>
              <w:top w:val="nil"/>
              <w:left w:val="nil"/>
              <w:bottom w:val="single" w:sz="4" w:space="0" w:color="auto"/>
              <w:right w:val="single" w:sz="4" w:space="0" w:color="auto"/>
            </w:tcBorders>
            <w:shd w:val="clear" w:color="auto" w:fill="auto"/>
            <w:vAlign w:val="center"/>
            <w:hideMark/>
          </w:tcPr>
          <w:p w14:paraId="15D53C8A"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3,87</w:t>
            </w:r>
          </w:p>
        </w:tc>
        <w:tc>
          <w:tcPr>
            <w:tcW w:w="1225" w:type="dxa"/>
            <w:tcBorders>
              <w:top w:val="nil"/>
              <w:left w:val="nil"/>
              <w:bottom w:val="single" w:sz="4" w:space="0" w:color="auto"/>
              <w:right w:val="single" w:sz="8" w:space="0" w:color="auto"/>
            </w:tcBorders>
            <w:shd w:val="clear" w:color="auto" w:fill="auto"/>
            <w:vAlign w:val="center"/>
            <w:hideMark/>
          </w:tcPr>
          <w:p w14:paraId="30804570"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1,147</w:t>
            </w:r>
          </w:p>
        </w:tc>
      </w:tr>
      <w:tr w:rsidR="0035069F" w:rsidRPr="0035069F" w14:paraId="733BCD77" w14:textId="77777777" w:rsidTr="00EB036E">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1B001197" w14:textId="49819CEE" w:rsidR="0035069F" w:rsidRPr="0035069F" w:rsidRDefault="00577EA5" w:rsidP="00D24C84">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MP18</w:t>
            </w:r>
          </w:p>
        </w:tc>
        <w:tc>
          <w:tcPr>
            <w:tcW w:w="5743" w:type="dxa"/>
            <w:tcBorders>
              <w:top w:val="nil"/>
              <w:left w:val="nil"/>
              <w:bottom w:val="single" w:sz="4" w:space="0" w:color="auto"/>
              <w:right w:val="single" w:sz="4" w:space="0" w:color="auto"/>
            </w:tcBorders>
            <w:shd w:val="clear" w:color="auto" w:fill="auto"/>
            <w:vAlign w:val="center"/>
            <w:hideMark/>
          </w:tcPr>
          <w:p w14:paraId="6CAFA020" w14:textId="77777777" w:rsidR="0035069F" w:rsidRPr="00A2375E" w:rsidRDefault="0035069F" w:rsidP="00D24C84">
            <w:pPr>
              <w:spacing w:after="0" w:line="240" w:lineRule="auto"/>
              <w:rPr>
                <w:rFonts w:ascii="Georgia" w:eastAsia="Times New Roman" w:hAnsi="Georgia" w:cs="Calibri"/>
                <w:color w:val="000000"/>
                <w:sz w:val="24"/>
                <w:szCs w:val="24"/>
                <w:lang w:val="mk-MK"/>
              </w:rPr>
            </w:pPr>
            <w:r w:rsidRPr="0035069F">
              <w:rPr>
                <w:rFonts w:ascii="Georgia" w:eastAsia="Times New Roman" w:hAnsi="Georgia" w:cs="Calibri"/>
                <w:color w:val="000000"/>
                <w:sz w:val="24"/>
                <w:szCs w:val="24"/>
                <w:lang w:val="mk-MK"/>
              </w:rPr>
              <w:t xml:space="preserve">...изразува задоволство кога ќе ги исполнам очекувањата  </w:t>
            </w:r>
          </w:p>
        </w:tc>
        <w:tc>
          <w:tcPr>
            <w:tcW w:w="1225" w:type="dxa"/>
            <w:tcBorders>
              <w:top w:val="nil"/>
              <w:left w:val="nil"/>
              <w:bottom w:val="single" w:sz="4" w:space="0" w:color="auto"/>
              <w:right w:val="single" w:sz="4" w:space="0" w:color="auto"/>
            </w:tcBorders>
            <w:shd w:val="clear" w:color="auto" w:fill="auto"/>
            <w:vAlign w:val="center"/>
            <w:hideMark/>
          </w:tcPr>
          <w:p w14:paraId="289ED666"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4,32</w:t>
            </w:r>
          </w:p>
        </w:tc>
        <w:tc>
          <w:tcPr>
            <w:tcW w:w="1225" w:type="dxa"/>
            <w:tcBorders>
              <w:top w:val="nil"/>
              <w:left w:val="nil"/>
              <w:bottom w:val="single" w:sz="4" w:space="0" w:color="auto"/>
              <w:right w:val="single" w:sz="8" w:space="0" w:color="auto"/>
            </w:tcBorders>
            <w:shd w:val="clear" w:color="auto" w:fill="auto"/>
            <w:vAlign w:val="center"/>
            <w:hideMark/>
          </w:tcPr>
          <w:p w14:paraId="7093DABF"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1,045</w:t>
            </w:r>
          </w:p>
        </w:tc>
      </w:tr>
      <w:tr w:rsidR="0035069F" w:rsidRPr="0035069F" w14:paraId="3A9DD239" w14:textId="77777777" w:rsidTr="00EB036E">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584646A4" w14:textId="36124416" w:rsidR="0035069F" w:rsidRPr="0035069F" w:rsidRDefault="00577EA5" w:rsidP="00D24C84">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MP19</w:t>
            </w:r>
          </w:p>
        </w:tc>
        <w:tc>
          <w:tcPr>
            <w:tcW w:w="5743" w:type="dxa"/>
            <w:tcBorders>
              <w:top w:val="nil"/>
              <w:left w:val="nil"/>
              <w:bottom w:val="single" w:sz="4" w:space="0" w:color="auto"/>
              <w:right w:val="single" w:sz="4" w:space="0" w:color="auto"/>
            </w:tcBorders>
            <w:shd w:val="clear" w:color="auto" w:fill="auto"/>
            <w:vAlign w:val="center"/>
            <w:hideMark/>
          </w:tcPr>
          <w:p w14:paraId="1B10D786" w14:textId="77777777" w:rsidR="0035069F" w:rsidRPr="00A2375E" w:rsidRDefault="0035069F" w:rsidP="00D24C84">
            <w:pPr>
              <w:spacing w:after="0" w:line="240" w:lineRule="auto"/>
              <w:rPr>
                <w:rFonts w:ascii="Georgia" w:eastAsia="Times New Roman" w:hAnsi="Georgia" w:cs="Calibri"/>
                <w:color w:val="000000"/>
                <w:sz w:val="24"/>
                <w:szCs w:val="24"/>
                <w:lang w:val="mk-MK"/>
              </w:rPr>
            </w:pPr>
            <w:r w:rsidRPr="0035069F">
              <w:rPr>
                <w:rFonts w:ascii="Georgia" w:eastAsia="Times New Roman" w:hAnsi="Georgia" w:cs="Calibri"/>
                <w:color w:val="000000"/>
                <w:sz w:val="24"/>
                <w:szCs w:val="24"/>
                <w:lang w:val="mk-MK"/>
              </w:rPr>
              <w:t>...покажува доверба дека целите ќе бидат постигнати</w:t>
            </w:r>
          </w:p>
        </w:tc>
        <w:tc>
          <w:tcPr>
            <w:tcW w:w="1225" w:type="dxa"/>
            <w:tcBorders>
              <w:top w:val="nil"/>
              <w:left w:val="nil"/>
              <w:bottom w:val="single" w:sz="8" w:space="0" w:color="auto"/>
              <w:right w:val="nil"/>
            </w:tcBorders>
            <w:shd w:val="clear" w:color="auto" w:fill="auto"/>
            <w:vAlign w:val="center"/>
            <w:hideMark/>
          </w:tcPr>
          <w:p w14:paraId="7028F044"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4,39</w:t>
            </w:r>
          </w:p>
        </w:tc>
        <w:tc>
          <w:tcPr>
            <w:tcW w:w="1225" w:type="dxa"/>
            <w:tcBorders>
              <w:top w:val="nil"/>
              <w:left w:val="single" w:sz="4" w:space="0" w:color="auto"/>
              <w:bottom w:val="single" w:sz="8" w:space="0" w:color="auto"/>
              <w:right w:val="single" w:sz="8" w:space="0" w:color="auto"/>
            </w:tcBorders>
            <w:shd w:val="clear" w:color="auto" w:fill="auto"/>
            <w:vAlign w:val="center"/>
            <w:hideMark/>
          </w:tcPr>
          <w:p w14:paraId="6D965092" w14:textId="77777777" w:rsidR="0035069F" w:rsidRPr="0035069F" w:rsidRDefault="0035069F" w:rsidP="00D24C84">
            <w:pPr>
              <w:spacing w:after="0" w:line="240" w:lineRule="auto"/>
              <w:jc w:val="center"/>
              <w:rPr>
                <w:rFonts w:ascii="Georgia" w:eastAsia="Times New Roman" w:hAnsi="Georgia" w:cs="Calibri"/>
                <w:color w:val="000000"/>
                <w:sz w:val="24"/>
                <w:szCs w:val="24"/>
              </w:rPr>
            </w:pPr>
            <w:r w:rsidRPr="0035069F">
              <w:rPr>
                <w:rFonts w:ascii="Georgia" w:eastAsia="Times New Roman" w:hAnsi="Georgia" w:cs="Calibri"/>
                <w:color w:val="000000"/>
                <w:sz w:val="24"/>
                <w:szCs w:val="24"/>
                <w:lang w:val="mk-MK"/>
              </w:rPr>
              <w:t>0,919</w:t>
            </w:r>
          </w:p>
        </w:tc>
      </w:tr>
    </w:tbl>
    <w:p w14:paraId="53969ECF" w14:textId="77777777" w:rsidR="00AA063F" w:rsidRPr="008D1CE7" w:rsidRDefault="00AA063F" w:rsidP="00C554BF">
      <w:pPr>
        <w:pStyle w:val="ListParagraph"/>
        <w:spacing w:before="240" w:line="360" w:lineRule="auto"/>
        <w:ind w:left="0"/>
        <w:jc w:val="both"/>
        <w:rPr>
          <w:rFonts w:ascii="Georgia" w:hAnsi="Georgia"/>
          <w:sz w:val="24"/>
          <w:szCs w:val="24"/>
        </w:rPr>
      </w:pPr>
    </w:p>
    <w:p w14:paraId="54575DB0" w14:textId="19790564" w:rsidR="007A4858" w:rsidRPr="00C554BF" w:rsidRDefault="00AA063F" w:rsidP="00E80970">
      <w:pPr>
        <w:pStyle w:val="ListParagraph"/>
        <w:spacing w:before="240" w:line="360" w:lineRule="auto"/>
        <w:ind w:left="0" w:firstLine="720"/>
        <w:jc w:val="both"/>
        <w:rPr>
          <w:rFonts w:ascii="Georgia" w:hAnsi="Georgia"/>
          <w:sz w:val="24"/>
          <w:szCs w:val="24"/>
          <w:lang w:val="mk-MK"/>
        </w:rPr>
      </w:pPr>
      <w:r w:rsidRPr="008D1CE7">
        <w:rPr>
          <w:rFonts w:ascii="Georgia" w:hAnsi="Georgia"/>
          <w:sz w:val="24"/>
          <w:szCs w:val="24"/>
        </w:rPr>
        <w:lastRenderedPageBreak/>
        <w:t xml:space="preserve">Врз основа на </w:t>
      </w:r>
      <w:r w:rsidRPr="008D1CE7">
        <w:rPr>
          <w:rFonts w:ascii="Georgia" w:hAnsi="Georgia"/>
          <w:sz w:val="24"/>
          <w:szCs w:val="24"/>
          <w:lang w:val="mk-MK"/>
        </w:rPr>
        <w:t>просечните вредности на одговорите на вработените (Табела 2)</w:t>
      </w:r>
      <w:r w:rsidR="009B30BE">
        <w:rPr>
          <w:rFonts w:ascii="Georgia" w:hAnsi="Georgia"/>
          <w:sz w:val="24"/>
          <w:szCs w:val="24"/>
          <w:lang w:val="mk-MK"/>
        </w:rPr>
        <w:t>,</w:t>
      </w:r>
      <w:r w:rsidRPr="008D1CE7">
        <w:rPr>
          <w:rFonts w:ascii="Georgia" w:hAnsi="Georgia"/>
          <w:sz w:val="24"/>
          <w:szCs w:val="24"/>
          <w:lang w:val="mk-MK"/>
        </w:rPr>
        <w:t xml:space="preserve"> кои се однесуваат на процената на </w:t>
      </w:r>
      <w:r w:rsidRPr="008D1CE7">
        <w:rPr>
          <w:rFonts w:ascii="Georgia" w:hAnsi="Georgia"/>
          <w:b/>
          <w:sz w:val="24"/>
          <w:szCs w:val="24"/>
          <w:lang w:val="mk-MK"/>
        </w:rPr>
        <w:t>карактеристиките на раководителите</w:t>
      </w:r>
      <w:r w:rsidR="009B30BE">
        <w:rPr>
          <w:rFonts w:ascii="Georgia" w:hAnsi="Georgia"/>
          <w:b/>
          <w:sz w:val="24"/>
          <w:szCs w:val="24"/>
          <w:lang w:val="mk-MK"/>
        </w:rPr>
        <w:t>,</w:t>
      </w:r>
      <w:r w:rsidRPr="008D1CE7">
        <w:rPr>
          <w:rFonts w:ascii="Georgia" w:hAnsi="Georgia"/>
          <w:sz w:val="24"/>
          <w:szCs w:val="24"/>
          <w:lang w:val="mk-MK"/>
        </w:rPr>
        <w:t xml:space="preserve"> евидентно е дека највисоко се проценува ентузијаз</w:t>
      </w:r>
      <w:r w:rsidR="00D24C84">
        <w:rPr>
          <w:rFonts w:ascii="Georgia" w:hAnsi="Georgia"/>
          <w:sz w:val="24"/>
          <w:szCs w:val="24"/>
          <w:lang w:val="mk-MK"/>
        </w:rPr>
        <w:t>мот на раководителите во врска со</w:t>
      </w:r>
      <w:r w:rsidRPr="008D1CE7">
        <w:rPr>
          <w:rFonts w:ascii="Georgia" w:hAnsi="Georgia"/>
          <w:sz w:val="24"/>
          <w:szCs w:val="24"/>
          <w:lang w:val="mk-MK"/>
        </w:rPr>
        <w:t xml:space="preserve"> целите </w:t>
      </w:r>
      <w:r w:rsidR="009B30BE">
        <w:rPr>
          <w:rFonts w:ascii="Georgia" w:hAnsi="Georgia"/>
          <w:sz w:val="24"/>
          <w:szCs w:val="24"/>
          <w:lang w:val="mk-MK"/>
        </w:rPr>
        <w:t>што</w:t>
      </w:r>
      <w:r w:rsidR="009B30BE" w:rsidRPr="008D1CE7">
        <w:rPr>
          <w:rFonts w:ascii="Georgia" w:hAnsi="Georgia"/>
          <w:sz w:val="24"/>
          <w:szCs w:val="24"/>
          <w:lang w:val="mk-MK"/>
        </w:rPr>
        <w:t xml:space="preserve"> </w:t>
      </w:r>
      <w:r w:rsidRPr="008D1CE7">
        <w:rPr>
          <w:rFonts w:ascii="Georgia" w:hAnsi="Georgia"/>
          <w:sz w:val="24"/>
          <w:szCs w:val="24"/>
          <w:lang w:val="mk-MK"/>
        </w:rPr>
        <w:t xml:space="preserve">треба да се постигнат (М=4,45), довербата дека целите ќе бидат постигнати (М=4,39), задоволството од исполнетите очекувања (М=4,32), истрајноста во намерите (М=4,23), односот </w:t>
      </w:r>
      <w:r w:rsidR="009B30BE">
        <w:rPr>
          <w:rFonts w:ascii="Georgia" w:hAnsi="Georgia"/>
          <w:sz w:val="24"/>
          <w:szCs w:val="24"/>
          <w:lang w:val="mk-MK"/>
        </w:rPr>
        <w:t>што</w:t>
      </w:r>
      <w:r w:rsidR="009B30BE" w:rsidRPr="008D1CE7">
        <w:rPr>
          <w:rFonts w:ascii="Georgia" w:hAnsi="Georgia"/>
          <w:sz w:val="24"/>
          <w:szCs w:val="24"/>
          <w:lang w:val="mk-MK"/>
        </w:rPr>
        <w:t xml:space="preserve"> </w:t>
      </w:r>
      <w:r w:rsidRPr="008D1CE7">
        <w:rPr>
          <w:rFonts w:ascii="Georgia" w:hAnsi="Georgia"/>
          <w:sz w:val="24"/>
          <w:szCs w:val="24"/>
          <w:lang w:val="mk-MK"/>
        </w:rPr>
        <w:t>е за почит (М=4,19), очекувањата од постигнатите цели (М=4,13), поттикот за согледување на проблемите од различни агли (М=4,06) и помошта во работењето (М=4,06). Најниско се проценува бегањето од пронаоѓање решение за проблемите (М=2,00), отсуството кога тоа е најпотребно (М=2,23) и разрешувањето на проблемите кога тие ќе станат сериозни (М=2,64).</w:t>
      </w:r>
    </w:p>
    <w:p w14:paraId="36B217C2" w14:textId="77777777" w:rsidR="007A4858" w:rsidRPr="008D1CE7" w:rsidRDefault="007A4858" w:rsidP="008D1CE7">
      <w:pPr>
        <w:pStyle w:val="ListParagraph"/>
        <w:spacing w:before="240" w:line="360" w:lineRule="auto"/>
        <w:ind w:left="0" w:hanging="426"/>
        <w:rPr>
          <w:rFonts w:ascii="Georgia" w:hAnsi="Georgia"/>
          <w:sz w:val="24"/>
          <w:szCs w:val="24"/>
        </w:rPr>
      </w:pPr>
    </w:p>
    <w:p w14:paraId="694639C0" w14:textId="52D09E53" w:rsidR="00AA063F" w:rsidRPr="00F0022E" w:rsidRDefault="00AA063F" w:rsidP="00E80970">
      <w:pPr>
        <w:pStyle w:val="ListParagraph"/>
        <w:spacing w:before="240" w:line="240" w:lineRule="auto"/>
        <w:ind w:left="0"/>
        <w:rPr>
          <w:rFonts w:ascii="Georgia" w:hAnsi="Georgia"/>
          <w:sz w:val="24"/>
          <w:szCs w:val="24"/>
        </w:rPr>
      </w:pPr>
      <w:r w:rsidRPr="00E80970">
        <w:rPr>
          <w:rFonts w:ascii="Georgia" w:hAnsi="Georgia"/>
          <w:sz w:val="24"/>
          <w:szCs w:val="24"/>
          <w:lang w:val="mk-MK"/>
        </w:rPr>
        <w:t xml:space="preserve">Табела 3. Дескриптивни </w:t>
      </w:r>
      <w:r w:rsidR="00236737" w:rsidRPr="00E80970">
        <w:rPr>
          <w:rFonts w:ascii="Georgia" w:hAnsi="Georgia"/>
          <w:sz w:val="24"/>
          <w:szCs w:val="24"/>
          <w:lang w:val="mk-MK"/>
        </w:rPr>
        <w:t>статист</w:t>
      </w:r>
      <w:r w:rsidR="00236737">
        <w:rPr>
          <w:rFonts w:ascii="Georgia" w:hAnsi="Georgia"/>
          <w:sz w:val="24"/>
          <w:szCs w:val="24"/>
          <w:lang w:val="mk-MK"/>
        </w:rPr>
        <w:t>ик</w:t>
      </w:r>
      <w:r w:rsidR="00236737" w:rsidRPr="00E80970">
        <w:rPr>
          <w:rFonts w:ascii="Georgia" w:hAnsi="Georgia"/>
          <w:sz w:val="24"/>
          <w:szCs w:val="24"/>
          <w:lang w:val="mk-MK"/>
        </w:rPr>
        <w:t xml:space="preserve">и </w:t>
      </w:r>
      <w:r w:rsidRPr="00E80970">
        <w:rPr>
          <w:rFonts w:ascii="Georgia" w:hAnsi="Georgia"/>
          <w:sz w:val="24"/>
          <w:szCs w:val="24"/>
          <w:lang w:val="mk-MK"/>
        </w:rPr>
        <w:t xml:space="preserve">за ставовите на вработените кон индивидуалната креативност </w:t>
      </w:r>
      <w:r w:rsidR="00F0022E">
        <w:rPr>
          <w:rFonts w:ascii="Georgia" w:hAnsi="Georgia"/>
          <w:sz w:val="24"/>
          <w:szCs w:val="24"/>
        </w:rPr>
        <w:t xml:space="preserve"> </w:t>
      </w:r>
      <w:r w:rsidR="00F0022E">
        <w:rPr>
          <w:rFonts w:ascii="Georgia" w:hAnsi="Georgia"/>
          <w:sz w:val="24"/>
          <w:szCs w:val="24"/>
          <w:lang w:val="mk-MK"/>
        </w:rPr>
        <w:t>(</w:t>
      </w:r>
      <w:r w:rsidR="00F0022E">
        <w:rPr>
          <w:rFonts w:ascii="Georgia" w:hAnsi="Georgia"/>
          <w:sz w:val="24"/>
          <w:szCs w:val="24"/>
        </w:rPr>
        <w:t>N=93)</w:t>
      </w:r>
    </w:p>
    <w:p w14:paraId="46227781" w14:textId="0DE8B6F9" w:rsidR="00AA063F" w:rsidRDefault="00AA063F" w:rsidP="008D1CE7">
      <w:pPr>
        <w:pStyle w:val="ListParagraph"/>
        <w:spacing w:before="240" w:line="360" w:lineRule="auto"/>
        <w:ind w:left="0" w:hanging="426"/>
        <w:jc w:val="both"/>
        <w:rPr>
          <w:rFonts w:ascii="Georgia" w:hAnsi="Georgia"/>
          <w:sz w:val="24"/>
          <w:szCs w:val="24"/>
        </w:rPr>
      </w:pPr>
    </w:p>
    <w:tbl>
      <w:tblPr>
        <w:tblW w:w="9418" w:type="dxa"/>
        <w:tblInd w:w="108" w:type="dxa"/>
        <w:tblLook w:val="04A0" w:firstRow="1" w:lastRow="0" w:firstColumn="1" w:lastColumn="0" w:noHBand="0" w:noVBand="1"/>
      </w:tblPr>
      <w:tblGrid>
        <w:gridCol w:w="1225"/>
        <w:gridCol w:w="5743"/>
        <w:gridCol w:w="1225"/>
        <w:gridCol w:w="1225"/>
      </w:tblGrid>
      <w:tr w:rsidR="00EB036E" w:rsidRPr="0035069F" w14:paraId="1D64F281" w14:textId="77777777" w:rsidTr="00EB036E">
        <w:trPr>
          <w:trHeight w:val="906"/>
        </w:trPr>
        <w:tc>
          <w:tcPr>
            <w:tcW w:w="1225" w:type="dxa"/>
            <w:tcBorders>
              <w:top w:val="single" w:sz="8" w:space="0" w:color="auto"/>
              <w:left w:val="single" w:sz="8" w:space="0" w:color="auto"/>
              <w:bottom w:val="single" w:sz="8" w:space="0" w:color="auto"/>
              <w:right w:val="nil"/>
            </w:tcBorders>
            <w:shd w:val="clear" w:color="auto" w:fill="auto"/>
            <w:noWrap/>
            <w:vAlign w:val="bottom"/>
            <w:hideMark/>
          </w:tcPr>
          <w:p w14:paraId="2E48ED65" w14:textId="77777777" w:rsidR="00EB036E" w:rsidRPr="0035069F" w:rsidRDefault="00EB036E" w:rsidP="0047046B">
            <w:pPr>
              <w:spacing w:after="0" w:line="240" w:lineRule="auto"/>
              <w:rPr>
                <w:rFonts w:eastAsia="Times New Roman" w:cs="Calibri"/>
                <w:color w:val="000000"/>
              </w:rPr>
            </w:pPr>
            <w:r w:rsidRPr="0035069F">
              <w:rPr>
                <w:rFonts w:eastAsia="Times New Roman" w:cs="Calibri"/>
                <w:color w:val="000000"/>
              </w:rPr>
              <w:t> </w:t>
            </w:r>
          </w:p>
        </w:tc>
        <w:tc>
          <w:tcPr>
            <w:tcW w:w="574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EC7F636" w14:textId="5CF55470" w:rsidR="00EB036E" w:rsidRPr="00AD759C" w:rsidRDefault="00AD759C" w:rsidP="00AD759C">
            <w:pPr>
              <w:spacing w:after="0" w:line="360" w:lineRule="auto"/>
              <w:ind w:firstLine="720"/>
              <w:jc w:val="center"/>
              <w:rPr>
                <w:rFonts w:ascii="Georgia" w:eastAsia="Times New Roman" w:hAnsi="Georgia" w:cs="Calibri"/>
                <w:b/>
                <w:bCs/>
                <w:color w:val="000000"/>
              </w:rPr>
            </w:pPr>
            <w:r w:rsidRPr="00AD759C">
              <w:rPr>
                <w:rFonts w:ascii="Georgia" w:eastAsia="Times New Roman" w:hAnsi="Georgia" w:cs="Calibri"/>
                <w:b/>
                <w:bCs/>
                <w:color w:val="000000"/>
              </w:rPr>
              <w:t>Ставови за индивидуалната креативност</w:t>
            </w:r>
          </w:p>
        </w:tc>
        <w:tc>
          <w:tcPr>
            <w:tcW w:w="1225" w:type="dxa"/>
            <w:tcBorders>
              <w:top w:val="single" w:sz="8" w:space="0" w:color="auto"/>
              <w:left w:val="nil"/>
              <w:bottom w:val="single" w:sz="8" w:space="0" w:color="auto"/>
              <w:right w:val="single" w:sz="8" w:space="0" w:color="auto"/>
            </w:tcBorders>
            <w:shd w:val="clear" w:color="auto" w:fill="auto"/>
            <w:vAlign w:val="center"/>
            <w:hideMark/>
          </w:tcPr>
          <w:p w14:paraId="183D4A24" w14:textId="77777777" w:rsidR="00EB036E" w:rsidRPr="0035069F" w:rsidRDefault="00EB036E" w:rsidP="0047046B">
            <w:pPr>
              <w:spacing w:after="0" w:line="240" w:lineRule="auto"/>
              <w:jc w:val="center"/>
              <w:rPr>
                <w:rFonts w:ascii="Georgia" w:eastAsia="Times New Roman" w:hAnsi="Georgia" w:cs="Calibri"/>
                <w:b/>
                <w:bCs/>
                <w:color w:val="000000"/>
              </w:rPr>
            </w:pPr>
            <w:r w:rsidRPr="0035069F">
              <w:rPr>
                <w:rFonts w:ascii="Georgia" w:eastAsia="Times New Roman" w:hAnsi="Georgia" w:cs="Calibri"/>
                <w:b/>
                <w:bCs/>
                <w:color w:val="000000"/>
              </w:rPr>
              <w:t>M</w:t>
            </w:r>
          </w:p>
        </w:tc>
        <w:tc>
          <w:tcPr>
            <w:tcW w:w="1225" w:type="dxa"/>
            <w:tcBorders>
              <w:top w:val="single" w:sz="8" w:space="0" w:color="auto"/>
              <w:left w:val="nil"/>
              <w:bottom w:val="single" w:sz="8" w:space="0" w:color="auto"/>
              <w:right w:val="single" w:sz="8" w:space="0" w:color="auto"/>
            </w:tcBorders>
            <w:shd w:val="clear" w:color="auto" w:fill="auto"/>
            <w:noWrap/>
            <w:vAlign w:val="center"/>
            <w:hideMark/>
          </w:tcPr>
          <w:p w14:paraId="0251F65D" w14:textId="77777777" w:rsidR="00EB036E" w:rsidRPr="0035069F" w:rsidRDefault="00EB036E" w:rsidP="0047046B">
            <w:pPr>
              <w:spacing w:after="0" w:line="240" w:lineRule="auto"/>
              <w:jc w:val="center"/>
              <w:rPr>
                <w:rFonts w:ascii="Georgia" w:eastAsia="Times New Roman" w:hAnsi="Georgia" w:cs="Calibri"/>
                <w:b/>
                <w:bCs/>
                <w:color w:val="000000"/>
              </w:rPr>
            </w:pPr>
            <w:r w:rsidRPr="0035069F">
              <w:rPr>
                <w:rFonts w:ascii="Georgia" w:eastAsia="Times New Roman" w:hAnsi="Georgia" w:cs="Calibri"/>
                <w:b/>
                <w:bCs/>
                <w:color w:val="000000"/>
              </w:rPr>
              <w:t>SD</w:t>
            </w:r>
          </w:p>
        </w:tc>
      </w:tr>
      <w:tr w:rsidR="00EB036E" w:rsidRPr="0035069F" w14:paraId="5D2805C9" w14:textId="77777777" w:rsidTr="00EB036E">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44B7F27E" w14:textId="344CA619" w:rsidR="00EB036E" w:rsidRPr="0035069F" w:rsidRDefault="00AD759C"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lang w:val="mk-MK"/>
              </w:rPr>
              <w:t>ИК1</w:t>
            </w:r>
          </w:p>
        </w:tc>
        <w:tc>
          <w:tcPr>
            <w:tcW w:w="5743" w:type="dxa"/>
            <w:tcBorders>
              <w:top w:val="nil"/>
              <w:left w:val="nil"/>
              <w:bottom w:val="single" w:sz="4" w:space="0" w:color="auto"/>
              <w:right w:val="single" w:sz="4" w:space="0" w:color="auto"/>
            </w:tcBorders>
            <w:shd w:val="clear" w:color="auto" w:fill="auto"/>
            <w:vAlign w:val="center"/>
            <w:hideMark/>
          </w:tcPr>
          <w:p w14:paraId="5FDE9C05" w14:textId="1B8A4FFD" w:rsidR="00EB036E" w:rsidRPr="0035069F" w:rsidRDefault="003C679E" w:rsidP="0047046B">
            <w:pPr>
              <w:spacing w:after="0" w:line="240" w:lineRule="auto"/>
              <w:rPr>
                <w:rFonts w:ascii="Georgia" w:eastAsia="Times New Roman" w:hAnsi="Georgia" w:cs="Calibri"/>
                <w:color w:val="000000"/>
                <w:sz w:val="24"/>
                <w:szCs w:val="24"/>
              </w:rPr>
            </w:pPr>
            <w:r w:rsidRPr="00CC7862">
              <w:rPr>
                <w:rFonts w:ascii="Georgia" w:hAnsi="Georgia"/>
                <w:sz w:val="24"/>
                <w:szCs w:val="24"/>
                <w:lang w:val="mk-MK"/>
              </w:rPr>
              <w:t>Верувам дека моите индивидуални особини придонесуваат да бидам покреативен/покреативна на работното место.</w:t>
            </w:r>
          </w:p>
        </w:tc>
        <w:tc>
          <w:tcPr>
            <w:tcW w:w="1225" w:type="dxa"/>
            <w:tcBorders>
              <w:top w:val="nil"/>
              <w:left w:val="nil"/>
              <w:bottom w:val="single" w:sz="4" w:space="0" w:color="auto"/>
              <w:right w:val="single" w:sz="4" w:space="0" w:color="auto"/>
            </w:tcBorders>
            <w:shd w:val="clear" w:color="auto" w:fill="auto"/>
            <w:vAlign w:val="center"/>
            <w:hideMark/>
          </w:tcPr>
          <w:p w14:paraId="7A145A42" w14:textId="473AB4DC" w:rsidR="00EB036E" w:rsidRPr="00AD759C" w:rsidRDefault="00AD759C" w:rsidP="0047046B">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rPr>
              <w:t>4,</w:t>
            </w:r>
            <w:r>
              <w:rPr>
                <w:rFonts w:ascii="Georgia" w:eastAsia="Times New Roman" w:hAnsi="Georgia" w:cs="Calibri"/>
                <w:color w:val="000000"/>
                <w:sz w:val="24"/>
                <w:szCs w:val="24"/>
                <w:lang w:val="mk-MK"/>
              </w:rPr>
              <w:t>52</w:t>
            </w:r>
          </w:p>
        </w:tc>
        <w:tc>
          <w:tcPr>
            <w:tcW w:w="1225" w:type="dxa"/>
            <w:tcBorders>
              <w:top w:val="nil"/>
              <w:left w:val="nil"/>
              <w:bottom w:val="single" w:sz="4" w:space="0" w:color="auto"/>
              <w:right w:val="single" w:sz="8" w:space="0" w:color="auto"/>
            </w:tcBorders>
            <w:shd w:val="clear" w:color="auto" w:fill="auto"/>
            <w:vAlign w:val="center"/>
            <w:hideMark/>
          </w:tcPr>
          <w:p w14:paraId="79D78C23" w14:textId="4D272BA8" w:rsidR="00EB036E" w:rsidRPr="00AD759C" w:rsidRDefault="00AD759C" w:rsidP="0047046B">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lang w:val="mk-MK"/>
              </w:rPr>
              <w:t>0,508</w:t>
            </w:r>
          </w:p>
        </w:tc>
      </w:tr>
      <w:tr w:rsidR="00EB036E" w:rsidRPr="0035069F" w14:paraId="4BF69877" w14:textId="77777777" w:rsidTr="00EB036E">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6372DF96" w14:textId="11FADC64" w:rsidR="00EB036E" w:rsidRPr="0035069F" w:rsidRDefault="00AD759C"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lang w:val="mk-MK"/>
              </w:rPr>
              <w:t>ИК</w:t>
            </w:r>
            <w:r w:rsidR="00EB036E" w:rsidRPr="0035069F">
              <w:rPr>
                <w:rFonts w:ascii="Georgia" w:eastAsia="Times New Roman" w:hAnsi="Georgia" w:cs="Calibri"/>
                <w:color w:val="000000"/>
                <w:sz w:val="24"/>
                <w:szCs w:val="24"/>
              </w:rPr>
              <w:t>2</w:t>
            </w:r>
          </w:p>
        </w:tc>
        <w:tc>
          <w:tcPr>
            <w:tcW w:w="5743" w:type="dxa"/>
            <w:tcBorders>
              <w:top w:val="nil"/>
              <w:left w:val="nil"/>
              <w:bottom w:val="single" w:sz="4" w:space="0" w:color="auto"/>
              <w:right w:val="single" w:sz="4" w:space="0" w:color="auto"/>
            </w:tcBorders>
            <w:shd w:val="clear" w:color="auto" w:fill="auto"/>
            <w:vAlign w:val="center"/>
            <w:hideMark/>
          </w:tcPr>
          <w:p w14:paraId="48F86917" w14:textId="2A95B2BC" w:rsidR="00EB036E" w:rsidRPr="0035069F" w:rsidRDefault="003C679E" w:rsidP="0047046B">
            <w:pPr>
              <w:spacing w:after="0" w:line="240" w:lineRule="auto"/>
              <w:rPr>
                <w:rFonts w:ascii="Georgia" w:eastAsia="Times New Roman" w:hAnsi="Georgia" w:cs="Calibri"/>
                <w:color w:val="000000"/>
                <w:sz w:val="24"/>
                <w:szCs w:val="24"/>
              </w:rPr>
            </w:pPr>
            <w:r w:rsidRPr="00CC7862">
              <w:rPr>
                <w:rFonts w:ascii="Georgia" w:hAnsi="Georgia"/>
                <w:sz w:val="24"/>
                <w:szCs w:val="24"/>
                <w:lang w:val="mk-MK"/>
              </w:rPr>
              <w:t>Мојата работа ме исполнува.</w:t>
            </w:r>
          </w:p>
        </w:tc>
        <w:tc>
          <w:tcPr>
            <w:tcW w:w="1225" w:type="dxa"/>
            <w:tcBorders>
              <w:top w:val="nil"/>
              <w:left w:val="nil"/>
              <w:bottom w:val="single" w:sz="4" w:space="0" w:color="auto"/>
              <w:right w:val="single" w:sz="4" w:space="0" w:color="auto"/>
            </w:tcBorders>
            <w:shd w:val="clear" w:color="auto" w:fill="auto"/>
            <w:vAlign w:val="center"/>
            <w:hideMark/>
          </w:tcPr>
          <w:p w14:paraId="7CE46AE6" w14:textId="7A341EE2" w:rsidR="00EB036E" w:rsidRPr="0035069F" w:rsidRDefault="00AD759C"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lang w:val="mk-MK"/>
              </w:rPr>
              <w:t>3,94</w:t>
            </w:r>
          </w:p>
        </w:tc>
        <w:tc>
          <w:tcPr>
            <w:tcW w:w="1225" w:type="dxa"/>
            <w:tcBorders>
              <w:top w:val="nil"/>
              <w:left w:val="nil"/>
              <w:bottom w:val="single" w:sz="4" w:space="0" w:color="auto"/>
              <w:right w:val="single" w:sz="8" w:space="0" w:color="auto"/>
            </w:tcBorders>
            <w:shd w:val="clear" w:color="auto" w:fill="auto"/>
            <w:vAlign w:val="center"/>
            <w:hideMark/>
          </w:tcPr>
          <w:p w14:paraId="61E5E7B3" w14:textId="3F21E96C" w:rsidR="00EB036E" w:rsidRPr="0035069F" w:rsidRDefault="00AD759C"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lang w:val="mk-MK"/>
              </w:rPr>
              <w:t>0,929</w:t>
            </w:r>
          </w:p>
        </w:tc>
      </w:tr>
      <w:tr w:rsidR="00EB036E" w:rsidRPr="0035069F" w14:paraId="2243ACC8" w14:textId="77777777" w:rsidTr="00EB036E">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4E43F049" w14:textId="69B8E968" w:rsidR="00EB036E" w:rsidRPr="00AD759C" w:rsidRDefault="00AD759C" w:rsidP="0047046B">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lang w:val="mk-MK"/>
              </w:rPr>
              <w:t>ИК3</w:t>
            </w:r>
          </w:p>
        </w:tc>
        <w:tc>
          <w:tcPr>
            <w:tcW w:w="5743" w:type="dxa"/>
            <w:tcBorders>
              <w:top w:val="nil"/>
              <w:left w:val="nil"/>
              <w:bottom w:val="single" w:sz="4" w:space="0" w:color="auto"/>
              <w:right w:val="single" w:sz="4" w:space="0" w:color="auto"/>
            </w:tcBorders>
            <w:shd w:val="clear" w:color="auto" w:fill="auto"/>
            <w:vAlign w:val="center"/>
            <w:hideMark/>
          </w:tcPr>
          <w:p w14:paraId="1F65FF4E" w14:textId="3BFD1942" w:rsidR="00EB036E" w:rsidRPr="0035069F" w:rsidRDefault="003C679E" w:rsidP="0047046B">
            <w:pPr>
              <w:spacing w:after="0" w:line="240" w:lineRule="auto"/>
              <w:rPr>
                <w:rFonts w:ascii="Georgia" w:eastAsia="Times New Roman" w:hAnsi="Georgia" w:cs="Calibri"/>
                <w:color w:val="000000"/>
                <w:sz w:val="24"/>
                <w:szCs w:val="24"/>
              </w:rPr>
            </w:pPr>
            <w:r w:rsidRPr="003C679E">
              <w:rPr>
                <w:rFonts w:ascii="Georgia" w:eastAsia="Times New Roman" w:hAnsi="Georgia" w:cs="Calibri"/>
                <w:color w:val="000000"/>
                <w:sz w:val="24"/>
                <w:szCs w:val="24"/>
                <w:lang w:val="mk-MK"/>
              </w:rPr>
              <w:t>Моето претходно искуство придонесува да бидам покреативен/-а на работното место.</w:t>
            </w:r>
          </w:p>
        </w:tc>
        <w:tc>
          <w:tcPr>
            <w:tcW w:w="1225" w:type="dxa"/>
            <w:tcBorders>
              <w:top w:val="nil"/>
              <w:left w:val="nil"/>
              <w:bottom w:val="single" w:sz="4" w:space="0" w:color="auto"/>
              <w:right w:val="single" w:sz="4" w:space="0" w:color="auto"/>
            </w:tcBorders>
            <w:shd w:val="clear" w:color="auto" w:fill="auto"/>
            <w:vAlign w:val="center"/>
            <w:hideMark/>
          </w:tcPr>
          <w:p w14:paraId="2700248F" w14:textId="0588EEC9" w:rsidR="00EB036E" w:rsidRPr="0035069F" w:rsidRDefault="00AD759C"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lang w:val="mk-MK"/>
              </w:rPr>
              <w:t>4,32</w:t>
            </w:r>
          </w:p>
        </w:tc>
        <w:tc>
          <w:tcPr>
            <w:tcW w:w="1225" w:type="dxa"/>
            <w:tcBorders>
              <w:top w:val="nil"/>
              <w:left w:val="nil"/>
              <w:bottom w:val="single" w:sz="4" w:space="0" w:color="auto"/>
              <w:right w:val="single" w:sz="8" w:space="0" w:color="auto"/>
            </w:tcBorders>
            <w:shd w:val="clear" w:color="auto" w:fill="auto"/>
            <w:vAlign w:val="center"/>
            <w:hideMark/>
          </w:tcPr>
          <w:p w14:paraId="4B8757E4" w14:textId="1D0A11F1" w:rsidR="00EB036E" w:rsidRPr="0035069F" w:rsidRDefault="00AD759C"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lang w:val="mk-MK"/>
              </w:rPr>
              <w:t>0,909</w:t>
            </w:r>
          </w:p>
        </w:tc>
      </w:tr>
      <w:tr w:rsidR="00EB036E" w:rsidRPr="0035069F" w14:paraId="2E5A16F1" w14:textId="77777777" w:rsidTr="00EB036E">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19483E2A" w14:textId="1FE006C5" w:rsidR="00EB036E" w:rsidRPr="00AD759C" w:rsidRDefault="00AD759C" w:rsidP="0047046B">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lang w:val="mk-MK"/>
              </w:rPr>
              <w:t>ИК4</w:t>
            </w:r>
          </w:p>
        </w:tc>
        <w:tc>
          <w:tcPr>
            <w:tcW w:w="5743" w:type="dxa"/>
            <w:tcBorders>
              <w:top w:val="nil"/>
              <w:left w:val="nil"/>
              <w:bottom w:val="single" w:sz="4" w:space="0" w:color="auto"/>
              <w:right w:val="single" w:sz="4" w:space="0" w:color="auto"/>
            </w:tcBorders>
            <w:shd w:val="clear" w:color="auto" w:fill="auto"/>
            <w:vAlign w:val="center"/>
            <w:hideMark/>
          </w:tcPr>
          <w:p w14:paraId="03858C01" w14:textId="5CC1B11D" w:rsidR="00EB036E" w:rsidRPr="0035069F" w:rsidRDefault="003C679E" w:rsidP="0047046B">
            <w:pPr>
              <w:spacing w:after="0" w:line="240" w:lineRule="auto"/>
              <w:rPr>
                <w:rFonts w:ascii="Georgia" w:eastAsia="Times New Roman" w:hAnsi="Georgia" w:cs="Calibri"/>
                <w:color w:val="000000"/>
                <w:sz w:val="24"/>
                <w:szCs w:val="24"/>
              </w:rPr>
            </w:pPr>
            <w:r w:rsidRPr="00CC7862">
              <w:rPr>
                <w:rFonts w:ascii="Georgia" w:hAnsi="Georgia"/>
                <w:sz w:val="24"/>
                <w:szCs w:val="24"/>
                <w:lang w:val="mk-MK"/>
              </w:rPr>
              <w:t>Различните прашања и проблеми не ја спречуваат мојата креативност на работното место.</w:t>
            </w:r>
          </w:p>
        </w:tc>
        <w:tc>
          <w:tcPr>
            <w:tcW w:w="1225" w:type="dxa"/>
            <w:tcBorders>
              <w:top w:val="nil"/>
              <w:left w:val="nil"/>
              <w:bottom w:val="single" w:sz="4" w:space="0" w:color="auto"/>
              <w:right w:val="single" w:sz="4" w:space="0" w:color="auto"/>
            </w:tcBorders>
            <w:shd w:val="clear" w:color="auto" w:fill="auto"/>
            <w:vAlign w:val="center"/>
            <w:hideMark/>
          </w:tcPr>
          <w:p w14:paraId="3558C56D" w14:textId="032B9F12" w:rsidR="00EB036E" w:rsidRPr="0035069F" w:rsidRDefault="00AD759C"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lang w:val="mk-MK"/>
              </w:rPr>
              <w:t>4,19</w:t>
            </w:r>
          </w:p>
        </w:tc>
        <w:tc>
          <w:tcPr>
            <w:tcW w:w="1225" w:type="dxa"/>
            <w:tcBorders>
              <w:top w:val="nil"/>
              <w:left w:val="nil"/>
              <w:bottom w:val="single" w:sz="4" w:space="0" w:color="auto"/>
              <w:right w:val="single" w:sz="8" w:space="0" w:color="auto"/>
            </w:tcBorders>
            <w:shd w:val="clear" w:color="auto" w:fill="auto"/>
            <w:vAlign w:val="center"/>
            <w:hideMark/>
          </w:tcPr>
          <w:p w14:paraId="299AAFE1" w14:textId="5052F7AD" w:rsidR="00EB036E" w:rsidRPr="0035069F" w:rsidRDefault="00AD759C"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lang w:val="mk-MK"/>
              </w:rPr>
              <w:t>0,749</w:t>
            </w:r>
          </w:p>
        </w:tc>
      </w:tr>
      <w:tr w:rsidR="00EB036E" w:rsidRPr="0035069F" w14:paraId="7190F10C" w14:textId="77777777" w:rsidTr="00EB036E">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512EEAF9" w14:textId="22912C44" w:rsidR="00EB036E" w:rsidRPr="00AD759C" w:rsidRDefault="00AD759C" w:rsidP="0047046B">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lang w:val="mk-MK"/>
              </w:rPr>
              <w:t>ИК5</w:t>
            </w:r>
          </w:p>
        </w:tc>
        <w:tc>
          <w:tcPr>
            <w:tcW w:w="5743" w:type="dxa"/>
            <w:tcBorders>
              <w:top w:val="nil"/>
              <w:left w:val="nil"/>
              <w:bottom w:val="single" w:sz="4" w:space="0" w:color="auto"/>
              <w:right w:val="single" w:sz="4" w:space="0" w:color="auto"/>
            </w:tcBorders>
            <w:shd w:val="clear" w:color="auto" w:fill="auto"/>
            <w:vAlign w:val="center"/>
            <w:hideMark/>
          </w:tcPr>
          <w:p w14:paraId="0FF940FB" w14:textId="699DA317" w:rsidR="00EB036E" w:rsidRPr="0035069F" w:rsidRDefault="003C679E" w:rsidP="0047046B">
            <w:pPr>
              <w:spacing w:after="0" w:line="240" w:lineRule="auto"/>
              <w:rPr>
                <w:rFonts w:ascii="Georgia" w:eastAsia="Times New Roman" w:hAnsi="Georgia" w:cs="Calibri"/>
                <w:color w:val="000000"/>
                <w:sz w:val="24"/>
                <w:szCs w:val="24"/>
              </w:rPr>
            </w:pPr>
            <w:r>
              <w:rPr>
                <w:rFonts w:ascii="Georgia" w:hAnsi="Georgia"/>
                <w:sz w:val="24"/>
                <w:szCs w:val="24"/>
                <w:lang w:val="mk-MK"/>
              </w:rPr>
              <w:t>Си</w:t>
            </w:r>
            <w:r w:rsidRPr="00CC7862">
              <w:rPr>
                <w:rFonts w:ascii="Georgia" w:hAnsi="Georgia"/>
                <w:sz w:val="24"/>
                <w:szCs w:val="24"/>
                <w:lang w:val="mk-MK"/>
              </w:rPr>
              <w:t>гурен/-а сум дека можам да развијам креативни идеи кои помагаат во решавање на проблемот.</w:t>
            </w:r>
          </w:p>
        </w:tc>
        <w:tc>
          <w:tcPr>
            <w:tcW w:w="1225" w:type="dxa"/>
            <w:tcBorders>
              <w:top w:val="nil"/>
              <w:left w:val="nil"/>
              <w:bottom w:val="single" w:sz="4" w:space="0" w:color="auto"/>
              <w:right w:val="single" w:sz="4" w:space="0" w:color="auto"/>
            </w:tcBorders>
            <w:shd w:val="clear" w:color="auto" w:fill="auto"/>
            <w:vAlign w:val="center"/>
            <w:hideMark/>
          </w:tcPr>
          <w:p w14:paraId="683E8D96" w14:textId="763BF6EF" w:rsidR="00EB036E" w:rsidRPr="0035069F" w:rsidRDefault="00AD759C"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lang w:val="mk-MK"/>
              </w:rPr>
              <w:t>4,35</w:t>
            </w:r>
          </w:p>
        </w:tc>
        <w:tc>
          <w:tcPr>
            <w:tcW w:w="1225" w:type="dxa"/>
            <w:tcBorders>
              <w:top w:val="nil"/>
              <w:left w:val="nil"/>
              <w:bottom w:val="single" w:sz="4" w:space="0" w:color="auto"/>
              <w:right w:val="single" w:sz="8" w:space="0" w:color="auto"/>
            </w:tcBorders>
            <w:shd w:val="clear" w:color="auto" w:fill="auto"/>
            <w:vAlign w:val="center"/>
            <w:hideMark/>
          </w:tcPr>
          <w:p w14:paraId="42CA9A5E" w14:textId="5D56BCAA" w:rsidR="00EB036E" w:rsidRPr="0035069F" w:rsidRDefault="00AD759C"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lang w:val="mk-MK"/>
              </w:rPr>
              <w:t>0,798</w:t>
            </w:r>
          </w:p>
        </w:tc>
      </w:tr>
      <w:tr w:rsidR="00EB036E" w:rsidRPr="0035069F" w14:paraId="18FFD0B4" w14:textId="77777777" w:rsidTr="00EB036E">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607C3E96" w14:textId="2EF30C07" w:rsidR="00EB036E" w:rsidRPr="00AD759C" w:rsidRDefault="00AD759C" w:rsidP="0047046B">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lang w:val="mk-MK"/>
              </w:rPr>
              <w:t>ИК6</w:t>
            </w:r>
          </w:p>
        </w:tc>
        <w:tc>
          <w:tcPr>
            <w:tcW w:w="5743" w:type="dxa"/>
            <w:tcBorders>
              <w:top w:val="nil"/>
              <w:left w:val="nil"/>
              <w:bottom w:val="single" w:sz="4" w:space="0" w:color="auto"/>
              <w:right w:val="single" w:sz="4" w:space="0" w:color="auto"/>
            </w:tcBorders>
            <w:shd w:val="clear" w:color="auto" w:fill="auto"/>
            <w:vAlign w:val="center"/>
            <w:hideMark/>
          </w:tcPr>
          <w:p w14:paraId="1979E99F" w14:textId="67D5915B" w:rsidR="00EB036E" w:rsidRPr="0035069F" w:rsidRDefault="003C679E" w:rsidP="0047046B">
            <w:pPr>
              <w:spacing w:after="0" w:line="240" w:lineRule="auto"/>
              <w:rPr>
                <w:rFonts w:ascii="Georgia" w:eastAsia="Times New Roman" w:hAnsi="Georgia" w:cs="Calibri"/>
                <w:color w:val="000000"/>
                <w:sz w:val="24"/>
                <w:szCs w:val="24"/>
              </w:rPr>
            </w:pPr>
            <w:r w:rsidRPr="00CC7862">
              <w:rPr>
                <w:rFonts w:ascii="Georgia" w:hAnsi="Georgia"/>
                <w:sz w:val="24"/>
                <w:szCs w:val="24"/>
                <w:lang w:val="mk-MK"/>
              </w:rPr>
              <w:t>На проблемите повеќе гледам како на шанси (предизвици) отколку како на ризици.</w:t>
            </w:r>
          </w:p>
        </w:tc>
        <w:tc>
          <w:tcPr>
            <w:tcW w:w="1225" w:type="dxa"/>
            <w:tcBorders>
              <w:top w:val="nil"/>
              <w:left w:val="nil"/>
              <w:bottom w:val="single" w:sz="4" w:space="0" w:color="auto"/>
              <w:right w:val="single" w:sz="4" w:space="0" w:color="auto"/>
            </w:tcBorders>
            <w:shd w:val="clear" w:color="auto" w:fill="auto"/>
            <w:vAlign w:val="center"/>
            <w:hideMark/>
          </w:tcPr>
          <w:p w14:paraId="7504262A" w14:textId="58EA506D" w:rsidR="00EB036E" w:rsidRPr="0035069F" w:rsidRDefault="00AD759C"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lang w:val="mk-MK"/>
              </w:rPr>
              <w:t>4,06</w:t>
            </w:r>
          </w:p>
        </w:tc>
        <w:tc>
          <w:tcPr>
            <w:tcW w:w="1225" w:type="dxa"/>
            <w:tcBorders>
              <w:top w:val="nil"/>
              <w:left w:val="nil"/>
              <w:bottom w:val="single" w:sz="4" w:space="0" w:color="auto"/>
              <w:right w:val="single" w:sz="8" w:space="0" w:color="auto"/>
            </w:tcBorders>
            <w:shd w:val="clear" w:color="auto" w:fill="auto"/>
            <w:vAlign w:val="center"/>
            <w:hideMark/>
          </w:tcPr>
          <w:p w14:paraId="3B391C4F" w14:textId="12F94361" w:rsidR="00EB036E" w:rsidRPr="0035069F" w:rsidRDefault="00AD759C"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lang w:val="mk-MK"/>
              </w:rPr>
              <w:t>0,834</w:t>
            </w:r>
          </w:p>
        </w:tc>
      </w:tr>
      <w:tr w:rsidR="00EB036E" w:rsidRPr="0035069F" w14:paraId="28DF2D9F" w14:textId="77777777" w:rsidTr="00EB036E">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28F6403D" w14:textId="568D0BD4" w:rsidR="00EB036E" w:rsidRPr="00AD759C" w:rsidRDefault="00AD759C" w:rsidP="0047046B">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lang w:val="mk-MK"/>
              </w:rPr>
              <w:lastRenderedPageBreak/>
              <w:t>ИК7</w:t>
            </w:r>
          </w:p>
        </w:tc>
        <w:tc>
          <w:tcPr>
            <w:tcW w:w="5743" w:type="dxa"/>
            <w:tcBorders>
              <w:top w:val="nil"/>
              <w:left w:val="nil"/>
              <w:bottom w:val="single" w:sz="4" w:space="0" w:color="auto"/>
              <w:right w:val="single" w:sz="4" w:space="0" w:color="auto"/>
            </w:tcBorders>
            <w:shd w:val="clear" w:color="auto" w:fill="auto"/>
            <w:vAlign w:val="center"/>
            <w:hideMark/>
          </w:tcPr>
          <w:p w14:paraId="0A0B3C81" w14:textId="6562ED2D" w:rsidR="00EB036E" w:rsidRPr="0035069F" w:rsidRDefault="003C679E" w:rsidP="0047046B">
            <w:pPr>
              <w:spacing w:after="0" w:line="240" w:lineRule="auto"/>
              <w:rPr>
                <w:rFonts w:ascii="Georgia" w:eastAsia="Times New Roman" w:hAnsi="Georgia" w:cs="Calibri"/>
                <w:color w:val="000000"/>
                <w:sz w:val="24"/>
                <w:szCs w:val="24"/>
              </w:rPr>
            </w:pPr>
            <w:r w:rsidRPr="00CC7862">
              <w:rPr>
                <w:rFonts w:ascii="Georgia" w:hAnsi="Georgia"/>
                <w:sz w:val="24"/>
                <w:szCs w:val="24"/>
                <w:lang w:val="mk-MK"/>
              </w:rPr>
              <w:t>Избегнувам да се држам строго до правилата.</w:t>
            </w:r>
          </w:p>
        </w:tc>
        <w:tc>
          <w:tcPr>
            <w:tcW w:w="1225" w:type="dxa"/>
            <w:tcBorders>
              <w:top w:val="nil"/>
              <w:left w:val="nil"/>
              <w:bottom w:val="single" w:sz="4" w:space="0" w:color="auto"/>
              <w:right w:val="single" w:sz="4" w:space="0" w:color="auto"/>
            </w:tcBorders>
            <w:shd w:val="clear" w:color="auto" w:fill="auto"/>
            <w:vAlign w:val="center"/>
            <w:hideMark/>
          </w:tcPr>
          <w:p w14:paraId="6C1CDA42" w14:textId="15898E0B" w:rsidR="00EB036E" w:rsidRPr="0035069F" w:rsidRDefault="00AD759C"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lang w:val="mk-MK"/>
              </w:rPr>
              <w:t>2,77</w:t>
            </w:r>
          </w:p>
        </w:tc>
        <w:tc>
          <w:tcPr>
            <w:tcW w:w="1225" w:type="dxa"/>
            <w:tcBorders>
              <w:top w:val="nil"/>
              <w:left w:val="nil"/>
              <w:bottom w:val="single" w:sz="4" w:space="0" w:color="auto"/>
              <w:right w:val="single" w:sz="8" w:space="0" w:color="auto"/>
            </w:tcBorders>
            <w:shd w:val="clear" w:color="auto" w:fill="auto"/>
            <w:vAlign w:val="center"/>
            <w:hideMark/>
          </w:tcPr>
          <w:p w14:paraId="29EDF510" w14:textId="052B1BD2" w:rsidR="00EB036E" w:rsidRPr="0035069F" w:rsidRDefault="00AD759C"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lang w:val="mk-MK"/>
              </w:rPr>
              <w:t>1,146</w:t>
            </w:r>
          </w:p>
        </w:tc>
      </w:tr>
      <w:tr w:rsidR="00EB036E" w:rsidRPr="0035069F" w14:paraId="2A911160" w14:textId="77777777" w:rsidTr="00EB036E">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14E5F931" w14:textId="6EF635EF" w:rsidR="00EB036E" w:rsidRPr="00AD759C" w:rsidRDefault="00AD759C" w:rsidP="0047046B">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lang w:val="mk-MK"/>
              </w:rPr>
              <w:t>ИК8</w:t>
            </w:r>
          </w:p>
        </w:tc>
        <w:tc>
          <w:tcPr>
            <w:tcW w:w="5743" w:type="dxa"/>
            <w:tcBorders>
              <w:top w:val="nil"/>
              <w:left w:val="nil"/>
              <w:bottom w:val="single" w:sz="4" w:space="0" w:color="auto"/>
              <w:right w:val="single" w:sz="4" w:space="0" w:color="auto"/>
            </w:tcBorders>
            <w:shd w:val="clear" w:color="auto" w:fill="auto"/>
            <w:vAlign w:val="center"/>
            <w:hideMark/>
          </w:tcPr>
          <w:p w14:paraId="55958AC4" w14:textId="2856BD8E" w:rsidR="00EB036E" w:rsidRPr="0035069F" w:rsidRDefault="003C679E">
            <w:pPr>
              <w:spacing w:after="0" w:line="240" w:lineRule="auto"/>
              <w:rPr>
                <w:rFonts w:ascii="Georgia" w:eastAsia="Times New Roman" w:hAnsi="Georgia" w:cs="Calibri"/>
                <w:color w:val="000000"/>
                <w:sz w:val="24"/>
                <w:szCs w:val="24"/>
              </w:rPr>
            </w:pPr>
            <w:r w:rsidRPr="00CC7862">
              <w:rPr>
                <w:rFonts w:ascii="Georgia" w:hAnsi="Georgia"/>
                <w:sz w:val="24"/>
                <w:szCs w:val="24"/>
                <w:lang w:val="mk-MK"/>
              </w:rPr>
              <w:t xml:space="preserve">Временскиот притисок значајно влијае </w:t>
            </w:r>
            <w:r w:rsidR="009B30BE">
              <w:rPr>
                <w:rFonts w:ascii="Georgia" w:hAnsi="Georgia"/>
                <w:sz w:val="24"/>
                <w:szCs w:val="24"/>
                <w:lang w:val="mk-MK"/>
              </w:rPr>
              <w:t>врз</w:t>
            </w:r>
            <w:r w:rsidR="009B30BE" w:rsidRPr="00CC7862">
              <w:rPr>
                <w:rFonts w:ascii="Georgia" w:hAnsi="Georgia"/>
                <w:sz w:val="24"/>
                <w:szCs w:val="24"/>
                <w:lang w:val="mk-MK"/>
              </w:rPr>
              <w:t xml:space="preserve"> </w:t>
            </w:r>
            <w:r w:rsidRPr="00CC7862">
              <w:rPr>
                <w:rFonts w:ascii="Georgia" w:hAnsi="Georgia"/>
                <w:sz w:val="24"/>
                <w:szCs w:val="24"/>
                <w:lang w:val="mk-MK"/>
              </w:rPr>
              <w:t>мојата креативност</w:t>
            </w:r>
            <w:r w:rsidR="009B30BE">
              <w:rPr>
                <w:rFonts w:ascii="Georgia" w:hAnsi="Georgia"/>
                <w:sz w:val="24"/>
                <w:szCs w:val="24"/>
                <w:lang w:val="mk-MK"/>
              </w:rPr>
              <w:t>.</w:t>
            </w:r>
          </w:p>
        </w:tc>
        <w:tc>
          <w:tcPr>
            <w:tcW w:w="1225" w:type="dxa"/>
            <w:tcBorders>
              <w:top w:val="nil"/>
              <w:left w:val="nil"/>
              <w:bottom w:val="single" w:sz="4" w:space="0" w:color="auto"/>
              <w:right w:val="single" w:sz="4" w:space="0" w:color="auto"/>
            </w:tcBorders>
            <w:shd w:val="clear" w:color="auto" w:fill="auto"/>
            <w:vAlign w:val="center"/>
            <w:hideMark/>
          </w:tcPr>
          <w:p w14:paraId="64F9635B" w14:textId="4E0975E2" w:rsidR="00EB036E" w:rsidRPr="0035069F" w:rsidRDefault="00AD759C"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lang w:val="mk-MK"/>
              </w:rPr>
              <w:t>3,52</w:t>
            </w:r>
          </w:p>
        </w:tc>
        <w:tc>
          <w:tcPr>
            <w:tcW w:w="1225" w:type="dxa"/>
            <w:tcBorders>
              <w:top w:val="nil"/>
              <w:left w:val="nil"/>
              <w:bottom w:val="single" w:sz="4" w:space="0" w:color="auto"/>
              <w:right w:val="single" w:sz="8" w:space="0" w:color="auto"/>
            </w:tcBorders>
            <w:shd w:val="clear" w:color="auto" w:fill="auto"/>
            <w:vAlign w:val="center"/>
            <w:hideMark/>
          </w:tcPr>
          <w:p w14:paraId="4E659850" w14:textId="2CFFA3EC" w:rsidR="00EB036E" w:rsidRPr="0035069F" w:rsidRDefault="00AD759C" w:rsidP="00AD759C">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lang w:val="mk-MK"/>
              </w:rPr>
              <w:t>1,061</w:t>
            </w:r>
          </w:p>
        </w:tc>
      </w:tr>
      <w:tr w:rsidR="00EB036E" w:rsidRPr="0035069F" w14:paraId="69C904C5" w14:textId="77777777" w:rsidTr="00EB036E">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1A546153" w14:textId="1BE22129" w:rsidR="00EB036E" w:rsidRPr="00AD759C" w:rsidRDefault="00AD759C" w:rsidP="0047046B">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lang w:val="mk-MK"/>
              </w:rPr>
              <w:t>ИК9</w:t>
            </w:r>
          </w:p>
        </w:tc>
        <w:tc>
          <w:tcPr>
            <w:tcW w:w="5743" w:type="dxa"/>
            <w:tcBorders>
              <w:top w:val="nil"/>
              <w:left w:val="nil"/>
              <w:bottom w:val="single" w:sz="4" w:space="0" w:color="auto"/>
              <w:right w:val="single" w:sz="4" w:space="0" w:color="auto"/>
            </w:tcBorders>
            <w:shd w:val="clear" w:color="auto" w:fill="auto"/>
            <w:vAlign w:val="center"/>
            <w:hideMark/>
          </w:tcPr>
          <w:p w14:paraId="322671A3" w14:textId="22B2BD8A" w:rsidR="00EB036E" w:rsidRPr="0035069F" w:rsidRDefault="00AD759C">
            <w:pPr>
              <w:spacing w:after="0" w:line="240" w:lineRule="auto"/>
              <w:rPr>
                <w:rFonts w:ascii="Georgia" w:eastAsia="Times New Roman" w:hAnsi="Georgia" w:cs="Calibri"/>
                <w:color w:val="000000"/>
                <w:sz w:val="24"/>
                <w:szCs w:val="24"/>
              </w:rPr>
            </w:pPr>
            <w:r w:rsidRPr="00CC7862">
              <w:rPr>
                <w:rFonts w:ascii="Georgia" w:hAnsi="Georgia"/>
                <w:sz w:val="24"/>
                <w:szCs w:val="24"/>
                <w:lang w:val="mk-MK"/>
              </w:rPr>
              <w:t xml:space="preserve">Висината на платата значајно влијае </w:t>
            </w:r>
            <w:r w:rsidR="009B30BE">
              <w:rPr>
                <w:rFonts w:ascii="Georgia" w:hAnsi="Georgia"/>
                <w:sz w:val="24"/>
                <w:szCs w:val="24"/>
                <w:lang w:val="mk-MK"/>
              </w:rPr>
              <w:t>врз</w:t>
            </w:r>
            <w:r w:rsidR="009B30BE" w:rsidRPr="00CC7862">
              <w:rPr>
                <w:rFonts w:ascii="Georgia" w:hAnsi="Georgia"/>
                <w:sz w:val="24"/>
                <w:szCs w:val="24"/>
                <w:lang w:val="mk-MK"/>
              </w:rPr>
              <w:t xml:space="preserve"> </w:t>
            </w:r>
            <w:r w:rsidRPr="00CC7862">
              <w:rPr>
                <w:rFonts w:ascii="Georgia" w:hAnsi="Georgia"/>
                <w:sz w:val="24"/>
                <w:szCs w:val="24"/>
                <w:lang w:val="mk-MK"/>
              </w:rPr>
              <w:t>мојата креативност.</w:t>
            </w:r>
          </w:p>
        </w:tc>
        <w:tc>
          <w:tcPr>
            <w:tcW w:w="1225" w:type="dxa"/>
            <w:tcBorders>
              <w:top w:val="nil"/>
              <w:left w:val="nil"/>
              <w:bottom w:val="single" w:sz="4" w:space="0" w:color="auto"/>
              <w:right w:val="single" w:sz="4" w:space="0" w:color="auto"/>
            </w:tcBorders>
            <w:shd w:val="clear" w:color="auto" w:fill="auto"/>
            <w:vAlign w:val="center"/>
            <w:hideMark/>
          </w:tcPr>
          <w:p w14:paraId="07E254CF" w14:textId="7179F697" w:rsidR="00EB036E" w:rsidRPr="0035069F" w:rsidRDefault="00AD759C"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lang w:val="mk-MK"/>
              </w:rPr>
              <w:t>4,19</w:t>
            </w:r>
          </w:p>
        </w:tc>
        <w:tc>
          <w:tcPr>
            <w:tcW w:w="1225" w:type="dxa"/>
            <w:tcBorders>
              <w:top w:val="nil"/>
              <w:left w:val="nil"/>
              <w:bottom w:val="single" w:sz="4" w:space="0" w:color="auto"/>
              <w:right w:val="single" w:sz="8" w:space="0" w:color="auto"/>
            </w:tcBorders>
            <w:shd w:val="clear" w:color="auto" w:fill="auto"/>
            <w:vAlign w:val="center"/>
            <w:hideMark/>
          </w:tcPr>
          <w:p w14:paraId="10DC2D78" w14:textId="5CEEFABA" w:rsidR="00EB036E" w:rsidRPr="0035069F" w:rsidRDefault="00AD759C"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lang w:val="mk-MK"/>
              </w:rPr>
              <w:t>0,946</w:t>
            </w:r>
          </w:p>
        </w:tc>
      </w:tr>
      <w:tr w:rsidR="00EB036E" w:rsidRPr="0035069F" w14:paraId="0B0E25CA" w14:textId="77777777" w:rsidTr="00EB036E">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5FC8F1E6" w14:textId="1DBA89E2" w:rsidR="00EB036E" w:rsidRPr="00AD759C" w:rsidRDefault="00AD759C" w:rsidP="0047046B">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lang w:val="mk-MK"/>
              </w:rPr>
              <w:t>ИК10</w:t>
            </w:r>
          </w:p>
        </w:tc>
        <w:tc>
          <w:tcPr>
            <w:tcW w:w="5743" w:type="dxa"/>
            <w:tcBorders>
              <w:top w:val="nil"/>
              <w:left w:val="nil"/>
              <w:bottom w:val="single" w:sz="4" w:space="0" w:color="auto"/>
              <w:right w:val="single" w:sz="4" w:space="0" w:color="auto"/>
            </w:tcBorders>
            <w:shd w:val="clear" w:color="auto" w:fill="auto"/>
            <w:vAlign w:val="center"/>
            <w:hideMark/>
          </w:tcPr>
          <w:p w14:paraId="3AF4F9D1" w14:textId="3E1E1F84" w:rsidR="00EB036E" w:rsidRPr="0035069F" w:rsidRDefault="00AD759C">
            <w:pPr>
              <w:spacing w:after="0" w:line="240" w:lineRule="auto"/>
              <w:rPr>
                <w:rFonts w:ascii="Georgia" w:eastAsia="Times New Roman" w:hAnsi="Georgia" w:cs="Calibri"/>
                <w:color w:val="000000"/>
                <w:sz w:val="24"/>
                <w:szCs w:val="24"/>
              </w:rPr>
            </w:pPr>
            <w:r w:rsidRPr="00CC7862">
              <w:rPr>
                <w:rFonts w:ascii="Georgia" w:hAnsi="Georgia"/>
                <w:sz w:val="24"/>
                <w:szCs w:val="24"/>
                <w:lang w:val="mk-MK"/>
              </w:rPr>
              <w:t xml:space="preserve">Работната средина позитивно ми влијае </w:t>
            </w:r>
            <w:r w:rsidR="009B30BE">
              <w:rPr>
                <w:rFonts w:ascii="Georgia" w:hAnsi="Georgia"/>
                <w:sz w:val="24"/>
                <w:szCs w:val="24"/>
                <w:lang w:val="mk-MK"/>
              </w:rPr>
              <w:t>врз</w:t>
            </w:r>
            <w:r w:rsidR="009B30BE" w:rsidRPr="00CC7862">
              <w:rPr>
                <w:rFonts w:ascii="Georgia" w:hAnsi="Georgia"/>
                <w:sz w:val="24"/>
                <w:szCs w:val="24"/>
                <w:lang w:val="mk-MK"/>
              </w:rPr>
              <w:t xml:space="preserve"> </w:t>
            </w:r>
            <w:r w:rsidRPr="00CC7862">
              <w:rPr>
                <w:rFonts w:ascii="Georgia" w:hAnsi="Georgia"/>
                <w:sz w:val="24"/>
                <w:szCs w:val="24"/>
                <w:lang w:val="mk-MK"/>
              </w:rPr>
              <w:t>решавањето проблеми</w:t>
            </w:r>
            <w:r w:rsidR="009B30BE">
              <w:rPr>
                <w:rFonts w:ascii="Georgia" w:hAnsi="Georgia"/>
                <w:sz w:val="24"/>
                <w:szCs w:val="24"/>
                <w:lang w:val="mk-MK"/>
              </w:rPr>
              <w:t>.</w:t>
            </w:r>
          </w:p>
        </w:tc>
        <w:tc>
          <w:tcPr>
            <w:tcW w:w="1225" w:type="dxa"/>
            <w:tcBorders>
              <w:top w:val="nil"/>
              <w:left w:val="nil"/>
              <w:bottom w:val="single" w:sz="4" w:space="0" w:color="auto"/>
              <w:right w:val="single" w:sz="4" w:space="0" w:color="auto"/>
            </w:tcBorders>
            <w:shd w:val="clear" w:color="auto" w:fill="auto"/>
            <w:vAlign w:val="center"/>
            <w:hideMark/>
          </w:tcPr>
          <w:p w14:paraId="6320AB07" w14:textId="1ACD5C15" w:rsidR="00EB036E" w:rsidRPr="0035069F" w:rsidRDefault="00AD759C"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lang w:val="mk-MK"/>
              </w:rPr>
              <w:t>3,90</w:t>
            </w:r>
          </w:p>
        </w:tc>
        <w:tc>
          <w:tcPr>
            <w:tcW w:w="1225" w:type="dxa"/>
            <w:tcBorders>
              <w:top w:val="nil"/>
              <w:left w:val="nil"/>
              <w:bottom w:val="single" w:sz="4" w:space="0" w:color="auto"/>
              <w:right w:val="single" w:sz="8" w:space="0" w:color="auto"/>
            </w:tcBorders>
            <w:shd w:val="clear" w:color="auto" w:fill="auto"/>
            <w:vAlign w:val="center"/>
            <w:hideMark/>
          </w:tcPr>
          <w:p w14:paraId="774E1F27" w14:textId="3D034073" w:rsidR="00EB036E" w:rsidRPr="0035069F" w:rsidRDefault="00AD759C"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lang w:val="mk-MK"/>
              </w:rPr>
              <w:t>0,943</w:t>
            </w:r>
          </w:p>
        </w:tc>
      </w:tr>
    </w:tbl>
    <w:p w14:paraId="45FCE2FE" w14:textId="77777777" w:rsidR="00AA063F" w:rsidRPr="008D1CE7" w:rsidRDefault="00AA063F" w:rsidP="008D1CE7">
      <w:pPr>
        <w:pStyle w:val="ListParagraph"/>
        <w:spacing w:before="240" w:line="360" w:lineRule="auto"/>
        <w:ind w:left="0" w:hanging="426"/>
        <w:rPr>
          <w:rFonts w:ascii="Georgia" w:hAnsi="Georgia"/>
          <w:sz w:val="24"/>
          <w:szCs w:val="24"/>
          <w:lang w:val="mk-MK"/>
        </w:rPr>
      </w:pPr>
    </w:p>
    <w:p w14:paraId="119D13A0" w14:textId="24ABD044" w:rsidR="00AA063F" w:rsidRPr="008D1CE7" w:rsidRDefault="00AA063F" w:rsidP="00E75B6D">
      <w:pPr>
        <w:pStyle w:val="ListParagraph"/>
        <w:spacing w:before="240" w:line="360" w:lineRule="auto"/>
        <w:ind w:left="0" w:firstLine="720"/>
        <w:jc w:val="both"/>
        <w:rPr>
          <w:rFonts w:ascii="Georgia" w:hAnsi="Georgia"/>
          <w:sz w:val="24"/>
          <w:szCs w:val="24"/>
          <w:lang w:val="mk-MK"/>
        </w:rPr>
      </w:pPr>
      <w:r w:rsidRPr="008D1CE7">
        <w:rPr>
          <w:rFonts w:ascii="Georgia" w:hAnsi="Georgia"/>
          <w:sz w:val="24"/>
          <w:szCs w:val="24"/>
          <w:lang w:val="mk-MK"/>
        </w:rPr>
        <w:t xml:space="preserve">Врз основа на податоците во Табела 3, може да се забележи дека во однос на </w:t>
      </w:r>
      <w:r w:rsidRPr="008D1CE7">
        <w:rPr>
          <w:rFonts w:ascii="Georgia" w:hAnsi="Georgia"/>
          <w:b/>
          <w:sz w:val="24"/>
          <w:szCs w:val="24"/>
          <w:lang w:val="mk-MK"/>
        </w:rPr>
        <w:t>индивидуалната креативност</w:t>
      </w:r>
      <w:r w:rsidR="00236737">
        <w:rPr>
          <w:rFonts w:ascii="Georgia" w:hAnsi="Georgia"/>
          <w:b/>
          <w:sz w:val="24"/>
          <w:szCs w:val="24"/>
          <w:lang w:val="mk-MK"/>
        </w:rPr>
        <w:t>,</w:t>
      </w:r>
      <w:r w:rsidRPr="008D1CE7">
        <w:rPr>
          <w:rFonts w:ascii="Georgia" w:hAnsi="Georgia"/>
          <w:sz w:val="24"/>
          <w:szCs w:val="24"/>
          <w:lang w:val="mk-MK"/>
        </w:rPr>
        <w:t xml:space="preserve"> најпозитивни се ставовите на вработените </w:t>
      </w:r>
      <w:r w:rsidR="00A75614">
        <w:rPr>
          <w:rFonts w:ascii="Georgia" w:hAnsi="Georgia"/>
          <w:sz w:val="24"/>
          <w:szCs w:val="24"/>
          <w:lang w:val="mk-MK"/>
        </w:rPr>
        <w:t>што</w:t>
      </w:r>
      <w:r w:rsidR="00A75614" w:rsidRPr="008D1CE7">
        <w:rPr>
          <w:rFonts w:ascii="Georgia" w:hAnsi="Georgia"/>
          <w:sz w:val="24"/>
          <w:szCs w:val="24"/>
          <w:lang w:val="mk-MK"/>
        </w:rPr>
        <w:t xml:space="preserve"> </w:t>
      </w:r>
      <w:r w:rsidRPr="008D1CE7">
        <w:rPr>
          <w:rFonts w:ascii="Georgia" w:hAnsi="Georgia"/>
          <w:sz w:val="24"/>
          <w:szCs w:val="24"/>
          <w:lang w:val="mk-MK"/>
        </w:rPr>
        <w:t>се однесуваат на поврзаноста на индивидуалните особини со креативноста на работното место (М=4,52), развивањето креативни идеи за решавање проблеми (М=4,35) и претходното искуство и креативност (М=4,32). Најмалку позитивни ставови имаат за строгото држење до правилата (М=2,77).</w:t>
      </w:r>
    </w:p>
    <w:p w14:paraId="5206A370" w14:textId="77777777" w:rsidR="00AA063F" w:rsidRPr="008D1CE7" w:rsidRDefault="00AA063F" w:rsidP="008D1CE7">
      <w:pPr>
        <w:pStyle w:val="ListParagraph"/>
        <w:spacing w:before="240" w:line="360" w:lineRule="auto"/>
        <w:ind w:left="0" w:hanging="426"/>
        <w:rPr>
          <w:rFonts w:ascii="Georgia" w:hAnsi="Georgia"/>
          <w:sz w:val="24"/>
          <w:szCs w:val="24"/>
          <w:lang w:val="mk-MK"/>
        </w:rPr>
      </w:pPr>
    </w:p>
    <w:p w14:paraId="4410D224" w14:textId="494C851E" w:rsidR="00AA063F" w:rsidRDefault="00AA063F" w:rsidP="00920332">
      <w:pPr>
        <w:pStyle w:val="ListParagraph"/>
        <w:spacing w:before="240" w:line="240" w:lineRule="auto"/>
        <w:ind w:left="0"/>
        <w:rPr>
          <w:rFonts w:ascii="Georgia" w:hAnsi="Georgia"/>
          <w:sz w:val="24"/>
          <w:szCs w:val="24"/>
        </w:rPr>
      </w:pPr>
      <w:r w:rsidRPr="008D1CE7">
        <w:rPr>
          <w:rFonts w:ascii="Georgia" w:hAnsi="Georgia"/>
          <w:sz w:val="24"/>
          <w:szCs w:val="24"/>
          <w:lang w:val="mk-MK"/>
        </w:rPr>
        <w:t xml:space="preserve">Табела 4. </w:t>
      </w:r>
      <w:r w:rsidR="009B30BE" w:rsidRPr="008D1CE7">
        <w:rPr>
          <w:rFonts w:ascii="Georgia" w:hAnsi="Georgia"/>
          <w:sz w:val="24"/>
          <w:szCs w:val="24"/>
          <w:lang w:val="mk-MK"/>
        </w:rPr>
        <w:t>Дескриптивн</w:t>
      </w:r>
      <w:r w:rsidR="009B30BE">
        <w:rPr>
          <w:rFonts w:ascii="Georgia" w:hAnsi="Georgia"/>
          <w:sz w:val="24"/>
          <w:szCs w:val="24"/>
          <w:lang w:val="mk-MK"/>
        </w:rPr>
        <w:t>и</w:t>
      </w:r>
      <w:r w:rsidR="009B30BE" w:rsidRPr="008D1CE7">
        <w:rPr>
          <w:rFonts w:ascii="Georgia" w:hAnsi="Georgia"/>
          <w:sz w:val="24"/>
          <w:szCs w:val="24"/>
          <w:lang w:val="mk-MK"/>
        </w:rPr>
        <w:t xml:space="preserve"> </w:t>
      </w:r>
      <w:r w:rsidR="00236737" w:rsidRPr="008D1CE7">
        <w:rPr>
          <w:rFonts w:ascii="Georgia" w:hAnsi="Georgia"/>
          <w:sz w:val="24"/>
          <w:szCs w:val="24"/>
          <w:lang w:val="mk-MK"/>
        </w:rPr>
        <w:t>статисти</w:t>
      </w:r>
      <w:r w:rsidR="00236737">
        <w:rPr>
          <w:rFonts w:ascii="Georgia" w:hAnsi="Georgia"/>
          <w:sz w:val="24"/>
          <w:szCs w:val="24"/>
          <w:lang w:val="mk-MK"/>
        </w:rPr>
        <w:t>к</w:t>
      </w:r>
      <w:r w:rsidR="00236737" w:rsidRPr="008D1CE7">
        <w:rPr>
          <w:rFonts w:ascii="Georgia" w:hAnsi="Georgia"/>
          <w:sz w:val="24"/>
          <w:szCs w:val="24"/>
          <w:lang w:val="mk-MK"/>
        </w:rPr>
        <w:t xml:space="preserve">и </w:t>
      </w:r>
      <w:r w:rsidRPr="008D1CE7">
        <w:rPr>
          <w:rFonts w:ascii="Georgia" w:hAnsi="Georgia"/>
          <w:sz w:val="24"/>
          <w:szCs w:val="24"/>
          <w:lang w:val="mk-MK"/>
        </w:rPr>
        <w:t xml:space="preserve">за ставовите на вработените за тимската креативност </w:t>
      </w:r>
      <w:r w:rsidR="00F0022E">
        <w:rPr>
          <w:rFonts w:ascii="Georgia" w:hAnsi="Georgia"/>
          <w:sz w:val="24"/>
          <w:szCs w:val="24"/>
          <w:lang w:val="mk-MK"/>
        </w:rPr>
        <w:t>(</w:t>
      </w:r>
      <w:r w:rsidR="00F0022E">
        <w:rPr>
          <w:rFonts w:ascii="Georgia" w:hAnsi="Georgia"/>
          <w:sz w:val="24"/>
          <w:szCs w:val="24"/>
        </w:rPr>
        <w:t>N=93)</w:t>
      </w:r>
    </w:p>
    <w:p w14:paraId="179BB0C9" w14:textId="77777777" w:rsidR="001570D7" w:rsidRPr="00920332" w:rsidRDefault="001570D7" w:rsidP="00920332">
      <w:pPr>
        <w:pStyle w:val="ListParagraph"/>
        <w:spacing w:before="240" w:line="240" w:lineRule="auto"/>
        <w:ind w:left="0"/>
        <w:rPr>
          <w:rFonts w:ascii="Georgia" w:hAnsi="Georgia"/>
          <w:sz w:val="24"/>
          <w:szCs w:val="24"/>
          <w:lang w:val="mk-MK"/>
        </w:rPr>
      </w:pPr>
    </w:p>
    <w:tbl>
      <w:tblPr>
        <w:tblW w:w="9418" w:type="dxa"/>
        <w:tblInd w:w="103" w:type="dxa"/>
        <w:tblLook w:val="04A0" w:firstRow="1" w:lastRow="0" w:firstColumn="1" w:lastColumn="0" w:noHBand="0" w:noVBand="1"/>
      </w:tblPr>
      <w:tblGrid>
        <w:gridCol w:w="1225"/>
        <w:gridCol w:w="5743"/>
        <w:gridCol w:w="1225"/>
        <w:gridCol w:w="1225"/>
      </w:tblGrid>
      <w:tr w:rsidR="00D208C9" w:rsidRPr="0035069F" w14:paraId="7A4B850A" w14:textId="77777777" w:rsidTr="00920332">
        <w:trPr>
          <w:trHeight w:val="906"/>
        </w:trPr>
        <w:tc>
          <w:tcPr>
            <w:tcW w:w="1225" w:type="dxa"/>
            <w:tcBorders>
              <w:top w:val="single" w:sz="8" w:space="0" w:color="auto"/>
              <w:left w:val="single" w:sz="8" w:space="0" w:color="auto"/>
              <w:bottom w:val="single" w:sz="8" w:space="0" w:color="auto"/>
              <w:right w:val="nil"/>
            </w:tcBorders>
            <w:shd w:val="clear" w:color="auto" w:fill="auto"/>
            <w:noWrap/>
            <w:vAlign w:val="bottom"/>
            <w:hideMark/>
          </w:tcPr>
          <w:p w14:paraId="7891ED21" w14:textId="77777777" w:rsidR="00D208C9" w:rsidRPr="0035069F" w:rsidRDefault="00D208C9" w:rsidP="0047046B">
            <w:pPr>
              <w:spacing w:after="0" w:line="240" w:lineRule="auto"/>
              <w:rPr>
                <w:rFonts w:eastAsia="Times New Roman" w:cs="Calibri"/>
                <w:color w:val="000000"/>
              </w:rPr>
            </w:pPr>
            <w:r w:rsidRPr="0035069F">
              <w:rPr>
                <w:rFonts w:eastAsia="Times New Roman" w:cs="Calibri"/>
                <w:color w:val="000000"/>
              </w:rPr>
              <w:t> </w:t>
            </w:r>
          </w:p>
        </w:tc>
        <w:tc>
          <w:tcPr>
            <w:tcW w:w="574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1430B0B" w14:textId="02A42087" w:rsidR="00D208C9" w:rsidRPr="00AD759C" w:rsidRDefault="00D208C9" w:rsidP="00D208C9">
            <w:pPr>
              <w:spacing w:after="0" w:line="360" w:lineRule="auto"/>
              <w:ind w:firstLine="720"/>
              <w:jc w:val="center"/>
              <w:rPr>
                <w:rFonts w:ascii="Georgia" w:eastAsia="Times New Roman" w:hAnsi="Georgia" w:cs="Calibri"/>
                <w:b/>
                <w:bCs/>
                <w:color w:val="000000"/>
              </w:rPr>
            </w:pPr>
            <w:r w:rsidRPr="00AD759C">
              <w:rPr>
                <w:rFonts w:ascii="Georgia" w:eastAsia="Times New Roman" w:hAnsi="Georgia" w:cs="Calibri"/>
                <w:b/>
                <w:bCs/>
                <w:color w:val="000000"/>
              </w:rPr>
              <w:t xml:space="preserve">Ставови за </w:t>
            </w:r>
            <w:r>
              <w:rPr>
                <w:rFonts w:ascii="Georgia" w:eastAsia="Times New Roman" w:hAnsi="Georgia" w:cs="Calibri"/>
                <w:b/>
                <w:bCs/>
                <w:color w:val="000000"/>
                <w:lang w:val="mk-MK"/>
              </w:rPr>
              <w:t xml:space="preserve">тимската </w:t>
            </w:r>
            <w:r w:rsidRPr="00AD759C">
              <w:rPr>
                <w:rFonts w:ascii="Georgia" w:eastAsia="Times New Roman" w:hAnsi="Georgia" w:cs="Calibri"/>
                <w:b/>
                <w:bCs/>
                <w:color w:val="000000"/>
              </w:rPr>
              <w:t>креативност</w:t>
            </w:r>
          </w:p>
        </w:tc>
        <w:tc>
          <w:tcPr>
            <w:tcW w:w="1225" w:type="dxa"/>
            <w:tcBorders>
              <w:top w:val="single" w:sz="8" w:space="0" w:color="auto"/>
              <w:left w:val="nil"/>
              <w:bottom w:val="single" w:sz="8" w:space="0" w:color="auto"/>
              <w:right w:val="single" w:sz="8" w:space="0" w:color="auto"/>
            </w:tcBorders>
            <w:shd w:val="clear" w:color="auto" w:fill="auto"/>
            <w:vAlign w:val="center"/>
            <w:hideMark/>
          </w:tcPr>
          <w:p w14:paraId="540B68CE" w14:textId="77777777" w:rsidR="00D208C9" w:rsidRPr="0035069F" w:rsidRDefault="00D208C9" w:rsidP="0047046B">
            <w:pPr>
              <w:spacing w:after="0" w:line="240" w:lineRule="auto"/>
              <w:jc w:val="center"/>
              <w:rPr>
                <w:rFonts w:ascii="Georgia" w:eastAsia="Times New Roman" w:hAnsi="Georgia" w:cs="Calibri"/>
                <w:b/>
                <w:bCs/>
                <w:color w:val="000000"/>
              </w:rPr>
            </w:pPr>
            <w:r w:rsidRPr="0035069F">
              <w:rPr>
                <w:rFonts w:ascii="Georgia" w:eastAsia="Times New Roman" w:hAnsi="Georgia" w:cs="Calibri"/>
                <w:b/>
                <w:bCs/>
                <w:color w:val="000000"/>
              </w:rPr>
              <w:t>M</w:t>
            </w:r>
          </w:p>
        </w:tc>
        <w:tc>
          <w:tcPr>
            <w:tcW w:w="1225" w:type="dxa"/>
            <w:tcBorders>
              <w:top w:val="single" w:sz="8" w:space="0" w:color="auto"/>
              <w:left w:val="nil"/>
              <w:bottom w:val="single" w:sz="8" w:space="0" w:color="auto"/>
              <w:right w:val="single" w:sz="8" w:space="0" w:color="auto"/>
            </w:tcBorders>
            <w:shd w:val="clear" w:color="auto" w:fill="auto"/>
            <w:noWrap/>
            <w:vAlign w:val="center"/>
            <w:hideMark/>
          </w:tcPr>
          <w:p w14:paraId="54C08F6F" w14:textId="77777777" w:rsidR="00D208C9" w:rsidRPr="0035069F" w:rsidRDefault="00D208C9" w:rsidP="0047046B">
            <w:pPr>
              <w:spacing w:after="0" w:line="240" w:lineRule="auto"/>
              <w:jc w:val="center"/>
              <w:rPr>
                <w:rFonts w:ascii="Georgia" w:eastAsia="Times New Roman" w:hAnsi="Georgia" w:cs="Calibri"/>
                <w:b/>
                <w:bCs/>
                <w:color w:val="000000"/>
              </w:rPr>
            </w:pPr>
            <w:r w:rsidRPr="0035069F">
              <w:rPr>
                <w:rFonts w:ascii="Georgia" w:eastAsia="Times New Roman" w:hAnsi="Georgia" w:cs="Calibri"/>
                <w:b/>
                <w:bCs/>
                <w:color w:val="000000"/>
              </w:rPr>
              <w:t>SD</w:t>
            </w:r>
          </w:p>
        </w:tc>
      </w:tr>
      <w:tr w:rsidR="00D208C9" w:rsidRPr="0035069F" w14:paraId="4E9DA7FA" w14:textId="77777777" w:rsidTr="00920332">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3E3BCA2B" w14:textId="2AEF35A1" w:rsidR="00D208C9" w:rsidRPr="00D208C9" w:rsidRDefault="00D208C9"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T</w:t>
            </w:r>
            <w:r>
              <w:rPr>
                <w:rFonts w:ascii="Georgia" w:eastAsia="Times New Roman" w:hAnsi="Georgia" w:cs="Calibri"/>
                <w:color w:val="000000"/>
                <w:sz w:val="24"/>
                <w:szCs w:val="24"/>
                <w:lang w:val="mk-MK"/>
              </w:rPr>
              <w:t>К1</w:t>
            </w:r>
            <w:r>
              <w:rPr>
                <w:rFonts w:ascii="Georgia" w:eastAsia="Times New Roman" w:hAnsi="Georgia" w:cs="Calibri"/>
                <w:color w:val="000000"/>
                <w:sz w:val="24"/>
                <w:szCs w:val="24"/>
              </w:rPr>
              <w:t>2</w:t>
            </w:r>
          </w:p>
        </w:tc>
        <w:tc>
          <w:tcPr>
            <w:tcW w:w="5743" w:type="dxa"/>
            <w:tcBorders>
              <w:top w:val="nil"/>
              <w:left w:val="nil"/>
              <w:bottom w:val="single" w:sz="4" w:space="0" w:color="auto"/>
              <w:right w:val="single" w:sz="4" w:space="0" w:color="auto"/>
            </w:tcBorders>
            <w:shd w:val="clear" w:color="auto" w:fill="auto"/>
            <w:vAlign w:val="center"/>
            <w:hideMark/>
          </w:tcPr>
          <w:p w14:paraId="16C79F14" w14:textId="332FE1EE" w:rsidR="00D208C9" w:rsidRPr="0035069F" w:rsidRDefault="00D208C9" w:rsidP="0047046B">
            <w:pPr>
              <w:spacing w:after="0" w:line="240" w:lineRule="auto"/>
              <w:rPr>
                <w:rFonts w:ascii="Georgia" w:eastAsia="Times New Roman" w:hAnsi="Georgia" w:cs="Calibri"/>
                <w:color w:val="000000"/>
                <w:sz w:val="24"/>
                <w:szCs w:val="24"/>
              </w:rPr>
            </w:pPr>
            <w:r w:rsidRPr="00CC7862">
              <w:rPr>
                <w:rFonts w:ascii="Georgia" w:hAnsi="Georgia"/>
                <w:sz w:val="24"/>
                <w:szCs w:val="24"/>
                <w:lang w:val="mk-MK"/>
              </w:rPr>
              <w:t>Членовите на мојот тим се разликуваат во однос на образованието, културниот идентитет, стилот на размислување  и сл.</w:t>
            </w:r>
          </w:p>
        </w:tc>
        <w:tc>
          <w:tcPr>
            <w:tcW w:w="1225" w:type="dxa"/>
            <w:tcBorders>
              <w:top w:val="nil"/>
              <w:left w:val="nil"/>
              <w:bottom w:val="single" w:sz="4" w:space="0" w:color="auto"/>
              <w:right w:val="single" w:sz="4" w:space="0" w:color="auto"/>
            </w:tcBorders>
            <w:shd w:val="clear" w:color="auto" w:fill="auto"/>
            <w:vAlign w:val="center"/>
            <w:hideMark/>
          </w:tcPr>
          <w:p w14:paraId="032E7260" w14:textId="11926362" w:rsidR="00D208C9" w:rsidRPr="00AD759C" w:rsidRDefault="00D208C9" w:rsidP="0047046B">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rPr>
              <w:t>4,</w:t>
            </w:r>
            <w:r>
              <w:rPr>
                <w:rFonts w:ascii="Georgia" w:eastAsia="Times New Roman" w:hAnsi="Georgia" w:cs="Calibri"/>
                <w:color w:val="000000"/>
                <w:sz w:val="24"/>
                <w:szCs w:val="24"/>
                <w:lang w:val="mk-MK"/>
              </w:rPr>
              <w:t>13</w:t>
            </w:r>
          </w:p>
        </w:tc>
        <w:tc>
          <w:tcPr>
            <w:tcW w:w="1225" w:type="dxa"/>
            <w:tcBorders>
              <w:top w:val="nil"/>
              <w:left w:val="nil"/>
              <w:bottom w:val="single" w:sz="4" w:space="0" w:color="auto"/>
              <w:right w:val="single" w:sz="8" w:space="0" w:color="auto"/>
            </w:tcBorders>
            <w:shd w:val="clear" w:color="auto" w:fill="auto"/>
            <w:vAlign w:val="center"/>
            <w:hideMark/>
          </w:tcPr>
          <w:p w14:paraId="27E67184" w14:textId="4242D5C0" w:rsidR="00D208C9" w:rsidRPr="00D208C9" w:rsidRDefault="00D208C9"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0.957</w:t>
            </w:r>
          </w:p>
        </w:tc>
      </w:tr>
      <w:tr w:rsidR="00D208C9" w:rsidRPr="0035069F" w14:paraId="013658BD" w14:textId="77777777" w:rsidTr="00920332">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1141F631" w14:textId="7AACA3BD" w:rsidR="00D208C9" w:rsidRPr="0035069F" w:rsidRDefault="00D208C9"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T</w:t>
            </w:r>
            <w:r>
              <w:rPr>
                <w:rFonts w:ascii="Georgia" w:eastAsia="Times New Roman" w:hAnsi="Georgia" w:cs="Calibri"/>
                <w:color w:val="000000"/>
                <w:sz w:val="24"/>
                <w:szCs w:val="24"/>
                <w:lang w:val="mk-MK"/>
              </w:rPr>
              <w:t>К</w:t>
            </w:r>
            <w:r>
              <w:rPr>
                <w:rFonts w:ascii="Georgia" w:eastAsia="Times New Roman" w:hAnsi="Georgia" w:cs="Calibri"/>
                <w:color w:val="000000"/>
                <w:sz w:val="24"/>
                <w:szCs w:val="24"/>
              </w:rPr>
              <w:t>13</w:t>
            </w:r>
          </w:p>
        </w:tc>
        <w:tc>
          <w:tcPr>
            <w:tcW w:w="5743" w:type="dxa"/>
            <w:tcBorders>
              <w:top w:val="nil"/>
              <w:left w:val="nil"/>
              <w:bottom w:val="single" w:sz="4" w:space="0" w:color="auto"/>
              <w:right w:val="single" w:sz="4" w:space="0" w:color="auto"/>
            </w:tcBorders>
            <w:shd w:val="clear" w:color="auto" w:fill="auto"/>
            <w:vAlign w:val="center"/>
            <w:hideMark/>
          </w:tcPr>
          <w:p w14:paraId="2A8E7D82" w14:textId="7254BAC7" w:rsidR="00D208C9" w:rsidRPr="0035069F" w:rsidRDefault="00D208C9" w:rsidP="0047046B">
            <w:pPr>
              <w:spacing w:after="0" w:line="240" w:lineRule="auto"/>
              <w:rPr>
                <w:rFonts w:ascii="Georgia" w:eastAsia="Times New Roman" w:hAnsi="Georgia" w:cs="Calibri"/>
                <w:color w:val="000000"/>
                <w:sz w:val="24"/>
                <w:szCs w:val="24"/>
              </w:rPr>
            </w:pPr>
            <w:r w:rsidRPr="00CC7862">
              <w:rPr>
                <w:rFonts w:ascii="Georgia" w:hAnsi="Georgia"/>
                <w:sz w:val="24"/>
                <w:szCs w:val="24"/>
                <w:lang w:val="mk-MK"/>
              </w:rPr>
              <w:t>Кога е потребно</w:t>
            </w:r>
            <w:r w:rsidR="009B30BE">
              <w:rPr>
                <w:rFonts w:ascii="Georgia" w:hAnsi="Georgia"/>
                <w:sz w:val="24"/>
                <w:szCs w:val="24"/>
                <w:lang w:val="mk-MK"/>
              </w:rPr>
              <w:t>,</w:t>
            </w:r>
            <w:r w:rsidRPr="00CC7862">
              <w:rPr>
                <w:rFonts w:ascii="Georgia" w:hAnsi="Georgia"/>
                <w:sz w:val="24"/>
                <w:szCs w:val="24"/>
                <w:lang w:val="mk-MK"/>
              </w:rPr>
              <w:t xml:space="preserve"> меѓу членовите на тимот има честа и отворена комуникација.</w:t>
            </w:r>
          </w:p>
        </w:tc>
        <w:tc>
          <w:tcPr>
            <w:tcW w:w="1225" w:type="dxa"/>
            <w:tcBorders>
              <w:top w:val="nil"/>
              <w:left w:val="nil"/>
              <w:bottom w:val="single" w:sz="4" w:space="0" w:color="auto"/>
              <w:right w:val="single" w:sz="4" w:space="0" w:color="auto"/>
            </w:tcBorders>
            <w:shd w:val="clear" w:color="auto" w:fill="auto"/>
            <w:vAlign w:val="center"/>
            <w:hideMark/>
          </w:tcPr>
          <w:p w14:paraId="3771B78C" w14:textId="07F6EE39" w:rsidR="00D208C9" w:rsidRPr="00D208C9" w:rsidRDefault="00D208C9"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4.13</w:t>
            </w:r>
          </w:p>
        </w:tc>
        <w:tc>
          <w:tcPr>
            <w:tcW w:w="1225" w:type="dxa"/>
            <w:tcBorders>
              <w:top w:val="nil"/>
              <w:left w:val="nil"/>
              <w:bottom w:val="single" w:sz="4" w:space="0" w:color="auto"/>
              <w:right w:val="single" w:sz="8" w:space="0" w:color="auto"/>
            </w:tcBorders>
            <w:shd w:val="clear" w:color="auto" w:fill="auto"/>
            <w:vAlign w:val="center"/>
            <w:hideMark/>
          </w:tcPr>
          <w:p w14:paraId="209B4F1A" w14:textId="7B4B7B28" w:rsidR="00D208C9" w:rsidRPr="00D208C9" w:rsidRDefault="00D208C9"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0.846</w:t>
            </w:r>
          </w:p>
        </w:tc>
      </w:tr>
      <w:tr w:rsidR="00D208C9" w:rsidRPr="0035069F" w14:paraId="5E522DA4" w14:textId="77777777" w:rsidTr="00920332">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1CF6F84B" w14:textId="64756338" w:rsidR="00D208C9" w:rsidRPr="00AD759C" w:rsidRDefault="00D208C9" w:rsidP="0047046B">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lang w:val="mk-MK"/>
              </w:rPr>
              <w:t>TК</w:t>
            </w:r>
            <w:r>
              <w:rPr>
                <w:rFonts w:ascii="Georgia" w:eastAsia="Times New Roman" w:hAnsi="Georgia" w:cs="Calibri"/>
                <w:color w:val="000000"/>
                <w:sz w:val="24"/>
                <w:szCs w:val="24"/>
              </w:rPr>
              <w:t>1</w:t>
            </w:r>
            <w:r>
              <w:rPr>
                <w:rFonts w:ascii="Georgia" w:eastAsia="Times New Roman" w:hAnsi="Georgia" w:cs="Calibri"/>
                <w:color w:val="000000"/>
                <w:sz w:val="24"/>
                <w:szCs w:val="24"/>
                <w:lang w:val="mk-MK"/>
              </w:rPr>
              <w:t>4</w:t>
            </w:r>
          </w:p>
        </w:tc>
        <w:tc>
          <w:tcPr>
            <w:tcW w:w="5743" w:type="dxa"/>
            <w:tcBorders>
              <w:top w:val="nil"/>
              <w:left w:val="nil"/>
              <w:bottom w:val="single" w:sz="4" w:space="0" w:color="auto"/>
              <w:right w:val="single" w:sz="4" w:space="0" w:color="auto"/>
            </w:tcBorders>
            <w:shd w:val="clear" w:color="auto" w:fill="auto"/>
            <w:vAlign w:val="center"/>
            <w:hideMark/>
          </w:tcPr>
          <w:p w14:paraId="49A0207A" w14:textId="1D0F62F9" w:rsidR="00D208C9" w:rsidRPr="0035069F" w:rsidRDefault="00D208C9" w:rsidP="0047046B">
            <w:pPr>
              <w:spacing w:after="0" w:line="240" w:lineRule="auto"/>
              <w:rPr>
                <w:rFonts w:ascii="Georgia" w:eastAsia="Times New Roman" w:hAnsi="Georgia" w:cs="Calibri"/>
                <w:color w:val="000000"/>
                <w:sz w:val="24"/>
                <w:szCs w:val="24"/>
              </w:rPr>
            </w:pPr>
            <w:r w:rsidRPr="00CC7862">
              <w:rPr>
                <w:rFonts w:ascii="Georgia" w:hAnsi="Georgia"/>
                <w:sz w:val="24"/>
                <w:szCs w:val="24"/>
                <w:lang w:val="mk-MK"/>
              </w:rPr>
              <w:t>Кога се бара решение на некој проблем</w:t>
            </w:r>
            <w:r w:rsidR="009B30BE">
              <w:rPr>
                <w:rFonts w:ascii="Georgia" w:hAnsi="Georgia"/>
                <w:sz w:val="24"/>
                <w:szCs w:val="24"/>
                <w:lang w:val="mk-MK"/>
              </w:rPr>
              <w:t>,</w:t>
            </w:r>
            <w:r w:rsidRPr="00CC7862">
              <w:rPr>
                <w:rFonts w:ascii="Georgia" w:hAnsi="Georgia"/>
                <w:sz w:val="24"/>
                <w:szCs w:val="24"/>
                <w:lang w:val="mk-MK"/>
              </w:rPr>
              <w:t xml:space="preserve"> најпрво тимот ги соопштува своите идеи, а потоа ја избира најдобрата идеја.</w:t>
            </w:r>
          </w:p>
        </w:tc>
        <w:tc>
          <w:tcPr>
            <w:tcW w:w="1225" w:type="dxa"/>
            <w:tcBorders>
              <w:top w:val="nil"/>
              <w:left w:val="nil"/>
              <w:bottom w:val="single" w:sz="4" w:space="0" w:color="auto"/>
              <w:right w:val="single" w:sz="4" w:space="0" w:color="auto"/>
            </w:tcBorders>
            <w:shd w:val="clear" w:color="auto" w:fill="auto"/>
            <w:vAlign w:val="center"/>
            <w:hideMark/>
          </w:tcPr>
          <w:p w14:paraId="1F0AB563" w14:textId="4CE30810" w:rsidR="00D208C9" w:rsidRPr="00D208C9" w:rsidRDefault="00D208C9"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3.68</w:t>
            </w:r>
          </w:p>
        </w:tc>
        <w:tc>
          <w:tcPr>
            <w:tcW w:w="1225" w:type="dxa"/>
            <w:tcBorders>
              <w:top w:val="nil"/>
              <w:left w:val="nil"/>
              <w:bottom w:val="single" w:sz="4" w:space="0" w:color="auto"/>
              <w:right w:val="single" w:sz="8" w:space="0" w:color="auto"/>
            </w:tcBorders>
            <w:shd w:val="clear" w:color="auto" w:fill="auto"/>
            <w:vAlign w:val="center"/>
            <w:hideMark/>
          </w:tcPr>
          <w:p w14:paraId="78DD56A7" w14:textId="11EAFB36" w:rsidR="00D208C9" w:rsidRPr="00D208C9" w:rsidRDefault="00D208C9"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1.137</w:t>
            </w:r>
          </w:p>
        </w:tc>
      </w:tr>
      <w:tr w:rsidR="00D208C9" w:rsidRPr="0035069F" w14:paraId="63774DD3" w14:textId="77777777" w:rsidTr="00920332">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11ADD8DA" w14:textId="2975C477" w:rsidR="00D208C9" w:rsidRPr="00AD759C" w:rsidRDefault="00D208C9" w:rsidP="0047046B">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lang w:val="mk-MK"/>
              </w:rPr>
              <w:lastRenderedPageBreak/>
              <w:t>TК</w:t>
            </w:r>
            <w:r>
              <w:rPr>
                <w:rFonts w:ascii="Georgia" w:eastAsia="Times New Roman" w:hAnsi="Georgia" w:cs="Calibri"/>
                <w:color w:val="000000"/>
                <w:sz w:val="24"/>
                <w:szCs w:val="24"/>
              </w:rPr>
              <w:t>1</w:t>
            </w:r>
            <w:r>
              <w:rPr>
                <w:rFonts w:ascii="Georgia" w:eastAsia="Times New Roman" w:hAnsi="Georgia" w:cs="Calibri"/>
                <w:color w:val="000000"/>
                <w:sz w:val="24"/>
                <w:szCs w:val="24"/>
                <w:lang w:val="mk-MK"/>
              </w:rPr>
              <w:t>5</w:t>
            </w:r>
          </w:p>
        </w:tc>
        <w:tc>
          <w:tcPr>
            <w:tcW w:w="5743" w:type="dxa"/>
            <w:tcBorders>
              <w:top w:val="nil"/>
              <w:left w:val="nil"/>
              <w:bottom w:val="single" w:sz="4" w:space="0" w:color="auto"/>
              <w:right w:val="single" w:sz="4" w:space="0" w:color="auto"/>
            </w:tcBorders>
            <w:shd w:val="clear" w:color="auto" w:fill="auto"/>
            <w:vAlign w:val="center"/>
            <w:hideMark/>
          </w:tcPr>
          <w:p w14:paraId="5564E8BA" w14:textId="67EA7414" w:rsidR="00D208C9" w:rsidRPr="0035069F" w:rsidRDefault="00D208C9" w:rsidP="00A75614">
            <w:pPr>
              <w:spacing w:after="0" w:line="240" w:lineRule="auto"/>
              <w:rPr>
                <w:rFonts w:ascii="Georgia" w:eastAsia="Times New Roman" w:hAnsi="Georgia" w:cs="Calibri"/>
                <w:color w:val="000000"/>
                <w:sz w:val="24"/>
                <w:szCs w:val="24"/>
              </w:rPr>
            </w:pPr>
            <w:r w:rsidRPr="00CC7862">
              <w:rPr>
                <w:rFonts w:ascii="Georgia" w:hAnsi="Georgia"/>
                <w:sz w:val="24"/>
                <w:szCs w:val="24"/>
                <w:lang w:val="mk-MK"/>
              </w:rPr>
              <w:t>Меѓу некои членови од тимот постојат конфликти.</w:t>
            </w:r>
          </w:p>
        </w:tc>
        <w:tc>
          <w:tcPr>
            <w:tcW w:w="1225" w:type="dxa"/>
            <w:tcBorders>
              <w:top w:val="nil"/>
              <w:left w:val="nil"/>
              <w:bottom w:val="single" w:sz="4" w:space="0" w:color="auto"/>
              <w:right w:val="single" w:sz="4" w:space="0" w:color="auto"/>
            </w:tcBorders>
            <w:shd w:val="clear" w:color="auto" w:fill="auto"/>
            <w:vAlign w:val="center"/>
            <w:hideMark/>
          </w:tcPr>
          <w:p w14:paraId="1B4116FE" w14:textId="3E57844C" w:rsidR="00D208C9" w:rsidRPr="00D208C9" w:rsidRDefault="00D208C9"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3.16</w:t>
            </w:r>
          </w:p>
        </w:tc>
        <w:tc>
          <w:tcPr>
            <w:tcW w:w="1225" w:type="dxa"/>
            <w:tcBorders>
              <w:top w:val="nil"/>
              <w:left w:val="nil"/>
              <w:bottom w:val="single" w:sz="4" w:space="0" w:color="auto"/>
              <w:right w:val="single" w:sz="8" w:space="0" w:color="auto"/>
            </w:tcBorders>
            <w:shd w:val="clear" w:color="auto" w:fill="auto"/>
            <w:vAlign w:val="center"/>
            <w:hideMark/>
          </w:tcPr>
          <w:p w14:paraId="2B1BC592" w14:textId="3E0292FF" w:rsidR="00D208C9" w:rsidRPr="00D208C9" w:rsidRDefault="00D208C9"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1.267</w:t>
            </w:r>
          </w:p>
        </w:tc>
      </w:tr>
      <w:tr w:rsidR="00D208C9" w:rsidRPr="0035069F" w14:paraId="0B1DA5C4" w14:textId="77777777" w:rsidTr="00920332">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72F1850B" w14:textId="4547A874" w:rsidR="00D208C9" w:rsidRPr="00AD759C" w:rsidRDefault="00D208C9" w:rsidP="0047046B">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lang w:val="mk-MK"/>
              </w:rPr>
              <w:t>TК</w:t>
            </w:r>
            <w:r>
              <w:rPr>
                <w:rFonts w:ascii="Georgia" w:eastAsia="Times New Roman" w:hAnsi="Georgia" w:cs="Calibri"/>
                <w:color w:val="000000"/>
                <w:sz w:val="24"/>
                <w:szCs w:val="24"/>
              </w:rPr>
              <w:t>1</w:t>
            </w:r>
            <w:r>
              <w:rPr>
                <w:rFonts w:ascii="Georgia" w:eastAsia="Times New Roman" w:hAnsi="Georgia" w:cs="Calibri"/>
                <w:color w:val="000000"/>
                <w:sz w:val="24"/>
                <w:szCs w:val="24"/>
                <w:lang w:val="mk-MK"/>
              </w:rPr>
              <w:t>6</w:t>
            </w:r>
          </w:p>
        </w:tc>
        <w:tc>
          <w:tcPr>
            <w:tcW w:w="5743" w:type="dxa"/>
            <w:tcBorders>
              <w:top w:val="nil"/>
              <w:left w:val="nil"/>
              <w:bottom w:val="single" w:sz="4" w:space="0" w:color="auto"/>
              <w:right w:val="single" w:sz="4" w:space="0" w:color="auto"/>
            </w:tcBorders>
            <w:shd w:val="clear" w:color="auto" w:fill="auto"/>
            <w:vAlign w:val="center"/>
            <w:hideMark/>
          </w:tcPr>
          <w:p w14:paraId="3689FEB1" w14:textId="28742232" w:rsidR="00D208C9" w:rsidRPr="0035069F" w:rsidRDefault="00D208C9" w:rsidP="00A75614">
            <w:pPr>
              <w:spacing w:after="0" w:line="240" w:lineRule="auto"/>
              <w:rPr>
                <w:rFonts w:ascii="Georgia" w:eastAsia="Times New Roman" w:hAnsi="Georgia" w:cs="Calibri"/>
                <w:color w:val="000000"/>
                <w:sz w:val="24"/>
                <w:szCs w:val="24"/>
              </w:rPr>
            </w:pPr>
            <w:r w:rsidRPr="00CC7862">
              <w:rPr>
                <w:rFonts w:ascii="Georgia" w:hAnsi="Georgia"/>
                <w:sz w:val="24"/>
                <w:szCs w:val="24"/>
                <w:lang w:val="mk-MK"/>
              </w:rPr>
              <w:t>Поголемо задоволство ми претставува да работам со членовите на тимот отколку сам/-а.</w:t>
            </w:r>
          </w:p>
        </w:tc>
        <w:tc>
          <w:tcPr>
            <w:tcW w:w="1225" w:type="dxa"/>
            <w:tcBorders>
              <w:top w:val="nil"/>
              <w:left w:val="nil"/>
              <w:bottom w:val="single" w:sz="4" w:space="0" w:color="auto"/>
              <w:right w:val="single" w:sz="4" w:space="0" w:color="auto"/>
            </w:tcBorders>
            <w:shd w:val="clear" w:color="auto" w:fill="auto"/>
            <w:vAlign w:val="center"/>
            <w:hideMark/>
          </w:tcPr>
          <w:p w14:paraId="66FCA457" w14:textId="1F260983" w:rsidR="00D208C9" w:rsidRPr="00D208C9" w:rsidRDefault="00D208C9"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377</w:t>
            </w:r>
          </w:p>
        </w:tc>
        <w:tc>
          <w:tcPr>
            <w:tcW w:w="1225" w:type="dxa"/>
            <w:tcBorders>
              <w:top w:val="nil"/>
              <w:left w:val="nil"/>
              <w:bottom w:val="single" w:sz="4" w:space="0" w:color="auto"/>
              <w:right w:val="single" w:sz="8" w:space="0" w:color="auto"/>
            </w:tcBorders>
            <w:shd w:val="clear" w:color="auto" w:fill="auto"/>
            <w:vAlign w:val="center"/>
            <w:hideMark/>
          </w:tcPr>
          <w:p w14:paraId="053987DC" w14:textId="2D3F4C24" w:rsidR="00D208C9" w:rsidRPr="00D208C9" w:rsidRDefault="00D208C9"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0.956</w:t>
            </w:r>
          </w:p>
        </w:tc>
      </w:tr>
      <w:tr w:rsidR="00D208C9" w:rsidRPr="0035069F" w14:paraId="107C73F3" w14:textId="77777777" w:rsidTr="00920332">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0B6D1571" w14:textId="7CAC0594" w:rsidR="00D208C9" w:rsidRPr="00AD759C" w:rsidRDefault="00D208C9" w:rsidP="0047046B">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lang w:val="mk-MK"/>
              </w:rPr>
              <w:t>TК</w:t>
            </w:r>
            <w:r>
              <w:rPr>
                <w:rFonts w:ascii="Georgia" w:eastAsia="Times New Roman" w:hAnsi="Georgia" w:cs="Calibri"/>
                <w:color w:val="000000"/>
                <w:sz w:val="24"/>
                <w:szCs w:val="24"/>
              </w:rPr>
              <w:t>1</w:t>
            </w:r>
            <w:r>
              <w:rPr>
                <w:rFonts w:ascii="Georgia" w:eastAsia="Times New Roman" w:hAnsi="Georgia" w:cs="Calibri"/>
                <w:color w:val="000000"/>
                <w:sz w:val="24"/>
                <w:szCs w:val="24"/>
                <w:lang w:val="mk-MK"/>
              </w:rPr>
              <w:t>7</w:t>
            </w:r>
          </w:p>
        </w:tc>
        <w:tc>
          <w:tcPr>
            <w:tcW w:w="5743" w:type="dxa"/>
            <w:tcBorders>
              <w:top w:val="nil"/>
              <w:left w:val="nil"/>
              <w:bottom w:val="single" w:sz="4" w:space="0" w:color="auto"/>
              <w:right w:val="single" w:sz="4" w:space="0" w:color="auto"/>
            </w:tcBorders>
            <w:shd w:val="clear" w:color="auto" w:fill="auto"/>
            <w:vAlign w:val="center"/>
            <w:hideMark/>
          </w:tcPr>
          <w:p w14:paraId="72DC3D3B" w14:textId="14079CD0" w:rsidR="00D208C9" w:rsidRPr="0035069F" w:rsidRDefault="00D208C9" w:rsidP="0047046B">
            <w:pPr>
              <w:spacing w:after="0" w:line="240" w:lineRule="auto"/>
              <w:rPr>
                <w:rFonts w:ascii="Georgia" w:eastAsia="Times New Roman" w:hAnsi="Georgia" w:cs="Calibri"/>
                <w:color w:val="000000"/>
                <w:sz w:val="24"/>
                <w:szCs w:val="24"/>
              </w:rPr>
            </w:pPr>
            <w:r w:rsidRPr="00CC7862">
              <w:rPr>
                <w:rFonts w:ascii="Georgia" w:hAnsi="Georgia"/>
                <w:sz w:val="24"/>
                <w:szCs w:val="24"/>
                <w:lang w:val="mk-MK"/>
              </w:rPr>
              <w:t>Доволно сме мотивирани за да бидеме покреативни.</w:t>
            </w:r>
          </w:p>
        </w:tc>
        <w:tc>
          <w:tcPr>
            <w:tcW w:w="1225" w:type="dxa"/>
            <w:tcBorders>
              <w:top w:val="nil"/>
              <w:left w:val="nil"/>
              <w:bottom w:val="single" w:sz="4" w:space="0" w:color="auto"/>
              <w:right w:val="single" w:sz="4" w:space="0" w:color="auto"/>
            </w:tcBorders>
            <w:shd w:val="clear" w:color="auto" w:fill="auto"/>
            <w:vAlign w:val="center"/>
            <w:hideMark/>
          </w:tcPr>
          <w:p w14:paraId="0625EE95" w14:textId="51DC7ED2" w:rsidR="00D208C9" w:rsidRPr="00D208C9" w:rsidRDefault="00D208C9"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3.23</w:t>
            </w:r>
          </w:p>
        </w:tc>
        <w:tc>
          <w:tcPr>
            <w:tcW w:w="1225" w:type="dxa"/>
            <w:tcBorders>
              <w:top w:val="nil"/>
              <w:left w:val="nil"/>
              <w:bottom w:val="single" w:sz="4" w:space="0" w:color="auto"/>
              <w:right w:val="single" w:sz="8" w:space="0" w:color="auto"/>
            </w:tcBorders>
            <w:shd w:val="clear" w:color="auto" w:fill="auto"/>
            <w:vAlign w:val="center"/>
            <w:hideMark/>
          </w:tcPr>
          <w:p w14:paraId="783E7E33" w14:textId="2AB6BBBF" w:rsidR="00D208C9" w:rsidRPr="00D208C9" w:rsidRDefault="00D208C9"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1.087</w:t>
            </w:r>
          </w:p>
        </w:tc>
      </w:tr>
    </w:tbl>
    <w:p w14:paraId="7CD3931E" w14:textId="77777777" w:rsidR="00AA063F" w:rsidRPr="008D1CE7" w:rsidRDefault="00AA063F" w:rsidP="008D1CE7">
      <w:pPr>
        <w:pStyle w:val="ListParagraph"/>
        <w:spacing w:before="240" w:line="360" w:lineRule="auto"/>
        <w:ind w:hanging="426"/>
        <w:rPr>
          <w:rFonts w:ascii="Georgia" w:hAnsi="Georgia"/>
          <w:sz w:val="24"/>
          <w:szCs w:val="24"/>
        </w:rPr>
      </w:pPr>
    </w:p>
    <w:p w14:paraId="6A6CF677" w14:textId="7B25A0D7" w:rsidR="00AA063F" w:rsidRPr="001570D7" w:rsidRDefault="00AA063F" w:rsidP="001570D7">
      <w:pPr>
        <w:pStyle w:val="ListParagraph"/>
        <w:spacing w:before="240" w:line="360" w:lineRule="auto"/>
        <w:ind w:left="0" w:firstLine="720"/>
        <w:jc w:val="both"/>
        <w:rPr>
          <w:rFonts w:ascii="Georgia" w:hAnsi="Georgia"/>
          <w:sz w:val="24"/>
          <w:szCs w:val="24"/>
          <w:lang w:val="mk-MK"/>
        </w:rPr>
      </w:pPr>
      <w:r w:rsidRPr="008D1CE7">
        <w:rPr>
          <w:rFonts w:ascii="Georgia" w:hAnsi="Georgia"/>
          <w:sz w:val="24"/>
          <w:szCs w:val="24"/>
          <w:lang w:val="mk-MK"/>
        </w:rPr>
        <w:t xml:space="preserve">Во однос на </w:t>
      </w:r>
      <w:r w:rsidRPr="008D1CE7">
        <w:rPr>
          <w:rFonts w:ascii="Georgia" w:hAnsi="Georgia"/>
          <w:b/>
          <w:sz w:val="24"/>
          <w:szCs w:val="24"/>
          <w:lang w:val="mk-MK"/>
        </w:rPr>
        <w:t>тимската креативност</w:t>
      </w:r>
      <w:r w:rsidR="00A75614">
        <w:rPr>
          <w:rFonts w:ascii="Georgia" w:hAnsi="Georgia"/>
          <w:b/>
          <w:sz w:val="24"/>
          <w:szCs w:val="24"/>
          <w:lang w:val="mk-MK"/>
        </w:rPr>
        <w:t>,</w:t>
      </w:r>
      <w:r w:rsidRPr="008D1CE7">
        <w:rPr>
          <w:rFonts w:ascii="Georgia" w:hAnsi="Georgia"/>
          <w:sz w:val="24"/>
          <w:szCs w:val="24"/>
          <w:lang w:val="mk-MK"/>
        </w:rPr>
        <w:t xml:space="preserve"> вработените имаат најпозитивни ставови за почитување на разликите во образованието, културниот идентитет, стиловите на размислување и сл. (М=4,13) и честата и отворена комуникација (М=4,13), додека најмалку позитивни ставови имаат за конфликтите меѓу членовите од тимот (М=3,16) и мотивираноста за поголема креативност (М=3,23)</w:t>
      </w:r>
      <w:r w:rsidR="00D24C84">
        <w:rPr>
          <w:rFonts w:ascii="Georgia" w:hAnsi="Georgia"/>
          <w:sz w:val="24"/>
          <w:szCs w:val="24"/>
          <w:lang w:val="mk-MK"/>
        </w:rPr>
        <w:t xml:space="preserve"> (Табела 4)</w:t>
      </w:r>
      <w:r w:rsidRPr="008D1CE7">
        <w:rPr>
          <w:rFonts w:ascii="Georgia" w:hAnsi="Georgia"/>
          <w:sz w:val="24"/>
          <w:szCs w:val="24"/>
          <w:lang w:val="mk-MK"/>
        </w:rPr>
        <w:t>.</w:t>
      </w:r>
    </w:p>
    <w:p w14:paraId="71382592" w14:textId="77777777" w:rsidR="005C60D6" w:rsidRPr="008D1CE7" w:rsidRDefault="005C60D6" w:rsidP="008D1CE7">
      <w:pPr>
        <w:pStyle w:val="ListParagraph"/>
        <w:spacing w:before="240" w:line="360" w:lineRule="auto"/>
        <w:ind w:left="0" w:hanging="426"/>
        <w:rPr>
          <w:rFonts w:ascii="Georgia" w:hAnsi="Georgia"/>
          <w:sz w:val="24"/>
          <w:szCs w:val="24"/>
          <w:lang w:val="mk-MK"/>
        </w:rPr>
      </w:pPr>
    </w:p>
    <w:p w14:paraId="120632ED" w14:textId="55FAB438" w:rsidR="00AA063F" w:rsidRDefault="00AA063F" w:rsidP="00920332">
      <w:pPr>
        <w:pStyle w:val="ListParagraph"/>
        <w:spacing w:before="240" w:line="240" w:lineRule="auto"/>
        <w:ind w:left="0"/>
        <w:rPr>
          <w:rFonts w:ascii="Georgia" w:hAnsi="Georgia"/>
          <w:sz w:val="24"/>
          <w:szCs w:val="24"/>
        </w:rPr>
      </w:pPr>
      <w:r w:rsidRPr="008D1CE7">
        <w:rPr>
          <w:rFonts w:ascii="Georgia" w:hAnsi="Georgia"/>
          <w:sz w:val="24"/>
          <w:szCs w:val="24"/>
          <w:lang w:val="mk-MK"/>
        </w:rPr>
        <w:t xml:space="preserve">Табела 5. Дескриптивни </w:t>
      </w:r>
      <w:r w:rsidR="00A75614" w:rsidRPr="008D1CE7">
        <w:rPr>
          <w:rFonts w:ascii="Georgia" w:hAnsi="Georgia"/>
          <w:sz w:val="24"/>
          <w:szCs w:val="24"/>
          <w:lang w:val="mk-MK"/>
        </w:rPr>
        <w:t>статисти</w:t>
      </w:r>
      <w:r w:rsidR="00A75614">
        <w:rPr>
          <w:rFonts w:ascii="Georgia" w:hAnsi="Georgia"/>
          <w:sz w:val="24"/>
          <w:szCs w:val="24"/>
          <w:lang w:val="mk-MK"/>
        </w:rPr>
        <w:t>к</w:t>
      </w:r>
      <w:r w:rsidR="00A75614" w:rsidRPr="008D1CE7">
        <w:rPr>
          <w:rFonts w:ascii="Georgia" w:hAnsi="Georgia"/>
          <w:sz w:val="24"/>
          <w:szCs w:val="24"/>
          <w:lang w:val="mk-MK"/>
        </w:rPr>
        <w:t xml:space="preserve">и </w:t>
      </w:r>
      <w:r w:rsidRPr="008D1CE7">
        <w:rPr>
          <w:rFonts w:ascii="Georgia" w:hAnsi="Georgia"/>
          <w:sz w:val="24"/>
          <w:szCs w:val="24"/>
          <w:lang w:val="mk-MK"/>
        </w:rPr>
        <w:t xml:space="preserve">за ставовите на вработените кон организациската креативност </w:t>
      </w:r>
      <w:r w:rsidR="00F0022E">
        <w:rPr>
          <w:rFonts w:ascii="Georgia" w:hAnsi="Georgia"/>
          <w:sz w:val="24"/>
          <w:szCs w:val="24"/>
          <w:lang w:val="mk-MK"/>
        </w:rPr>
        <w:t>(</w:t>
      </w:r>
      <w:r w:rsidR="00F0022E">
        <w:rPr>
          <w:rFonts w:ascii="Georgia" w:hAnsi="Georgia"/>
          <w:sz w:val="24"/>
          <w:szCs w:val="24"/>
        </w:rPr>
        <w:t>N=93)</w:t>
      </w:r>
    </w:p>
    <w:p w14:paraId="0DE0B7FE" w14:textId="77777777" w:rsidR="001570D7" w:rsidRPr="008D1CE7" w:rsidRDefault="001570D7" w:rsidP="00920332">
      <w:pPr>
        <w:pStyle w:val="ListParagraph"/>
        <w:spacing w:before="240" w:line="240" w:lineRule="auto"/>
        <w:ind w:left="0"/>
        <w:rPr>
          <w:rFonts w:ascii="Georgia" w:hAnsi="Georgia"/>
          <w:sz w:val="24"/>
          <w:szCs w:val="24"/>
          <w:lang w:val="mk-MK"/>
        </w:rPr>
      </w:pPr>
    </w:p>
    <w:tbl>
      <w:tblPr>
        <w:tblW w:w="9418" w:type="dxa"/>
        <w:tblInd w:w="103" w:type="dxa"/>
        <w:tblLook w:val="04A0" w:firstRow="1" w:lastRow="0" w:firstColumn="1" w:lastColumn="0" w:noHBand="0" w:noVBand="1"/>
      </w:tblPr>
      <w:tblGrid>
        <w:gridCol w:w="1225"/>
        <w:gridCol w:w="5743"/>
        <w:gridCol w:w="1225"/>
        <w:gridCol w:w="1225"/>
      </w:tblGrid>
      <w:tr w:rsidR="00D208C9" w:rsidRPr="0035069F" w14:paraId="4420B202" w14:textId="77777777" w:rsidTr="006061D6">
        <w:trPr>
          <w:trHeight w:val="906"/>
        </w:trPr>
        <w:tc>
          <w:tcPr>
            <w:tcW w:w="1225" w:type="dxa"/>
            <w:tcBorders>
              <w:top w:val="single" w:sz="8" w:space="0" w:color="auto"/>
              <w:left w:val="single" w:sz="8" w:space="0" w:color="auto"/>
              <w:bottom w:val="single" w:sz="8" w:space="0" w:color="auto"/>
              <w:right w:val="nil"/>
            </w:tcBorders>
            <w:shd w:val="clear" w:color="auto" w:fill="auto"/>
            <w:noWrap/>
            <w:vAlign w:val="bottom"/>
            <w:hideMark/>
          </w:tcPr>
          <w:p w14:paraId="15E87154" w14:textId="77777777" w:rsidR="00D208C9" w:rsidRPr="0035069F" w:rsidRDefault="00D208C9" w:rsidP="0047046B">
            <w:pPr>
              <w:spacing w:after="0" w:line="240" w:lineRule="auto"/>
              <w:rPr>
                <w:rFonts w:eastAsia="Times New Roman" w:cs="Calibri"/>
                <w:color w:val="000000"/>
              </w:rPr>
            </w:pPr>
            <w:r w:rsidRPr="0035069F">
              <w:rPr>
                <w:rFonts w:eastAsia="Times New Roman" w:cs="Calibri"/>
                <w:color w:val="000000"/>
              </w:rPr>
              <w:t> </w:t>
            </w:r>
          </w:p>
        </w:tc>
        <w:tc>
          <w:tcPr>
            <w:tcW w:w="574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1505845" w14:textId="76200E0E" w:rsidR="00D208C9" w:rsidRPr="00AD759C" w:rsidRDefault="00D208C9" w:rsidP="006061D6">
            <w:pPr>
              <w:spacing w:after="0" w:line="360" w:lineRule="auto"/>
              <w:ind w:firstLine="720"/>
              <w:jc w:val="center"/>
              <w:rPr>
                <w:rFonts w:ascii="Georgia" w:eastAsia="Times New Roman" w:hAnsi="Georgia" w:cs="Calibri"/>
                <w:b/>
                <w:bCs/>
                <w:color w:val="000000"/>
              </w:rPr>
            </w:pPr>
            <w:r w:rsidRPr="00AD759C">
              <w:rPr>
                <w:rFonts w:ascii="Georgia" w:eastAsia="Times New Roman" w:hAnsi="Georgia" w:cs="Calibri"/>
                <w:b/>
                <w:bCs/>
                <w:color w:val="000000"/>
              </w:rPr>
              <w:t xml:space="preserve">Ставови за </w:t>
            </w:r>
            <w:r w:rsidR="006061D6">
              <w:rPr>
                <w:rFonts w:ascii="Georgia" w:eastAsia="Times New Roman" w:hAnsi="Georgia" w:cs="Calibri"/>
                <w:b/>
                <w:bCs/>
                <w:color w:val="000000"/>
                <w:lang w:val="mk-MK"/>
              </w:rPr>
              <w:t>организациската</w:t>
            </w:r>
            <w:r>
              <w:rPr>
                <w:rFonts w:ascii="Georgia" w:eastAsia="Times New Roman" w:hAnsi="Georgia" w:cs="Calibri"/>
                <w:b/>
                <w:bCs/>
                <w:color w:val="000000"/>
                <w:lang w:val="mk-MK"/>
              </w:rPr>
              <w:t xml:space="preserve"> </w:t>
            </w:r>
            <w:r w:rsidRPr="00AD759C">
              <w:rPr>
                <w:rFonts w:ascii="Georgia" w:eastAsia="Times New Roman" w:hAnsi="Georgia" w:cs="Calibri"/>
                <w:b/>
                <w:bCs/>
                <w:color w:val="000000"/>
              </w:rPr>
              <w:t>креативност</w:t>
            </w:r>
          </w:p>
        </w:tc>
        <w:tc>
          <w:tcPr>
            <w:tcW w:w="1225" w:type="dxa"/>
            <w:tcBorders>
              <w:top w:val="single" w:sz="8" w:space="0" w:color="auto"/>
              <w:left w:val="nil"/>
              <w:bottom w:val="single" w:sz="8" w:space="0" w:color="auto"/>
              <w:right w:val="single" w:sz="8" w:space="0" w:color="auto"/>
            </w:tcBorders>
            <w:shd w:val="clear" w:color="auto" w:fill="auto"/>
            <w:vAlign w:val="center"/>
            <w:hideMark/>
          </w:tcPr>
          <w:p w14:paraId="5256FDBF" w14:textId="77777777" w:rsidR="00D208C9" w:rsidRPr="0035069F" w:rsidRDefault="00D208C9" w:rsidP="0047046B">
            <w:pPr>
              <w:spacing w:after="0" w:line="240" w:lineRule="auto"/>
              <w:jc w:val="center"/>
              <w:rPr>
                <w:rFonts w:ascii="Georgia" w:eastAsia="Times New Roman" w:hAnsi="Georgia" w:cs="Calibri"/>
                <w:b/>
                <w:bCs/>
                <w:color w:val="000000"/>
              </w:rPr>
            </w:pPr>
            <w:r w:rsidRPr="0035069F">
              <w:rPr>
                <w:rFonts w:ascii="Georgia" w:eastAsia="Times New Roman" w:hAnsi="Georgia" w:cs="Calibri"/>
                <w:b/>
                <w:bCs/>
                <w:color w:val="000000"/>
              </w:rPr>
              <w:t>M</w:t>
            </w:r>
          </w:p>
        </w:tc>
        <w:tc>
          <w:tcPr>
            <w:tcW w:w="1225" w:type="dxa"/>
            <w:tcBorders>
              <w:top w:val="single" w:sz="8" w:space="0" w:color="auto"/>
              <w:left w:val="nil"/>
              <w:bottom w:val="single" w:sz="8" w:space="0" w:color="auto"/>
              <w:right w:val="single" w:sz="8" w:space="0" w:color="auto"/>
            </w:tcBorders>
            <w:shd w:val="clear" w:color="auto" w:fill="auto"/>
            <w:noWrap/>
            <w:vAlign w:val="center"/>
            <w:hideMark/>
          </w:tcPr>
          <w:p w14:paraId="6E516871" w14:textId="77777777" w:rsidR="00D208C9" w:rsidRPr="0035069F" w:rsidRDefault="00D208C9" w:rsidP="0047046B">
            <w:pPr>
              <w:spacing w:after="0" w:line="240" w:lineRule="auto"/>
              <w:jc w:val="center"/>
              <w:rPr>
                <w:rFonts w:ascii="Georgia" w:eastAsia="Times New Roman" w:hAnsi="Georgia" w:cs="Calibri"/>
                <w:b/>
                <w:bCs/>
                <w:color w:val="000000"/>
              </w:rPr>
            </w:pPr>
            <w:r w:rsidRPr="0035069F">
              <w:rPr>
                <w:rFonts w:ascii="Georgia" w:eastAsia="Times New Roman" w:hAnsi="Georgia" w:cs="Calibri"/>
                <w:b/>
                <w:bCs/>
                <w:color w:val="000000"/>
              </w:rPr>
              <w:t>SD</w:t>
            </w:r>
          </w:p>
        </w:tc>
      </w:tr>
      <w:tr w:rsidR="00D208C9" w:rsidRPr="0035069F" w14:paraId="4011E419" w14:textId="77777777" w:rsidTr="006061D6">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3559D36A" w14:textId="4AFC7FB3" w:rsidR="00D208C9" w:rsidRPr="00D208C9" w:rsidRDefault="006061D6"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O</w:t>
            </w:r>
            <w:r w:rsidR="00D208C9">
              <w:rPr>
                <w:rFonts w:ascii="Georgia" w:eastAsia="Times New Roman" w:hAnsi="Georgia" w:cs="Calibri"/>
                <w:color w:val="000000"/>
                <w:sz w:val="24"/>
                <w:szCs w:val="24"/>
                <w:lang w:val="mk-MK"/>
              </w:rPr>
              <w:t>К1</w:t>
            </w:r>
            <w:r>
              <w:rPr>
                <w:rFonts w:ascii="Georgia" w:eastAsia="Times New Roman" w:hAnsi="Georgia" w:cs="Calibri"/>
                <w:color w:val="000000"/>
                <w:sz w:val="24"/>
                <w:szCs w:val="24"/>
              </w:rPr>
              <w:t>8</w:t>
            </w:r>
          </w:p>
        </w:tc>
        <w:tc>
          <w:tcPr>
            <w:tcW w:w="5743" w:type="dxa"/>
            <w:tcBorders>
              <w:top w:val="nil"/>
              <w:left w:val="nil"/>
              <w:bottom w:val="single" w:sz="4" w:space="0" w:color="auto"/>
              <w:right w:val="single" w:sz="4" w:space="0" w:color="auto"/>
            </w:tcBorders>
            <w:shd w:val="clear" w:color="auto" w:fill="auto"/>
            <w:vAlign w:val="center"/>
            <w:hideMark/>
          </w:tcPr>
          <w:p w14:paraId="5210576F" w14:textId="530EF5F3" w:rsidR="00D208C9" w:rsidRPr="0035069F" w:rsidRDefault="00D208C9">
            <w:pPr>
              <w:spacing w:after="0" w:line="240" w:lineRule="auto"/>
              <w:rPr>
                <w:rFonts w:ascii="Georgia" w:eastAsia="Times New Roman" w:hAnsi="Georgia" w:cs="Calibri"/>
                <w:color w:val="000000"/>
                <w:sz w:val="24"/>
                <w:szCs w:val="24"/>
              </w:rPr>
            </w:pPr>
            <w:r w:rsidRPr="00CC7862">
              <w:rPr>
                <w:rFonts w:ascii="Georgia" w:hAnsi="Georgia"/>
                <w:sz w:val="24"/>
                <w:szCs w:val="24"/>
                <w:lang w:val="mk-MK"/>
              </w:rPr>
              <w:t xml:space="preserve">Мојата организација јасно </w:t>
            </w:r>
            <w:r w:rsidR="00596B89">
              <w:rPr>
                <w:rFonts w:ascii="Georgia" w:hAnsi="Georgia"/>
                <w:sz w:val="24"/>
                <w:szCs w:val="24"/>
                <w:lang w:val="mk-MK"/>
              </w:rPr>
              <w:t>ги</w:t>
            </w:r>
            <w:r w:rsidR="00596B89" w:rsidRPr="00CC7862">
              <w:rPr>
                <w:rFonts w:ascii="Georgia" w:hAnsi="Georgia"/>
                <w:sz w:val="24"/>
                <w:szCs w:val="24"/>
                <w:lang w:val="mk-MK"/>
              </w:rPr>
              <w:t xml:space="preserve"> </w:t>
            </w:r>
            <w:r w:rsidRPr="00CC7862">
              <w:rPr>
                <w:rFonts w:ascii="Georgia" w:hAnsi="Georgia"/>
                <w:sz w:val="24"/>
                <w:szCs w:val="24"/>
                <w:lang w:val="mk-MK"/>
              </w:rPr>
              <w:t>споделува својата визија и цел со своите вработени.</w:t>
            </w:r>
          </w:p>
        </w:tc>
        <w:tc>
          <w:tcPr>
            <w:tcW w:w="1225" w:type="dxa"/>
            <w:tcBorders>
              <w:top w:val="nil"/>
              <w:left w:val="nil"/>
              <w:bottom w:val="single" w:sz="4" w:space="0" w:color="auto"/>
              <w:right w:val="single" w:sz="4" w:space="0" w:color="auto"/>
            </w:tcBorders>
            <w:shd w:val="clear" w:color="auto" w:fill="auto"/>
            <w:vAlign w:val="center"/>
            <w:hideMark/>
          </w:tcPr>
          <w:p w14:paraId="57F71391" w14:textId="2C7833C8" w:rsidR="00D208C9" w:rsidRPr="00AD759C" w:rsidRDefault="006061D6" w:rsidP="0047046B">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lang w:val="mk-MK"/>
              </w:rPr>
              <w:t>3,6</w:t>
            </w:r>
            <w:r>
              <w:rPr>
                <w:rFonts w:ascii="Georgia" w:eastAsia="Times New Roman" w:hAnsi="Georgia" w:cs="Calibri"/>
                <w:color w:val="000000"/>
                <w:sz w:val="24"/>
                <w:szCs w:val="24"/>
              </w:rPr>
              <w:t>7</w:t>
            </w:r>
          </w:p>
        </w:tc>
        <w:tc>
          <w:tcPr>
            <w:tcW w:w="1225" w:type="dxa"/>
            <w:tcBorders>
              <w:top w:val="nil"/>
              <w:left w:val="nil"/>
              <w:bottom w:val="single" w:sz="4" w:space="0" w:color="auto"/>
              <w:right w:val="single" w:sz="8" w:space="0" w:color="auto"/>
            </w:tcBorders>
            <w:shd w:val="clear" w:color="auto" w:fill="auto"/>
            <w:vAlign w:val="center"/>
            <w:hideMark/>
          </w:tcPr>
          <w:p w14:paraId="3CB67E23" w14:textId="2A95C989" w:rsidR="00D208C9" w:rsidRPr="006061D6" w:rsidRDefault="00D208C9" w:rsidP="006061D6">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rPr>
              <w:t>0.</w:t>
            </w:r>
            <w:r w:rsidR="006061D6">
              <w:rPr>
                <w:rFonts w:ascii="Georgia" w:eastAsia="Times New Roman" w:hAnsi="Georgia" w:cs="Calibri"/>
                <w:color w:val="000000"/>
                <w:sz w:val="24"/>
                <w:szCs w:val="24"/>
                <w:lang w:val="mk-MK"/>
              </w:rPr>
              <w:t>871</w:t>
            </w:r>
          </w:p>
        </w:tc>
      </w:tr>
      <w:tr w:rsidR="00D208C9" w:rsidRPr="0035069F" w14:paraId="0D6A9D8C" w14:textId="77777777" w:rsidTr="006061D6">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096875B1" w14:textId="426D666D" w:rsidR="00D208C9" w:rsidRPr="0035069F" w:rsidRDefault="006061D6"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O</w:t>
            </w:r>
            <w:r w:rsidR="00D208C9">
              <w:rPr>
                <w:rFonts w:ascii="Georgia" w:eastAsia="Times New Roman" w:hAnsi="Georgia" w:cs="Calibri"/>
                <w:color w:val="000000"/>
                <w:sz w:val="24"/>
                <w:szCs w:val="24"/>
                <w:lang w:val="mk-MK"/>
              </w:rPr>
              <w:t>К</w:t>
            </w:r>
            <w:r w:rsidR="00D208C9">
              <w:rPr>
                <w:rFonts w:ascii="Georgia" w:eastAsia="Times New Roman" w:hAnsi="Georgia" w:cs="Calibri"/>
                <w:color w:val="000000"/>
                <w:sz w:val="24"/>
                <w:szCs w:val="24"/>
              </w:rPr>
              <w:t>1</w:t>
            </w:r>
            <w:r>
              <w:rPr>
                <w:rFonts w:ascii="Georgia" w:eastAsia="Times New Roman" w:hAnsi="Georgia" w:cs="Calibri"/>
                <w:color w:val="000000"/>
                <w:sz w:val="24"/>
                <w:szCs w:val="24"/>
              </w:rPr>
              <w:t>9</w:t>
            </w:r>
          </w:p>
        </w:tc>
        <w:tc>
          <w:tcPr>
            <w:tcW w:w="5743" w:type="dxa"/>
            <w:tcBorders>
              <w:top w:val="nil"/>
              <w:left w:val="nil"/>
              <w:bottom w:val="single" w:sz="4" w:space="0" w:color="auto"/>
              <w:right w:val="single" w:sz="4" w:space="0" w:color="auto"/>
            </w:tcBorders>
            <w:shd w:val="clear" w:color="auto" w:fill="auto"/>
            <w:vAlign w:val="center"/>
            <w:hideMark/>
          </w:tcPr>
          <w:p w14:paraId="0777BC47" w14:textId="79CC56C0" w:rsidR="00D208C9" w:rsidRPr="0035069F" w:rsidRDefault="00D208C9" w:rsidP="0047046B">
            <w:pPr>
              <w:spacing w:after="0" w:line="240" w:lineRule="auto"/>
              <w:rPr>
                <w:rFonts w:ascii="Georgia" w:eastAsia="Times New Roman" w:hAnsi="Georgia" w:cs="Calibri"/>
                <w:color w:val="000000"/>
                <w:sz w:val="24"/>
                <w:szCs w:val="24"/>
              </w:rPr>
            </w:pPr>
            <w:r w:rsidRPr="00CC7862">
              <w:rPr>
                <w:rFonts w:ascii="Georgia" w:hAnsi="Georgia"/>
                <w:sz w:val="24"/>
                <w:szCs w:val="24"/>
                <w:lang w:val="mk-MK"/>
              </w:rPr>
              <w:t>Во мојата организација се поставуваат јасни цели во врска со иновациите (воведување нови идеи и услуги).</w:t>
            </w:r>
          </w:p>
        </w:tc>
        <w:tc>
          <w:tcPr>
            <w:tcW w:w="1225" w:type="dxa"/>
            <w:tcBorders>
              <w:top w:val="nil"/>
              <w:left w:val="nil"/>
              <w:bottom w:val="single" w:sz="4" w:space="0" w:color="auto"/>
              <w:right w:val="single" w:sz="4" w:space="0" w:color="auto"/>
            </w:tcBorders>
            <w:shd w:val="clear" w:color="auto" w:fill="auto"/>
            <w:vAlign w:val="center"/>
            <w:hideMark/>
          </w:tcPr>
          <w:p w14:paraId="177EB362" w14:textId="1EED9F0B" w:rsidR="00D208C9" w:rsidRPr="00D208C9" w:rsidRDefault="006061D6"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3,74</w:t>
            </w:r>
          </w:p>
        </w:tc>
        <w:tc>
          <w:tcPr>
            <w:tcW w:w="1225" w:type="dxa"/>
            <w:tcBorders>
              <w:top w:val="nil"/>
              <w:left w:val="nil"/>
              <w:bottom w:val="single" w:sz="4" w:space="0" w:color="auto"/>
              <w:right w:val="single" w:sz="8" w:space="0" w:color="auto"/>
            </w:tcBorders>
            <w:shd w:val="clear" w:color="auto" w:fill="auto"/>
            <w:vAlign w:val="center"/>
            <w:hideMark/>
          </w:tcPr>
          <w:p w14:paraId="72B463EE" w14:textId="5E672CFD" w:rsidR="00D208C9" w:rsidRPr="006061D6" w:rsidRDefault="006061D6" w:rsidP="0047046B">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lang w:val="mk-MK"/>
              </w:rPr>
              <w:t>0,930</w:t>
            </w:r>
          </w:p>
        </w:tc>
      </w:tr>
      <w:tr w:rsidR="00D208C9" w:rsidRPr="0035069F" w14:paraId="15601789" w14:textId="77777777" w:rsidTr="006061D6">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4E2AAF8B" w14:textId="11581639" w:rsidR="00D208C9" w:rsidRPr="00AD759C" w:rsidRDefault="006061D6" w:rsidP="0047046B">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lang w:val="mk-MK"/>
              </w:rPr>
              <w:t>O</w:t>
            </w:r>
            <w:r w:rsidR="00D208C9">
              <w:rPr>
                <w:rFonts w:ascii="Georgia" w:eastAsia="Times New Roman" w:hAnsi="Georgia" w:cs="Calibri"/>
                <w:color w:val="000000"/>
                <w:sz w:val="24"/>
                <w:szCs w:val="24"/>
                <w:lang w:val="mk-MK"/>
              </w:rPr>
              <w:t>К</w:t>
            </w:r>
            <w:r>
              <w:rPr>
                <w:rFonts w:ascii="Georgia" w:eastAsia="Times New Roman" w:hAnsi="Georgia" w:cs="Calibri"/>
                <w:color w:val="000000"/>
                <w:sz w:val="24"/>
                <w:szCs w:val="24"/>
              </w:rPr>
              <w:t>20</w:t>
            </w:r>
          </w:p>
        </w:tc>
        <w:tc>
          <w:tcPr>
            <w:tcW w:w="5743" w:type="dxa"/>
            <w:tcBorders>
              <w:top w:val="nil"/>
              <w:left w:val="nil"/>
              <w:bottom w:val="single" w:sz="4" w:space="0" w:color="auto"/>
              <w:right w:val="single" w:sz="4" w:space="0" w:color="auto"/>
            </w:tcBorders>
            <w:shd w:val="clear" w:color="auto" w:fill="auto"/>
            <w:vAlign w:val="center"/>
            <w:hideMark/>
          </w:tcPr>
          <w:p w14:paraId="569D3D5D" w14:textId="6BF748BB" w:rsidR="00D208C9" w:rsidRPr="0035069F" w:rsidRDefault="00D208C9" w:rsidP="0047046B">
            <w:pPr>
              <w:spacing w:after="0" w:line="240" w:lineRule="auto"/>
              <w:rPr>
                <w:rFonts w:ascii="Georgia" w:eastAsia="Times New Roman" w:hAnsi="Georgia" w:cs="Calibri"/>
                <w:color w:val="000000"/>
                <w:sz w:val="24"/>
                <w:szCs w:val="24"/>
              </w:rPr>
            </w:pPr>
            <w:r w:rsidRPr="00CC7862">
              <w:rPr>
                <w:rFonts w:ascii="Georgia" w:hAnsi="Georgia"/>
                <w:sz w:val="24"/>
                <w:szCs w:val="24"/>
                <w:lang w:val="mk-MK"/>
              </w:rPr>
              <w:t>Мојата организација го почитува системот на наградување (финансиски и етички награди).</w:t>
            </w:r>
          </w:p>
        </w:tc>
        <w:tc>
          <w:tcPr>
            <w:tcW w:w="1225" w:type="dxa"/>
            <w:tcBorders>
              <w:top w:val="nil"/>
              <w:left w:val="nil"/>
              <w:bottom w:val="single" w:sz="4" w:space="0" w:color="auto"/>
              <w:right w:val="single" w:sz="4" w:space="0" w:color="auto"/>
            </w:tcBorders>
            <w:shd w:val="clear" w:color="auto" w:fill="auto"/>
            <w:vAlign w:val="center"/>
            <w:hideMark/>
          </w:tcPr>
          <w:p w14:paraId="6947F8C4" w14:textId="55A84A2C" w:rsidR="00D208C9" w:rsidRPr="006061D6" w:rsidRDefault="006061D6" w:rsidP="0047046B">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lang w:val="mk-MK"/>
              </w:rPr>
              <w:t>3,84</w:t>
            </w:r>
          </w:p>
        </w:tc>
        <w:tc>
          <w:tcPr>
            <w:tcW w:w="1225" w:type="dxa"/>
            <w:tcBorders>
              <w:top w:val="nil"/>
              <w:left w:val="nil"/>
              <w:bottom w:val="single" w:sz="4" w:space="0" w:color="auto"/>
              <w:right w:val="single" w:sz="8" w:space="0" w:color="auto"/>
            </w:tcBorders>
            <w:shd w:val="clear" w:color="auto" w:fill="auto"/>
            <w:vAlign w:val="center"/>
            <w:hideMark/>
          </w:tcPr>
          <w:p w14:paraId="091F6B32" w14:textId="51C53C76" w:rsidR="00D208C9" w:rsidRPr="006061D6" w:rsidRDefault="006061D6" w:rsidP="0047046B">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lang w:val="mk-MK"/>
              </w:rPr>
              <w:t>1,241</w:t>
            </w:r>
          </w:p>
        </w:tc>
      </w:tr>
      <w:tr w:rsidR="00D208C9" w:rsidRPr="0035069F" w14:paraId="2BBBD83A" w14:textId="77777777" w:rsidTr="006061D6">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2273A95B" w14:textId="3913597C" w:rsidR="00D208C9" w:rsidRPr="00AD759C" w:rsidRDefault="006061D6" w:rsidP="0047046B">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lang w:val="mk-MK"/>
              </w:rPr>
              <w:t>O</w:t>
            </w:r>
            <w:r w:rsidR="00D208C9">
              <w:rPr>
                <w:rFonts w:ascii="Georgia" w:eastAsia="Times New Roman" w:hAnsi="Georgia" w:cs="Calibri"/>
                <w:color w:val="000000"/>
                <w:sz w:val="24"/>
                <w:szCs w:val="24"/>
                <w:lang w:val="mk-MK"/>
              </w:rPr>
              <w:t>К</w:t>
            </w:r>
            <w:r>
              <w:rPr>
                <w:rFonts w:ascii="Georgia" w:eastAsia="Times New Roman" w:hAnsi="Georgia" w:cs="Calibri"/>
                <w:color w:val="000000"/>
                <w:sz w:val="24"/>
                <w:szCs w:val="24"/>
              </w:rPr>
              <w:t>21</w:t>
            </w:r>
          </w:p>
        </w:tc>
        <w:tc>
          <w:tcPr>
            <w:tcW w:w="5743" w:type="dxa"/>
            <w:tcBorders>
              <w:top w:val="nil"/>
              <w:left w:val="nil"/>
              <w:bottom w:val="single" w:sz="4" w:space="0" w:color="auto"/>
              <w:right w:val="single" w:sz="4" w:space="0" w:color="auto"/>
            </w:tcBorders>
            <w:shd w:val="clear" w:color="auto" w:fill="auto"/>
            <w:vAlign w:val="center"/>
            <w:hideMark/>
          </w:tcPr>
          <w:p w14:paraId="4A34BF95" w14:textId="7C059A3D" w:rsidR="00D208C9" w:rsidRPr="0035069F" w:rsidRDefault="006061D6" w:rsidP="0047046B">
            <w:pPr>
              <w:spacing w:after="0" w:line="240" w:lineRule="auto"/>
              <w:rPr>
                <w:rFonts w:ascii="Georgia" w:eastAsia="Times New Roman" w:hAnsi="Georgia" w:cs="Calibri"/>
                <w:color w:val="000000"/>
                <w:sz w:val="24"/>
                <w:szCs w:val="24"/>
              </w:rPr>
            </w:pPr>
            <w:r w:rsidRPr="00CC7862">
              <w:rPr>
                <w:rFonts w:ascii="Georgia" w:hAnsi="Georgia"/>
                <w:sz w:val="24"/>
                <w:szCs w:val="24"/>
                <w:lang w:val="mk-MK"/>
              </w:rPr>
              <w:t>Мојата организација применува техники со кои се зголемува мотивацијата на вработените.</w:t>
            </w:r>
          </w:p>
        </w:tc>
        <w:tc>
          <w:tcPr>
            <w:tcW w:w="1225" w:type="dxa"/>
            <w:tcBorders>
              <w:top w:val="nil"/>
              <w:left w:val="nil"/>
              <w:bottom w:val="single" w:sz="4" w:space="0" w:color="auto"/>
              <w:right w:val="single" w:sz="4" w:space="0" w:color="auto"/>
            </w:tcBorders>
            <w:shd w:val="clear" w:color="auto" w:fill="auto"/>
            <w:vAlign w:val="center"/>
            <w:hideMark/>
          </w:tcPr>
          <w:p w14:paraId="64A68175" w14:textId="1E735610" w:rsidR="00D208C9" w:rsidRPr="006061D6" w:rsidRDefault="006061D6" w:rsidP="0047046B">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lang w:val="mk-MK"/>
              </w:rPr>
              <w:t>3,45</w:t>
            </w:r>
          </w:p>
        </w:tc>
        <w:tc>
          <w:tcPr>
            <w:tcW w:w="1225" w:type="dxa"/>
            <w:tcBorders>
              <w:top w:val="nil"/>
              <w:left w:val="nil"/>
              <w:bottom w:val="single" w:sz="4" w:space="0" w:color="auto"/>
              <w:right w:val="single" w:sz="8" w:space="0" w:color="auto"/>
            </w:tcBorders>
            <w:shd w:val="clear" w:color="auto" w:fill="auto"/>
            <w:vAlign w:val="center"/>
            <w:hideMark/>
          </w:tcPr>
          <w:p w14:paraId="62C14689" w14:textId="022E05CC" w:rsidR="00D208C9" w:rsidRPr="006061D6" w:rsidRDefault="006061D6" w:rsidP="006061D6">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lang w:val="mk-MK"/>
              </w:rPr>
              <w:t>1,287</w:t>
            </w:r>
          </w:p>
        </w:tc>
      </w:tr>
      <w:tr w:rsidR="00D208C9" w:rsidRPr="0035069F" w14:paraId="04A9C6AC" w14:textId="77777777" w:rsidTr="006061D6">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6062F678" w14:textId="77145CB2" w:rsidR="00D208C9" w:rsidRPr="00AD759C" w:rsidRDefault="006061D6" w:rsidP="0047046B">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lang w:val="mk-MK"/>
              </w:rPr>
              <w:lastRenderedPageBreak/>
              <w:t>O</w:t>
            </w:r>
            <w:r w:rsidR="00D208C9">
              <w:rPr>
                <w:rFonts w:ascii="Georgia" w:eastAsia="Times New Roman" w:hAnsi="Georgia" w:cs="Calibri"/>
                <w:color w:val="000000"/>
                <w:sz w:val="24"/>
                <w:szCs w:val="24"/>
                <w:lang w:val="mk-MK"/>
              </w:rPr>
              <w:t>К</w:t>
            </w:r>
            <w:r>
              <w:rPr>
                <w:rFonts w:ascii="Georgia" w:eastAsia="Times New Roman" w:hAnsi="Georgia" w:cs="Calibri"/>
                <w:color w:val="000000"/>
                <w:sz w:val="24"/>
                <w:szCs w:val="24"/>
              </w:rPr>
              <w:t>22</w:t>
            </w:r>
          </w:p>
        </w:tc>
        <w:tc>
          <w:tcPr>
            <w:tcW w:w="5743" w:type="dxa"/>
            <w:tcBorders>
              <w:top w:val="nil"/>
              <w:left w:val="nil"/>
              <w:bottom w:val="single" w:sz="4" w:space="0" w:color="auto"/>
              <w:right w:val="single" w:sz="4" w:space="0" w:color="auto"/>
            </w:tcBorders>
            <w:shd w:val="clear" w:color="auto" w:fill="auto"/>
            <w:vAlign w:val="center"/>
            <w:hideMark/>
          </w:tcPr>
          <w:p w14:paraId="4F964BC9" w14:textId="21894270" w:rsidR="00D208C9" w:rsidRPr="0035069F" w:rsidRDefault="006061D6" w:rsidP="0047046B">
            <w:pPr>
              <w:spacing w:after="0" w:line="240" w:lineRule="auto"/>
              <w:rPr>
                <w:rFonts w:ascii="Georgia" w:eastAsia="Times New Roman" w:hAnsi="Georgia" w:cs="Calibri"/>
                <w:color w:val="000000"/>
                <w:sz w:val="24"/>
                <w:szCs w:val="24"/>
              </w:rPr>
            </w:pPr>
            <w:r w:rsidRPr="00CC7862">
              <w:rPr>
                <w:rFonts w:ascii="Georgia" w:hAnsi="Georgia"/>
                <w:sz w:val="24"/>
                <w:szCs w:val="24"/>
                <w:lang w:val="mk-MK"/>
              </w:rPr>
              <w:t xml:space="preserve">Мојата организација јасно ја поддржува слободата за соопштување </w:t>
            </w:r>
            <w:r w:rsidR="00A75614">
              <w:rPr>
                <w:rFonts w:ascii="Georgia" w:hAnsi="Georgia"/>
                <w:sz w:val="24"/>
                <w:szCs w:val="24"/>
                <w:lang w:val="mk-MK"/>
              </w:rPr>
              <w:t xml:space="preserve">на </w:t>
            </w:r>
            <w:r w:rsidRPr="00CC7862">
              <w:rPr>
                <w:rFonts w:ascii="Georgia" w:hAnsi="Georgia"/>
                <w:sz w:val="24"/>
                <w:szCs w:val="24"/>
                <w:lang w:val="mk-MK"/>
              </w:rPr>
              <w:t>нови идеи.</w:t>
            </w:r>
          </w:p>
        </w:tc>
        <w:tc>
          <w:tcPr>
            <w:tcW w:w="1225" w:type="dxa"/>
            <w:tcBorders>
              <w:top w:val="nil"/>
              <w:left w:val="nil"/>
              <w:bottom w:val="single" w:sz="4" w:space="0" w:color="auto"/>
              <w:right w:val="single" w:sz="4" w:space="0" w:color="auto"/>
            </w:tcBorders>
            <w:shd w:val="clear" w:color="auto" w:fill="auto"/>
            <w:vAlign w:val="center"/>
            <w:hideMark/>
          </w:tcPr>
          <w:p w14:paraId="53E630F7" w14:textId="08A4787F" w:rsidR="00D208C9" w:rsidRPr="006061D6" w:rsidRDefault="006061D6" w:rsidP="0047046B">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lang w:val="mk-MK"/>
              </w:rPr>
              <w:t>3,81</w:t>
            </w:r>
          </w:p>
        </w:tc>
        <w:tc>
          <w:tcPr>
            <w:tcW w:w="1225" w:type="dxa"/>
            <w:tcBorders>
              <w:top w:val="nil"/>
              <w:left w:val="nil"/>
              <w:bottom w:val="single" w:sz="4" w:space="0" w:color="auto"/>
              <w:right w:val="single" w:sz="8" w:space="0" w:color="auto"/>
            </w:tcBorders>
            <w:shd w:val="clear" w:color="auto" w:fill="auto"/>
            <w:vAlign w:val="center"/>
            <w:hideMark/>
          </w:tcPr>
          <w:p w14:paraId="40F1507E" w14:textId="041A7DBE" w:rsidR="00D208C9" w:rsidRPr="006061D6" w:rsidRDefault="006061D6" w:rsidP="0047046B">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lang w:val="mk-MK"/>
              </w:rPr>
              <w:t>0,833</w:t>
            </w:r>
          </w:p>
        </w:tc>
      </w:tr>
      <w:tr w:rsidR="00D208C9" w:rsidRPr="0035069F" w14:paraId="799568B2" w14:textId="77777777" w:rsidTr="006061D6">
        <w:trPr>
          <w:trHeight w:val="906"/>
        </w:trPr>
        <w:tc>
          <w:tcPr>
            <w:tcW w:w="1225" w:type="dxa"/>
            <w:tcBorders>
              <w:top w:val="nil"/>
              <w:left w:val="single" w:sz="8" w:space="0" w:color="auto"/>
              <w:bottom w:val="single" w:sz="8" w:space="0" w:color="auto"/>
              <w:right w:val="single" w:sz="8" w:space="0" w:color="auto"/>
            </w:tcBorders>
            <w:shd w:val="clear" w:color="auto" w:fill="auto"/>
            <w:vAlign w:val="center"/>
            <w:hideMark/>
          </w:tcPr>
          <w:p w14:paraId="0037603F" w14:textId="5BD4C6EB" w:rsidR="00D208C9" w:rsidRPr="00AD759C" w:rsidRDefault="006061D6" w:rsidP="0047046B">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lang w:val="mk-MK"/>
              </w:rPr>
              <w:t>O</w:t>
            </w:r>
            <w:r w:rsidR="00D208C9">
              <w:rPr>
                <w:rFonts w:ascii="Georgia" w:eastAsia="Times New Roman" w:hAnsi="Georgia" w:cs="Calibri"/>
                <w:color w:val="000000"/>
                <w:sz w:val="24"/>
                <w:szCs w:val="24"/>
                <w:lang w:val="mk-MK"/>
              </w:rPr>
              <w:t>К</w:t>
            </w:r>
            <w:r>
              <w:rPr>
                <w:rFonts w:ascii="Georgia" w:eastAsia="Times New Roman" w:hAnsi="Georgia" w:cs="Calibri"/>
                <w:color w:val="000000"/>
                <w:sz w:val="24"/>
                <w:szCs w:val="24"/>
              </w:rPr>
              <w:t>23</w:t>
            </w:r>
          </w:p>
        </w:tc>
        <w:tc>
          <w:tcPr>
            <w:tcW w:w="5743" w:type="dxa"/>
            <w:tcBorders>
              <w:top w:val="nil"/>
              <w:left w:val="nil"/>
              <w:bottom w:val="single" w:sz="4" w:space="0" w:color="auto"/>
              <w:right w:val="single" w:sz="4" w:space="0" w:color="auto"/>
            </w:tcBorders>
            <w:shd w:val="clear" w:color="auto" w:fill="auto"/>
            <w:vAlign w:val="center"/>
            <w:hideMark/>
          </w:tcPr>
          <w:p w14:paraId="6774075C" w14:textId="6A2F5E04" w:rsidR="00D208C9" w:rsidRPr="0035069F" w:rsidRDefault="006061D6" w:rsidP="0047046B">
            <w:pPr>
              <w:spacing w:after="0" w:line="240" w:lineRule="auto"/>
              <w:rPr>
                <w:rFonts w:ascii="Georgia" w:eastAsia="Times New Roman" w:hAnsi="Georgia" w:cs="Calibri"/>
                <w:color w:val="000000"/>
                <w:sz w:val="24"/>
                <w:szCs w:val="24"/>
              </w:rPr>
            </w:pPr>
            <w:r w:rsidRPr="00CC7862">
              <w:rPr>
                <w:rFonts w:ascii="Georgia" w:hAnsi="Georgia"/>
                <w:sz w:val="24"/>
                <w:szCs w:val="24"/>
                <w:lang w:val="mk-MK"/>
              </w:rPr>
              <w:t>Во мојата организација</w:t>
            </w:r>
            <w:r w:rsidR="00A75614">
              <w:rPr>
                <w:rFonts w:ascii="Georgia" w:hAnsi="Georgia"/>
                <w:sz w:val="24"/>
                <w:szCs w:val="24"/>
                <w:lang w:val="mk-MK"/>
              </w:rPr>
              <w:t>,</w:t>
            </w:r>
            <w:r w:rsidRPr="00CC7862">
              <w:rPr>
                <w:rFonts w:ascii="Georgia" w:hAnsi="Georgia"/>
                <w:sz w:val="24"/>
                <w:szCs w:val="24"/>
                <w:lang w:val="mk-MK"/>
              </w:rPr>
              <w:t xml:space="preserve"> за да решиме проблем во едно одделение/ сектор</w:t>
            </w:r>
            <w:r w:rsidR="00A75614">
              <w:rPr>
                <w:rFonts w:ascii="Georgia" w:hAnsi="Georgia"/>
                <w:sz w:val="24"/>
                <w:szCs w:val="24"/>
                <w:lang w:val="mk-MK"/>
              </w:rPr>
              <w:t>,</w:t>
            </w:r>
            <w:r w:rsidRPr="00CC7862">
              <w:rPr>
                <w:rFonts w:ascii="Georgia" w:hAnsi="Georgia"/>
                <w:sz w:val="24"/>
                <w:szCs w:val="24"/>
                <w:lang w:val="mk-MK"/>
              </w:rPr>
              <w:t xml:space="preserve"> слободно бараме идеи од друго одделение/сектор.</w:t>
            </w:r>
          </w:p>
        </w:tc>
        <w:tc>
          <w:tcPr>
            <w:tcW w:w="1225" w:type="dxa"/>
            <w:tcBorders>
              <w:top w:val="nil"/>
              <w:left w:val="nil"/>
              <w:bottom w:val="single" w:sz="4" w:space="0" w:color="auto"/>
              <w:right w:val="single" w:sz="4" w:space="0" w:color="auto"/>
            </w:tcBorders>
            <w:shd w:val="clear" w:color="auto" w:fill="auto"/>
            <w:vAlign w:val="center"/>
            <w:hideMark/>
          </w:tcPr>
          <w:p w14:paraId="694B3049" w14:textId="0D8F0463" w:rsidR="00D208C9" w:rsidRPr="006061D6" w:rsidRDefault="006061D6" w:rsidP="0047046B">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lang w:val="mk-MK"/>
              </w:rPr>
              <w:t>3,45</w:t>
            </w:r>
          </w:p>
        </w:tc>
        <w:tc>
          <w:tcPr>
            <w:tcW w:w="1225" w:type="dxa"/>
            <w:tcBorders>
              <w:top w:val="nil"/>
              <w:left w:val="nil"/>
              <w:bottom w:val="single" w:sz="4" w:space="0" w:color="auto"/>
              <w:right w:val="single" w:sz="8" w:space="0" w:color="auto"/>
            </w:tcBorders>
            <w:shd w:val="clear" w:color="auto" w:fill="auto"/>
            <w:vAlign w:val="center"/>
            <w:hideMark/>
          </w:tcPr>
          <w:p w14:paraId="04883CE9" w14:textId="52A95143" w:rsidR="00D208C9" w:rsidRPr="006061D6" w:rsidRDefault="006061D6" w:rsidP="0047046B">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lang w:val="mk-MK"/>
              </w:rPr>
              <w:t>1,028</w:t>
            </w:r>
          </w:p>
        </w:tc>
      </w:tr>
      <w:tr w:rsidR="006061D6" w:rsidRPr="0035069F" w14:paraId="527D64FC" w14:textId="77777777" w:rsidTr="006061D6">
        <w:trPr>
          <w:trHeight w:val="906"/>
        </w:trPr>
        <w:tc>
          <w:tcPr>
            <w:tcW w:w="1225" w:type="dxa"/>
            <w:tcBorders>
              <w:top w:val="nil"/>
              <w:left w:val="single" w:sz="8" w:space="0" w:color="auto"/>
              <w:bottom w:val="single" w:sz="8" w:space="0" w:color="auto"/>
              <w:right w:val="single" w:sz="8" w:space="0" w:color="auto"/>
            </w:tcBorders>
            <w:shd w:val="clear" w:color="auto" w:fill="auto"/>
            <w:vAlign w:val="center"/>
          </w:tcPr>
          <w:p w14:paraId="7780C2A4" w14:textId="5060F5AB" w:rsidR="006061D6" w:rsidRPr="006061D6" w:rsidRDefault="006061D6" w:rsidP="0047046B">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OK24</w:t>
            </w:r>
          </w:p>
        </w:tc>
        <w:tc>
          <w:tcPr>
            <w:tcW w:w="5743" w:type="dxa"/>
            <w:tcBorders>
              <w:top w:val="nil"/>
              <w:left w:val="nil"/>
              <w:bottom w:val="single" w:sz="4" w:space="0" w:color="auto"/>
              <w:right w:val="single" w:sz="4" w:space="0" w:color="auto"/>
            </w:tcBorders>
            <w:shd w:val="clear" w:color="auto" w:fill="auto"/>
            <w:vAlign w:val="center"/>
          </w:tcPr>
          <w:p w14:paraId="21B8155A" w14:textId="221A84BE" w:rsidR="006061D6" w:rsidRPr="00CC7862" w:rsidRDefault="006061D6" w:rsidP="0047046B">
            <w:pPr>
              <w:spacing w:after="0" w:line="240" w:lineRule="auto"/>
              <w:rPr>
                <w:rFonts w:ascii="Georgia" w:hAnsi="Georgia"/>
                <w:sz w:val="24"/>
                <w:szCs w:val="24"/>
                <w:lang w:val="mk-MK"/>
              </w:rPr>
            </w:pPr>
            <w:r w:rsidRPr="006061D6">
              <w:rPr>
                <w:rFonts w:ascii="Georgia" w:hAnsi="Georgia"/>
                <w:sz w:val="24"/>
                <w:szCs w:val="24"/>
                <w:lang w:val="mk-MK"/>
              </w:rPr>
              <w:t>Мојата организација ја почитува отворената комуникација меѓу вработените (отворена размена на идеи).</w:t>
            </w:r>
          </w:p>
        </w:tc>
        <w:tc>
          <w:tcPr>
            <w:tcW w:w="1225" w:type="dxa"/>
            <w:tcBorders>
              <w:top w:val="nil"/>
              <w:left w:val="nil"/>
              <w:bottom w:val="single" w:sz="4" w:space="0" w:color="auto"/>
              <w:right w:val="single" w:sz="4" w:space="0" w:color="auto"/>
            </w:tcBorders>
            <w:shd w:val="clear" w:color="auto" w:fill="auto"/>
            <w:vAlign w:val="center"/>
          </w:tcPr>
          <w:p w14:paraId="2E17D645" w14:textId="1EE5C86D" w:rsidR="006061D6" w:rsidRPr="006061D6" w:rsidRDefault="006061D6" w:rsidP="0047046B">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lang w:val="mk-MK"/>
              </w:rPr>
              <w:t>3,84</w:t>
            </w:r>
          </w:p>
        </w:tc>
        <w:tc>
          <w:tcPr>
            <w:tcW w:w="1225" w:type="dxa"/>
            <w:tcBorders>
              <w:top w:val="nil"/>
              <w:left w:val="nil"/>
              <w:bottom w:val="single" w:sz="4" w:space="0" w:color="auto"/>
              <w:right w:val="single" w:sz="8" w:space="0" w:color="auto"/>
            </w:tcBorders>
            <w:shd w:val="clear" w:color="auto" w:fill="auto"/>
            <w:vAlign w:val="center"/>
          </w:tcPr>
          <w:p w14:paraId="6383CDDC" w14:textId="4E4710C0" w:rsidR="006061D6" w:rsidRPr="006061D6" w:rsidRDefault="006061D6" w:rsidP="0047046B">
            <w:pPr>
              <w:spacing w:after="0" w:line="240" w:lineRule="auto"/>
              <w:jc w:val="center"/>
              <w:rPr>
                <w:rFonts w:ascii="Georgia" w:eastAsia="Times New Roman" w:hAnsi="Georgia" w:cs="Calibri"/>
                <w:color w:val="000000"/>
                <w:sz w:val="24"/>
                <w:szCs w:val="24"/>
                <w:lang w:val="mk-MK"/>
              </w:rPr>
            </w:pPr>
            <w:r>
              <w:rPr>
                <w:rFonts w:ascii="Georgia" w:eastAsia="Times New Roman" w:hAnsi="Georgia" w:cs="Calibri"/>
                <w:color w:val="000000"/>
                <w:sz w:val="24"/>
                <w:szCs w:val="24"/>
                <w:lang w:val="mk-MK"/>
              </w:rPr>
              <w:t>0,688</w:t>
            </w:r>
          </w:p>
        </w:tc>
      </w:tr>
    </w:tbl>
    <w:p w14:paraId="00040880" w14:textId="77777777" w:rsidR="00AA063F" w:rsidRPr="008D1CE7" w:rsidRDefault="00AA063F" w:rsidP="00E75B6D">
      <w:pPr>
        <w:pStyle w:val="ListParagraph"/>
        <w:spacing w:line="240" w:lineRule="auto"/>
        <w:ind w:left="0" w:hanging="426"/>
        <w:jc w:val="both"/>
        <w:rPr>
          <w:rFonts w:ascii="Georgia" w:hAnsi="Georgia"/>
          <w:sz w:val="24"/>
          <w:szCs w:val="24"/>
        </w:rPr>
      </w:pPr>
    </w:p>
    <w:p w14:paraId="35C6D4FE" w14:textId="77777777" w:rsidR="00D24C84" w:rsidRDefault="00D24C84" w:rsidP="00E80970">
      <w:pPr>
        <w:pStyle w:val="ListParagraph"/>
        <w:spacing w:before="240" w:line="360" w:lineRule="auto"/>
        <w:ind w:left="0" w:firstLine="720"/>
        <w:jc w:val="both"/>
        <w:rPr>
          <w:rFonts w:ascii="Georgia" w:hAnsi="Georgia"/>
          <w:sz w:val="24"/>
          <w:szCs w:val="24"/>
          <w:lang w:val="mk-MK"/>
        </w:rPr>
      </w:pPr>
    </w:p>
    <w:p w14:paraId="27E5DA7C" w14:textId="7FFE597E" w:rsidR="00AA063F" w:rsidRPr="008D1CE7" w:rsidRDefault="00AA063F" w:rsidP="00E80970">
      <w:pPr>
        <w:pStyle w:val="ListParagraph"/>
        <w:spacing w:before="240" w:line="360" w:lineRule="auto"/>
        <w:ind w:left="0" w:firstLine="720"/>
        <w:jc w:val="both"/>
        <w:rPr>
          <w:rFonts w:ascii="Georgia" w:hAnsi="Georgia"/>
          <w:sz w:val="24"/>
          <w:szCs w:val="24"/>
          <w:lang w:val="mk-MK"/>
        </w:rPr>
      </w:pPr>
      <w:r w:rsidRPr="008D1CE7">
        <w:rPr>
          <w:rFonts w:ascii="Georgia" w:hAnsi="Georgia"/>
          <w:sz w:val="24"/>
          <w:szCs w:val="24"/>
          <w:lang w:val="mk-MK"/>
        </w:rPr>
        <w:t xml:space="preserve">Во однос на </w:t>
      </w:r>
      <w:r w:rsidRPr="008D1CE7">
        <w:rPr>
          <w:rFonts w:ascii="Georgia" w:hAnsi="Georgia"/>
          <w:b/>
          <w:sz w:val="24"/>
          <w:szCs w:val="24"/>
          <w:lang w:val="mk-MK"/>
        </w:rPr>
        <w:t>организациската креативност</w:t>
      </w:r>
      <w:r w:rsidR="00A75614">
        <w:rPr>
          <w:rFonts w:ascii="Georgia" w:hAnsi="Georgia"/>
          <w:b/>
          <w:sz w:val="24"/>
          <w:szCs w:val="24"/>
          <w:lang w:val="mk-MK"/>
        </w:rPr>
        <w:t>,</w:t>
      </w:r>
      <w:r w:rsidRPr="008D1CE7">
        <w:rPr>
          <w:rFonts w:ascii="Georgia" w:hAnsi="Georgia"/>
          <w:sz w:val="24"/>
          <w:szCs w:val="24"/>
          <w:lang w:val="mk-MK"/>
        </w:rPr>
        <w:t xml:space="preserve"> ставовите на вработените се прилично хомогени и се движат во опсегот од М=3,45 (за решавање на проблеми со барање идеи и за примена на техники за зголемување на мотивираноста) до М=3,84 (за почитување на системот на наградување).</w:t>
      </w:r>
    </w:p>
    <w:p w14:paraId="37FB8FF4" w14:textId="77777777" w:rsidR="00AA063F" w:rsidRPr="008D1CE7" w:rsidRDefault="00AA063F" w:rsidP="00E80970">
      <w:pPr>
        <w:pStyle w:val="ListParagraph"/>
        <w:spacing w:before="240" w:line="240" w:lineRule="auto"/>
        <w:ind w:left="0" w:hanging="426"/>
        <w:rPr>
          <w:rFonts w:ascii="Georgia" w:hAnsi="Georgia"/>
          <w:sz w:val="24"/>
          <w:szCs w:val="24"/>
          <w:lang w:val="mk-MK"/>
        </w:rPr>
      </w:pPr>
    </w:p>
    <w:p w14:paraId="48CE535D" w14:textId="5BBC3E64" w:rsidR="00AA063F" w:rsidRPr="008D1CE7" w:rsidRDefault="00AA063F" w:rsidP="00920332">
      <w:pPr>
        <w:pStyle w:val="ListParagraph"/>
        <w:spacing w:before="240" w:line="240" w:lineRule="auto"/>
        <w:ind w:left="0"/>
        <w:rPr>
          <w:rFonts w:ascii="Georgia" w:hAnsi="Georgia"/>
          <w:sz w:val="24"/>
          <w:szCs w:val="24"/>
          <w:lang w:val="mk-MK"/>
        </w:rPr>
      </w:pPr>
      <w:r w:rsidRPr="008D1CE7">
        <w:rPr>
          <w:rFonts w:ascii="Georgia" w:hAnsi="Georgia"/>
          <w:sz w:val="24"/>
          <w:szCs w:val="24"/>
          <w:lang w:val="mk-MK"/>
        </w:rPr>
        <w:t xml:space="preserve">Табела 6. Дескриптивни </w:t>
      </w:r>
      <w:r w:rsidR="00596B89" w:rsidRPr="008D1CE7">
        <w:rPr>
          <w:rFonts w:ascii="Georgia" w:hAnsi="Georgia"/>
          <w:sz w:val="24"/>
          <w:szCs w:val="24"/>
          <w:lang w:val="mk-MK"/>
        </w:rPr>
        <w:t>статисти</w:t>
      </w:r>
      <w:r w:rsidR="00596B89">
        <w:rPr>
          <w:rFonts w:ascii="Georgia" w:hAnsi="Georgia"/>
          <w:sz w:val="24"/>
          <w:szCs w:val="24"/>
          <w:lang w:val="mk-MK"/>
        </w:rPr>
        <w:t>к</w:t>
      </w:r>
      <w:r w:rsidR="00596B89" w:rsidRPr="008D1CE7">
        <w:rPr>
          <w:rFonts w:ascii="Georgia" w:hAnsi="Georgia"/>
          <w:sz w:val="24"/>
          <w:szCs w:val="24"/>
          <w:lang w:val="mk-MK"/>
        </w:rPr>
        <w:t xml:space="preserve">и </w:t>
      </w:r>
      <w:r w:rsidRPr="008D1CE7">
        <w:rPr>
          <w:rFonts w:ascii="Georgia" w:hAnsi="Georgia"/>
          <w:sz w:val="24"/>
          <w:szCs w:val="24"/>
          <w:lang w:val="mk-MK"/>
        </w:rPr>
        <w:t>за индивидуалната, тимската и организациската креативност</w:t>
      </w:r>
      <w:r w:rsidR="00F0022E">
        <w:rPr>
          <w:rFonts w:ascii="Georgia" w:hAnsi="Georgia"/>
          <w:sz w:val="24"/>
          <w:szCs w:val="24"/>
        </w:rPr>
        <w:t xml:space="preserve"> </w:t>
      </w:r>
      <w:r w:rsidR="00F0022E">
        <w:rPr>
          <w:rFonts w:ascii="Georgia" w:hAnsi="Georgia"/>
          <w:sz w:val="24"/>
          <w:szCs w:val="24"/>
          <w:lang w:val="mk-MK"/>
        </w:rPr>
        <w:t>(</w:t>
      </w:r>
      <w:r w:rsidR="00F0022E">
        <w:rPr>
          <w:rFonts w:ascii="Georgia" w:hAnsi="Georgia"/>
          <w:sz w:val="24"/>
          <w:szCs w:val="24"/>
        </w:rPr>
        <w:t>N=93)</w:t>
      </w:r>
    </w:p>
    <w:p w14:paraId="2E60FAD1" w14:textId="77777777" w:rsidR="00AA063F" w:rsidRPr="008D1CE7" w:rsidRDefault="00AA063F" w:rsidP="005C60D6">
      <w:pPr>
        <w:pStyle w:val="ListParagraph"/>
        <w:spacing w:before="240" w:line="360" w:lineRule="auto"/>
        <w:ind w:left="0" w:hanging="426"/>
        <w:jc w:val="center"/>
        <w:rPr>
          <w:rFonts w:ascii="Georgia" w:hAnsi="Georgia"/>
          <w:sz w:val="24"/>
          <w:szCs w:val="24"/>
          <w:lang w:val="mk-MK"/>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1340"/>
        <w:gridCol w:w="1340"/>
        <w:gridCol w:w="1390"/>
        <w:gridCol w:w="1398"/>
      </w:tblGrid>
      <w:tr w:rsidR="00217835" w:rsidRPr="008D1CE7" w14:paraId="5CF29CE0" w14:textId="77777777" w:rsidTr="00217835">
        <w:trPr>
          <w:trHeight w:val="672"/>
        </w:trPr>
        <w:tc>
          <w:tcPr>
            <w:tcW w:w="3887" w:type="dxa"/>
            <w:shd w:val="clear" w:color="auto" w:fill="auto"/>
          </w:tcPr>
          <w:p w14:paraId="5982EA35" w14:textId="77777777" w:rsidR="00217835" w:rsidRPr="008D1CE7" w:rsidRDefault="00217835" w:rsidP="001578AD">
            <w:pPr>
              <w:pStyle w:val="ListParagraph"/>
              <w:spacing w:line="240" w:lineRule="auto"/>
              <w:ind w:hanging="426"/>
              <w:rPr>
                <w:rFonts w:ascii="Georgia" w:hAnsi="Georgia"/>
                <w:b/>
                <w:sz w:val="24"/>
                <w:szCs w:val="24"/>
                <w:lang w:val="mk-MK"/>
              </w:rPr>
            </w:pPr>
            <w:r w:rsidRPr="008D1CE7">
              <w:rPr>
                <w:rFonts w:ascii="Georgia" w:hAnsi="Georgia"/>
                <w:b/>
                <w:sz w:val="24"/>
                <w:szCs w:val="24"/>
                <w:lang w:val="mk-MK"/>
              </w:rPr>
              <w:t>Ставови кон креативноста</w:t>
            </w:r>
          </w:p>
        </w:tc>
        <w:tc>
          <w:tcPr>
            <w:tcW w:w="1340" w:type="dxa"/>
          </w:tcPr>
          <w:p w14:paraId="6B98377B" w14:textId="1BE3F367" w:rsidR="00217835" w:rsidRPr="00217835" w:rsidRDefault="00217835" w:rsidP="00217835">
            <w:pPr>
              <w:pStyle w:val="ListParagraph"/>
              <w:spacing w:line="240" w:lineRule="auto"/>
              <w:ind w:hanging="426"/>
              <w:rPr>
                <w:rFonts w:ascii="Georgia" w:hAnsi="Georgia"/>
                <w:b/>
                <w:sz w:val="24"/>
                <w:szCs w:val="24"/>
                <w:lang w:val="mk-MK"/>
              </w:rPr>
            </w:pPr>
            <w:r>
              <w:rPr>
                <w:rFonts w:ascii="Georgia" w:hAnsi="Georgia"/>
                <w:b/>
                <w:sz w:val="24"/>
                <w:szCs w:val="24"/>
                <w:lang w:val="mk-MK"/>
              </w:rPr>
              <w:t>Мин.</w:t>
            </w:r>
          </w:p>
        </w:tc>
        <w:tc>
          <w:tcPr>
            <w:tcW w:w="1340" w:type="dxa"/>
          </w:tcPr>
          <w:p w14:paraId="61C7E36D" w14:textId="5CDAA8A5" w:rsidR="00217835" w:rsidRPr="00217835" w:rsidRDefault="00217835" w:rsidP="005C60D6">
            <w:pPr>
              <w:pStyle w:val="ListParagraph"/>
              <w:spacing w:line="240" w:lineRule="auto"/>
              <w:ind w:hanging="426"/>
              <w:jc w:val="center"/>
              <w:rPr>
                <w:rFonts w:ascii="Georgia" w:hAnsi="Georgia"/>
                <w:b/>
                <w:sz w:val="24"/>
                <w:szCs w:val="24"/>
                <w:lang w:val="mk-MK"/>
              </w:rPr>
            </w:pPr>
            <w:r>
              <w:rPr>
                <w:rFonts w:ascii="Georgia" w:hAnsi="Georgia"/>
                <w:b/>
                <w:sz w:val="24"/>
                <w:szCs w:val="24"/>
                <w:lang w:val="mk-MK"/>
              </w:rPr>
              <w:t>Макс.</w:t>
            </w:r>
          </w:p>
        </w:tc>
        <w:tc>
          <w:tcPr>
            <w:tcW w:w="1390" w:type="dxa"/>
            <w:shd w:val="clear" w:color="auto" w:fill="auto"/>
          </w:tcPr>
          <w:p w14:paraId="67BB8B81" w14:textId="3D9D9773" w:rsidR="00217835" w:rsidRPr="008D1CE7" w:rsidRDefault="00217835" w:rsidP="005C60D6">
            <w:pPr>
              <w:pStyle w:val="ListParagraph"/>
              <w:spacing w:line="240" w:lineRule="auto"/>
              <w:ind w:hanging="426"/>
              <w:jc w:val="center"/>
              <w:rPr>
                <w:rFonts w:ascii="Georgia" w:hAnsi="Georgia"/>
                <w:b/>
                <w:sz w:val="24"/>
                <w:szCs w:val="24"/>
              </w:rPr>
            </w:pPr>
            <w:r w:rsidRPr="008D1CE7">
              <w:rPr>
                <w:rFonts w:ascii="Georgia" w:hAnsi="Georgia"/>
                <w:b/>
                <w:sz w:val="24"/>
                <w:szCs w:val="24"/>
              </w:rPr>
              <w:t>M</w:t>
            </w:r>
          </w:p>
        </w:tc>
        <w:tc>
          <w:tcPr>
            <w:tcW w:w="1398" w:type="dxa"/>
            <w:shd w:val="clear" w:color="auto" w:fill="auto"/>
          </w:tcPr>
          <w:p w14:paraId="20E3C468" w14:textId="77777777" w:rsidR="00217835" w:rsidRPr="008D1CE7" w:rsidRDefault="00217835" w:rsidP="005C60D6">
            <w:pPr>
              <w:pStyle w:val="ListParagraph"/>
              <w:spacing w:line="240" w:lineRule="auto"/>
              <w:ind w:hanging="426"/>
              <w:jc w:val="center"/>
              <w:rPr>
                <w:rFonts w:ascii="Georgia" w:hAnsi="Georgia"/>
                <w:b/>
                <w:sz w:val="24"/>
                <w:szCs w:val="24"/>
              </w:rPr>
            </w:pPr>
            <w:r w:rsidRPr="008D1CE7">
              <w:rPr>
                <w:rFonts w:ascii="Georgia" w:hAnsi="Georgia"/>
                <w:b/>
                <w:sz w:val="24"/>
                <w:szCs w:val="24"/>
              </w:rPr>
              <w:t>SD</w:t>
            </w:r>
          </w:p>
        </w:tc>
      </w:tr>
      <w:tr w:rsidR="00217835" w:rsidRPr="008D1CE7" w14:paraId="54C5A4DF" w14:textId="77777777" w:rsidTr="00217835">
        <w:tc>
          <w:tcPr>
            <w:tcW w:w="3887" w:type="dxa"/>
            <w:shd w:val="clear" w:color="auto" w:fill="auto"/>
          </w:tcPr>
          <w:p w14:paraId="07EDCE1A" w14:textId="77777777" w:rsidR="00217835" w:rsidRDefault="00217835" w:rsidP="001578AD">
            <w:pPr>
              <w:pStyle w:val="ListParagraph"/>
              <w:spacing w:line="360" w:lineRule="auto"/>
              <w:ind w:left="295" w:firstLine="425"/>
              <w:rPr>
                <w:rFonts w:ascii="Georgia" w:hAnsi="Georgia"/>
                <w:sz w:val="24"/>
                <w:szCs w:val="24"/>
                <w:lang w:val="mk-MK"/>
              </w:rPr>
            </w:pPr>
            <w:r w:rsidRPr="008D1CE7">
              <w:rPr>
                <w:rFonts w:ascii="Georgia" w:hAnsi="Georgia"/>
                <w:sz w:val="24"/>
                <w:szCs w:val="24"/>
                <w:lang w:val="mk-MK"/>
              </w:rPr>
              <w:t>Индивидуална</w:t>
            </w:r>
          </w:p>
          <w:p w14:paraId="62792812" w14:textId="3B931D21" w:rsidR="00217835" w:rsidRPr="008D1CE7" w:rsidRDefault="00217835" w:rsidP="001578AD">
            <w:pPr>
              <w:pStyle w:val="ListParagraph"/>
              <w:spacing w:line="360" w:lineRule="auto"/>
              <w:ind w:left="295" w:firstLine="425"/>
              <w:rPr>
                <w:rFonts w:ascii="Georgia" w:hAnsi="Georgia"/>
                <w:sz w:val="24"/>
                <w:szCs w:val="24"/>
                <w:lang w:val="mk-MK"/>
              </w:rPr>
            </w:pPr>
            <w:r>
              <w:rPr>
                <w:rFonts w:ascii="Georgia" w:hAnsi="Georgia"/>
                <w:sz w:val="24"/>
                <w:szCs w:val="24"/>
                <w:lang w:val="mk-MK"/>
              </w:rPr>
              <w:t>креативност</w:t>
            </w:r>
          </w:p>
        </w:tc>
        <w:tc>
          <w:tcPr>
            <w:tcW w:w="1340" w:type="dxa"/>
          </w:tcPr>
          <w:p w14:paraId="029C0BC5" w14:textId="37CF166E" w:rsidR="00217835" w:rsidRPr="00217835" w:rsidRDefault="00217835" w:rsidP="00217835">
            <w:pPr>
              <w:pStyle w:val="ListParagraph"/>
              <w:spacing w:line="240" w:lineRule="auto"/>
              <w:ind w:hanging="426"/>
              <w:jc w:val="center"/>
              <w:rPr>
                <w:rFonts w:ascii="Georgia" w:hAnsi="Georgia"/>
                <w:sz w:val="24"/>
                <w:szCs w:val="24"/>
                <w:lang w:val="mk-MK"/>
              </w:rPr>
            </w:pPr>
            <w:r>
              <w:rPr>
                <w:rFonts w:ascii="Georgia" w:hAnsi="Georgia"/>
                <w:sz w:val="24"/>
                <w:szCs w:val="24"/>
                <w:lang w:val="mk-MK"/>
              </w:rPr>
              <w:t>1</w:t>
            </w:r>
          </w:p>
        </w:tc>
        <w:tc>
          <w:tcPr>
            <w:tcW w:w="1340" w:type="dxa"/>
          </w:tcPr>
          <w:p w14:paraId="03EE522D" w14:textId="14D4D0AE" w:rsidR="00217835" w:rsidRPr="00217835" w:rsidRDefault="00217835" w:rsidP="00217835">
            <w:pPr>
              <w:pStyle w:val="ListParagraph"/>
              <w:spacing w:line="240" w:lineRule="auto"/>
              <w:ind w:hanging="426"/>
              <w:jc w:val="center"/>
              <w:rPr>
                <w:rFonts w:ascii="Georgia" w:hAnsi="Georgia"/>
                <w:sz w:val="24"/>
                <w:szCs w:val="24"/>
                <w:lang w:val="mk-MK"/>
              </w:rPr>
            </w:pPr>
            <w:r>
              <w:rPr>
                <w:rFonts w:ascii="Georgia" w:hAnsi="Georgia"/>
                <w:sz w:val="24"/>
                <w:szCs w:val="24"/>
                <w:lang w:val="mk-MK"/>
              </w:rPr>
              <w:t>5</w:t>
            </w:r>
          </w:p>
        </w:tc>
        <w:tc>
          <w:tcPr>
            <w:tcW w:w="1390" w:type="dxa"/>
            <w:shd w:val="clear" w:color="auto" w:fill="auto"/>
          </w:tcPr>
          <w:p w14:paraId="7915254B" w14:textId="4C6CC5D5" w:rsidR="00217835" w:rsidRPr="008D1CE7" w:rsidRDefault="00217835" w:rsidP="00217835">
            <w:pPr>
              <w:pStyle w:val="ListParagraph"/>
              <w:spacing w:line="240" w:lineRule="auto"/>
              <w:ind w:hanging="426"/>
              <w:jc w:val="center"/>
              <w:rPr>
                <w:rFonts w:ascii="Georgia" w:hAnsi="Georgia"/>
                <w:sz w:val="24"/>
                <w:szCs w:val="24"/>
              </w:rPr>
            </w:pPr>
            <w:r w:rsidRPr="008D1CE7">
              <w:rPr>
                <w:rFonts w:ascii="Georgia" w:hAnsi="Georgia"/>
                <w:sz w:val="24"/>
                <w:szCs w:val="24"/>
              </w:rPr>
              <w:t>3,98</w:t>
            </w:r>
          </w:p>
        </w:tc>
        <w:tc>
          <w:tcPr>
            <w:tcW w:w="1398" w:type="dxa"/>
            <w:shd w:val="clear" w:color="auto" w:fill="auto"/>
          </w:tcPr>
          <w:p w14:paraId="3B44ADA0" w14:textId="77777777" w:rsidR="00217835" w:rsidRPr="008D1CE7" w:rsidRDefault="00217835" w:rsidP="00217835">
            <w:pPr>
              <w:pStyle w:val="ListParagraph"/>
              <w:spacing w:line="240" w:lineRule="auto"/>
              <w:ind w:hanging="426"/>
              <w:jc w:val="center"/>
              <w:rPr>
                <w:rFonts w:ascii="Georgia" w:hAnsi="Georgia"/>
                <w:sz w:val="24"/>
                <w:szCs w:val="24"/>
              </w:rPr>
            </w:pPr>
            <w:r w:rsidRPr="008D1CE7">
              <w:rPr>
                <w:rFonts w:ascii="Georgia" w:hAnsi="Georgia"/>
                <w:sz w:val="24"/>
                <w:szCs w:val="24"/>
              </w:rPr>
              <w:t>0,</w:t>
            </w:r>
            <w:r w:rsidRPr="008D1CE7">
              <w:rPr>
                <w:rFonts w:ascii="Georgia" w:hAnsi="Georgia"/>
                <w:sz w:val="24"/>
                <w:szCs w:val="24"/>
                <w:lang w:val="mk-MK"/>
              </w:rPr>
              <w:t>370</w:t>
            </w:r>
          </w:p>
        </w:tc>
      </w:tr>
      <w:tr w:rsidR="00217835" w:rsidRPr="008D1CE7" w14:paraId="533B8BAF" w14:textId="77777777" w:rsidTr="00217835">
        <w:trPr>
          <w:trHeight w:val="391"/>
        </w:trPr>
        <w:tc>
          <w:tcPr>
            <w:tcW w:w="3887" w:type="dxa"/>
            <w:shd w:val="clear" w:color="auto" w:fill="auto"/>
          </w:tcPr>
          <w:p w14:paraId="1D89332B" w14:textId="77777777" w:rsidR="00217835" w:rsidRDefault="00217835" w:rsidP="001578AD">
            <w:pPr>
              <w:pStyle w:val="ListParagraph"/>
              <w:spacing w:line="360" w:lineRule="auto"/>
              <w:ind w:left="295" w:firstLine="425"/>
              <w:rPr>
                <w:rFonts w:ascii="Georgia" w:hAnsi="Georgia"/>
                <w:sz w:val="24"/>
                <w:szCs w:val="24"/>
                <w:lang w:val="mk-MK"/>
              </w:rPr>
            </w:pPr>
            <w:r w:rsidRPr="008D1CE7">
              <w:rPr>
                <w:rFonts w:ascii="Georgia" w:hAnsi="Georgia"/>
                <w:sz w:val="24"/>
                <w:szCs w:val="24"/>
                <w:lang w:val="mk-MK"/>
              </w:rPr>
              <w:t>Тимска</w:t>
            </w:r>
          </w:p>
          <w:p w14:paraId="3D52DF5F" w14:textId="651D0984" w:rsidR="00217835" w:rsidRPr="008D1CE7" w:rsidRDefault="00217835" w:rsidP="001578AD">
            <w:pPr>
              <w:pStyle w:val="ListParagraph"/>
              <w:spacing w:line="360" w:lineRule="auto"/>
              <w:ind w:left="295" w:firstLine="425"/>
              <w:rPr>
                <w:rFonts w:ascii="Georgia" w:hAnsi="Georgia"/>
                <w:sz w:val="24"/>
                <w:szCs w:val="24"/>
                <w:lang w:val="mk-MK"/>
              </w:rPr>
            </w:pPr>
            <w:r>
              <w:rPr>
                <w:rFonts w:ascii="Georgia" w:hAnsi="Georgia"/>
                <w:sz w:val="24"/>
                <w:szCs w:val="24"/>
                <w:lang w:val="mk-MK"/>
              </w:rPr>
              <w:t>креативност</w:t>
            </w:r>
          </w:p>
        </w:tc>
        <w:tc>
          <w:tcPr>
            <w:tcW w:w="1340" w:type="dxa"/>
          </w:tcPr>
          <w:p w14:paraId="3308F4F9" w14:textId="1F7E8811" w:rsidR="00217835" w:rsidRPr="00217835" w:rsidRDefault="00217835" w:rsidP="00217835">
            <w:pPr>
              <w:pStyle w:val="ListParagraph"/>
              <w:spacing w:line="240" w:lineRule="auto"/>
              <w:ind w:hanging="426"/>
              <w:jc w:val="center"/>
              <w:rPr>
                <w:rFonts w:ascii="Georgia" w:hAnsi="Georgia"/>
                <w:sz w:val="24"/>
                <w:szCs w:val="24"/>
                <w:lang w:val="mk-MK"/>
              </w:rPr>
            </w:pPr>
            <w:r>
              <w:rPr>
                <w:rFonts w:ascii="Georgia" w:hAnsi="Georgia"/>
                <w:sz w:val="24"/>
                <w:szCs w:val="24"/>
                <w:lang w:val="mk-MK"/>
              </w:rPr>
              <w:t>2</w:t>
            </w:r>
          </w:p>
        </w:tc>
        <w:tc>
          <w:tcPr>
            <w:tcW w:w="1340" w:type="dxa"/>
          </w:tcPr>
          <w:p w14:paraId="0A8B40C0" w14:textId="283427B4" w:rsidR="00217835" w:rsidRPr="00217835" w:rsidRDefault="00217835" w:rsidP="00217835">
            <w:pPr>
              <w:pStyle w:val="ListParagraph"/>
              <w:spacing w:line="240" w:lineRule="auto"/>
              <w:ind w:hanging="426"/>
              <w:jc w:val="center"/>
              <w:rPr>
                <w:rFonts w:ascii="Georgia" w:hAnsi="Georgia"/>
                <w:sz w:val="24"/>
                <w:szCs w:val="24"/>
                <w:lang w:val="mk-MK"/>
              </w:rPr>
            </w:pPr>
            <w:r>
              <w:rPr>
                <w:rFonts w:ascii="Georgia" w:hAnsi="Georgia"/>
                <w:sz w:val="24"/>
                <w:szCs w:val="24"/>
                <w:lang w:val="mk-MK"/>
              </w:rPr>
              <w:t>5</w:t>
            </w:r>
          </w:p>
        </w:tc>
        <w:tc>
          <w:tcPr>
            <w:tcW w:w="1390" w:type="dxa"/>
            <w:shd w:val="clear" w:color="auto" w:fill="auto"/>
          </w:tcPr>
          <w:p w14:paraId="54D3097F" w14:textId="68D33AFF" w:rsidR="00217835" w:rsidRPr="008D1CE7" w:rsidRDefault="00217835" w:rsidP="00217835">
            <w:pPr>
              <w:pStyle w:val="ListParagraph"/>
              <w:spacing w:line="240" w:lineRule="auto"/>
              <w:ind w:hanging="426"/>
              <w:jc w:val="center"/>
              <w:rPr>
                <w:rFonts w:ascii="Georgia" w:hAnsi="Georgia"/>
                <w:sz w:val="24"/>
                <w:szCs w:val="24"/>
              </w:rPr>
            </w:pPr>
            <w:r w:rsidRPr="008D1CE7">
              <w:rPr>
                <w:rFonts w:ascii="Georgia" w:hAnsi="Georgia"/>
                <w:sz w:val="24"/>
                <w:szCs w:val="24"/>
              </w:rPr>
              <w:t>3,68</w:t>
            </w:r>
          </w:p>
        </w:tc>
        <w:tc>
          <w:tcPr>
            <w:tcW w:w="1398" w:type="dxa"/>
            <w:shd w:val="clear" w:color="auto" w:fill="auto"/>
          </w:tcPr>
          <w:p w14:paraId="3F203FC7" w14:textId="77777777" w:rsidR="00217835" w:rsidRPr="008D1CE7" w:rsidRDefault="00217835" w:rsidP="00217835">
            <w:pPr>
              <w:pStyle w:val="ListParagraph"/>
              <w:spacing w:line="240" w:lineRule="auto"/>
              <w:ind w:hanging="426"/>
              <w:jc w:val="center"/>
              <w:rPr>
                <w:rFonts w:ascii="Georgia" w:hAnsi="Georgia"/>
                <w:sz w:val="24"/>
                <w:szCs w:val="24"/>
              </w:rPr>
            </w:pPr>
            <w:r w:rsidRPr="008D1CE7">
              <w:rPr>
                <w:rFonts w:ascii="Georgia" w:hAnsi="Georgia"/>
                <w:sz w:val="24"/>
                <w:szCs w:val="24"/>
              </w:rPr>
              <w:t>0,</w:t>
            </w:r>
            <w:r w:rsidRPr="008D1CE7">
              <w:rPr>
                <w:rFonts w:ascii="Georgia" w:hAnsi="Georgia"/>
                <w:sz w:val="24"/>
                <w:szCs w:val="24"/>
                <w:lang w:val="mk-MK"/>
              </w:rPr>
              <w:t>414</w:t>
            </w:r>
          </w:p>
        </w:tc>
      </w:tr>
      <w:tr w:rsidR="00217835" w:rsidRPr="008D1CE7" w14:paraId="07E1FB69" w14:textId="77777777" w:rsidTr="00217835">
        <w:tc>
          <w:tcPr>
            <w:tcW w:w="3887" w:type="dxa"/>
            <w:shd w:val="clear" w:color="auto" w:fill="auto"/>
          </w:tcPr>
          <w:p w14:paraId="571C8033" w14:textId="77777777" w:rsidR="00217835" w:rsidRDefault="00217835" w:rsidP="001578AD">
            <w:pPr>
              <w:pStyle w:val="ListParagraph"/>
              <w:spacing w:line="360" w:lineRule="auto"/>
              <w:ind w:left="295" w:firstLine="425"/>
              <w:rPr>
                <w:rFonts w:ascii="Georgia" w:hAnsi="Georgia"/>
                <w:sz w:val="24"/>
                <w:szCs w:val="24"/>
                <w:lang w:val="mk-MK"/>
              </w:rPr>
            </w:pPr>
            <w:r w:rsidRPr="008D1CE7">
              <w:rPr>
                <w:rFonts w:ascii="Georgia" w:hAnsi="Georgia"/>
                <w:sz w:val="24"/>
                <w:szCs w:val="24"/>
                <w:lang w:val="mk-MK"/>
              </w:rPr>
              <w:t>Организациска</w:t>
            </w:r>
          </w:p>
          <w:p w14:paraId="2E6AA2F9" w14:textId="29CCEDFD" w:rsidR="00217835" w:rsidRPr="008D1CE7" w:rsidRDefault="00217835" w:rsidP="001578AD">
            <w:pPr>
              <w:pStyle w:val="ListParagraph"/>
              <w:spacing w:line="360" w:lineRule="auto"/>
              <w:ind w:left="295" w:firstLine="425"/>
              <w:rPr>
                <w:rFonts w:ascii="Georgia" w:hAnsi="Georgia"/>
                <w:sz w:val="24"/>
                <w:szCs w:val="24"/>
                <w:lang w:val="mk-MK"/>
              </w:rPr>
            </w:pPr>
            <w:r>
              <w:rPr>
                <w:rFonts w:ascii="Georgia" w:hAnsi="Georgia"/>
                <w:sz w:val="24"/>
                <w:szCs w:val="24"/>
                <w:lang w:val="mk-MK"/>
              </w:rPr>
              <w:t xml:space="preserve">креативност </w:t>
            </w:r>
          </w:p>
        </w:tc>
        <w:tc>
          <w:tcPr>
            <w:tcW w:w="1340" w:type="dxa"/>
          </w:tcPr>
          <w:p w14:paraId="28AD8BCD" w14:textId="3F5423AC" w:rsidR="00217835" w:rsidRPr="00217835" w:rsidRDefault="00217835" w:rsidP="00217835">
            <w:pPr>
              <w:pStyle w:val="ListParagraph"/>
              <w:spacing w:line="240" w:lineRule="auto"/>
              <w:ind w:hanging="426"/>
              <w:jc w:val="center"/>
              <w:rPr>
                <w:rFonts w:ascii="Georgia" w:hAnsi="Georgia"/>
                <w:sz w:val="24"/>
                <w:szCs w:val="24"/>
                <w:lang w:val="mk-MK"/>
              </w:rPr>
            </w:pPr>
            <w:r>
              <w:rPr>
                <w:rFonts w:ascii="Georgia" w:hAnsi="Georgia"/>
                <w:sz w:val="24"/>
                <w:szCs w:val="24"/>
                <w:lang w:val="mk-MK"/>
              </w:rPr>
              <w:t>2</w:t>
            </w:r>
          </w:p>
        </w:tc>
        <w:tc>
          <w:tcPr>
            <w:tcW w:w="1340" w:type="dxa"/>
          </w:tcPr>
          <w:p w14:paraId="77ABCC7D" w14:textId="396A9C51" w:rsidR="00217835" w:rsidRPr="00217835" w:rsidRDefault="00217835" w:rsidP="00217835">
            <w:pPr>
              <w:pStyle w:val="ListParagraph"/>
              <w:spacing w:line="240" w:lineRule="auto"/>
              <w:ind w:hanging="426"/>
              <w:jc w:val="center"/>
              <w:rPr>
                <w:rFonts w:ascii="Georgia" w:hAnsi="Georgia"/>
                <w:sz w:val="24"/>
                <w:szCs w:val="24"/>
                <w:lang w:val="mk-MK"/>
              </w:rPr>
            </w:pPr>
            <w:r>
              <w:rPr>
                <w:rFonts w:ascii="Georgia" w:hAnsi="Georgia"/>
                <w:sz w:val="24"/>
                <w:szCs w:val="24"/>
                <w:lang w:val="mk-MK"/>
              </w:rPr>
              <w:t>5</w:t>
            </w:r>
          </w:p>
        </w:tc>
        <w:tc>
          <w:tcPr>
            <w:tcW w:w="1390" w:type="dxa"/>
            <w:shd w:val="clear" w:color="auto" w:fill="auto"/>
          </w:tcPr>
          <w:p w14:paraId="7EE4247A" w14:textId="1B3FBFBF" w:rsidR="00217835" w:rsidRPr="008D1CE7" w:rsidRDefault="00217835" w:rsidP="00217835">
            <w:pPr>
              <w:pStyle w:val="ListParagraph"/>
              <w:spacing w:line="240" w:lineRule="auto"/>
              <w:ind w:hanging="426"/>
              <w:jc w:val="center"/>
              <w:rPr>
                <w:rFonts w:ascii="Georgia" w:hAnsi="Georgia"/>
                <w:sz w:val="24"/>
                <w:szCs w:val="24"/>
              </w:rPr>
            </w:pPr>
            <w:r w:rsidRPr="008D1CE7">
              <w:rPr>
                <w:rFonts w:ascii="Georgia" w:hAnsi="Georgia"/>
                <w:sz w:val="24"/>
                <w:szCs w:val="24"/>
              </w:rPr>
              <w:t>3,69</w:t>
            </w:r>
          </w:p>
        </w:tc>
        <w:tc>
          <w:tcPr>
            <w:tcW w:w="1398" w:type="dxa"/>
            <w:shd w:val="clear" w:color="auto" w:fill="auto"/>
          </w:tcPr>
          <w:p w14:paraId="115869DD" w14:textId="77777777" w:rsidR="00217835" w:rsidRPr="008D1CE7" w:rsidRDefault="00217835" w:rsidP="00217835">
            <w:pPr>
              <w:pStyle w:val="ListParagraph"/>
              <w:spacing w:line="240" w:lineRule="auto"/>
              <w:ind w:hanging="426"/>
              <w:jc w:val="center"/>
              <w:rPr>
                <w:rFonts w:ascii="Georgia" w:hAnsi="Georgia"/>
                <w:sz w:val="24"/>
                <w:szCs w:val="24"/>
              </w:rPr>
            </w:pPr>
            <w:r w:rsidRPr="008D1CE7">
              <w:rPr>
                <w:rFonts w:ascii="Georgia" w:hAnsi="Georgia"/>
                <w:sz w:val="24"/>
                <w:szCs w:val="24"/>
              </w:rPr>
              <w:t>0,</w:t>
            </w:r>
            <w:r w:rsidRPr="008D1CE7">
              <w:rPr>
                <w:rFonts w:ascii="Georgia" w:hAnsi="Georgia"/>
                <w:sz w:val="24"/>
                <w:szCs w:val="24"/>
                <w:lang w:val="mk-MK"/>
              </w:rPr>
              <w:t>727</w:t>
            </w:r>
          </w:p>
        </w:tc>
      </w:tr>
    </w:tbl>
    <w:p w14:paraId="0376A07F" w14:textId="77777777" w:rsidR="00AA063F" w:rsidRPr="008D1CE7" w:rsidRDefault="00AA063F" w:rsidP="005C60D6">
      <w:pPr>
        <w:pStyle w:val="ListParagraph"/>
        <w:spacing w:before="240" w:line="360" w:lineRule="auto"/>
        <w:ind w:left="0" w:hanging="426"/>
        <w:jc w:val="center"/>
        <w:rPr>
          <w:rFonts w:ascii="Georgia" w:hAnsi="Georgia"/>
          <w:sz w:val="24"/>
          <w:szCs w:val="24"/>
        </w:rPr>
      </w:pPr>
    </w:p>
    <w:p w14:paraId="78F7E832" w14:textId="5CF8FC14" w:rsidR="00AA063F" w:rsidRDefault="00AA063F" w:rsidP="00E75B6D">
      <w:pPr>
        <w:pStyle w:val="ListParagraph"/>
        <w:spacing w:before="240" w:line="360" w:lineRule="auto"/>
        <w:ind w:left="0" w:firstLine="720"/>
        <w:jc w:val="both"/>
        <w:rPr>
          <w:rFonts w:ascii="Georgia" w:hAnsi="Georgia"/>
          <w:sz w:val="24"/>
          <w:szCs w:val="24"/>
          <w:lang w:val="mk-MK"/>
        </w:rPr>
      </w:pPr>
      <w:r w:rsidRPr="008D1CE7">
        <w:rPr>
          <w:rFonts w:ascii="Georgia" w:hAnsi="Georgia"/>
          <w:sz w:val="24"/>
          <w:szCs w:val="24"/>
          <w:lang w:val="mk-MK"/>
        </w:rPr>
        <w:t>Врз основа на податоците од горната табела (Табела 6)</w:t>
      </w:r>
      <w:r w:rsidR="00A75614">
        <w:rPr>
          <w:rFonts w:ascii="Georgia" w:hAnsi="Georgia"/>
          <w:sz w:val="24"/>
          <w:szCs w:val="24"/>
          <w:lang w:val="mk-MK"/>
        </w:rPr>
        <w:t>,</w:t>
      </w:r>
      <w:r w:rsidRPr="008D1CE7">
        <w:rPr>
          <w:rFonts w:ascii="Georgia" w:hAnsi="Georgia"/>
          <w:sz w:val="24"/>
          <w:szCs w:val="24"/>
          <w:lang w:val="mk-MK"/>
        </w:rPr>
        <w:t xml:space="preserve"> се забележува дека </w:t>
      </w:r>
      <w:r w:rsidR="00D24C84">
        <w:rPr>
          <w:rFonts w:ascii="Georgia" w:hAnsi="Georgia"/>
          <w:sz w:val="24"/>
          <w:szCs w:val="24"/>
          <w:lang w:val="mk-MK"/>
        </w:rPr>
        <w:t xml:space="preserve">на скала од 1 до 5, одговорите на </w:t>
      </w:r>
      <w:r w:rsidRPr="008D1CE7">
        <w:rPr>
          <w:rFonts w:ascii="Georgia" w:hAnsi="Georgia"/>
          <w:sz w:val="24"/>
          <w:szCs w:val="24"/>
          <w:lang w:val="mk-MK"/>
        </w:rPr>
        <w:t xml:space="preserve">вработените </w:t>
      </w:r>
      <w:r w:rsidR="00D24C84">
        <w:rPr>
          <w:rFonts w:ascii="Georgia" w:hAnsi="Georgia"/>
          <w:sz w:val="24"/>
          <w:szCs w:val="24"/>
          <w:lang w:val="mk-MK"/>
        </w:rPr>
        <w:t xml:space="preserve">покажуваат повисоки просечни вредности во однос на своите ставови за исполнетост на услови за изразување на индивидуалната, тимската и организациската креативност. </w:t>
      </w:r>
      <w:r w:rsidR="00772F82">
        <w:rPr>
          <w:rFonts w:ascii="Georgia" w:hAnsi="Georgia"/>
          <w:sz w:val="24"/>
          <w:szCs w:val="24"/>
          <w:lang w:val="mk-MK"/>
        </w:rPr>
        <w:t>Нивните одговори во врска со трите тип</w:t>
      </w:r>
      <w:r w:rsidR="00596B89">
        <w:rPr>
          <w:rFonts w:ascii="Georgia" w:hAnsi="Georgia"/>
          <w:sz w:val="24"/>
          <w:szCs w:val="24"/>
          <w:lang w:val="mk-MK"/>
        </w:rPr>
        <w:t>а</w:t>
      </w:r>
      <w:r w:rsidR="00772F82">
        <w:rPr>
          <w:rFonts w:ascii="Georgia" w:hAnsi="Georgia"/>
          <w:sz w:val="24"/>
          <w:szCs w:val="24"/>
          <w:lang w:val="mk-MK"/>
        </w:rPr>
        <w:t xml:space="preserve"> креативност се слични</w:t>
      </w:r>
      <w:r w:rsidRPr="008D1CE7">
        <w:rPr>
          <w:rFonts w:ascii="Georgia" w:hAnsi="Georgia"/>
          <w:sz w:val="24"/>
          <w:szCs w:val="24"/>
          <w:lang w:val="mk-MK"/>
        </w:rPr>
        <w:t xml:space="preserve"> </w:t>
      </w:r>
      <w:r w:rsidR="00772F82">
        <w:rPr>
          <w:rFonts w:ascii="Georgia" w:hAnsi="Georgia"/>
          <w:sz w:val="24"/>
          <w:szCs w:val="24"/>
          <w:lang w:val="mk-MK"/>
        </w:rPr>
        <w:t>(за индивидуална</w:t>
      </w:r>
      <w:r w:rsidR="00A75614">
        <w:rPr>
          <w:rFonts w:ascii="Georgia" w:hAnsi="Georgia"/>
          <w:sz w:val="24"/>
          <w:szCs w:val="24"/>
          <w:lang w:val="mk-MK"/>
        </w:rPr>
        <w:t>та</w:t>
      </w:r>
      <w:r w:rsidR="00772F82">
        <w:rPr>
          <w:rFonts w:ascii="Georgia" w:hAnsi="Georgia"/>
          <w:sz w:val="24"/>
          <w:szCs w:val="24"/>
          <w:lang w:val="mk-MK"/>
        </w:rPr>
        <w:t xml:space="preserve"> </w:t>
      </w:r>
      <w:r w:rsidRPr="008D1CE7">
        <w:rPr>
          <w:rFonts w:ascii="Georgia" w:hAnsi="Georgia"/>
          <w:sz w:val="24"/>
          <w:szCs w:val="24"/>
          <w:lang w:val="mk-MK"/>
        </w:rPr>
        <w:t>М=3,98</w:t>
      </w:r>
      <w:r w:rsidR="00772F82">
        <w:rPr>
          <w:rFonts w:ascii="Georgia" w:hAnsi="Georgia"/>
          <w:sz w:val="24"/>
          <w:szCs w:val="24"/>
          <w:lang w:val="mk-MK"/>
        </w:rPr>
        <w:t>; за</w:t>
      </w:r>
      <w:r w:rsidRPr="008D1CE7">
        <w:rPr>
          <w:rFonts w:ascii="Georgia" w:hAnsi="Georgia"/>
          <w:sz w:val="24"/>
          <w:szCs w:val="24"/>
          <w:lang w:val="mk-MK"/>
        </w:rPr>
        <w:t xml:space="preserve"> тимска</w:t>
      </w:r>
      <w:r w:rsidR="00772F82">
        <w:rPr>
          <w:rFonts w:ascii="Georgia" w:hAnsi="Georgia"/>
          <w:sz w:val="24"/>
          <w:szCs w:val="24"/>
          <w:lang w:val="mk-MK"/>
        </w:rPr>
        <w:t xml:space="preserve">та </w:t>
      </w:r>
      <w:r w:rsidRPr="008D1CE7">
        <w:rPr>
          <w:rFonts w:ascii="Georgia" w:hAnsi="Georgia"/>
          <w:sz w:val="24"/>
          <w:szCs w:val="24"/>
          <w:lang w:val="mk-MK"/>
        </w:rPr>
        <w:lastRenderedPageBreak/>
        <w:t xml:space="preserve">М=3,68 и </w:t>
      </w:r>
      <w:r w:rsidR="00772F82">
        <w:rPr>
          <w:rFonts w:ascii="Georgia" w:hAnsi="Georgia"/>
          <w:sz w:val="24"/>
          <w:szCs w:val="24"/>
          <w:lang w:val="mk-MK"/>
        </w:rPr>
        <w:t xml:space="preserve">за </w:t>
      </w:r>
      <w:r w:rsidRPr="008D1CE7">
        <w:rPr>
          <w:rFonts w:ascii="Georgia" w:hAnsi="Georgia"/>
          <w:sz w:val="24"/>
          <w:szCs w:val="24"/>
          <w:lang w:val="mk-MK"/>
        </w:rPr>
        <w:t>организациска</w:t>
      </w:r>
      <w:r w:rsidR="00772F82">
        <w:rPr>
          <w:rFonts w:ascii="Georgia" w:hAnsi="Georgia"/>
          <w:sz w:val="24"/>
          <w:szCs w:val="24"/>
          <w:lang w:val="mk-MK"/>
        </w:rPr>
        <w:t xml:space="preserve">та креативност </w:t>
      </w:r>
      <w:r w:rsidRPr="008D1CE7">
        <w:rPr>
          <w:rFonts w:ascii="Georgia" w:hAnsi="Georgia"/>
          <w:sz w:val="24"/>
          <w:szCs w:val="24"/>
          <w:lang w:val="mk-MK"/>
        </w:rPr>
        <w:t>М=3,69)</w:t>
      </w:r>
      <w:r w:rsidR="00772F82">
        <w:rPr>
          <w:rFonts w:ascii="Georgia" w:hAnsi="Georgia"/>
          <w:sz w:val="24"/>
          <w:szCs w:val="24"/>
          <w:lang w:val="mk-MK"/>
        </w:rPr>
        <w:t>, при што исполнетоста на условите за инд</w:t>
      </w:r>
      <w:r w:rsidR="00A75614">
        <w:rPr>
          <w:rFonts w:ascii="Georgia" w:hAnsi="Georgia"/>
          <w:sz w:val="24"/>
          <w:szCs w:val="24"/>
          <w:lang w:val="mk-MK"/>
        </w:rPr>
        <w:t>и</w:t>
      </w:r>
      <w:r w:rsidR="00772F82">
        <w:rPr>
          <w:rFonts w:ascii="Georgia" w:hAnsi="Georgia"/>
          <w:sz w:val="24"/>
          <w:szCs w:val="24"/>
          <w:lang w:val="mk-MK"/>
        </w:rPr>
        <w:t>видуалната креативност се оценува највисоко.</w:t>
      </w:r>
    </w:p>
    <w:p w14:paraId="5993D1FB" w14:textId="77777777" w:rsidR="00D24C84" w:rsidRPr="008D1CE7" w:rsidRDefault="00D24C84" w:rsidP="00E75B6D">
      <w:pPr>
        <w:pStyle w:val="ListParagraph"/>
        <w:spacing w:before="240" w:line="360" w:lineRule="auto"/>
        <w:ind w:left="0" w:firstLine="720"/>
        <w:jc w:val="both"/>
        <w:rPr>
          <w:rFonts w:ascii="Georgia" w:hAnsi="Georgia"/>
          <w:sz w:val="24"/>
          <w:szCs w:val="24"/>
          <w:lang w:val="mk-MK"/>
        </w:rPr>
      </w:pPr>
    </w:p>
    <w:p w14:paraId="16EB61ED" w14:textId="2227B0BD" w:rsidR="00AA063F" w:rsidRPr="008D1CE7" w:rsidRDefault="00AA063F" w:rsidP="00E75B6D">
      <w:pPr>
        <w:pStyle w:val="ListParagraph"/>
        <w:spacing w:before="240" w:line="360" w:lineRule="auto"/>
        <w:ind w:left="0" w:firstLine="720"/>
        <w:jc w:val="both"/>
        <w:rPr>
          <w:rFonts w:ascii="Georgia" w:hAnsi="Georgia"/>
          <w:sz w:val="24"/>
          <w:szCs w:val="24"/>
          <w:lang w:val="mk-MK"/>
        </w:rPr>
      </w:pPr>
      <w:r w:rsidRPr="008D1CE7">
        <w:rPr>
          <w:rFonts w:ascii="Georgia" w:hAnsi="Georgia"/>
          <w:sz w:val="24"/>
          <w:szCs w:val="24"/>
          <w:lang w:val="mk-MK"/>
        </w:rPr>
        <w:t xml:space="preserve">Одговорите на вработените </w:t>
      </w:r>
      <w:r w:rsidR="00596B89">
        <w:rPr>
          <w:rFonts w:ascii="Georgia" w:hAnsi="Georgia"/>
          <w:sz w:val="24"/>
          <w:szCs w:val="24"/>
          <w:lang w:val="mk-MK"/>
        </w:rPr>
        <w:t xml:space="preserve">што </w:t>
      </w:r>
      <w:r w:rsidR="00772F82">
        <w:rPr>
          <w:rFonts w:ascii="Georgia" w:hAnsi="Georgia"/>
          <w:sz w:val="24"/>
          <w:szCs w:val="24"/>
          <w:lang w:val="mk-MK"/>
        </w:rPr>
        <w:t>се однесуваат на перцепцијата на</w:t>
      </w:r>
      <w:r w:rsidRPr="008D1CE7">
        <w:rPr>
          <w:rFonts w:ascii="Georgia" w:hAnsi="Georgia"/>
          <w:sz w:val="24"/>
          <w:szCs w:val="24"/>
          <w:lang w:val="mk-MK"/>
        </w:rPr>
        <w:t xml:space="preserve"> стил</w:t>
      </w:r>
      <w:r w:rsidR="00772F82">
        <w:rPr>
          <w:rFonts w:ascii="Georgia" w:hAnsi="Georgia"/>
          <w:sz w:val="24"/>
          <w:szCs w:val="24"/>
          <w:lang w:val="mk-MK"/>
        </w:rPr>
        <w:t>от</w:t>
      </w:r>
      <w:r w:rsidRPr="008D1CE7">
        <w:rPr>
          <w:rFonts w:ascii="Georgia" w:hAnsi="Georgia"/>
          <w:sz w:val="24"/>
          <w:szCs w:val="24"/>
          <w:lang w:val="mk-MK"/>
        </w:rPr>
        <w:t xml:space="preserve"> на лидерство </w:t>
      </w:r>
      <w:r w:rsidR="00772F82">
        <w:rPr>
          <w:rFonts w:ascii="Georgia" w:hAnsi="Georgia"/>
          <w:sz w:val="24"/>
          <w:szCs w:val="24"/>
          <w:lang w:val="mk-MK"/>
        </w:rPr>
        <w:t>што го практикуваат нивните претпоставени</w:t>
      </w:r>
      <w:r w:rsidRPr="008D1CE7">
        <w:rPr>
          <w:rFonts w:ascii="Georgia" w:hAnsi="Georgia"/>
          <w:sz w:val="24"/>
          <w:szCs w:val="24"/>
          <w:lang w:val="mk-MK"/>
        </w:rPr>
        <w:t xml:space="preserve"> </w:t>
      </w:r>
      <w:r w:rsidR="00772F82" w:rsidRPr="008D1CE7">
        <w:rPr>
          <w:rFonts w:ascii="Georgia" w:hAnsi="Georgia"/>
          <w:sz w:val="24"/>
          <w:szCs w:val="24"/>
          <w:lang w:val="mk-MK"/>
        </w:rPr>
        <w:t xml:space="preserve">се прикажани </w:t>
      </w:r>
      <w:r w:rsidRPr="008D1CE7">
        <w:rPr>
          <w:rFonts w:ascii="Georgia" w:hAnsi="Georgia"/>
          <w:sz w:val="24"/>
          <w:szCs w:val="24"/>
          <w:lang w:val="mk-MK"/>
        </w:rPr>
        <w:t xml:space="preserve">на дескриптивно ниво во Табела 7. </w:t>
      </w:r>
    </w:p>
    <w:p w14:paraId="5F188F79" w14:textId="77777777" w:rsidR="00AA063F" w:rsidRDefault="00AA063F" w:rsidP="008D1CE7">
      <w:pPr>
        <w:pStyle w:val="ListParagraph"/>
        <w:spacing w:before="240" w:line="360" w:lineRule="auto"/>
        <w:ind w:left="0" w:hanging="426"/>
        <w:rPr>
          <w:rFonts w:ascii="Georgia" w:hAnsi="Georgia"/>
          <w:sz w:val="24"/>
          <w:szCs w:val="24"/>
          <w:lang w:val="mk-MK"/>
        </w:rPr>
      </w:pPr>
    </w:p>
    <w:p w14:paraId="4C44EEA5" w14:textId="67B400EC" w:rsidR="00AA063F" w:rsidRDefault="00AA063F" w:rsidP="00920332">
      <w:pPr>
        <w:pStyle w:val="ListParagraph"/>
        <w:spacing w:before="240" w:line="360" w:lineRule="auto"/>
        <w:ind w:left="0"/>
        <w:rPr>
          <w:rFonts w:ascii="Georgia" w:hAnsi="Georgia"/>
          <w:sz w:val="24"/>
          <w:szCs w:val="24"/>
          <w:lang w:val="mk-MK"/>
        </w:rPr>
      </w:pPr>
      <w:r w:rsidRPr="008D1CE7">
        <w:rPr>
          <w:rFonts w:ascii="Georgia" w:hAnsi="Georgia"/>
          <w:sz w:val="24"/>
          <w:szCs w:val="24"/>
          <w:lang w:val="mk-MK"/>
        </w:rPr>
        <w:t xml:space="preserve">Табела 7. Дескриптивни </w:t>
      </w:r>
      <w:r w:rsidR="00596B89" w:rsidRPr="008D1CE7">
        <w:rPr>
          <w:rFonts w:ascii="Georgia" w:hAnsi="Georgia"/>
          <w:sz w:val="24"/>
          <w:szCs w:val="24"/>
          <w:lang w:val="mk-MK"/>
        </w:rPr>
        <w:t>статисти</w:t>
      </w:r>
      <w:r w:rsidR="00596B89">
        <w:rPr>
          <w:rFonts w:ascii="Georgia" w:hAnsi="Georgia"/>
          <w:sz w:val="24"/>
          <w:szCs w:val="24"/>
          <w:lang w:val="mk-MK"/>
        </w:rPr>
        <w:t>к</w:t>
      </w:r>
      <w:r w:rsidR="00596B89" w:rsidRPr="008D1CE7">
        <w:rPr>
          <w:rFonts w:ascii="Georgia" w:hAnsi="Georgia"/>
          <w:sz w:val="24"/>
          <w:szCs w:val="24"/>
          <w:lang w:val="mk-MK"/>
        </w:rPr>
        <w:t xml:space="preserve">и </w:t>
      </w:r>
      <w:r w:rsidRPr="008D1CE7">
        <w:rPr>
          <w:rFonts w:ascii="Georgia" w:hAnsi="Georgia"/>
          <w:sz w:val="24"/>
          <w:szCs w:val="24"/>
          <w:lang w:val="mk-MK"/>
        </w:rPr>
        <w:t xml:space="preserve">за процената на </w:t>
      </w:r>
      <w:r w:rsidR="00772F82">
        <w:rPr>
          <w:rFonts w:ascii="Georgia" w:hAnsi="Georgia"/>
          <w:sz w:val="24"/>
          <w:szCs w:val="24"/>
          <w:lang w:val="mk-MK"/>
        </w:rPr>
        <w:t>стиловите</w:t>
      </w:r>
      <w:r w:rsidRPr="008D1CE7">
        <w:rPr>
          <w:rFonts w:ascii="Georgia" w:hAnsi="Georgia"/>
          <w:sz w:val="24"/>
          <w:szCs w:val="24"/>
          <w:lang w:val="mk-MK"/>
        </w:rPr>
        <w:t xml:space="preserve"> на лидерство</w:t>
      </w:r>
    </w:p>
    <w:p w14:paraId="0B841A0B" w14:textId="77777777" w:rsidR="007A4858" w:rsidRPr="008D1CE7" w:rsidRDefault="007A4858" w:rsidP="007A4858">
      <w:pPr>
        <w:pStyle w:val="ListParagraph"/>
        <w:spacing w:before="240" w:line="360" w:lineRule="auto"/>
        <w:ind w:left="0"/>
        <w:rPr>
          <w:rFonts w:ascii="Georgia" w:hAnsi="Georgia"/>
          <w:sz w:val="24"/>
          <w:szCs w:val="24"/>
          <w:lang w:val="mk-MK"/>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1530"/>
        <w:gridCol w:w="1620"/>
        <w:gridCol w:w="1620"/>
      </w:tblGrid>
      <w:tr w:rsidR="00AA063F" w:rsidRPr="008D1CE7" w14:paraId="4A6699DC" w14:textId="77777777" w:rsidTr="007A4858">
        <w:tc>
          <w:tcPr>
            <w:tcW w:w="3458" w:type="dxa"/>
            <w:shd w:val="clear" w:color="auto" w:fill="auto"/>
          </w:tcPr>
          <w:p w14:paraId="65E7D343" w14:textId="77777777" w:rsidR="00AA063F" w:rsidRPr="008D1CE7" w:rsidRDefault="00A5189F" w:rsidP="00E75B6D">
            <w:pPr>
              <w:pStyle w:val="ListParagraph"/>
              <w:spacing w:line="240" w:lineRule="auto"/>
              <w:ind w:hanging="426"/>
              <w:jc w:val="both"/>
              <w:rPr>
                <w:rFonts w:ascii="Georgia" w:hAnsi="Georgia"/>
                <w:b/>
                <w:sz w:val="24"/>
                <w:szCs w:val="24"/>
                <w:lang w:val="mk-MK"/>
              </w:rPr>
            </w:pPr>
            <w:r>
              <w:rPr>
                <w:rFonts w:ascii="Georgia" w:hAnsi="Georgia"/>
                <w:b/>
                <w:sz w:val="24"/>
                <w:szCs w:val="24"/>
                <w:lang w:val="mk-MK"/>
              </w:rPr>
              <w:t>С</w:t>
            </w:r>
            <w:r w:rsidR="00AA063F" w:rsidRPr="008D1CE7">
              <w:rPr>
                <w:rFonts w:ascii="Georgia" w:hAnsi="Georgia"/>
                <w:b/>
                <w:sz w:val="24"/>
                <w:szCs w:val="24"/>
                <w:lang w:val="mk-MK"/>
              </w:rPr>
              <w:t>тил на лидерство</w:t>
            </w:r>
          </w:p>
        </w:tc>
        <w:tc>
          <w:tcPr>
            <w:tcW w:w="1530" w:type="dxa"/>
            <w:shd w:val="clear" w:color="auto" w:fill="auto"/>
          </w:tcPr>
          <w:p w14:paraId="09A0A52F" w14:textId="77777777" w:rsidR="00AA063F" w:rsidRPr="008D1CE7" w:rsidRDefault="00AA063F" w:rsidP="00E75B6D">
            <w:pPr>
              <w:pStyle w:val="ListParagraph"/>
              <w:spacing w:line="240" w:lineRule="auto"/>
              <w:ind w:hanging="426"/>
              <w:jc w:val="both"/>
              <w:rPr>
                <w:rFonts w:ascii="Georgia" w:hAnsi="Georgia"/>
                <w:b/>
                <w:sz w:val="24"/>
                <w:szCs w:val="24"/>
              </w:rPr>
            </w:pPr>
            <w:r w:rsidRPr="008D1CE7">
              <w:rPr>
                <w:rFonts w:ascii="Georgia" w:hAnsi="Georgia"/>
                <w:b/>
                <w:sz w:val="24"/>
                <w:szCs w:val="24"/>
              </w:rPr>
              <w:t>N</w:t>
            </w:r>
          </w:p>
        </w:tc>
        <w:tc>
          <w:tcPr>
            <w:tcW w:w="1620" w:type="dxa"/>
            <w:shd w:val="clear" w:color="auto" w:fill="auto"/>
          </w:tcPr>
          <w:p w14:paraId="72EDA881" w14:textId="77777777" w:rsidR="00AA063F" w:rsidRPr="008D1CE7" w:rsidRDefault="00AA063F" w:rsidP="00E75B6D">
            <w:pPr>
              <w:pStyle w:val="ListParagraph"/>
              <w:spacing w:line="240" w:lineRule="auto"/>
              <w:ind w:hanging="426"/>
              <w:jc w:val="both"/>
              <w:rPr>
                <w:rFonts w:ascii="Georgia" w:hAnsi="Georgia"/>
                <w:b/>
                <w:sz w:val="24"/>
                <w:szCs w:val="24"/>
              </w:rPr>
            </w:pPr>
            <w:r w:rsidRPr="008D1CE7">
              <w:rPr>
                <w:rFonts w:ascii="Georgia" w:hAnsi="Georgia"/>
                <w:b/>
                <w:sz w:val="24"/>
                <w:szCs w:val="24"/>
              </w:rPr>
              <w:t>M</w:t>
            </w:r>
          </w:p>
        </w:tc>
        <w:tc>
          <w:tcPr>
            <w:tcW w:w="1620" w:type="dxa"/>
            <w:shd w:val="clear" w:color="auto" w:fill="auto"/>
          </w:tcPr>
          <w:p w14:paraId="2266520E" w14:textId="77777777" w:rsidR="00AA063F" w:rsidRPr="008D1CE7" w:rsidRDefault="00AA063F" w:rsidP="00E75B6D">
            <w:pPr>
              <w:pStyle w:val="ListParagraph"/>
              <w:spacing w:line="240" w:lineRule="auto"/>
              <w:ind w:hanging="426"/>
              <w:jc w:val="both"/>
              <w:rPr>
                <w:rFonts w:ascii="Georgia" w:hAnsi="Georgia"/>
                <w:b/>
                <w:sz w:val="24"/>
                <w:szCs w:val="24"/>
              </w:rPr>
            </w:pPr>
            <w:r w:rsidRPr="008D1CE7">
              <w:rPr>
                <w:rFonts w:ascii="Georgia" w:hAnsi="Georgia"/>
                <w:b/>
                <w:sz w:val="24"/>
                <w:szCs w:val="24"/>
              </w:rPr>
              <w:t>SD</w:t>
            </w:r>
          </w:p>
        </w:tc>
      </w:tr>
      <w:tr w:rsidR="00AA063F" w:rsidRPr="008D1CE7" w14:paraId="6C5A9833" w14:textId="77777777" w:rsidTr="007A4858">
        <w:tc>
          <w:tcPr>
            <w:tcW w:w="3458" w:type="dxa"/>
            <w:shd w:val="clear" w:color="auto" w:fill="auto"/>
          </w:tcPr>
          <w:p w14:paraId="5D295E4B" w14:textId="77777777" w:rsidR="00AA063F" w:rsidRPr="008D1CE7" w:rsidRDefault="00A5189F" w:rsidP="00E75B6D">
            <w:pPr>
              <w:pStyle w:val="ListParagraph"/>
              <w:spacing w:line="240" w:lineRule="auto"/>
              <w:ind w:hanging="426"/>
              <w:rPr>
                <w:rFonts w:ascii="Georgia" w:hAnsi="Georgia"/>
                <w:b/>
                <w:sz w:val="24"/>
                <w:szCs w:val="24"/>
                <w:lang w:val="mk-MK"/>
              </w:rPr>
            </w:pPr>
            <w:r>
              <w:rPr>
                <w:rFonts w:ascii="Georgia" w:hAnsi="Georgia"/>
                <w:b/>
                <w:sz w:val="24"/>
                <w:szCs w:val="24"/>
                <w:lang w:val="mk-MK"/>
              </w:rPr>
              <w:t>Т</w:t>
            </w:r>
            <w:r w:rsidR="00AA063F" w:rsidRPr="008D1CE7">
              <w:rPr>
                <w:rFonts w:ascii="Georgia" w:hAnsi="Georgia"/>
                <w:b/>
                <w:sz w:val="24"/>
                <w:szCs w:val="24"/>
                <w:lang w:val="mk-MK"/>
              </w:rPr>
              <w:t xml:space="preserve">рансформациски </w:t>
            </w:r>
            <w:r>
              <w:rPr>
                <w:rFonts w:ascii="Georgia" w:hAnsi="Georgia"/>
                <w:b/>
                <w:sz w:val="24"/>
                <w:szCs w:val="24"/>
                <w:lang w:val="mk-MK"/>
              </w:rPr>
              <w:t>стил</w:t>
            </w:r>
          </w:p>
        </w:tc>
        <w:tc>
          <w:tcPr>
            <w:tcW w:w="1530" w:type="dxa"/>
            <w:shd w:val="clear" w:color="auto" w:fill="auto"/>
          </w:tcPr>
          <w:p w14:paraId="17134721" w14:textId="77777777" w:rsidR="00AA063F" w:rsidRPr="008D1CE7" w:rsidRDefault="00AA063F" w:rsidP="00E75B6D">
            <w:pPr>
              <w:pStyle w:val="ListParagraph"/>
              <w:spacing w:line="240" w:lineRule="auto"/>
              <w:ind w:hanging="426"/>
              <w:jc w:val="both"/>
              <w:rPr>
                <w:rFonts w:ascii="Georgia" w:hAnsi="Georgia"/>
                <w:sz w:val="24"/>
                <w:szCs w:val="24"/>
              </w:rPr>
            </w:pPr>
            <w:r w:rsidRPr="008D1CE7">
              <w:rPr>
                <w:rFonts w:ascii="Georgia" w:hAnsi="Georgia"/>
                <w:sz w:val="24"/>
                <w:szCs w:val="24"/>
              </w:rPr>
              <w:t>54</w:t>
            </w:r>
          </w:p>
        </w:tc>
        <w:tc>
          <w:tcPr>
            <w:tcW w:w="1620" w:type="dxa"/>
            <w:shd w:val="clear" w:color="auto" w:fill="auto"/>
          </w:tcPr>
          <w:p w14:paraId="599C7555" w14:textId="77777777" w:rsidR="00AA063F" w:rsidRPr="008D1CE7" w:rsidRDefault="00AA063F" w:rsidP="00E75B6D">
            <w:pPr>
              <w:pStyle w:val="ListParagraph"/>
              <w:spacing w:line="240" w:lineRule="auto"/>
              <w:ind w:hanging="426"/>
              <w:jc w:val="both"/>
              <w:rPr>
                <w:rFonts w:ascii="Georgia" w:hAnsi="Georgia"/>
                <w:sz w:val="24"/>
                <w:szCs w:val="24"/>
              </w:rPr>
            </w:pPr>
            <w:r w:rsidRPr="008D1CE7">
              <w:rPr>
                <w:rFonts w:ascii="Georgia" w:hAnsi="Georgia"/>
                <w:sz w:val="24"/>
                <w:szCs w:val="24"/>
                <w:lang w:val="mk-MK"/>
              </w:rPr>
              <w:t>4,</w:t>
            </w:r>
            <w:r w:rsidRPr="008D1CE7">
              <w:rPr>
                <w:rFonts w:ascii="Georgia" w:hAnsi="Georgia"/>
                <w:sz w:val="24"/>
                <w:szCs w:val="24"/>
              </w:rPr>
              <w:t>21</w:t>
            </w:r>
          </w:p>
        </w:tc>
        <w:tc>
          <w:tcPr>
            <w:tcW w:w="1620" w:type="dxa"/>
            <w:shd w:val="clear" w:color="auto" w:fill="auto"/>
          </w:tcPr>
          <w:p w14:paraId="624E2E7F" w14:textId="77777777" w:rsidR="00AA063F" w:rsidRPr="008D1CE7" w:rsidRDefault="00AA063F" w:rsidP="00E75B6D">
            <w:pPr>
              <w:pStyle w:val="ListParagraph"/>
              <w:spacing w:line="240" w:lineRule="auto"/>
              <w:ind w:hanging="426"/>
              <w:jc w:val="both"/>
              <w:rPr>
                <w:rFonts w:ascii="Georgia" w:hAnsi="Georgia"/>
                <w:sz w:val="24"/>
                <w:szCs w:val="24"/>
              </w:rPr>
            </w:pPr>
            <w:r w:rsidRPr="008D1CE7">
              <w:rPr>
                <w:rFonts w:ascii="Georgia" w:hAnsi="Georgia"/>
                <w:sz w:val="24"/>
                <w:szCs w:val="24"/>
                <w:lang w:val="mk-MK"/>
              </w:rPr>
              <w:t xml:space="preserve">0, </w:t>
            </w:r>
            <w:r w:rsidRPr="008D1CE7">
              <w:rPr>
                <w:rFonts w:ascii="Georgia" w:hAnsi="Georgia"/>
                <w:sz w:val="24"/>
                <w:szCs w:val="24"/>
              </w:rPr>
              <w:t>688</w:t>
            </w:r>
          </w:p>
        </w:tc>
      </w:tr>
      <w:tr w:rsidR="00AA063F" w:rsidRPr="008D1CE7" w14:paraId="5741585F" w14:textId="77777777" w:rsidTr="007A4858">
        <w:tc>
          <w:tcPr>
            <w:tcW w:w="3458" w:type="dxa"/>
            <w:shd w:val="clear" w:color="auto" w:fill="auto"/>
          </w:tcPr>
          <w:p w14:paraId="6A8DC31A" w14:textId="77777777" w:rsidR="00AA063F" w:rsidRPr="008D1CE7" w:rsidRDefault="00A5189F" w:rsidP="00E75B6D">
            <w:pPr>
              <w:pStyle w:val="ListParagraph"/>
              <w:spacing w:line="240" w:lineRule="auto"/>
              <w:ind w:hanging="426"/>
              <w:rPr>
                <w:rFonts w:ascii="Georgia" w:hAnsi="Georgia"/>
                <w:b/>
                <w:sz w:val="24"/>
                <w:szCs w:val="24"/>
                <w:lang w:val="mk-MK"/>
              </w:rPr>
            </w:pPr>
            <w:r>
              <w:rPr>
                <w:rFonts w:ascii="Georgia" w:hAnsi="Georgia"/>
                <w:b/>
                <w:sz w:val="24"/>
                <w:szCs w:val="24"/>
                <w:lang w:val="mk-MK"/>
              </w:rPr>
              <w:t>Т</w:t>
            </w:r>
            <w:r w:rsidR="00AA063F" w:rsidRPr="008D1CE7">
              <w:rPr>
                <w:rFonts w:ascii="Georgia" w:hAnsi="Georgia"/>
                <w:b/>
                <w:sz w:val="24"/>
                <w:szCs w:val="24"/>
                <w:lang w:val="mk-MK"/>
              </w:rPr>
              <w:t>рансакциски стил</w:t>
            </w:r>
          </w:p>
        </w:tc>
        <w:tc>
          <w:tcPr>
            <w:tcW w:w="1530" w:type="dxa"/>
            <w:shd w:val="clear" w:color="auto" w:fill="auto"/>
          </w:tcPr>
          <w:p w14:paraId="5B82AFE9" w14:textId="77777777" w:rsidR="00AA063F" w:rsidRPr="008D1CE7" w:rsidRDefault="00AA063F" w:rsidP="00E75B6D">
            <w:pPr>
              <w:pStyle w:val="ListParagraph"/>
              <w:spacing w:line="240" w:lineRule="auto"/>
              <w:ind w:hanging="426"/>
              <w:jc w:val="both"/>
              <w:rPr>
                <w:rFonts w:ascii="Georgia" w:hAnsi="Georgia"/>
                <w:sz w:val="24"/>
                <w:szCs w:val="24"/>
              </w:rPr>
            </w:pPr>
            <w:r w:rsidRPr="008D1CE7">
              <w:rPr>
                <w:rFonts w:ascii="Georgia" w:hAnsi="Georgia"/>
                <w:sz w:val="24"/>
                <w:szCs w:val="24"/>
              </w:rPr>
              <w:t>39</w:t>
            </w:r>
          </w:p>
        </w:tc>
        <w:tc>
          <w:tcPr>
            <w:tcW w:w="1620" w:type="dxa"/>
            <w:shd w:val="clear" w:color="auto" w:fill="auto"/>
          </w:tcPr>
          <w:p w14:paraId="3FA353F6" w14:textId="77777777" w:rsidR="00AA063F" w:rsidRPr="008D1CE7" w:rsidRDefault="00AA063F" w:rsidP="00E75B6D">
            <w:pPr>
              <w:pStyle w:val="ListParagraph"/>
              <w:spacing w:line="240" w:lineRule="auto"/>
              <w:ind w:hanging="426"/>
              <w:jc w:val="both"/>
              <w:rPr>
                <w:rFonts w:ascii="Georgia" w:hAnsi="Georgia"/>
                <w:sz w:val="24"/>
                <w:szCs w:val="24"/>
              </w:rPr>
            </w:pPr>
            <w:r w:rsidRPr="008D1CE7">
              <w:rPr>
                <w:rFonts w:ascii="Georgia" w:hAnsi="Georgia"/>
                <w:sz w:val="24"/>
                <w:szCs w:val="24"/>
                <w:lang w:val="mk-MK"/>
              </w:rPr>
              <w:t>3,</w:t>
            </w:r>
            <w:r w:rsidRPr="008D1CE7">
              <w:rPr>
                <w:rFonts w:ascii="Georgia" w:hAnsi="Georgia"/>
                <w:sz w:val="24"/>
                <w:szCs w:val="24"/>
              </w:rPr>
              <w:t>34</w:t>
            </w:r>
          </w:p>
        </w:tc>
        <w:tc>
          <w:tcPr>
            <w:tcW w:w="1620" w:type="dxa"/>
            <w:shd w:val="clear" w:color="auto" w:fill="auto"/>
          </w:tcPr>
          <w:p w14:paraId="77D8E7CB" w14:textId="77777777" w:rsidR="00AA063F" w:rsidRPr="008D1CE7" w:rsidRDefault="00AA063F" w:rsidP="00E75B6D">
            <w:pPr>
              <w:pStyle w:val="ListParagraph"/>
              <w:spacing w:line="240" w:lineRule="auto"/>
              <w:ind w:hanging="426"/>
              <w:jc w:val="both"/>
              <w:rPr>
                <w:rFonts w:ascii="Georgia" w:hAnsi="Georgia"/>
                <w:sz w:val="24"/>
                <w:szCs w:val="24"/>
              </w:rPr>
            </w:pPr>
            <w:r w:rsidRPr="008D1CE7">
              <w:rPr>
                <w:rFonts w:ascii="Georgia" w:hAnsi="Georgia"/>
                <w:sz w:val="24"/>
                <w:szCs w:val="24"/>
              </w:rPr>
              <w:t>0,</w:t>
            </w:r>
            <w:r w:rsidRPr="008D1CE7">
              <w:rPr>
                <w:rFonts w:ascii="Georgia" w:hAnsi="Georgia"/>
                <w:sz w:val="24"/>
                <w:szCs w:val="24"/>
                <w:lang w:val="mk-MK"/>
              </w:rPr>
              <w:t>4</w:t>
            </w:r>
            <w:r w:rsidRPr="008D1CE7">
              <w:rPr>
                <w:rFonts w:ascii="Georgia" w:hAnsi="Georgia"/>
                <w:sz w:val="24"/>
                <w:szCs w:val="24"/>
              </w:rPr>
              <w:t>85</w:t>
            </w:r>
          </w:p>
        </w:tc>
      </w:tr>
    </w:tbl>
    <w:p w14:paraId="00E817A5" w14:textId="77777777" w:rsidR="00AA063F" w:rsidRPr="008D1CE7" w:rsidRDefault="00AA063F" w:rsidP="00E75B6D">
      <w:pPr>
        <w:pStyle w:val="ListParagraph"/>
        <w:spacing w:line="240" w:lineRule="auto"/>
        <w:ind w:left="0" w:hanging="426"/>
        <w:rPr>
          <w:rFonts w:ascii="Georgia" w:hAnsi="Georgia"/>
          <w:sz w:val="24"/>
          <w:szCs w:val="24"/>
          <w:lang w:val="mk-MK"/>
        </w:rPr>
      </w:pPr>
    </w:p>
    <w:p w14:paraId="62DFD454" w14:textId="77777777" w:rsidR="00AA063F" w:rsidRPr="008D1CE7" w:rsidRDefault="00AA063F" w:rsidP="007528FB">
      <w:pPr>
        <w:pStyle w:val="ListParagraph"/>
        <w:spacing w:before="240" w:line="360" w:lineRule="auto"/>
        <w:ind w:left="0"/>
        <w:rPr>
          <w:rFonts w:ascii="Georgia" w:hAnsi="Georgia"/>
          <w:sz w:val="24"/>
          <w:szCs w:val="24"/>
          <w:lang w:val="mk-MK"/>
        </w:rPr>
      </w:pPr>
    </w:p>
    <w:p w14:paraId="3FE18DFB" w14:textId="28A474D9" w:rsidR="00AA063F" w:rsidRDefault="00AA063F" w:rsidP="00E80970">
      <w:pPr>
        <w:pStyle w:val="ListParagraph"/>
        <w:spacing w:before="240" w:line="360" w:lineRule="auto"/>
        <w:ind w:left="0" w:firstLine="720"/>
        <w:jc w:val="both"/>
        <w:rPr>
          <w:rFonts w:ascii="Georgia" w:hAnsi="Georgia"/>
          <w:sz w:val="24"/>
          <w:szCs w:val="24"/>
          <w:lang w:val="mk-MK"/>
        </w:rPr>
      </w:pPr>
      <w:r w:rsidRPr="008D1CE7">
        <w:rPr>
          <w:rFonts w:ascii="Georgia" w:hAnsi="Georgia"/>
          <w:sz w:val="24"/>
          <w:szCs w:val="24"/>
          <w:lang w:val="mk-MK"/>
        </w:rPr>
        <w:t>Врз основа на податоците од горната табела (Табела</w:t>
      </w:r>
      <w:r w:rsidRPr="008D1CE7">
        <w:rPr>
          <w:rFonts w:ascii="Georgia" w:hAnsi="Georgia"/>
          <w:sz w:val="24"/>
          <w:szCs w:val="24"/>
        </w:rPr>
        <w:t xml:space="preserve"> 7</w:t>
      </w:r>
      <w:r w:rsidRPr="008D1CE7">
        <w:rPr>
          <w:rFonts w:ascii="Georgia" w:hAnsi="Georgia"/>
          <w:sz w:val="24"/>
          <w:szCs w:val="24"/>
          <w:lang w:val="mk-MK"/>
        </w:rPr>
        <w:t>)</w:t>
      </w:r>
      <w:r w:rsidR="00596B89">
        <w:rPr>
          <w:rFonts w:ascii="Georgia" w:hAnsi="Georgia"/>
          <w:sz w:val="24"/>
          <w:szCs w:val="24"/>
          <w:lang w:val="mk-MK"/>
        </w:rPr>
        <w:t>,</w:t>
      </w:r>
      <w:r w:rsidRPr="008D1CE7">
        <w:rPr>
          <w:rFonts w:ascii="Georgia" w:hAnsi="Georgia"/>
          <w:sz w:val="24"/>
          <w:szCs w:val="24"/>
          <w:lang w:val="mk-MK"/>
        </w:rPr>
        <w:t xml:space="preserve"> се забележувa дека </w:t>
      </w:r>
      <w:r w:rsidR="00772F82">
        <w:rPr>
          <w:rFonts w:ascii="Georgia" w:hAnsi="Georgia"/>
          <w:sz w:val="24"/>
          <w:szCs w:val="24"/>
          <w:lang w:val="mk-MK"/>
        </w:rPr>
        <w:t>поголемиот број од вработените (</w:t>
      </w:r>
      <w:r w:rsidR="00772F82" w:rsidRPr="00772F82">
        <w:rPr>
          <w:rFonts w:ascii="Georgia" w:hAnsi="Georgia"/>
          <w:sz w:val="24"/>
          <w:szCs w:val="24"/>
        </w:rPr>
        <w:t>N</w:t>
      </w:r>
      <w:r w:rsidR="00772F82">
        <w:rPr>
          <w:rFonts w:ascii="Georgia" w:hAnsi="Georgia"/>
          <w:b/>
          <w:sz w:val="24"/>
          <w:szCs w:val="24"/>
          <w:lang w:val="mk-MK"/>
        </w:rPr>
        <w:t>=</w:t>
      </w:r>
      <w:r w:rsidR="00772F82" w:rsidRPr="008D1CE7">
        <w:rPr>
          <w:rFonts w:ascii="Georgia" w:hAnsi="Georgia"/>
          <w:sz w:val="24"/>
          <w:szCs w:val="24"/>
          <w:lang w:val="mk-MK"/>
        </w:rPr>
        <w:t xml:space="preserve"> </w:t>
      </w:r>
      <w:r w:rsidRPr="008D1CE7">
        <w:rPr>
          <w:rFonts w:ascii="Georgia" w:hAnsi="Georgia"/>
          <w:sz w:val="24"/>
          <w:szCs w:val="24"/>
          <w:lang w:val="mk-MK"/>
        </w:rPr>
        <w:t>54</w:t>
      </w:r>
      <w:r w:rsidR="00772F82">
        <w:rPr>
          <w:rFonts w:ascii="Georgia" w:hAnsi="Georgia"/>
          <w:sz w:val="24"/>
          <w:szCs w:val="24"/>
          <w:lang w:val="mk-MK"/>
        </w:rPr>
        <w:t>)</w:t>
      </w:r>
      <w:r w:rsidRPr="008D1CE7">
        <w:rPr>
          <w:rFonts w:ascii="Georgia" w:hAnsi="Georgia"/>
          <w:sz w:val="24"/>
          <w:szCs w:val="24"/>
          <w:lang w:val="mk-MK"/>
        </w:rPr>
        <w:t xml:space="preserve"> оценуваат дека во нивните организации подоминантен стил на лидерство е трансформацискиот стил (М=4,</w:t>
      </w:r>
      <w:r w:rsidRPr="008D1CE7">
        <w:rPr>
          <w:rFonts w:ascii="Georgia" w:hAnsi="Georgia"/>
          <w:sz w:val="24"/>
          <w:szCs w:val="24"/>
        </w:rPr>
        <w:t>2</w:t>
      </w:r>
      <w:r w:rsidRPr="008D1CE7">
        <w:rPr>
          <w:rFonts w:ascii="Georgia" w:hAnsi="Georgia"/>
          <w:sz w:val="24"/>
          <w:szCs w:val="24"/>
          <w:lang w:val="mk-MK"/>
        </w:rPr>
        <w:t xml:space="preserve">1), додека </w:t>
      </w:r>
      <w:r w:rsidR="00C45307">
        <w:rPr>
          <w:rFonts w:ascii="Georgia" w:hAnsi="Georgia"/>
          <w:sz w:val="24"/>
          <w:szCs w:val="24"/>
          <w:lang w:val="mk-MK"/>
        </w:rPr>
        <w:t>помал број вработени (</w:t>
      </w:r>
      <w:r w:rsidR="00C45307" w:rsidRPr="00772F82">
        <w:rPr>
          <w:rFonts w:ascii="Georgia" w:hAnsi="Georgia"/>
          <w:sz w:val="24"/>
          <w:szCs w:val="24"/>
        </w:rPr>
        <w:t>N</w:t>
      </w:r>
      <w:r w:rsidR="00C45307">
        <w:rPr>
          <w:rFonts w:ascii="Georgia" w:hAnsi="Georgia"/>
          <w:b/>
          <w:sz w:val="24"/>
          <w:szCs w:val="24"/>
          <w:lang w:val="mk-MK"/>
        </w:rPr>
        <w:t>=</w:t>
      </w:r>
      <w:r w:rsidRPr="008D1CE7">
        <w:rPr>
          <w:rFonts w:ascii="Georgia" w:hAnsi="Georgia"/>
          <w:sz w:val="24"/>
          <w:szCs w:val="24"/>
          <w:lang w:val="mk-MK"/>
        </w:rPr>
        <w:t>39</w:t>
      </w:r>
      <w:r w:rsidR="00C45307">
        <w:rPr>
          <w:rFonts w:ascii="Georgia" w:hAnsi="Georgia"/>
          <w:sz w:val="24"/>
          <w:szCs w:val="24"/>
          <w:lang w:val="mk-MK"/>
        </w:rPr>
        <w:t>)</w:t>
      </w:r>
      <w:r w:rsidRPr="008D1CE7">
        <w:rPr>
          <w:rFonts w:ascii="Georgia" w:hAnsi="Georgia"/>
          <w:sz w:val="24"/>
          <w:szCs w:val="24"/>
          <w:lang w:val="mk-MK"/>
        </w:rPr>
        <w:t xml:space="preserve"> </w:t>
      </w:r>
      <w:r w:rsidR="00C45307">
        <w:rPr>
          <w:rFonts w:ascii="Georgia" w:hAnsi="Georgia"/>
          <w:sz w:val="24"/>
          <w:szCs w:val="24"/>
          <w:lang w:val="mk-MK"/>
        </w:rPr>
        <w:t xml:space="preserve">оценуваат поголемо присуство на </w:t>
      </w:r>
      <w:r w:rsidRPr="008D1CE7">
        <w:rPr>
          <w:rFonts w:ascii="Georgia" w:hAnsi="Georgia"/>
          <w:sz w:val="24"/>
          <w:szCs w:val="24"/>
          <w:lang w:val="mk-MK"/>
        </w:rPr>
        <w:t xml:space="preserve"> трансакциски стил </w:t>
      </w:r>
      <w:r w:rsidR="00C45307">
        <w:rPr>
          <w:rFonts w:ascii="Georgia" w:hAnsi="Georgia"/>
          <w:sz w:val="24"/>
          <w:szCs w:val="24"/>
          <w:lang w:val="mk-MK"/>
        </w:rPr>
        <w:t xml:space="preserve">на лидерство </w:t>
      </w:r>
      <w:r w:rsidRPr="008D1CE7">
        <w:rPr>
          <w:rFonts w:ascii="Georgia" w:hAnsi="Georgia"/>
          <w:sz w:val="24"/>
          <w:szCs w:val="24"/>
          <w:lang w:val="mk-MK"/>
        </w:rPr>
        <w:t>(М=3,34).</w:t>
      </w:r>
    </w:p>
    <w:p w14:paraId="4B10B7F7" w14:textId="77777777" w:rsidR="005C60D6" w:rsidRDefault="005C60D6" w:rsidP="00E80970">
      <w:pPr>
        <w:pStyle w:val="ListParagraph"/>
        <w:spacing w:before="240" w:line="360" w:lineRule="auto"/>
        <w:ind w:left="0" w:firstLine="720"/>
        <w:jc w:val="both"/>
        <w:rPr>
          <w:rFonts w:ascii="Georgia" w:hAnsi="Georgia"/>
          <w:sz w:val="24"/>
          <w:szCs w:val="24"/>
          <w:lang w:val="mk-MK"/>
        </w:rPr>
      </w:pPr>
    </w:p>
    <w:p w14:paraId="5B6E5A24" w14:textId="77777777" w:rsidR="00AA063F" w:rsidRPr="008D1CE7" w:rsidRDefault="00AA063F" w:rsidP="003E33D0">
      <w:pPr>
        <w:pStyle w:val="ListParagraph"/>
        <w:spacing w:line="360" w:lineRule="auto"/>
        <w:ind w:left="0"/>
        <w:jc w:val="center"/>
        <w:rPr>
          <w:rFonts w:ascii="Georgia" w:hAnsi="Georgia"/>
          <w:b/>
          <w:sz w:val="24"/>
          <w:szCs w:val="24"/>
          <w:lang w:val="mk-MK"/>
        </w:rPr>
      </w:pPr>
      <w:r w:rsidRPr="008D1CE7">
        <w:rPr>
          <w:rFonts w:ascii="Georgia" w:hAnsi="Georgia"/>
          <w:b/>
          <w:sz w:val="24"/>
          <w:szCs w:val="24"/>
          <w:lang w:val="mk-MK"/>
        </w:rPr>
        <w:t>Наоди од тестирањето на хипотезите</w:t>
      </w:r>
    </w:p>
    <w:p w14:paraId="338507FF" w14:textId="77777777" w:rsidR="00AA063F" w:rsidRPr="008D1CE7" w:rsidRDefault="00AA063F" w:rsidP="008D1CE7">
      <w:pPr>
        <w:pStyle w:val="ListParagraph"/>
        <w:spacing w:line="360" w:lineRule="auto"/>
        <w:jc w:val="both"/>
        <w:rPr>
          <w:rFonts w:ascii="Georgia" w:hAnsi="Georgia"/>
          <w:b/>
          <w:sz w:val="24"/>
          <w:szCs w:val="24"/>
          <w:lang w:val="mk-MK"/>
        </w:rPr>
      </w:pPr>
    </w:p>
    <w:p w14:paraId="11909137" w14:textId="77777777" w:rsidR="00AA063F" w:rsidRPr="008D1CE7" w:rsidRDefault="00AA063F" w:rsidP="007528FB">
      <w:pPr>
        <w:pStyle w:val="ListParagraph"/>
        <w:spacing w:line="360" w:lineRule="auto"/>
        <w:ind w:left="0" w:firstLine="294"/>
        <w:rPr>
          <w:rFonts w:ascii="Georgia" w:hAnsi="Georgia"/>
          <w:sz w:val="24"/>
          <w:szCs w:val="24"/>
          <w:lang w:val="mk-MK"/>
        </w:rPr>
      </w:pPr>
      <w:r w:rsidRPr="008D1CE7">
        <w:rPr>
          <w:rFonts w:ascii="Georgia" w:hAnsi="Georgia"/>
          <w:sz w:val="24"/>
          <w:szCs w:val="24"/>
          <w:lang w:val="mk-MK"/>
        </w:rPr>
        <w:t xml:space="preserve">Во овој дел се презентирани резултатите што се добиени од тестирањето на истражувачките хипотези. </w:t>
      </w:r>
    </w:p>
    <w:p w14:paraId="721F9AB5" w14:textId="77777777" w:rsidR="00AA063F" w:rsidRPr="008D1CE7" w:rsidRDefault="00AA063F" w:rsidP="008D1CE7">
      <w:pPr>
        <w:pStyle w:val="ListParagraph"/>
        <w:spacing w:line="360" w:lineRule="auto"/>
        <w:ind w:hanging="426"/>
        <w:rPr>
          <w:rFonts w:ascii="Georgia" w:hAnsi="Georgia"/>
          <w:sz w:val="24"/>
          <w:szCs w:val="24"/>
          <w:lang w:val="mk-MK"/>
        </w:rPr>
      </w:pPr>
    </w:p>
    <w:p w14:paraId="417F06A4" w14:textId="7F945BC3" w:rsidR="00AA063F" w:rsidRPr="008D1CE7" w:rsidRDefault="00963246" w:rsidP="00217835">
      <w:pPr>
        <w:pStyle w:val="ListParagraph"/>
        <w:numPr>
          <w:ilvl w:val="0"/>
          <w:numId w:val="14"/>
        </w:numPr>
        <w:spacing w:before="240" w:line="360" w:lineRule="auto"/>
        <w:rPr>
          <w:rFonts w:ascii="Georgia" w:hAnsi="Georgia"/>
          <w:b/>
          <w:sz w:val="24"/>
          <w:szCs w:val="24"/>
          <w:lang w:val="mk-MK"/>
        </w:rPr>
      </w:pPr>
      <w:r>
        <w:rPr>
          <w:rFonts w:ascii="Georgia" w:hAnsi="Georgia"/>
          <w:b/>
          <w:sz w:val="24"/>
          <w:szCs w:val="24"/>
          <w:lang w:val="mk-MK"/>
        </w:rPr>
        <w:t>Постојат р</w:t>
      </w:r>
      <w:r w:rsidR="00AA063F" w:rsidRPr="008D1CE7">
        <w:rPr>
          <w:rFonts w:ascii="Georgia" w:hAnsi="Georgia"/>
          <w:b/>
          <w:sz w:val="24"/>
          <w:szCs w:val="24"/>
          <w:lang w:val="mk-MK"/>
        </w:rPr>
        <w:t>азлики во индивидуалната креативност во зависност од лидерскиот стил (</w:t>
      </w:r>
      <w:r w:rsidR="00F85BBD">
        <w:rPr>
          <w:rFonts w:ascii="Georgia" w:hAnsi="Georgia"/>
          <w:b/>
          <w:sz w:val="24"/>
          <w:szCs w:val="24"/>
          <w:lang w:val="mk-MK"/>
        </w:rPr>
        <w:t>х</w:t>
      </w:r>
      <w:r w:rsidR="00F85BBD" w:rsidRPr="008D1CE7">
        <w:rPr>
          <w:rFonts w:ascii="Georgia" w:hAnsi="Georgia"/>
          <w:b/>
          <w:sz w:val="24"/>
          <w:szCs w:val="24"/>
          <w:lang w:val="mk-MK"/>
        </w:rPr>
        <w:t xml:space="preserve">ипотеза </w:t>
      </w:r>
      <w:r w:rsidR="00AA063F" w:rsidRPr="008D1CE7">
        <w:rPr>
          <w:rFonts w:ascii="Georgia" w:hAnsi="Georgia"/>
          <w:b/>
          <w:sz w:val="24"/>
          <w:szCs w:val="24"/>
          <w:lang w:val="mk-MK"/>
        </w:rPr>
        <w:t>1)</w:t>
      </w:r>
    </w:p>
    <w:p w14:paraId="412EA934" w14:textId="77777777" w:rsidR="00AA063F" w:rsidRPr="008D1CE7" w:rsidRDefault="00AA063F" w:rsidP="008D1CE7">
      <w:pPr>
        <w:pStyle w:val="ListParagraph"/>
        <w:spacing w:before="240" w:line="360" w:lineRule="auto"/>
        <w:ind w:hanging="426"/>
        <w:jc w:val="both"/>
        <w:rPr>
          <w:rFonts w:ascii="Georgia" w:hAnsi="Georgia"/>
          <w:b/>
          <w:sz w:val="24"/>
          <w:szCs w:val="24"/>
          <w:lang w:val="mk-MK"/>
        </w:rPr>
      </w:pPr>
    </w:p>
    <w:p w14:paraId="43E5F1DA" w14:textId="0B3C6E4B" w:rsidR="00334057" w:rsidRPr="001570D7" w:rsidRDefault="00AA063F" w:rsidP="001570D7">
      <w:pPr>
        <w:pStyle w:val="ListParagraph"/>
        <w:spacing w:before="240" w:line="360" w:lineRule="auto"/>
        <w:ind w:left="0" w:firstLine="720"/>
        <w:jc w:val="both"/>
        <w:rPr>
          <w:rFonts w:ascii="Georgia" w:hAnsi="Georgia"/>
          <w:bCs/>
          <w:sz w:val="24"/>
          <w:szCs w:val="24"/>
          <w:lang w:val="mk-MK"/>
        </w:rPr>
      </w:pPr>
      <w:r w:rsidRPr="008D1CE7">
        <w:rPr>
          <w:rFonts w:ascii="Georgia" w:hAnsi="Georgia"/>
          <w:bCs/>
          <w:sz w:val="24"/>
          <w:szCs w:val="24"/>
          <w:lang w:val="mk-MK"/>
        </w:rPr>
        <w:t xml:space="preserve">Пред да бидат тестирани разликите во индивидуалната креативност во зависност од лидерскиот стил, ќе биде разгледана дистрибуцијата на одговорите на </w:t>
      </w:r>
      <w:r w:rsidRPr="008D1CE7">
        <w:rPr>
          <w:rFonts w:ascii="Georgia" w:hAnsi="Georgia"/>
          <w:bCs/>
          <w:sz w:val="24"/>
          <w:szCs w:val="24"/>
          <w:lang w:val="mk-MK"/>
        </w:rPr>
        <w:lastRenderedPageBreak/>
        <w:t>вработените со различни демографски карактеристики (пол, возраст, ниво на образование, должина на работно</w:t>
      </w:r>
      <w:r w:rsidR="00F85BBD">
        <w:rPr>
          <w:rFonts w:ascii="Georgia" w:hAnsi="Georgia"/>
          <w:bCs/>
          <w:sz w:val="24"/>
          <w:szCs w:val="24"/>
          <w:lang w:val="mk-MK"/>
        </w:rPr>
        <w:t>то</w:t>
      </w:r>
      <w:r w:rsidRPr="008D1CE7">
        <w:rPr>
          <w:rFonts w:ascii="Georgia" w:hAnsi="Georgia"/>
          <w:bCs/>
          <w:sz w:val="24"/>
          <w:szCs w:val="24"/>
          <w:lang w:val="mk-MK"/>
        </w:rPr>
        <w:t xml:space="preserve"> искуство)</w:t>
      </w:r>
      <w:r w:rsidR="00FB0A0E">
        <w:rPr>
          <w:rFonts w:ascii="Georgia" w:hAnsi="Georgia"/>
          <w:bCs/>
          <w:sz w:val="24"/>
          <w:szCs w:val="24"/>
        </w:rPr>
        <w:t xml:space="preserve"> </w:t>
      </w:r>
      <w:r w:rsidR="00FB0A0E">
        <w:rPr>
          <w:rFonts w:ascii="Georgia" w:hAnsi="Georgia"/>
          <w:bCs/>
          <w:sz w:val="24"/>
          <w:szCs w:val="24"/>
          <w:lang w:val="mk-MK"/>
        </w:rPr>
        <w:t>во поглед на индивидуалната креативност</w:t>
      </w:r>
      <w:r w:rsidRPr="008D1CE7">
        <w:rPr>
          <w:rFonts w:ascii="Georgia" w:hAnsi="Georgia"/>
          <w:bCs/>
          <w:sz w:val="24"/>
          <w:szCs w:val="24"/>
          <w:lang w:val="mk-MK"/>
        </w:rPr>
        <w:t>.</w:t>
      </w:r>
    </w:p>
    <w:p w14:paraId="677C0B70" w14:textId="77777777" w:rsidR="00334057" w:rsidRPr="008D1CE7" w:rsidRDefault="00334057" w:rsidP="008D1CE7">
      <w:pPr>
        <w:pStyle w:val="ListParagraph"/>
        <w:spacing w:before="240" w:line="360" w:lineRule="auto"/>
        <w:ind w:hanging="426"/>
        <w:rPr>
          <w:rFonts w:ascii="Georgia" w:hAnsi="Georgia"/>
          <w:bCs/>
          <w:sz w:val="24"/>
          <w:szCs w:val="24"/>
          <w:lang w:val="mk-MK"/>
        </w:rPr>
      </w:pPr>
    </w:p>
    <w:p w14:paraId="018C8201" w14:textId="05977469" w:rsidR="00AA063F" w:rsidRDefault="00AA063F" w:rsidP="005C60D6">
      <w:pPr>
        <w:pStyle w:val="ListParagraph"/>
        <w:spacing w:before="240" w:line="240" w:lineRule="auto"/>
        <w:ind w:left="0"/>
        <w:jc w:val="center"/>
        <w:rPr>
          <w:rFonts w:ascii="Georgia" w:hAnsi="Georgia"/>
          <w:bCs/>
          <w:sz w:val="24"/>
          <w:szCs w:val="24"/>
          <w:lang w:val="mk-MK"/>
        </w:rPr>
      </w:pPr>
      <w:r w:rsidRPr="008D1CE7">
        <w:rPr>
          <w:rFonts w:ascii="Georgia" w:hAnsi="Georgia"/>
          <w:bCs/>
          <w:sz w:val="24"/>
          <w:szCs w:val="24"/>
          <w:lang w:val="mk-MK"/>
        </w:rPr>
        <w:t>Табела 8.</w:t>
      </w:r>
      <w:r w:rsidR="00692275">
        <w:rPr>
          <w:rFonts w:ascii="Georgia" w:hAnsi="Georgia"/>
          <w:bCs/>
          <w:sz w:val="24"/>
          <w:szCs w:val="24"/>
          <w:lang w:val="mk-MK"/>
        </w:rPr>
        <w:t xml:space="preserve"> </w:t>
      </w:r>
      <w:r w:rsidRPr="008D1CE7">
        <w:rPr>
          <w:rFonts w:ascii="Georgia" w:hAnsi="Georgia"/>
          <w:bCs/>
          <w:sz w:val="24"/>
          <w:szCs w:val="24"/>
          <w:lang w:val="mk-MK"/>
        </w:rPr>
        <w:t>Дистрибуција на одговорите за индивид</w:t>
      </w:r>
      <w:r w:rsidR="007D4A47">
        <w:rPr>
          <w:rFonts w:ascii="Georgia" w:hAnsi="Georgia"/>
          <w:bCs/>
          <w:sz w:val="24"/>
          <w:szCs w:val="24"/>
          <w:lang w:val="mk-MK"/>
        </w:rPr>
        <w:t xml:space="preserve">уална креативност кај вработени </w:t>
      </w:r>
      <w:r w:rsidRPr="008D1CE7">
        <w:rPr>
          <w:rFonts w:ascii="Georgia" w:hAnsi="Georgia"/>
          <w:bCs/>
          <w:sz w:val="24"/>
          <w:szCs w:val="24"/>
          <w:lang w:val="mk-MK"/>
        </w:rPr>
        <w:t>од различен пол</w:t>
      </w:r>
    </w:p>
    <w:p w14:paraId="67538DF3" w14:textId="65D2CDF1" w:rsidR="00CC3769" w:rsidRDefault="00CC3769" w:rsidP="005C60D6">
      <w:pPr>
        <w:pStyle w:val="ListParagraph"/>
        <w:spacing w:before="240" w:line="240" w:lineRule="auto"/>
        <w:ind w:left="0"/>
        <w:jc w:val="center"/>
        <w:rPr>
          <w:sz w:val="20"/>
          <w:szCs w:val="20"/>
        </w:rPr>
      </w:pPr>
      <w:r>
        <w:rPr>
          <w:lang w:val="mk-MK"/>
        </w:rPr>
        <w:fldChar w:fldCharType="begin"/>
      </w:r>
      <w:r>
        <w:rPr>
          <w:lang w:val="mk-MK"/>
        </w:rPr>
        <w:instrText xml:space="preserve"> LINK </w:instrText>
      </w:r>
      <w:r w:rsidR="00535C6D">
        <w:rPr>
          <w:lang w:val="mk-MK"/>
        </w:rPr>
        <w:instrText xml:space="preserve">Excel.Sheet.12 "C:\\Users\\Korisnik\\Desktop\\New Microsoft Excel Worksheet.xlsx" Sheet1!R7C1:R13C7 </w:instrText>
      </w:r>
      <w:r>
        <w:rPr>
          <w:lang w:val="mk-MK"/>
        </w:rPr>
        <w:instrText xml:space="preserve">\a \f 4 \h  \* MERGEFORMAT </w:instrText>
      </w:r>
      <w:r>
        <w:rPr>
          <w:lang w:val="mk-MK"/>
        </w:rPr>
        <w:fldChar w:fldCharType="separate"/>
      </w:r>
    </w:p>
    <w:tbl>
      <w:tblPr>
        <w:tblW w:w="9219" w:type="dxa"/>
        <w:tblLook w:val="04A0" w:firstRow="1" w:lastRow="0" w:firstColumn="1" w:lastColumn="0" w:noHBand="0" w:noVBand="1"/>
      </w:tblPr>
      <w:tblGrid>
        <w:gridCol w:w="1306"/>
        <w:gridCol w:w="1147"/>
        <w:gridCol w:w="721"/>
        <w:gridCol w:w="2053"/>
        <w:gridCol w:w="1469"/>
        <w:gridCol w:w="1469"/>
        <w:gridCol w:w="1097"/>
      </w:tblGrid>
      <w:tr w:rsidR="00CC3769" w:rsidRPr="00CC3769" w14:paraId="1EA2AE30" w14:textId="77777777" w:rsidTr="00CC3769">
        <w:trPr>
          <w:trHeight w:val="1327"/>
        </w:trPr>
        <w:tc>
          <w:tcPr>
            <w:tcW w:w="3175" w:type="dxa"/>
            <w:gridSpan w:val="3"/>
            <w:tcBorders>
              <w:top w:val="single" w:sz="4" w:space="0" w:color="auto"/>
              <w:left w:val="single" w:sz="4" w:space="0" w:color="auto"/>
              <w:bottom w:val="nil"/>
              <w:right w:val="single" w:sz="4" w:space="0" w:color="000000"/>
            </w:tcBorders>
            <w:shd w:val="clear" w:color="auto" w:fill="auto"/>
            <w:vAlign w:val="center"/>
            <w:hideMark/>
          </w:tcPr>
          <w:p w14:paraId="742A71B3" w14:textId="17C4789B" w:rsidR="00CC3769" w:rsidRPr="00CC3769" w:rsidRDefault="00CC3769" w:rsidP="00CC3769">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rPr>
              <w:t> </w:t>
            </w:r>
          </w:p>
        </w:tc>
        <w:tc>
          <w:tcPr>
            <w:tcW w:w="2053" w:type="dxa"/>
            <w:tcBorders>
              <w:top w:val="single" w:sz="4" w:space="0" w:color="auto"/>
              <w:left w:val="nil"/>
              <w:bottom w:val="single" w:sz="4" w:space="0" w:color="auto"/>
              <w:right w:val="single" w:sz="4" w:space="0" w:color="auto"/>
            </w:tcBorders>
            <w:shd w:val="clear" w:color="auto" w:fill="auto"/>
            <w:vAlign w:val="center"/>
            <w:hideMark/>
          </w:tcPr>
          <w:p w14:paraId="1B58E0E8" w14:textId="1E1C61EA" w:rsidR="00CC3769" w:rsidRPr="00CC3769" w:rsidRDefault="00CC3769" w:rsidP="00CC3769">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lang w:val="mk-MK"/>
              </w:rPr>
              <w:t>Ниту се согласувам,</w:t>
            </w:r>
            <w:r w:rsidR="00161E00">
              <w:rPr>
                <w:rFonts w:ascii="Georgia" w:eastAsia="Times New Roman" w:hAnsi="Georgia" w:cs="Calibri"/>
                <w:color w:val="000000"/>
              </w:rPr>
              <w:t xml:space="preserve"> </w:t>
            </w:r>
            <w:r w:rsidRPr="00CC3769">
              <w:rPr>
                <w:rFonts w:ascii="Georgia" w:eastAsia="Times New Roman" w:hAnsi="Georgia" w:cs="Calibri"/>
                <w:color w:val="000000"/>
                <w:lang w:val="mk-MK"/>
              </w:rPr>
              <w:t>ниту не се согласувам</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14:paraId="3BB8E7F1" w14:textId="77777777" w:rsidR="00CC3769" w:rsidRPr="00CC3769" w:rsidRDefault="00CC3769" w:rsidP="00CC3769">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lang w:val="mk-MK"/>
              </w:rPr>
              <w:t>Се согласувам</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14:paraId="3FA6E337" w14:textId="77777777" w:rsidR="00CC3769" w:rsidRPr="00CC3769" w:rsidRDefault="00CC3769" w:rsidP="00CC3769">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lang w:val="mk-MK"/>
              </w:rPr>
              <w:t>Потполно се согласувам</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00678695" w14:textId="77777777" w:rsidR="00CC3769" w:rsidRPr="007629B5" w:rsidRDefault="00CC3769" w:rsidP="00CC3769">
            <w:pPr>
              <w:spacing w:after="0" w:line="240" w:lineRule="auto"/>
              <w:jc w:val="center"/>
              <w:rPr>
                <w:rFonts w:ascii="Georgia" w:eastAsia="Times New Roman" w:hAnsi="Georgia" w:cs="Calibri"/>
                <w:b/>
                <w:color w:val="000000"/>
              </w:rPr>
            </w:pPr>
            <w:r w:rsidRPr="007629B5">
              <w:rPr>
                <w:rFonts w:ascii="Georgia" w:eastAsia="Times New Roman" w:hAnsi="Georgia" w:cs="Calibri"/>
                <w:b/>
                <w:color w:val="000000"/>
              </w:rPr>
              <w:t>Вкупно</w:t>
            </w:r>
          </w:p>
        </w:tc>
      </w:tr>
      <w:tr w:rsidR="00CC3769" w:rsidRPr="00CC3769" w14:paraId="4725C251" w14:textId="77777777" w:rsidTr="003D57C8">
        <w:trPr>
          <w:trHeight w:val="346"/>
        </w:trPr>
        <w:tc>
          <w:tcPr>
            <w:tcW w:w="1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139C9" w14:textId="68ACE27B" w:rsidR="00CC3769" w:rsidRPr="009273AF" w:rsidRDefault="00CC3769" w:rsidP="009273AF">
            <w:pPr>
              <w:spacing w:after="0" w:line="240" w:lineRule="auto"/>
              <w:jc w:val="center"/>
              <w:rPr>
                <w:rFonts w:ascii="Georgia" w:eastAsia="Times New Roman" w:hAnsi="Georgia" w:cs="Calibri"/>
                <w:color w:val="000000"/>
                <w:lang w:val="mk-MK"/>
              </w:rPr>
            </w:pPr>
            <w:r w:rsidRPr="00CC3769">
              <w:rPr>
                <w:rFonts w:ascii="Georgia" w:eastAsia="Times New Roman" w:hAnsi="Georgia" w:cs="Calibri"/>
                <w:color w:val="000000"/>
              </w:rPr>
              <w:t>П</w:t>
            </w:r>
            <w:r w:rsidR="009273AF">
              <w:rPr>
                <w:rFonts w:ascii="Georgia" w:eastAsia="Times New Roman" w:hAnsi="Georgia" w:cs="Calibri"/>
                <w:color w:val="000000"/>
                <w:lang w:val="mk-MK"/>
              </w:rPr>
              <w:t>ол</w:t>
            </w:r>
          </w:p>
        </w:tc>
        <w:tc>
          <w:tcPr>
            <w:tcW w:w="11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12ADC8" w14:textId="77777777" w:rsidR="00CC3769" w:rsidRPr="00CC3769" w:rsidRDefault="00CC3769" w:rsidP="00CC3769">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rPr>
              <w:t>Машки</w:t>
            </w:r>
          </w:p>
        </w:tc>
        <w:tc>
          <w:tcPr>
            <w:tcW w:w="721" w:type="dxa"/>
            <w:tcBorders>
              <w:top w:val="single" w:sz="4" w:space="0" w:color="auto"/>
              <w:left w:val="nil"/>
              <w:right w:val="single" w:sz="4" w:space="0" w:color="auto"/>
            </w:tcBorders>
            <w:shd w:val="clear" w:color="auto" w:fill="auto"/>
            <w:noWrap/>
            <w:vAlign w:val="center"/>
            <w:hideMark/>
          </w:tcPr>
          <w:p w14:paraId="3BA1C2B9" w14:textId="6911F48F" w:rsidR="00CC3769" w:rsidRPr="00CC3769" w:rsidRDefault="00334057" w:rsidP="00CC3769">
            <w:pPr>
              <w:spacing w:after="0" w:line="240" w:lineRule="auto"/>
              <w:jc w:val="center"/>
              <w:rPr>
                <w:rFonts w:ascii="Georgia" w:eastAsia="Times New Roman" w:hAnsi="Georgia" w:cs="Calibri"/>
                <w:color w:val="000000"/>
              </w:rPr>
            </w:pPr>
            <w:r>
              <w:rPr>
                <w:rFonts w:ascii="Georgia" w:eastAsia="Times New Roman" w:hAnsi="Georgia" w:cs="Calibri"/>
                <w:color w:val="000000"/>
              </w:rPr>
              <w:t>f</w:t>
            </w:r>
          </w:p>
        </w:tc>
        <w:tc>
          <w:tcPr>
            <w:tcW w:w="2053" w:type="dxa"/>
            <w:tcBorders>
              <w:top w:val="nil"/>
              <w:left w:val="nil"/>
              <w:bottom w:val="nil"/>
              <w:right w:val="single" w:sz="4" w:space="0" w:color="auto"/>
            </w:tcBorders>
            <w:shd w:val="clear" w:color="auto" w:fill="auto"/>
            <w:vAlign w:val="center"/>
            <w:hideMark/>
          </w:tcPr>
          <w:p w14:paraId="47B810B8" w14:textId="77777777" w:rsidR="00CC3769" w:rsidRPr="00CC3769" w:rsidRDefault="00CC3769" w:rsidP="00CC3769">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rPr>
              <w:t>0</w:t>
            </w:r>
          </w:p>
        </w:tc>
        <w:tc>
          <w:tcPr>
            <w:tcW w:w="1469" w:type="dxa"/>
            <w:tcBorders>
              <w:top w:val="nil"/>
              <w:left w:val="nil"/>
              <w:bottom w:val="nil"/>
              <w:right w:val="single" w:sz="4" w:space="0" w:color="auto"/>
            </w:tcBorders>
            <w:shd w:val="clear" w:color="auto" w:fill="auto"/>
            <w:vAlign w:val="center"/>
            <w:hideMark/>
          </w:tcPr>
          <w:p w14:paraId="7B6630B1" w14:textId="77777777" w:rsidR="00CC3769" w:rsidRPr="00CC3769" w:rsidRDefault="00CC3769" w:rsidP="00CC3769">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rPr>
              <w:t>31</w:t>
            </w:r>
          </w:p>
        </w:tc>
        <w:tc>
          <w:tcPr>
            <w:tcW w:w="1469" w:type="dxa"/>
            <w:tcBorders>
              <w:top w:val="nil"/>
              <w:left w:val="nil"/>
              <w:bottom w:val="nil"/>
              <w:right w:val="single" w:sz="4" w:space="0" w:color="auto"/>
            </w:tcBorders>
            <w:shd w:val="clear" w:color="auto" w:fill="auto"/>
            <w:vAlign w:val="center"/>
            <w:hideMark/>
          </w:tcPr>
          <w:p w14:paraId="1A66EBF1" w14:textId="77777777" w:rsidR="00CC3769" w:rsidRPr="00CC3769" w:rsidRDefault="00CC3769" w:rsidP="00CC3769">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rPr>
              <w:t>8</w:t>
            </w:r>
          </w:p>
        </w:tc>
        <w:tc>
          <w:tcPr>
            <w:tcW w:w="1053" w:type="dxa"/>
            <w:tcBorders>
              <w:top w:val="nil"/>
              <w:left w:val="nil"/>
              <w:bottom w:val="nil"/>
              <w:right w:val="single" w:sz="4" w:space="0" w:color="auto"/>
            </w:tcBorders>
            <w:shd w:val="clear" w:color="auto" w:fill="auto"/>
            <w:vAlign w:val="center"/>
            <w:hideMark/>
          </w:tcPr>
          <w:p w14:paraId="797636EB" w14:textId="77777777" w:rsidR="00CC3769" w:rsidRPr="00CC3769" w:rsidRDefault="00CC3769" w:rsidP="00CC3769">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rPr>
              <w:t>39</w:t>
            </w:r>
          </w:p>
        </w:tc>
      </w:tr>
      <w:tr w:rsidR="00CC3769" w:rsidRPr="00CC3769" w14:paraId="4701C5C1" w14:textId="77777777" w:rsidTr="00CC3769">
        <w:trPr>
          <w:trHeight w:val="346"/>
        </w:trPr>
        <w:tc>
          <w:tcPr>
            <w:tcW w:w="1306" w:type="dxa"/>
            <w:vMerge/>
            <w:tcBorders>
              <w:top w:val="single" w:sz="4" w:space="0" w:color="auto"/>
              <w:left w:val="single" w:sz="4" w:space="0" w:color="auto"/>
              <w:bottom w:val="single" w:sz="4" w:space="0" w:color="auto"/>
              <w:right w:val="single" w:sz="4" w:space="0" w:color="auto"/>
            </w:tcBorders>
            <w:vAlign w:val="center"/>
            <w:hideMark/>
          </w:tcPr>
          <w:p w14:paraId="0E9C7B77" w14:textId="77777777" w:rsidR="00CC3769" w:rsidRPr="00CC3769" w:rsidRDefault="00CC3769" w:rsidP="00CC3769">
            <w:pPr>
              <w:spacing w:after="0" w:line="240" w:lineRule="auto"/>
              <w:rPr>
                <w:rFonts w:ascii="Georgia" w:eastAsia="Times New Roman" w:hAnsi="Georgia" w:cs="Calibri"/>
                <w:color w:val="000000"/>
              </w:rPr>
            </w:pPr>
          </w:p>
        </w:tc>
        <w:tc>
          <w:tcPr>
            <w:tcW w:w="1147" w:type="dxa"/>
            <w:vMerge/>
            <w:tcBorders>
              <w:top w:val="single" w:sz="4" w:space="0" w:color="auto"/>
              <w:left w:val="single" w:sz="4" w:space="0" w:color="auto"/>
              <w:bottom w:val="single" w:sz="4" w:space="0" w:color="000000"/>
              <w:right w:val="single" w:sz="4" w:space="0" w:color="auto"/>
            </w:tcBorders>
            <w:vAlign w:val="center"/>
            <w:hideMark/>
          </w:tcPr>
          <w:p w14:paraId="24393622" w14:textId="77777777" w:rsidR="00CC3769" w:rsidRPr="00CC3769" w:rsidRDefault="00CC3769" w:rsidP="00CC3769">
            <w:pPr>
              <w:spacing w:after="0" w:line="240" w:lineRule="auto"/>
              <w:rPr>
                <w:rFonts w:ascii="Georgia" w:eastAsia="Times New Roman" w:hAnsi="Georgia" w:cs="Calibri"/>
                <w:color w:val="000000"/>
              </w:rPr>
            </w:pPr>
          </w:p>
        </w:tc>
        <w:tc>
          <w:tcPr>
            <w:tcW w:w="721" w:type="dxa"/>
            <w:tcBorders>
              <w:top w:val="nil"/>
              <w:left w:val="nil"/>
              <w:bottom w:val="single" w:sz="4" w:space="0" w:color="auto"/>
              <w:right w:val="single" w:sz="4" w:space="0" w:color="auto"/>
            </w:tcBorders>
            <w:shd w:val="clear" w:color="auto" w:fill="auto"/>
            <w:noWrap/>
            <w:vAlign w:val="center"/>
            <w:hideMark/>
          </w:tcPr>
          <w:p w14:paraId="41DE8F24" w14:textId="77777777" w:rsidR="00CC3769" w:rsidRPr="00CC3769" w:rsidRDefault="00CC3769" w:rsidP="00CC3769">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rPr>
              <w:t>%</w:t>
            </w:r>
          </w:p>
        </w:tc>
        <w:tc>
          <w:tcPr>
            <w:tcW w:w="2053" w:type="dxa"/>
            <w:tcBorders>
              <w:top w:val="nil"/>
              <w:left w:val="nil"/>
              <w:bottom w:val="single" w:sz="4" w:space="0" w:color="auto"/>
              <w:right w:val="single" w:sz="4" w:space="0" w:color="auto"/>
            </w:tcBorders>
            <w:shd w:val="clear" w:color="auto" w:fill="auto"/>
            <w:noWrap/>
            <w:vAlign w:val="bottom"/>
            <w:hideMark/>
          </w:tcPr>
          <w:p w14:paraId="12263B49" w14:textId="371167F4" w:rsidR="00CC3769" w:rsidRPr="00CC3769" w:rsidRDefault="00CC3769" w:rsidP="00334057">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lang w:val="mk-MK"/>
              </w:rPr>
              <w:t>0</w:t>
            </w:r>
          </w:p>
        </w:tc>
        <w:tc>
          <w:tcPr>
            <w:tcW w:w="1469" w:type="dxa"/>
            <w:tcBorders>
              <w:top w:val="nil"/>
              <w:left w:val="nil"/>
              <w:bottom w:val="single" w:sz="4" w:space="0" w:color="auto"/>
              <w:right w:val="single" w:sz="4" w:space="0" w:color="auto"/>
            </w:tcBorders>
            <w:shd w:val="clear" w:color="auto" w:fill="auto"/>
            <w:noWrap/>
            <w:vAlign w:val="bottom"/>
            <w:hideMark/>
          </w:tcPr>
          <w:p w14:paraId="5FBD25E0" w14:textId="0D55864E" w:rsidR="00CC3769" w:rsidRPr="00CC3769" w:rsidRDefault="00CC3769" w:rsidP="00334057">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rPr>
              <w:t>33,3</w:t>
            </w:r>
          </w:p>
        </w:tc>
        <w:tc>
          <w:tcPr>
            <w:tcW w:w="1469" w:type="dxa"/>
            <w:tcBorders>
              <w:top w:val="nil"/>
              <w:left w:val="nil"/>
              <w:bottom w:val="single" w:sz="4" w:space="0" w:color="auto"/>
              <w:right w:val="single" w:sz="4" w:space="0" w:color="auto"/>
            </w:tcBorders>
            <w:shd w:val="clear" w:color="auto" w:fill="auto"/>
            <w:noWrap/>
            <w:vAlign w:val="bottom"/>
            <w:hideMark/>
          </w:tcPr>
          <w:p w14:paraId="7662F1B7" w14:textId="5ACE4C6E" w:rsidR="00CC3769" w:rsidRPr="00CC3769" w:rsidRDefault="00CC3769" w:rsidP="00334057">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lang w:val="mk-MK"/>
              </w:rPr>
              <w:t>8,6</w:t>
            </w:r>
          </w:p>
        </w:tc>
        <w:tc>
          <w:tcPr>
            <w:tcW w:w="1053" w:type="dxa"/>
            <w:tcBorders>
              <w:top w:val="nil"/>
              <w:left w:val="nil"/>
              <w:bottom w:val="single" w:sz="4" w:space="0" w:color="auto"/>
              <w:right w:val="single" w:sz="4" w:space="0" w:color="auto"/>
            </w:tcBorders>
            <w:shd w:val="clear" w:color="auto" w:fill="auto"/>
            <w:noWrap/>
            <w:vAlign w:val="bottom"/>
            <w:hideMark/>
          </w:tcPr>
          <w:p w14:paraId="4CDFF689" w14:textId="25893309" w:rsidR="00CC3769" w:rsidRPr="00CC3769" w:rsidRDefault="00CC3769" w:rsidP="00334057">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rPr>
              <w:t>41,9</w:t>
            </w:r>
          </w:p>
        </w:tc>
      </w:tr>
      <w:tr w:rsidR="00CC3769" w:rsidRPr="00CC3769" w14:paraId="5ED060D3" w14:textId="77777777" w:rsidTr="003D57C8">
        <w:trPr>
          <w:trHeight w:val="346"/>
        </w:trPr>
        <w:tc>
          <w:tcPr>
            <w:tcW w:w="1306" w:type="dxa"/>
            <w:vMerge/>
            <w:tcBorders>
              <w:top w:val="single" w:sz="4" w:space="0" w:color="auto"/>
              <w:left w:val="single" w:sz="4" w:space="0" w:color="auto"/>
              <w:bottom w:val="single" w:sz="4" w:space="0" w:color="auto"/>
              <w:right w:val="single" w:sz="4" w:space="0" w:color="auto"/>
            </w:tcBorders>
            <w:vAlign w:val="center"/>
            <w:hideMark/>
          </w:tcPr>
          <w:p w14:paraId="2A0C4ABE" w14:textId="77777777" w:rsidR="00CC3769" w:rsidRPr="00CC3769" w:rsidRDefault="00CC3769" w:rsidP="00CC3769">
            <w:pPr>
              <w:spacing w:after="0" w:line="240" w:lineRule="auto"/>
              <w:rPr>
                <w:rFonts w:ascii="Georgia" w:eastAsia="Times New Roman" w:hAnsi="Georgia" w:cs="Calibri"/>
                <w:color w:val="000000"/>
              </w:rPr>
            </w:pPr>
          </w:p>
        </w:tc>
        <w:tc>
          <w:tcPr>
            <w:tcW w:w="11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9C1565" w14:textId="77777777" w:rsidR="00CC3769" w:rsidRPr="00CC3769" w:rsidRDefault="00CC3769" w:rsidP="00CC3769">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rPr>
              <w:t>Женски</w:t>
            </w:r>
          </w:p>
        </w:tc>
        <w:tc>
          <w:tcPr>
            <w:tcW w:w="721" w:type="dxa"/>
            <w:tcBorders>
              <w:top w:val="nil"/>
              <w:left w:val="nil"/>
              <w:right w:val="single" w:sz="4" w:space="0" w:color="auto"/>
            </w:tcBorders>
            <w:shd w:val="clear" w:color="auto" w:fill="auto"/>
            <w:noWrap/>
            <w:vAlign w:val="center"/>
            <w:hideMark/>
          </w:tcPr>
          <w:p w14:paraId="62ED8A46" w14:textId="5E369E93" w:rsidR="00CC3769" w:rsidRPr="00CC3769" w:rsidRDefault="00334057" w:rsidP="00CC3769">
            <w:pPr>
              <w:spacing w:after="0" w:line="240" w:lineRule="auto"/>
              <w:jc w:val="center"/>
              <w:rPr>
                <w:rFonts w:ascii="Georgia" w:eastAsia="Times New Roman" w:hAnsi="Georgia" w:cs="Calibri"/>
                <w:color w:val="000000"/>
              </w:rPr>
            </w:pPr>
            <w:r>
              <w:rPr>
                <w:rFonts w:ascii="Georgia" w:eastAsia="Times New Roman" w:hAnsi="Georgia" w:cs="Calibri"/>
                <w:color w:val="000000"/>
              </w:rPr>
              <w:t>f</w:t>
            </w:r>
          </w:p>
        </w:tc>
        <w:tc>
          <w:tcPr>
            <w:tcW w:w="2053" w:type="dxa"/>
            <w:tcBorders>
              <w:top w:val="nil"/>
              <w:left w:val="nil"/>
              <w:bottom w:val="nil"/>
              <w:right w:val="single" w:sz="4" w:space="0" w:color="auto"/>
            </w:tcBorders>
            <w:shd w:val="clear" w:color="auto" w:fill="auto"/>
            <w:noWrap/>
            <w:vAlign w:val="bottom"/>
            <w:hideMark/>
          </w:tcPr>
          <w:p w14:paraId="4DDE7D50" w14:textId="77777777" w:rsidR="00CC3769" w:rsidRPr="00CC3769" w:rsidRDefault="00CC3769" w:rsidP="00CC3769">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rPr>
              <w:t>6</w:t>
            </w:r>
          </w:p>
        </w:tc>
        <w:tc>
          <w:tcPr>
            <w:tcW w:w="1469" w:type="dxa"/>
            <w:tcBorders>
              <w:top w:val="nil"/>
              <w:left w:val="nil"/>
              <w:bottom w:val="nil"/>
              <w:right w:val="single" w:sz="4" w:space="0" w:color="auto"/>
            </w:tcBorders>
            <w:shd w:val="clear" w:color="auto" w:fill="auto"/>
            <w:noWrap/>
            <w:vAlign w:val="bottom"/>
            <w:hideMark/>
          </w:tcPr>
          <w:p w14:paraId="6B7A56C1" w14:textId="77777777" w:rsidR="00CC3769" w:rsidRPr="00CC3769" w:rsidRDefault="00CC3769" w:rsidP="00CC3769">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rPr>
              <w:t>45</w:t>
            </w:r>
          </w:p>
        </w:tc>
        <w:tc>
          <w:tcPr>
            <w:tcW w:w="1469" w:type="dxa"/>
            <w:tcBorders>
              <w:top w:val="nil"/>
              <w:left w:val="nil"/>
              <w:bottom w:val="nil"/>
              <w:right w:val="single" w:sz="4" w:space="0" w:color="auto"/>
            </w:tcBorders>
            <w:shd w:val="clear" w:color="auto" w:fill="auto"/>
            <w:noWrap/>
            <w:vAlign w:val="bottom"/>
            <w:hideMark/>
          </w:tcPr>
          <w:p w14:paraId="4F5F0B25" w14:textId="77777777" w:rsidR="00CC3769" w:rsidRPr="00CC3769" w:rsidRDefault="00CC3769" w:rsidP="00CC3769">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rPr>
              <w:t>3</w:t>
            </w:r>
          </w:p>
        </w:tc>
        <w:tc>
          <w:tcPr>
            <w:tcW w:w="1053" w:type="dxa"/>
            <w:tcBorders>
              <w:top w:val="nil"/>
              <w:left w:val="nil"/>
              <w:bottom w:val="nil"/>
              <w:right w:val="single" w:sz="4" w:space="0" w:color="auto"/>
            </w:tcBorders>
            <w:shd w:val="clear" w:color="auto" w:fill="auto"/>
            <w:noWrap/>
            <w:vAlign w:val="bottom"/>
            <w:hideMark/>
          </w:tcPr>
          <w:p w14:paraId="0C3B6CFA" w14:textId="77777777" w:rsidR="00CC3769" w:rsidRPr="00CC3769" w:rsidRDefault="00CC3769" w:rsidP="00CC3769">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rPr>
              <w:t>54</w:t>
            </w:r>
          </w:p>
        </w:tc>
      </w:tr>
      <w:tr w:rsidR="00CC3769" w:rsidRPr="00CC3769" w14:paraId="4146DA8D" w14:textId="77777777" w:rsidTr="00161E00">
        <w:trPr>
          <w:trHeight w:val="346"/>
        </w:trPr>
        <w:tc>
          <w:tcPr>
            <w:tcW w:w="1306" w:type="dxa"/>
            <w:vMerge/>
            <w:tcBorders>
              <w:top w:val="single" w:sz="4" w:space="0" w:color="auto"/>
              <w:left w:val="single" w:sz="4" w:space="0" w:color="auto"/>
              <w:bottom w:val="single" w:sz="4" w:space="0" w:color="auto"/>
              <w:right w:val="single" w:sz="4" w:space="0" w:color="auto"/>
            </w:tcBorders>
            <w:vAlign w:val="center"/>
            <w:hideMark/>
          </w:tcPr>
          <w:p w14:paraId="7B1F6CB8" w14:textId="77777777" w:rsidR="00CC3769" w:rsidRPr="00CC3769" w:rsidRDefault="00CC3769" w:rsidP="00CC3769">
            <w:pPr>
              <w:spacing w:after="0" w:line="240" w:lineRule="auto"/>
              <w:rPr>
                <w:rFonts w:ascii="Georgia" w:eastAsia="Times New Roman" w:hAnsi="Georgia" w:cs="Calibri"/>
                <w:color w:val="000000"/>
              </w:rPr>
            </w:pPr>
          </w:p>
        </w:tc>
        <w:tc>
          <w:tcPr>
            <w:tcW w:w="1147" w:type="dxa"/>
            <w:vMerge/>
            <w:tcBorders>
              <w:top w:val="nil"/>
              <w:left w:val="single" w:sz="4" w:space="0" w:color="auto"/>
              <w:bottom w:val="single" w:sz="4" w:space="0" w:color="000000"/>
              <w:right w:val="single" w:sz="4" w:space="0" w:color="auto"/>
            </w:tcBorders>
            <w:vAlign w:val="center"/>
            <w:hideMark/>
          </w:tcPr>
          <w:p w14:paraId="7F9AC886" w14:textId="77777777" w:rsidR="00CC3769" w:rsidRPr="00CC3769" w:rsidRDefault="00CC3769" w:rsidP="00CC3769">
            <w:pPr>
              <w:spacing w:after="0" w:line="240" w:lineRule="auto"/>
              <w:rPr>
                <w:rFonts w:ascii="Georgia" w:eastAsia="Times New Roman" w:hAnsi="Georgia" w:cs="Calibri"/>
                <w:color w:val="000000"/>
              </w:rPr>
            </w:pPr>
          </w:p>
        </w:tc>
        <w:tc>
          <w:tcPr>
            <w:tcW w:w="721" w:type="dxa"/>
            <w:tcBorders>
              <w:top w:val="nil"/>
              <w:left w:val="nil"/>
              <w:bottom w:val="single" w:sz="4" w:space="0" w:color="auto"/>
              <w:right w:val="single" w:sz="4" w:space="0" w:color="auto"/>
            </w:tcBorders>
            <w:shd w:val="clear" w:color="auto" w:fill="auto"/>
            <w:noWrap/>
            <w:vAlign w:val="center"/>
            <w:hideMark/>
          </w:tcPr>
          <w:p w14:paraId="700BBC48" w14:textId="77777777" w:rsidR="00CC3769" w:rsidRPr="00CC3769" w:rsidRDefault="00CC3769" w:rsidP="00CC3769">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rPr>
              <w:t>%</w:t>
            </w:r>
          </w:p>
        </w:tc>
        <w:tc>
          <w:tcPr>
            <w:tcW w:w="2053" w:type="dxa"/>
            <w:tcBorders>
              <w:top w:val="nil"/>
              <w:left w:val="nil"/>
              <w:bottom w:val="single" w:sz="4" w:space="0" w:color="auto"/>
              <w:right w:val="single" w:sz="4" w:space="0" w:color="auto"/>
            </w:tcBorders>
            <w:shd w:val="clear" w:color="auto" w:fill="auto"/>
            <w:noWrap/>
            <w:vAlign w:val="bottom"/>
            <w:hideMark/>
          </w:tcPr>
          <w:p w14:paraId="0D42FCE3" w14:textId="31CDC5D2" w:rsidR="00CC3769" w:rsidRPr="00CC3769" w:rsidRDefault="00CC3769" w:rsidP="00334057">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lang w:val="mk-MK"/>
              </w:rPr>
              <w:t>6,5</w:t>
            </w:r>
          </w:p>
        </w:tc>
        <w:tc>
          <w:tcPr>
            <w:tcW w:w="1469" w:type="dxa"/>
            <w:tcBorders>
              <w:top w:val="nil"/>
              <w:left w:val="nil"/>
              <w:bottom w:val="single" w:sz="4" w:space="0" w:color="auto"/>
              <w:right w:val="single" w:sz="4" w:space="0" w:color="auto"/>
            </w:tcBorders>
            <w:shd w:val="clear" w:color="auto" w:fill="auto"/>
            <w:noWrap/>
            <w:vAlign w:val="bottom"/>
            <w:hideMark/>
          </w:tcPr>
          <w:p w14:paraId="5DEC4523" w14:textId="250E04A0" w:rsidR="00CC3769" w:rsidRPr="00CC3769" w:rsidRDefault="00CC3769" w:rsidP="00334057">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lang w:val="mk-MK"/>
              </w:rPr>
              <w:t>48,4</w:t>
            </w:r>
          </w:p>
        </w:tc>
        <w:tc>
          <w:tcPr>
            <w:tcW w:w="1469" w:type="dxa"/>
            <w:tcBorders>
              <w:top w:val="nil"/>
              <w:left w:val="nil"/>
              <w:bottom w:val="single" w:sz="4" w:space="0" w:color="auto"/>
              <w:right w:val="single" w:sz="4" w:space="0" w:color="auto"/>
            </w:tcBorders>
            <w:shd w:val="clear" w:color="auto" w:fill="auto"/>
            <w:noWrap/>
            <w:vAlign w:val="bottom"/>
            <w:hideMark/>
          </w:tcPr>
          <w:p w14:paraId="4C254427" w14:textId="3756F0FA" w:rsidR="00CC3769" w:rsidRPr="00CC3769" w:rsidRDefault="00CC3769" w:rsidP="00334057">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lang w:val="mk-MK"/>
              </w:rPr>
              <w:t>3,2</w:t>
            </w:r>
          </w:p>
        </w:tc>
        <w:tc>
          <w:tcPr>
            <w:tcW w:w="1053" w:type="dxa"/>
            <w:tcBorders>
              <w:top w:val="nil"/>
              <w:left w:val="nil"/>
              <w:bottom w:val="single" w:sz="4" w:space="0" w:color="auto"/>
              <w:right w:val="single" w:sz="4" w:space="0" w:color="auto"/>
            </w:tcBorders>
            <w:shd w:val="clear" w:color="auto" w:fill="auto"/>
            <w:noWrap/>
            <w:vAlign w:val="bottom"/>
            <w:hideMark/>
          </w:tcPr>
          <w:p w14:paraId="4CB47059" w14:textId="1B77AA60" w:rsidR="00CC3769" w:rsidRPr="00CC3769" w:rsidRDefault="00CC3769" w:rsidP="00334057">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rPr>
              <w:t>58,1</w:t>
            </w:r>
          </w:p>
        </w:tc>
      </w:tr>
      <w:tr w:rsidR="00CC3769" w:rsidRPr="00CC3769" w14:paraId="68D78D42" w14:textId="77777777" w:rsidTr="00161E00">
        <w:trPr>
          <w:trHeight w:val="346"/>
        </w:trPr>
        <w:tc>
          <w:tcPr>
            <w:tcW w:w="1306" w:type="dxa"/>
            <w:vMerge w:val="restart"/>
            <w:tcBorders>
              <w:top w:val="nil"/>
              <w:left w:val="single" w:sz="4" w:space="0" w:color="auto"/>
              <w:bottom w:val="single" w:sz="4" w:space="0" w:color="auto"/>
            </w:tcBorders>
            <w:shd w:val="clear" w:color="auto" w:fill="auto"/>
            <w:noWrap/>
            <w:vAlign w:val="center"/>
            <w:hideMark/>
          </w:tcPr>
          <w:p w14:paraId="563B335B" w14:textId="77777777" w:rsidR="00CC3769" w:rsidRPr="007629B5" w:rsidRDefault="00CC3769" w:rsidP="00CC3769">
            <w:pPr>
              <w:spacing w:after="0" w:line="240" w:lineRule="auto"/>
              <w:jc w:val="center"/>
              <w:rPr>
                <w:rFonts w:ascii="Georgia" w:eastAsia="Times New Roman" w:hAnsi="Georgia" w:cs="Calibri"/>
                <w:b/>
                <w:color w:val="000000"/>
              </w:rPr>
            </w:pPr>
            <w:r w:rsidRPr="007629B5">
              <w:rPr>
                <w:rFonts w:ascii="Georgia" w:eastAsia="Times New Roman" w:hAnsi="Georgia" w:cs="Calibri"/>
                <w:b/>
                <w:color w:val="000000"/>
              </w:rPr>
              <w:t>Вкупно</w:t>
            </w:r>
          </w:p>
        </w:tc>
        <w:tc>
          <w:tcPr>
            <w:tcW w:w="1147" w:type="dxa"/>
            <w:vMerge w:val="restart"/>
            <w:tcBorders>
              <w:top w:val="single" w:sz="4" w:space="0" w:color="000000"/>
              <w:bottom w:val="single" w:sz="4" w:space="0" w:color="000000"/>
              <w:right w:val="single" w:sz="4" w:space="0" w:color="auto"/>
            </w:tcBorders>
            <w:shd w:val="clear" w:color="auto" w:fill="auto"/>
            <w:noWrap/>
            <w:vAlign w:val="center"/>
            <w:hideMark/>
          </w:tcPr>
          <w:p w14:paraId="382E059F" w14:textId="41E5060E" w:rsidR="00CC3769" w:rsidRPr="00CC3769" w:rsidRDefault="00CC3769" w:rsidP="00CC3769">
            <w:pPr>
              <w:spacing w:after="0" w:line="240" w:lineRule="auto"/>
              <w:jc w:val="center"/>
              <w:rPr>
                <w:rFonts w:ascii="Georgia" w:eastAsia="Times New Roman" w:hAnsi="Georgia" w:cs="Calibri"/>
                <w:color w:val="000000"/>
              </w:rPr>
            </w:pPr>
          </w:p>
        </w:tc>
        <w:tc>
          <w:tcPr>
            <w:tcW w:w="721" w:type="dxa"/>
            <w:tcBorders>
              <w:top w:val="nil"/>
              <w:left w:val="nil"/>
              <w:bottom w:val="nil"/>
              <w:right w:val="single" w:sz="4" w:space="0" w:color="auto"/>
            </w:tcBorders>
            <w:shd w:val="clear" w:color="auto" w:fill="auto"/>
            <w:noWrap/>
            <w:vAlign w:val="center"/>
            <w:hideMark/>
          </w:tcPr>
          <w:p w14:paraId="589A7D40" w14:textId="5125ED67" w:rsidR="00CC3769" w:rsidRPr="00CC3769" w:rsidRDefault="00334057" w:rsidP="00CC3769">
            <w:pPr>
              <w:spacing w:after="0" w:line="240" w:lineRule="auto"/>
              <w:jc w:val="center"/>
              <w:rPr>
                <w:rFonts w:ascii="Georgia" w:eastAsia="Times New Roman" w:hAnsi="Georgia" w:cs="Calibri"/>
                <w:color w:val="000000"/>
              </w:rPr>
            </w:pPr>
            <w:r>
              <w:rPr>
                <w:rFonts w:ascii="Georgia" w:eastAsia="Times New Roman" w:hAnsi="Georgia" w:cs="Calibri"/>
                <w:color w:val="000000"/>
              </w:rPr>
              <w:t>f</w:t>
            </w:r>
          </w:p>
        </w:tc>
        <w:tc>
          <w:tcPr>
            <w:tcW w:w="2053" w:type="dxa"/>
            <w:tcBorders>
              <w:top w:val="nil"/>
              <w:left w:val="nil"/>
              <w:bottom w:val="nil"/>
              <w:right w:val="single" w:sz="4" w:space="0" w:color="auto"/>
            </w:tcBorders>
            <w:shd w:val="clear" w:color="auto" w:fill="auto"/>
            <w:noWrap/>
            <w:vAlign w:val="bottom"/>
            <w:hideMark/>
          </w:tcPr>
          <w:p w14:paraId="39C3EDF2" w14:textId="77777777" w:rsidR="00CC3769" w:rsidRPr="00CC3769" w:rsidRDefault="00CC3769" w:rsidP="00CC3769">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lang w:val="mk-MK"/>
              </w:rPr>
              <w:t>6</w:t>
            </w:r>
          </w:p>
        </w:tc>
        <w:tc>
          <w:tcPr>
            <w:tcW w:w="1469" w:type="dxa"/>
            <w:tcBorders>
              <w:top w:val="nil"/>
              <w:left w:val="nil"/>
              <w:bottom w:val="nil"/>
              <w:right w:val="single" w:sz="4" w:space="0" w:color="auto"/>
            </w:tcBorders>
            <w:shd w:val="clear" w:color="auto" w:fill="auto"/>
            <w:noWrap/>
            <w:vAlign w:val="bottom"/>
            <w:hideMark/>
          </w:tcPr>
          <w:p w14:paraId="2C8C33C2" w14:textId="77777777" w:rsidR="00CC3769" w:rsidRPr="00CC3769" w:rsidRDefault="00CC3769" w:rsidP="00CC3769">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lang w:val="mk-MK"/>
              </w:rPr>
              <w:t>76</w:t>
            </w:r>
          </w:p>
        </w:tc>
        <w:tc>
          <w:tcPr>
            <w:tcW w:w="1469" w:type="dxa"/>
            <w:tcBorders>
              <w:top w:val="nil"/>
              <w:left w:val="nil"/>
              <w:bottom w:val="nil"/>
              <w:right w:val="single" w:sz="4" w:space="0" w:color="auto"/>
            </w:tcBorders>
            <w:shd w:val="clear" w:color="auto" w:fill="auto"/>
            <w:noWrap/>
            <w:vAlign w:val="bottom"/>
            <w:hideMark/>
          </w:tcPr>
          <w:p w14:paraId="19AA60F6" w14:textId="77777777" w:rsidR="00CC3769" w:rsidRPr="00CC3769" w:rsidRDefault="00CC3769" w:rsidP="00CC3769">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lang w:val="mk-MK"/>
              </w:rPr>
              <w:t>11</w:t>
            </w:r>
          </w:p>
        </w:tc>
        <w:tc>
          <w:tcPr>
            <w:tcW w:w="1053" w:type="dxa"/>
            <w:tcBorders>
              <w:top w:val="nil"/>
              <w:left w:val="nil"/>
              <w:bottom w:val="nil"/>
              <w:right w:val="single" w:sz="4" w:space="0" w:color="auto"/>
            </w:tcBorders>
            <w:shd w:val="clear" w:color="auto" w:fill="auto"/>
            <w:vAlign w:val="bottom"/>
            <w:hideMark/>
          </w:tcPr>
          <w:p w14:paraId="38567BC9" w14:textId="77777777" w:rsidR="00CC3769" w:rsidRPr="00CC3769" w:rsidRDefault="00CC3769" w:rsidP="00CC3769">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rPr>
              <w:t>93</w:t>
            </w:r>
          </w:p>
        </w:tc>
      </w:tr>
      <w:tr w:rsidR="00CC3769" w:rsidRPr="00CC3769" w14:paraId="13E37321" w14:textId="77777777" w:rsidTr="00161E00">
        <w:trPr>
          <w:trHeight w:val="346"/>
        </w:trPr>
        <w:tc>
          <w:tcPr>
            <w:tcW w:w="1306" w:type="dxa"/>
            <w:vMerge/>
            <w:tcBorders>
              <w:top w:val="nil"/>
              <w:left w:val="single" w:sz="4" w:space="0" w:color="auto"/>
              <w:bottom w:val="single" w:sz="4" w:space="0" w:color="auto"/>
            </w:tcBorders>
            <w:vAlign w:val="center"/>
            <w:hideMark/>
          </w:tcPr>
          <w:p w14:paraId="30530281" w14:textId="77777777" w:rsidR="00CC3769" w:rsidRPr="00CC3769" w:rsidRDefault="00CC3769" w:rsidP="00CC3769">
            <w:pPr>
              <w:spacing w:after="0" w:line="240" w:lineRule="auto"/>
              <w:rPr>
                <w:rFonts w:ascii="Georgia" w:eastAsia="Times New Roman" w:hAnsi="Georgia" w:cs="Calibri"/>
                <w:color w:val="000000"/>
              </w:rPr>
            </w:pPr>
          </w:p>
        </w:tc>
        <w:tc>
          <w:tcPr>
            <w:tcW w:w="1147" w:type="dxa"/>
            <w:vMerge/>
            <w:tcBorders>
              <w:top w:val="single" w:sz="4" w:space="0" w:color="000000"/>
              <w:bottom w:val="single" w:sz="4" w:space="0" w:color="000000"/>
              <w:right w:val="single" w:sz="4" w:space="0" w:color="auto"/>
            </w:tcBorders>
            <w:vAlign w:val="center"/>
            <w:hideMark/>
          </w:tcPr>
          <w:p w14:paraId="7B93ED6B" w14:textId="77777777" w:rsidR="00CC3769" w:rsidRPr="00CC3769" w:rsidRDefault="00CC3769" w:rsidP="00CC3769">
            <w:pPr>
              <w:spacing w:after="0" w:line="240" w:lineRule="auto"/>
              <w:rPr>
                <w:rFonts w:ascii="Georgia" w:eastAsia="Times New Roman" w:hAnsi="Georgia" w:cs="Calibri"/>
                <w:color w:val="000000"/>
              </w:rPr>
            </w:pPr>
          </w:p>
        </w:tc>
        <w:tc>
          <w:tcPr>
            <w:tcW w:w="721" w:type="dxa"/>
            <w:tcBorders>
              <w:top w:val="nil"/>
              <w:left w:val="nil"/>
              <w:bottom w:val="single" w:sz="4" w:space="0" w:color="auto"/>
              <w:right w:val="single" w:sz="4" w:space="0" w:color="auto"/>
            </w:tcBorders>
            <w:shd w:val="clear" w:color="auto" w:fill="auto"/>
            <w:noWrap/>
            <w:vAlign w:val="center"/>
            <w:hideMark/>
          </w:tcPr>
          <w:p w14:paraId="75082AE9" w14:textId="77777777" w:rsidR="00CC3769" w:rsidRPr="00CC3769" w:rsidRDefault="00CC3769" w:rsidP="00CC3769">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rPr>
              <w:t>%</w:t>
            </w:r>
          </w:p>
        </w:tc>
        <w:tc>
          <w:tcPr>
            <w:tcW w:w="2053" w:type="dxa"/>
            <w:tcBorders>
              <w:top w:val="nil"/>
              <w:left w:val="nil"/>
              <w:bottom w:val="single" w:sz="4" w:space="0" w:color="auto"/>
              <w:right w:val="single" w:sz="4" w:space="0" w:color="auto"/>
            </w:tcBorders>
            <w:shd w:val="clear" w:color="auto" w:fill="auto"/>
            <w:noWrap/>
            <w:vAlign w:val="bottom"/>
            <w:hideMark/>
          </w:tcPr>
          <w:p w14:paraId="55633563" w14:textId="3E2ADC63" w:rsidR="00CC3769" w:rsidRPr="00CC3769" w:rsidRDefault="00CC3769" w:rsidP="00334057">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rPr>
              <w:t>6,5</w:t>
            </w:r>
          </w:p>
        </w:tc>
        <w:tc>
          <w:tcPr>
            <w:tcW w:w="1469" w:type="dxa"/>
            <w:tcBorders>
              <w:top w:val="nil"/>
              <w:left w:val="nil"/>
              <w:bottom w:val="single" w:sz="4" w:space="0" w:color="auto"/>
              <w:right w:val="single" w:sz="4" w:space="0" w:color="auto"/>
            </w:tcBorders>
            <w:shd w:val="clear" w:color="auto" w:fill="auto"/>
            <w:noWrap/>
            <w:vAlign w:val="bottom"/>
            <w:hideMark/>
          </w:tcPr>
          <w:p w14:paraId="5A0403D6" w14:textId="25D440FF" w:rsidR="00CC3769" w:rsidRPr="00CC3769" w:rsidRDefault="00CC3769" w:rsidP="00334057">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rPr>
              <w:t>81,7</w:t>
            </w:r>
          </w:p>
        </w:tc>
        <w:tc>
          <w:tcPr>
            <w:tcW w:w="1469" w:type="dxa"/>
            <w:tcBorders>
              <w:top w:val="nil"/>
              <w:left w:val="nil"/>
              <w:bottom w:val="single" w:sz="4" w:space="0" w:color="auto"/>
              <w:right w:val="single" w:sz="4" w:space="0" w:color="auto"/>
            </w:tcBorders>
            <w:shd w:val="clear" w:color="auto" w:fill="auto"/>
            <w:noWrap/>
            <w:vAlign w:val="bottom"/>
            <w:hideMark/>
          </w:tcPr>
          <w:p w14:paraId="6713FFA8" w14:textId="1D677892" w:rsidR="00CC3769" w:rsidRPr="00CC3769" w:rsidRDefault="00CC3769" w:rsidP="00334057">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rPr>
              <w:t>11,8</w:t>
            </w:r>
          </w:p>
        </w:tc>
        <w:tc>
          <w:tcPr>
            <w:tcW w:w="1053" w:type="dxa"/>
            <w:tcBorders>
              <w:top w:val="nil"/>
              <w:left w:val="nil"/>
              <w:bottom w:val="single" w:sz="4" w:space="0" w:color="auto"/>
              <w:right w:val="single" w:sz="4" w:space="0" w:color="auto"/>
            </w:tcBorders>
            <w:shd w:val="clear" w:color="auto" w:fill="auto"/>
            <w:vAlign w:val="bottom"/>
            <w:hideMark/>
          </w:tcPr>
          <w:p w14:paraId="0543C4D9" w14:textId="58CFF100" w:rsidR="00CC3769" w:rsidRPr="00CC3769" w:rsidRDefault="00CC3769" w:rsidP="00334057">
            <w:pPr>
              <w:spacing w:after="0" w:line="240" w:lineRule="auto"/>
              <w:jc w:val="center"/>
              <w:rPr>
                <w:rFonts w:ascii="Georgia" w:eastAsia="Times New Roman" w:hAnsi="Georgia" w:cs="Calibri"/>
                <w:color w:val="000000"/>
              </w:rPr>
            </w:pPr>
            <w:r w:rsidRPr="00CC3769">
              <w:rPr>
                <w:rFonts w:ascii="Georgia" w:eastAsia="Times New Roman" w:hAnsi="Georgia" w:cs="Calibri"/>
                <w:color w:val="000000"/>
              </w:rPr>
              <w:t>100,0</w:t>
            </w:r>
          </w:p>
        </w:tc>
      </w:tr>
    </w:tbl>
    <w:p w14:paraId="066409F4" w14:textId="3768663F" w:rsidR="00AA063F" w:rsidRPr="00CC3769" w:rsidRDefault="00CC3769" w:rsidP="00CC3769">
      <w:pPr>
        <w:pStyle w:val="ListParagraph"/>
        <w:spacing w:before="240" w:line="240" w:lineRule="auto"/>
        <w:ind w:left="0"/>
        <w:rPr>
          <w:rFonts w:ascii="Georgia" w:hAnsi="Georgia"/>
          <w:bCs/>
          <w:sz w:val="24"/>
          <w:szCs w:val="24"/>
          <w:lang w:val="mk-MK"/>
        </w:rPr>
      </w:pPr>
      <w:r>
        <w:rPr>
          <w:rFonts w:ascii="Georgia" w:hAnsi="Georgia"/>
          <w:bCs/>
          <w:sz w:val="24"/>
          <w:szCs w:val="24"/>
          <w:lang w:val="mk-MK"/>
        </w:rPr>
        <w:fldChar w:fldCharType="end"/>
      </w:r>
    </w:p>
    <w:p w14:paraId="61284D9C" w14:textId="7991359B" w:rsidR="00AA063F" w:rsidRPr="00CC3769" w:rsidRDefault="00AA063F" w:rsidP="00CC3769">
      <w:pPr>
        <w:pStyle w:val="ListParagraph"/>
        <w:spacing w:before="240" w:line="360" w:lineRule="auto"/>
        <w:ind w:left="0" w:firstLine="720"/>
        <w:jc w:val="both"/>
        <w:rPr>
          <w:rFonts w:ascii="Georgia" w:hAnsi="Georgia"/>
          <w:bCs/>
          <w:sz w:val="24"/>
          <w:szCs w:val="24"/>
          <w:lang w:val="mk-MK"/>
        </w:rPr>
      </w:pPr>
      <w:r w:rsidRPr="00CC3769">
        <w:rPr>
          <w:rFonts w:ascii="Georgia" w:hAnsi="Georgia"/>
          <w:bCs/>
          <w:sz w:val="24"/>
          <w:szCs w:val="24"/>
          <w:lang w:val="mk-MK"/>
        </w:rPr>
        <w:t>Поголем е процентот на вработени од женски пол</w:t>
      </w:r>
      <w:r w:rsidR="00065969">
        <w:rPr>
          <w:rFonts w:ascii="Georgia" w:hAnsi="Georgia"/>
          <w:bCs/>
          <w:sz w:val="24"/>
          <w:szCs w:val="24"/>
          <w:lang w:val="mk-MK"/>
        </w:rPr>
        <w:t>,</w:t>
      </w:r>
      <w:r w:rsidRPr="00CC3769">
        <w:rPr>
          <w:rFonts w:ascii="Georgia" w:hAnsi="Georgia"/>
          <w:bCs/>
          <w:sz w:val="24"/>
          <w:szCs w:val="24"/>
          <w:lang w:val="mk-MK"/>
        </w:rPr>
        <w:t xml:space="preserve"> кои се согласуваат и потполно се согласуваат (51,6%) со условите за </w:t>
      </w:r>
      <w:r w:rsidR="00FB0A0E" w:rsidRPr="00CC3769">
        <w:rPr>
          <w:rFonts w:ascii="Georgia" w:hAnsi="Georgia"/>
          <w:bCs/>
          <w:sz w:val="24"/>
          <w:szCs w:val="24"/>
          <w:lang w:val="mk-MK"/>
        </w:rPr>
        <w:t xml:space="preserve">изразување на </w:t>
      </w:r>
      <w:r w:rsidRPr="00CC3769">
        <w:rPr>
          <w:rFonts w:ascii="Georgia" w:hAnsi="Georgia"/>
          <w:bCs/>
          <w:sz w:val="24"/>
          <w:szCs w:val="24"/>
          <w:lang w:val="mk-MK"/>
        </w:rPr>
        <w:t>индивидуална</w:t>
      </w:r>
      <w:r w:rsidR="00FB0A0E" w:rsidRPr="00CC3769">
        <w:rPr>
          <w:rFonts w:ascii="Georgia" w:hAnsi="Georgia"/>
          <w:bCs/>
          <w:sz w:val="24"/>
          <w:szCs w:val="24"/>
          <w:lang w:val="mk-MK"/>
        </w:rPr>
        <w:t>та</w:t>
      </w:r>
      <w:r w:rsidRPr="00CC3769">
        <w:rPr>
          <w:rFonts w:ascii="Georgia" w:hAnsi="Georgia"/>
          <w:bCs/>
          <w:sz w:val="24"/>
          <w:szCs w:val="24"/>
          <w:lang w:val="mk-MK"/>
        </w:rPr>
        <w:t xml:space="preserve"> креативност</w:t>
      </w:r>
      <w:r w:rsidR="00692275">
        <w:rPr>
          <w:rFonts w:ascii="Georgia" w:hAnsi="Georgia"/>
          <w:bCs/>
          <w:sz w:val="24"/>
          <w:szCs w:val="24"/>
          <w:lang w:val="mk-MK"/>
        </w:rPr>
        <w:t>,</w:t>
      </w:r>
      <w:r w:rsidRPr="00CC3769">
        <w:rPr>
          <w:rFonts w:ascii="Georgia" w:hAnsi="Georgia"/>
          <w:bCs/>
          <w:sz w:val="24"/>
          <w:szCs w:val="24"/>
          <w:lang w:val="mk-MK"/>
        </w:rPr>
        <w:t xml:space="preserve"> во споредба со процентот на вработени од машки пол</w:t>
      </w:r>
      <w:r w:rsidR="00065969">
        <w:rPr>
          <w:rFonts w:ascii="Georgia" w:hAnsi="Georgia"/>
          <w:bCs/>
          <w:sz w:val="24"/>
          <w:szCs w:val="24"/>
          <w:lang w:val="mk-MK"/>
        </w:rPr>
        <w:t>,</w:t>
      </w:r>
      <w:r w:rsidRPr="00CC3769">
        <w:rPr>
          <w:rFonts w:ascii="Georgia" w:hAnsi="Georgia"/>
          <w:bCs/>
          <w:sz w:val="24"/>
          <w:szCs w:val="24"/>
          <w:lang w:val="mk-MK"/>
        </w:rPr>
        <w:t xml:space="preserve"> кои се согласуваат и потполно се </w:t>
      </w:r>
      <w:r w:rsidR="00A2375E" w:rsidRPr="00CC3769">
        <w:rPr>
          <w:rFonts w:ascii="Georgia" w:hAnsi="Georgia"/>
          <w:bCs/>
          <w:sz w:val="24"/>
          <w:szCs w:val="24"/>
          <w:lang w:val="mk-MK"/>
        </w:rPr>
        <w:t>согласуваат (41,9%) (Табела 8).</w:t>
      </w:r>
    </w:p>
    <w:p w14:paraId="1F294955" w14:textId="0AA45B5B" w:rsidR="005E42E4" w:rsidRDefault="00FB0A0E" w:rsidP="00920332">
      <w:pPr>
        <w:spacing w:before="240" w:line="360" w:lineRule="auto"/>
        <w:jc w:val="both"/>
        <w:rPr>
          <w:rFonts w:ascii="Georgia" w:hAnsi="Georgia"/>
          <w:sz w:val="24"/>
          <w:szCs w:val="24"/>
          <w:lang w:val="mk-MK"/>
        </w:rPr>
      </w:pPr>
      <w:r w:rsidRPr="00CC3769">
        <w:rPr>
          <w:rFonts w:ascii="Georgia" w:hAnsi="Georgia"/>
          <w:sz w:val="24"/>
          <w:szCs w:val="24"/>
          <w:lang w:val="mk-MK"/>
        </w:rPr>
        <w:t xml:space="preserve">     </w:t>
      </w:r>
      <w:r w:rsidR="005E42E4">
        <w:rPr>
          <w:rFonts w:ascii="Georgia" w:hAnsi="Georgia"/>
          <w:sz w:val="24"/>
          <w:szCs w:val="24"/>
          <w:lang w:val="mk-MK"/>
        </w:rPr>
        <w:tab/>
      </w:r>
      <w:r w:rsidR="005E42E4" w:rsidRPr="00CC3769">
        <w:rPr>
          <w:rFonts w:ascii="Georgia" w:hAnsi="Georgia"/>
          <w:sz w:val="24"/>
          <w:szCs w:val="24"/>
          <w:lang w:val="mk-MK"/>
        </w:rPr>
        <w:t>Во однос на возраста на вработените</w:t>
      </w:r>
      <w:r w:rsidR="00692275">
        <w:rPr>
          <w:rFonts w:ascii="Georgia" w:hAnsi="Georgia"/>
          <w:sz w:val="24"/>
          <w:szCs w:val="24"/>
          <w:lang w:val="mk-MK"/>
        </w:rPr>
        <w:t>,</w:t>
      </w:r>
      <w:r w:rsidR="005E42E4" w:rsidRPr="00CC3769">
        <w:rPr>
          <w:rFonts w:ascii="Georgia" w:hAnsi="Georgia"/>
          <w:sz w:val="24"/>
          <w:szCs w:val="24"/>
          <w:lang w:val="mk-MK"/>
        </w:rPr>
        <w:t xml:space="preserve"> најголемиот број вработени кои се согласуваат и потполно се согласуваат (51,6%) се на возраст од 30-45 години, помал е бројот ( 25,8%) на оние </w:t>
      </w:r>
      <w:r w:rsidR="00692275">
        <w:rPr>
          <w:rFonts w:ascii="Georgia" w:hAnsi="Georgia"/>
          <w:sz w:val="24"/>
          <w:szCs w:val="24"/>
          <w:lang w:val="mk-MK"/>
        </w:rPr>
        <w:t>што</w:t>
      </w:r>
      <w:r w:rsidR="00692275" w:rsidRPr="00CC3769">
        <w:rPr>
          <w:rFonts w:ascii="Georgia" w:hAnsi="Georgia"/>
          <w:sz w:val="24"/>
          <w:szCs w:val="24"/>
          <w:lang w:val="mk-MK"/>
        </w:rPr>
        <w:t xml:space="preserve"> </w:t>
      </w:r>
      <w:r w:rsidR="005E42E4" w:rsidRPr="00CC3769">
        <w:rPr>
          <w:rFonts w:ascii="Georgia" w:hAnsi="Georgia"/>
          <w:sz w:val="24"/>
          <w:szCs w:val="24"/>
          <w:lang w:val="mk-MK"/>
        </w:rPr>
        <w:t>се на возраст од 18-29 години, а најмал е бројот (16,6%) на оние вработени чија возраст е над 45 години (Табела 9).</w:t>
      </w:r>
    </w:p>
    <w:p w14:paraId="7EBC2130" w14:textId="77777777" w:rsidR="001570D7" w:rsidRDefault="001570D7" w:rsidP="00920332">
      <w:pPr>
        <w:spacing w:before="240" w:line="360" w:lineRule="auto"/>
        <w:jc w:val="both"/>
        <w:rPr>
          <w:rFonts w:ascii="Georgia" w:hAnsi="Georgia"/>
          <w:sz w:val="24"/>
          <w:szCs w:val="24"/>
          <w:lang w:val="mk-MK"/>
        </w:rPr>
      </w:pPr>
    </w:p>
    <w:p w14:paraId="73BBC3E3" w14:textId="77777777" w:rsidR="001570D7" w:rsidRDefault="001570D7" w:rsidP="00920332">
      <w:pPr>
        <w:spacing w:before="240" w:line="360" w:lineRule="auto"/>
        <w:jc w:val="both"/>
        <w:rPr>
          <w:rFonts w:ascii="Georgia" w:hAnsi="Georgia"/>
          <w:sz w:val="24"/>
          <w:szCs w:val="24"/>
          <w:lang w:val="mk-MK"/>
        </w:rPr>
      </w:pPr>
    </w:p>
    <w:p w14:paraId="797F0A99" w14:textId="3986641F" w:rsidR="00AA063F" w:rsidRPr="00920332" w:rsidRDefault="00294B4F" w:rsidP="00920332">
      <w:pPr>
        <w:spacing w:before="240" w:line="360" w:lineRule="auto"/>
        <w:jc w:val="both"/>
        <w:rPr>
          <w:rFonts w:ascii="Georgia" w:hAnsi="Georgia"/>
          <w:sz w:val="24"/>
          <w:szCs w:val="24"/>
          <w:lang w:val="mk-MK"/>
        </w:rPr>
      </w:pPr>
      <w:r>
        <w:rPr>
          <w:rFonts w:ascii="Georgia" w:hAnsi="Georgia"/>
          <w:sz w:val="24"/>
          <w:szCs w:val="24"/>
          <w:lang w:val="mk-MK"/>
        </w:rPr>
        <w:tab/>
      </w:r>
    </w:p>
    <w:p w14:paraId="006B5563" w14:textId="1D76BBBF" w:rsidR="002544D4" w:rsidRPr="00920332" w:rsidRDefault="00AA063F" w:rsidP="00920332">
      <w:pPr>
        <w:spacing w:before="240" w:line="240" w:lineRule="auto"/>
        <w:rPr>
          <w:rFonts w:ascii="Georgia" w:hAnsi="Georgia"/>
          <w:sz w:val="24"/>
          <w:szCs w:val="24"/>
          <w:lang w:val="mk-MK"/>
        </w:rPr>
      </w:pPr>
      <w:r w:rsidRPr="00920332">
        <w:rPr>
          <w:rFonts w:ascii="Georgia" w:hAnsi="Georgia"/>
          <w:sz w:val="24"/>
          <w:szCs w:val="24"/>
          <w:lang w:val="mk-MK"/>
        </w:rPr>
        <w:lastRenderedPageBreak/>
        <w:t>Табела 9.</w:t>
      </w:r>
      <w:r w:rsidRPr="00920332">
        <w:rPr>
          <w:rFonts w:ascii="Georgia" w:hAnsi="Georgia"/>
          <w:bCs/>
          <w:sz w:val="24"/>
          <w:szCs w:val="24"/>
          <w:lang w:val="mk-MK"/>
        </w:rPr>
        <w:t xml:space="preserve"> Дистрибуција на одговорите </w:t>
      </w:r>
      <w:r w:rsidR="00E80970" w:rsidRPr="00920332">
        <w:rPr>
          <w:rFonts w:ascii="Georgia" w:hAnsi="Georgia"/>
          <w:bCs/>
          <w:sz w:val="24"/>
          <w:szCs w:val="24"/>
          <w:lang w:val="mk-MK"/>
        </w:rPr>
        <w:t xml:space="preserve">за индивидуална креативност кај </w:t>
      </w:r>
      <w:r w:rsidRPr="00920332">
        <w:rPr>
          <w:rFonts w:ascii="Georgia" w:hAnsi="Georgia"/>
          <w:bCs/>
          <w:sz w:val="24"/>
          <w:szCs w:val="24"/>
          <w:lang w:val="mk-MK"/>
        </w:rPr>
        <w:t>вработени од различна возраст</w:t>
      </w:r>
      <w:bookmarkStart w:id="1" w:name="_Hlk118318566"/>
      <w:r w:rsidR="002544D4">
        <w:fldChar w:fldCharType="begin"/>
      </w:r>
      <w:r w:rsidR="002544D4">
        <w:instrText xml:space="preserve"> LINK </w:instrText>
      </w:r>
      <w:r w:rsidR="00535C6D">
        <w:instrText xml:space="preserve">Excel.Sheet.12 "C:\\Users\\Korisnik\\Desktop\\New Microsoft Excel Worksheet.xlsx" Sheet1!R7C1:R15C7 </w:instrText>
      </w:r>
      <w:r w:rsidR="002544D4">
        <w:instrText xml:space="preserve">\a \f 4 \h </w:instrText>
      </w:r>
      <w:r w:rsidR="00334057">
        <w:instrText xml:space="preserve"> \* MERGEFORMAT </w:instrText>
      </w:r>
      <w:r w:rsidR="002544D4">
        <w:fldChar w:fldCharType="separate"/>
      </w:r>
    </w:p>
    <w:tbl>
      <w:tblPr>
        <w:tblW w:w="8900" w:type="dxa"/>
        <w:tblLook w:val="04A0" w:firstRow="1" w:lastRow="0" w:firstColumn="1" w:lastColumn="0" w:noHBand="0" w:noVBand="1"/>
      </w:tblPr>
      <w:tblGrid>
        <w:gridCol w:w="1222"/>
        <w:gridCol w:w="1781"/>
        <w:gridCol w:w="577"/>
        <w:gridCol w:w="1760"/>
        <w:gridCol w:w="1361"/>
        <w:gridCol w:w="1361"/>
        <w:gridCol w:w="1097"/>
      </w:tblGrid>
      <w:tr w:rsidR="002544D4" w:rsidRPr="002544D4" w14:paraId="7475BB27" w14:textId="77777777" w:rsidTr="002544D4">
        <w:trPr>
          <w:trHeight w:val="1104"/>
        </w:trPr>
        <w:tc>
          <w:tcPr>
            <w:tcW w:w="3580" w:type="dxa"/>
            <w:gridSpan w:val="3"/>
            <w:tcBorders>
              <w:top w:val="single" w:sz="4" w:space="0" w:color="auto"/>
              <w:left w:val="single" w:sz="4" w:space="0" w:color="auto"/>
              <w:bottom w:val="nil"/>
              <w:right w:val="single" w:sz="4" w:space="0" w:color="000000"/>
            </w:tcBorders>
            <w:shd w:val="clear" w:color="auto" w:fill="auto"/>
            <w:vAlign w:val="center"/>
            <w:hideMark/>
          </w:tcPr>
          <w:p w14:paraId="6EC47238" w14:textId="2545C38A"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015ED0F3" w14:textId="2D687CC2"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Ниту се согласувам,</w:t>
            </w:r>
            <w:r w:rsidR="00692275">
              <w:rPr>
                <w:rFonts w:ascii="Georgia" w:eastAsia="Times New Roman" w:hAnsi="Georgia" w:cs="Calibri"/>
                <w:color w:val="000000"/>
                <w:lang w:val="mk-MK"/>
              </w:rPr>
              <w:t xml:space="preserve"> </w:t>
            </w:r>
            <w:r w:rsidRPr="002544D4">
              <w:rPr>
                <w:rFonts w:ascii="Georgia" w:eastAsia="Times New Roman" w:hAnsi="Georgia" w:cs="Calibri"/>
                <w:color w:val="000000"/>
                <w:lang w:val="mk-MK"/>
              </w:rPr>
              <w:t>ниту не се согласувам</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D829E78"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Се согласувам</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706312C"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Потполно се согласувам</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3992038" w14:textId="77777777" w:rsidR="002544D4" w:rsidRPr="007629B5" w:rsidRDefault="002544D4" w:rsidP="002544D4">
            <w:pPr>
              <w:spacing w:after="0" w:line="240" w:lineRule="auto"/>
              <w:jc w:val="center"/>
              <w:rPr>
                <w:rFonts w:ascii="Georgia" w:eastAsia="Times New Roman" w:hAnsi="Georgia" w:cs="Calibri"/>
                <w:b/>
                <w:color w:val="000000"/>
              </w:rPr>
            </w:pPr>
            <w:r w:rsidRPr="007629B5">
              <w:rPr>
                <w:rFonts w:ascii="Georgia" w:eastAsia="Times New Roman" w:hAnsi="Georgia" w:cs="Calibri"/>
                <w:b/>
                <w:color w:val="000000"/>
              </w:rPr>
              <w:t>Вкупно</w:t>
            </w:r>
          </w:p>
        </w:tc>
      </w:tr>
      <w:tr w:rsidR="002544D4" w:rsidRPr="002544D4" w14:paraId="49F3A1E1" w14:textId="77777777" w:rsidTr="003D57C8">
        <w:trPr>
          <w:trHeight w:val="288"/>
        </w:trPr>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99AF34" w14:textId="53A7CB34" w:rsidR="002544D4" w:rsidRPr="002544D4" w:rsidRDefault="002544D4" w:rsidP="007629B5">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Возраст</w:t>
            </w:r>
          </w:p>
        </w:tc>
        <w:tc>
          <w:tcPr>
            <w:tcW w:w="17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E35302"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18-29 години</w:t>
            </w:r>
          </w:p>
        </w:tc>
        <w:tc>
          <w:tcPr>
            <w:tcW w:w="577" w:type="dxa"/>
            <w:tcBorders>
              <w:top w:val="single" w:sz="4" w:space="0" w:color="auto"/>
              <w:left w:val="nil"/>
              <w:right w:val="single" w:sz="4" w:space="0" w:color="auto"/>
            </w:tcBorders>
            <w:shd w:val="clear" w:color="auto" w:fill="auto"/>
            <w:noWrap/>
            <w:vAlign w:val="center"/>
            <w:hideMark/>
          </w:tcPr>
          <w:p w14:paraId="40F42388" w14:textId="6963F390" w:rsidR="002544D4" w:rsidRPr="002544D4" w:rsidRDefault="00334057" w:rsidP="002544D4">
            <w:pPr>
              <w:spacing w:after="0" w:line="240" w:lineRule="auto"/>
              <w:jc w:val="center"/>
              <w:rPr>
                <w:rFonts w:ascii="Georgia" w:eastAsia="Times New Roman" w:hAnsi="Georgia" w:cs="Calibri"/>
                <w:color w:val="000000"/>
              </w:rPr>
            </w:pPr>
            <w:r>
              <w:rPr>
                <w:rFonts w:ascii="Georgia" w:eastAsia="Times New Roman" w:hAnsi="Georgia" w:cs="Calibri"/>
                <w:color w:val="000000"/>
              </w:rPr>
              <w:t>f</w:t>
            </w:r>
          </w:p>
        </w:tc>
        <w:tc>
          <w:tcPr>
            <w:tcW w:w="1760" w:type="dxa"/>
            <w:tcBorders>
              <w:top w:val="nil"/>
              <w:left w:val="nil"/>
              <w:bottom w:val="nil"/>
              <w:right w:val="single" w:sz="4" w:space="0" w:color="auto"/>
            </w:tcBorders>
            <w:shd w:val="clear" w:color="auto" w:fill="auto"/>
            <w:vAlign w:val="center"/>
            <w:hideMark/>
          </w:tcPr>
          <w:p w14:paraId="7103EDE6"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0</w:t>
            </w:r>
          </w:p>
        </w:tc>
        <w:tc>
          <w:tcPr>
            <w:tcW w:w="1300" w:type="dxa"/>
            <w:tcBorders>
              <w:top w:val="nil"/>
              <w:left w:val="nil"/>
              <w:bottom w:val="nil"/>
              <w:right w:val="single" w:sz="4" w:space="0" w:color="auto"/>
            </w:tcBorders>
            <w:shd w:val="clear" w:color="auto" w:fill="auto"/>
            <w:vAlign w:val="center"/>
            <w:hideMark/>
          </w:tcPr>
          <w:p w14:paraId="3ECA740F"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24</w:t>
            </w:r>
          </w:p>
        </w:tc>
        <w:tc>
          <w:tcPr>
            <w:tcW w:w="1300" w:type="dxa"/>
            <w:tcBorders>
              <w:top w:val="nil"/>
              <w:left w:val="nil"/>
              <w:bottom w:val="nil"/>
              <w:right w:val="single" w:sz="4" w:space="0" w:color="auto"/>
            </w:tcBorders>
            <w:shd w:val="clear" w:color="auto" w:fill="auto"/>
            <w:vAlign w:val="center"/>
            <w:hideMark/>
          </w:tcPr>
          <w:p w14:paraId="77D345AD"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0</w:t>
            </w:r>
          </w:p>
        </w:tc>
        <w:tc>
          <w:tcPr>
            <w:tcW w:w="960" w:type="dxa"/>
            <w:tcBorders>
              <w:top w:val="nil"/>
              <w:left w:val="nil"/>
              <w:bottom w:val="nil"/>
              <w:right w:val="single" w:sz="4" w:space="0" w:color="auto"/>
            </w:tcBorders>
            <w:shd w:val="clear" w:color="auto" w:fill="auto"/>
            <w:vAlign w:val="center"/>
            <w:hideMark/>
          </w:tcPr>
          <w:p w14:paraId="7F250311"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24</w:t>
            </w:r>
          </w:p>
        </w:tc>
      </w:tr>
      <w:tr w:rsidR="002544D4" w:rsidRPr="002544D4" w14:paraId="605B3609" w14:textId="77777777" w:rsidTr="002544D4">
        <w:trPr>
          <w:trHeight w:val="288"/>
        </w:trPr>
        <w:tc>
          <w:tcPr>
            <w:tcW w:w="1222" w:type="dxa"/>
            <w:vMerge/>
            <w:tcBorders>
              <w:top w:val="single" w:sz="4" w:space="0" w:color="auto"/>
              <w:left w:val="single" w:sz="4" w:space="0" w:color="auto"/>
              <w:bottom w:val="single" w:sz="4" w:space="0" w:color="auto"/>
              <w:right w:val="single" w:sz="4" w:space="0" w:color="auto"/>
            </w:tcBorders>
            <w:vAlign w:val="center"/>
            <w:hideMark/>
          </w:tcPr>
          <w:p w14:paraId="22961493" w14:textId="77777777" w:rsidR="002544D4" w:rsidRPr="002544D4" w:rsidRDefault="002544D4" w:rsidP="002544D4">
            <w:pPr>
              <w:spacing w:after="0" w:line="240" w:lineRule="auto"/>
              <w:rPr>
                <w:rFonts w:ascii="Georgia" w:eastAsia="Times New Roman" w:hAnsi="Georgia" w:cs="Calibri"/>
                <w:color w:val="000000"/>
              </w:rPr>
            </w:pPr>
          </w:p>
        </w:tc>
        <w:tc>
          <w:tcPr>
            <w:tcW w:w="1781" w:type="dxa"/>
            <w:vMerge/>
            <w:tcBorders>
              <w:top w:val="single" w:sz="4" w:space="0" w:color="auto"/>
              <w:left w:val="single" w:sz="4" w:space="0" w:color="auto"/>
              <w:bottom w:val="single" w:sz="4" w:space="0" w:color="000000"/>
              <w:right w:val="single" w:sz="4" w:space="0" w:color="auto"/>
            </w:tcBorders>
            <w:vAlign w:val="center"/>
            <w:hideMark/>
          </w:tcPr>
          <w:p w14:paraId="72A00B17" w14:textId="77777777" w:rsidR="002544D4" w:rsidRPr="002544D4" w:rsidRDefault="002544D4" w:rsidP="002544D4">
            <w:pPr>
              <w:spacing w:after="0" w:line="240" w:lineRule="auto"/>
              <w:rPr>
                <w:rFonts w:ascii="Georgia" w:eastAsia="Times New Roman" w:hAnsi="Georgia" w:cs="Calibri"/>
                <w:color w:val="000000"/>
              </w:rPr>
            </w:pPr>
          </w:p>
        </w:tc>
        <w:tc>
          <w:tcPr>
            <w:tcW w:w="577" w:type="dxa"/>
            <w:tcBorders>
              <w:top w:val="nil"/>
              <w:left w:val="nil"/>
              <w:bottom w:val="single" w:sz="4" w:space="0" w:color="auto"/>
              <w:right w:val="single" w:sz="4" w:space="0" w:color="auto"/>
            </w:tcBorders>
            <w:shd w:val="clear" w:color="auto" w:fill="auto"/>
            <w:noWrap/>
            <w:vAlign w:val="center"/>
            <w:hideMark/>
          </w:tcPr>
          <w:p w14:paraId="00D65A56"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w:t>
            </w:r>
          </w:p>
        </w:tc>
        <w:tc>
          <w:tcPr>
            <w:tcW w:w="1760" w:type="dxa"/>
            <w:tcBorders>
              <w:top w:val="nil"/>
              <w:left w:val="nil"/>
              <w:bottom w:val="single" w:sz="4" w:space="0" w:color="auto"/>
              <w:right w:val="single" w:sz="4" w:space="0" w:color="auto"/>
            </w:tcBorders>
            <w:shd w:val="clear" w:color="auto" w:fill="auto"/>
            <w:noWrap/>
            <w:vAlign w:val="bottom"/>
            <w:hideMark/>
          </w:tcPr>
          <w:p w14:paraId="3A5434CA" w14:textId="54E8CE5C"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0</w:t>
            </w:r>
          </w:p>
        </w:tc>
        <w:tc>
          <w:tcPr>
            <w:tcW w:w="1300" w:type="dxa"/>
            <w:tcBorders>
              <w:top w:val="nil"/>
              <w:left w:val="nil"/>
              <w:bottom w:val="single" w:sz="4" w:space="0" w:color="auto"/>
              <w:right w:val="single" w:sz="4" w:space="0" w:color="auto"/>
            </w:tcBorders>
            <w:shd w:val="clear" w:color="auto" w:fill="auto"/>
            <w:noWrap/>
            <w:vAlign w:val="bottom"/>
            <w:hideMark/>
          </w:tcPr>
          <w:p w14:paraId="4B79EEEB" w14:textId="474EB024"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25,8</w:t>
            </w:r>
          </w:p>
        </w:tc>
        <w:tc>
          <w:tcPr>
            <w:tcW w:w="1300" w:type="dxa"/>
            <w:tcBorders>
              <w:top w:val="nil"/>
              <w:left w:val="nil"/>
              <w:bottom w:val="single" w:sz="4" w:space="0" w:color="auto"/>
              <w:right w:val="single" w:sz="4" w:space="0" w:color="auto"/>
            </w:tcBorders>
            <w:shd w:val="clear" w:color="auto" w:fill="auto"/>
            <w:noWrap/>
            <w:vAlign w:val="bottom"/>
            <w:hideMark/>
          </w:tcPr>
          <w:p w14:paraId="1FCF81E4" w14:textId="36BD4B0D"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0,0</w:t>
            </w:r>
          </w:p>
        </w:tc>
        <w:tc>
          <w:tcPr>
            <w:tcW w:w="960" w:type="dxa"/>
            <w:tcBorders>
              <w:top w:val="nil"/>
              <w:left w:val="nil"/>
              <w:bottom w:val="single" w:sz="4" w:space="0" w:color="auto"/>
              <w:right w:val="single" w:sz="4" w:space="0" w:color="auto"/>
            </w:tcBorders>
            <w:shd w:val="clear" w:color="auto" w:fill="auto"/>
            <w:noWrap/>
            <w:vAlign w:val="bottom"/>
            <w:hideMark/>
          </w:tcPr>
          <w:p w14:paraId="76B6DD78" w14:textId="4BBB4F2C"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25,8</w:t>
            </w:r>
          </w:p>
        </w:tc>
      </w:tr>
      <w:tr w:rsidR="002544D4" w:rsidRPr="002544D4" w14:paraId="7F116C22" w14:textId="77777777" w:rsidTr="003D57C8">
        <w:trPr>
          <w:trHeight w:val="288"/>
        </w:trPr>
        <w:tc>
          <w:tcPr>
            <w:tcW w:w="1222" w:type="dxa"/>
            <w:vMerge/>
            <w:tcBorders>
              <w:top w:val="single" w:sz="4" w:space="0" w:color="auto"/>
              <w:left w:val="single" w:sz="4" w:space="0" w:color="auto"/>
              <w:bottom w:val="single" w:sz="4" w:space="0" w:color="auto"/>
              <w:right w:val="single" w:sz="4" w:space="0" w:color="auto"/>
            </w:tcBorders>
            <w:vAlign w:val="center"/>
            <w:hideMark/>
          </w:tcPr>
          <w:p w14:paraId="2634D169" w14:textId="77777777" w:rsidR="002544D4" w:rsidRPr="002544D4" w:rsidRDefault="002544D4" w:rsidP="002544D4">
            <w:pPr>
              <w:spacing w:after="0" w:line="240" w:lineRule="auto"/>
              <w:rPr>
                <w:rFonts w:ascii="Georgia" w:eastAsia="Times New Roman" w:hAnsi="Georgia" w:cs="Calibri"/>
                <w:color w:val="000000"/>
              </w:rPr>
            </w:pPr>
          </w:p>
        </w:tc>
        <w:tc>
          <w:tcPr>
            <w:tcW w:w="17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527053"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30-45 години</w:t>
            </w:r>
          </w:p>
        </w:tc>
        <w:tc>
          <w:tcPr>
            <w:tcW w:w="577" w:type="dxa"/>
            <w:tcBorders>
              <w:top w:val="nil"/>
              <w:left w:val="nil"/>
              <w:right w:val="single" w:sz="4" w:space="0" w:color="auto"/>
            </w:tcBorders>
            <w:shd w:val="clear" w:color="auto" w:fill="auto"/>
            <w:noWrap/>
            <w:vAlign w:val="center"/>
            <w:hideMark/>
          </w:tcPr>
          <w:p w14:paraId="1CAC0F6C" w14:textId="6F04EE92" w:rsidR="002544D4" w:rsidRPr="002544D4" w:rsidRDefault="00334057" w:rsidP="002544D4">
            <w:pPr>
              <w:spacing w:after="0" w:line="240" w:lineRule="auto"/>
              <w:jc w:val="center"/>
              <w:rPr>
                <w:rFonts w:ascii="Georgia" w:eastAsia="Times New Roman" w:hAnsi="Georgia" w:cs="Calibri"/>
                <w:color w:val="000000"/>
              </w:rPr>
            </w:pPr>
            <w:r>
              <w:rPr>
                <w:rFonts w:ascii="Georgia" w:eastAsia="Times New Roman" w:hAnsi="Georgia" w:cs="Calibri"/>
                <w:color w:val="000000"/>
              </w:rPr>
              <w:t>f</w:t>
            </w:r>
          </w:p>
        </w:tc>
        <w:tc>
          <w:tcPr>
            <w:tcW w:w="1760" w:type="dxa"/>
            <w:tcBorders>
              <w:top w:val="nil"/>
              <w:left w:val="nil"/>
              <w:bottom w:val="nil"/>
              <w:right w:val="single" w:sz="4" w:space="0" w:color="auto"/>
            </w:tcBorders>
            <w:shd w:val="clear" w:color="auto" w:fill="auto"/>
            <w:noWrap/>
            <w:vAlign w:val="bottom"/>
            <w:hideMark/>
          </w:tcPr>
          <w:p w14:paraId="0FD871F6"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6</w:t>
            </w:r>
          </w:p>
        </w:tc>
        <w:tc>
          <w:tcPr>
            <w:tcW w:w="1300" w:type="dxa"/>
            <w:tcBorders>
              <w:top w:val="nil"/>
              <w:left w:val="nil"/>
              <w:bottom w:val="nil"/>
              <w:right w:val="single" w:sz="4" w:space="0" w:color="auto"/>
            </w:tcBorders>
            <w:shd w:val="clear" w:color="auto" w:fill="auto"/>
            <w:noWrap/>
            <w:vAlign w:val="bottom"/>
            <w:hideMark/>
          </w:tcPr>
          <w:p w14:paraId="7D98A808"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45</w:t>
            </w:r>
          </w:p>
        </w:tc>
        <w:tc>
          <w:tcPr>
            <w:tcW w:w="1300" w:type="dxa"/>
            <w:tcBorders>
              <w:top w:val="nil"/>
              <w:left w:val="nil"/>
              <w:bottom w:val="nil"/>
              <w:right w:val="single" w:sz="4" w:space="0" w:color="auto"/>
            </w:tcBorders>
            <w:shd w:val="clear" w:color="auto" w:fill="auto"/>
            <w:noWrap/>
            <w:vAlign w:val="bottom"/>
            <w:hideMark/>
          </w:tcPr>
          <w:p w14:paraId="6473278D"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3</w:t>
            </w:r>
          </w:p>
        </w:tc>
        <w:tc>
          <w:tcPr>
            <w:tcW w:w="960" w:type="dxa"/>
            <w:tcBorders>
              <w:top w:val="nil"/>
              <w:left w:val="nil"/>
              <w:bottom w:val="nil"/>
              <w:right w:val="single" w:sz="4" w:space="0" w:color="auto"/>
            </w:tcBorders>
            <w:shd w:val="clear" w:color="auto" w:fill="auto"/>
            <w:noWrap/>
            <w:vAlign w:val="bottom"/>
            <w:hideMark/>
          </w:tcPr>
          <w:p w14:paraId="30C134C0"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54</w:t>
            </w:r>
          </w:p>
        </w:tc>
      </w:tr>
      <w:tr w:rsidR="002544D4" w:rsidRPr="002544D4" w14:paraId="784D3609" w14:textId="77777777" w:rsidTr="002544D4">
        <w:trPr>
          <w:trHeight w:val="288"/>
        </w:trPr>
        <w:tc>
          <w:tcPr>
            <w:tcW w:w="1222" w:type="dxa"/>
            <w:vMerge/>
            <w:tcBorders>
              <w:top w:val="single" w:sz="4" w:space="0" w:color="auto"/>
              <w:left w:val="single" w:sz="4" w:space="0" w:color="auto"/>
              <w:bottom w:val="single" w:sz="4" w:space="0" w:color="auto"/>
              <w:right w:val="single" w:sz="4" w:space="0" w:color="auto"/>
            </w:tcBorders>
            <w:vAlign w:val="center"/>
            <w:hideMark/>
          </w:tcPr>
          <w:p w14:paraId="5A6E5201" w14:textId="77777777" w:rsidR="002544D4" w:rsidRPr="002544D4" w:rsidRDefault="002544D4" w:rsidP="002544D4">
            <w:pPr>
              <w:spacing w:after="0" w:line="240" w:lineRule="auto"/>
              <w:rPr>
                <w:rFonts w:ascii="Georgia" w:eastAsia="Times New Roman" w:hAnsi="Georgia" w:cs="Calibri"/>
                <w:color w:val="000000"/>
              </w:rPr>
            </w:pPr>
          </w:p>
        </w:tc>
        <w:tc>
          <w:tcPr>
            <w:tcW w:w="1781" w:type="dxa"/>
            <w:vMerge/>
            <w:tcBorders>
              <w:top w:val="nil"/>
              <w:left w:val="single" w:sz="4" w:space="0" w:color="auto"/>
              <w:bottom w:val="single" w:sz="4" w:space="0" w:color="000000"/>
              <w:right w:val="single" w:sz="4" w:space="0" w:color="auto"/>
            </w:tcBorders>
            <w:vAlign w:val="center"/>
            <w:hideMark/>
          </w:tcPr>
          <w:p w14:paraId="554CE1BB" w14:textId="77777777" w:rsidR="002544D4" w:rsidRPr="002544D4" w:rsidRDefault="002544D4" w:rsidP="002544D4">
            <w:pPr>
              <w:spacing w:after="0" w:line="240" w:lineRule="auto"/>
              <w:rPr>
                <w:rFonts w:ascii="Georgia" w:eastAsia="Times New Roman" w:hAnsi="Georgia" w:cs="Calibri"/>
                <w:color w:val="000000"/>
              </w:rPr>
            </w:pPr>
          </w:p>
        </w:tc>
        <w:tc>
          <w:tcPr>
            <w:tcW w:w="577" w:type="dxa"/>
            <w:tcBorders>
              <w:top w:val="nil"/>
              <w:left w:val="nil"/>
              <w:bottom w:val="single" w:sz="4" w:space="0" w:color="auto"/>
              <w:right w:val="single" w:sz="4" w:space="0" w:color="auto"/>
            </w:tcBorders>
            <w:shd w:val="clear" w:color="auto" w:fill="auto"/>
            <w:noWrap/>
            <w:vAlign w:val="center"/>
            <w:hideMark/>
          </w:tcPr>
          <w:p w14:paraId="017C95F5"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w:t>
            </w:r>
          </w:p>
        </w:tc>
        <w:tc>
          <w:tcPr>
            <w:tcW w:w="1760" w:type="dxa"/>
            <w:tcBorders>
              <w:top w:val="nil"/>
              <w:left w:val="nil"/>
              <w:bottom w:val="nil"/>
              <w:right w:val="single" w:sz="4" w:space="0" w:color="auto"/>
            </w:tcBorders>
            <w:shd w:val="clear" w:color="auto" w:fill="auto"/>
            <w:noWrap/>
            <w:vAlign w:val="bottom"/>
            <w:hideMark/>
          </w:tcPr>
          <w:p w14:paraId="2391955F" w14:textId="02418268"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6,5</w:t>
            </w:r>
          </w:p>
        </w:tc>
        <w:tc>
          <w:tcPr>
            <w:tcW w:w="1300" w:type="dxa"/>
            <w:tcBorders>
              <w:top w:val="nil"/>
              <w:left w:val="nil"/>
              <w:bottom w:val="nil"/>
              <w:right w:val="single" w:sz="4" w:space="0" w:color="auto"/>
            </w:tcBorders>
            <w:shd w:val="clear" w:color="auto" w:fill="auto"/>
            <w:noWrap/>
            <w:vAlign w:val="bottom"/>
            <w:hideMark/>
          </w:tcPr>
          <w:p w14:paraId="231C2E4A" w14:textId="30C841A7"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48,4</w:t>
            </w:r>
          </w:p>
        </w:tc>
        <w:tc>
          <w:tcPr>
            <w:tcW w:w="1300" w:type="dxa"/>
            <w:tcBorders>
              <w:top w:val="nil"/>
              <w:left w:val="nil"/>
              <w:bottom w:val="nil"/>
              <w:right w:val="single" w:sz="4" w:space="0" w:color="auto"/>
            </w:tcBorders>
            <w:shd w:val="clear" w:color="auto" w:fill="auto"/>
            <w:noWrap/>
            <w:vAlign w:val="bottom"/>
            <w:hideMark/>
          </w:tcPr>
          <w:p w14:paraId="0B288485" w14:textId="16F510E2"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3,2</w:t>
            </w:r>
          </w:p>
        </w:tc>
        <w:tc>
          <w:tcPr>
            <w:tcW w:w="960" w:type="dxa"/>
            <w:tcBorders>
              <w:top w:val="nil"/>
              <w:left w:val="nil"/>
              <w:bottom w:val="nil"/>
              <w:right w:val="single" w:sz="4" w:space="0" w:color="auto"/>
            </w:tcBorders>
            <w:shd w:val="clear" w:color="auto" w:fill="auto"/>
            <w:noWrap/>
            <w:vAlign w:val="bottom"/>
            <w:hideMark/>
          </w:tcPr>
          <w:p w14:paraId="2C70A3EB" w14:textId="6BD933CF"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58,1</w:t>
            </w:r>
          </w:p>
        </w:tc>
      </w:tr>
      <w:tr w:rsidR="002544D4" w:rsidRPr="002544D4" w14:paraId="19E6505D" w14:textId="77777777" w:rsidTr="003D57C8">
        <w:trPr>
          <w:trHeight w:val="288"/>
        </w:trPr>
        <w:tc>
          <w:tcPr>
            <w:tcW w:w="1222" w:type="dxa"/>
            <w:vMerge/>
            <w:tcBorders>
              <w:top w:val="single" w:sz="4" w:space="0" w:color="auto"/>
              <w:left w:val="single" w:sz="4" w:space="0" w:color="auto"/>
              <w:bottom w:val="single" w:sz="4" w:space="0" w:color="auto"/>
              <w:right w:val="single" w:sz="4" w:space="0" w:color="auto"/>
            </w:tcBorders>
            <w:vAlign w:val="center"/>
            <w:hideMark/>
          </w:tcPr>
          <w:p w14:paraId="451F00A7" w14:textId="77777777" w:rsidR="002544D4" w:rsidRPr="002544D4" w:rsidRDefault="002544D4" w:rsidP="002544D4">
            <w:pPr>
              <w:spacing w:after="0" w:line="240" w:lineRule="auto"/>
              <w:rPr>
                <w:rFonts w:ascii="Georgia" w:eastAsia="Times New Roman" w:hAnsi="Georgia" w:cs="Calibri"/>
                <w:color w:val="000000"/>
              </w:rPr>
            </w:pPr>
          </w:p>
        </w:tc>
        <w:tc>
          <w:tcPr>
            <w:tcW w:w="17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68CED3"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над 45 години</w:t>
            </w:r>
          </w:p>
        </w:tc>
        <w:tc>
          <w:tcPr>
            <w:tcW w:w="577" w:type="dxa"/>
            <w:tcBorders>
              <w:top w:val="nil"/>
              <w:left w:val="nil"/>
              <w:right w:val="single" w:sz="4" w:space="0" w:color="auto"/>
            </w:tcBorders>
            <w:shd w:val="clear" w:color="auto" w:fill="auto"/>
            <w:noWrap/>
            <w:vAlign w:val="center"/>
            <w:hideMark/>
          </w:tcPr>
          <w:p w14:paraId="3CD34B6B" w14:textId="04553BEE" w:rsidR="002544D4" w:rsidRPr="002544D4" w:rsidRDefault="00334057" w:rsidP="002544D4">
            <w:pPr>
              <w:spacing w:after="0" w:line="240" w:lineRule="auto"/>
              <w:jc w:val="center"/>
              <w:rPr>
                <w:rFonts w:ascii="Georgia" w:eastAsia="Times New Roman" w:hAnsi="Georgia" w:cs="Calibri"/>
                <w:color w:val="000000"/>
              </w:rPr>
            </w:pPr>
            <w:r>
              <w:rPr>
                <w:rFonts w:ascii="Georgia" w:eastAsia="Times New Roman" w:hAnsi="Georgia" w:cs="Calibri"/>
                <w:color w:val="000000"/>
              </w:rPr>
              <w:t>f</w:t>
            </w:r>
          </w:p>
        </w:tc>
        <w:tc>
          <w:tcPr>
            <w:tcW w:w="1760" w:type="dxa"/>
            <w:tcBorders>
              <w:top w:val="single" w:sz="4" w:space="0" w:color="auto"/>
              <w:left w:val="nil"/>
              <w:bottom w:val="nil"/>
              <w:right w:val="single" w:sz="4" w:space="0" w:color="auto"/>
            </w:tcBorders>
            <w:shd w:val="clear" w:color="auto" w:fill="auto"/>
            <w:noWrap/>
            <w:vAlign w:val="bottom"/>
            <w:hideMark/>
          </w:tcPr>
          <w:p w14:paraId="11012EC0"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0</w:t>
            </w:r>
          </w:p>
        </w:tc>
        <w:tc>
          <w:tcPr>
            <w:tcW w:w="1300" w:type="dxa"/>
            <w:tcBorders>
              <w:top w:val="single" w:sz="4" w:space="0" w:color="auto"/>
              <w:left w:val="nil"/>
              <w:bottom w:val="nil"/>
              <w:right w:val="single" w:sz="4" w:space="0" w:color="auto"/>
            </w:tcBorders>
            <w:shd w:val="clear" w:color="auto" w:fill="auto"/>
            <w:noWrap/>
            <w:vAlign w:val="bottom"/>
            <w:hideMark/>
          </w:tcPr>
          <w:p w14:paraId="756B3E49"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7</w:t>
            </w:r>
          </w:p>
        </w:tc>
        <w:tc>
          <w:tcPr>
            <w:tcW w:w="1300" w:type="dxa"/>
            <w:tcBorders>
              <w:top w:val="single" w:sz="4" w:space="0" w:color="auto"/>
              <w:left w:val="nil"/>
              <w:bottom w:val="nil"/>
              <w:right w:val="single" w:sz="4" w:space="0" w:color="auto"/>
            </w:tcBorders>
            <w:shd w:val="clear" w:color="auto" w:fill="auto"/>
            <w:noWrap/>
            <w:vAlign w:val="bottom"/>
            <w:hideMark/>
          </w:tcPr>
          <w:p w14:paraId="2E415BC0"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8</w:t>
            </w:r>
          </w:p>
        </w:tc>
        <w:tc>
          <w:tcPr>
            <w:tcW w:w="960" w:type="dxa"/>
            <w:tcBorders>
              <w:top w:val="single" w:sz="4" w:space="0" w:color="auto"/>
              <w:left w:val="nil"/>
              <w:bottom w:val="nil"/>
              <w:right w:val="single" w:sz="4" w:space="0" w:color="auto"/>
            </w:tcBorders>
            <w:shd w:val="clear" w:color="auto" w:fill="auto"/>
            <w:noWrap/>
            <w:vAlign w:val="bottom"/>
            <w:hideMark/>
          </w:tcPr>
          <w:p w14:paraId="1C699783"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15</w:t>
            </w:r>
          </w:p>
        </w:tc>
      </w:tr>
      <w:tr w:rsidR="002544D4" w:rsidRPr="002544D4" w14:paraId="404E1159" w14:textId="77777777" w:rsidTr="00161E00">
        <w:trPr>
          <w:trHeight w:val="288"/>
        </w:trPr>
        <w:tc>
          <w:tcPr>
            <w:tcW w:w="1222" w:type="dxa"/>
            <w:vMerge/>
            <w:tcBorders>
              <w:top w:val="single" w:sz="4" w:space="0" w:color="auto"/>
              <w:left w:val="single" w:sz="4" w:space="0" w:color="auto"/>
              <w:bottom w:val="single" w:sz="4" w:space="0" w:color="auto"/>
              <w:right w:val="single" w:sz="4" w:space="0" w:color="auto"/>
            </w:tcBorders>
            <w:vAlign w:val="center"/>
            <w:hideMark/>
          </w:tcPr>
          <w:p w14:paraId="33A5B61C" w14:textId="77777777" w:rsidR="002544D4" w:rsidRPr="002544D4" w:rsidRDefault="002544D4" w:rsidP="002544D4">
            <w:pPr>
              <w:spacing w:after="0" w:line="240" w:lineRule="auto"/>
              <w:rPr>
                <w:rFonts w:ascii="Georgia" w:eastAsia="Times New Roman" w:hAnsi="Georgia" w:cs="Calibri"/>
                <w:color w:val="000000"/>
              </w:rPr>
            </w:pPr>
          </w:p>
        </w:tc>
        <w:tc>
          <w:tcPr>
            <w:tcW w:w="1781" w:type="dxa"/>
            <w:vMerge/>
            <w:tcBorders>
              <w:top w:val="nil"/>
              <w:left w:val="single" w:sz="4" w:space="0" w:color="auto"/>
              <w:bottom w:val="single" w:sz="4" w:space="0" w:color="000000"/>
              <w:right w:val="single" w:sz="4" w:space="0" w:color="auto"/>
            </w:tcBorders>
            <w:vAlign w:val="center"/>
            <w:hideMark/>
          </w:tcPr>
          <w:p w14:paraId="77481E18" w14:textId="77777777" w:rsidR="002544D4" w:rsidRPr="002544D4" w:rsidRDefault="002544D4" w:rsidP="002544D4">
            <w:pPr>
              <w:spacing w:after="0" w:line="240" w:lineRule="auto"/>
              <w:rPr>
                <w:rFonts w:ascii="Georgia" w:eastAsia="Times New Roman" w:hAnsi="Georgia" w:cs="Calibri"/>
                <w:color w:val="000000"/>
              </w:rPr>
            </w:pPr>
          </w:p>
        </w:tc>
        <w:tc>
          <w:tcPr>
            <w:tcW w:w="577" w:type="dxa"/>
            <w:tcBorders>
              <w:top w:val="nil"/>
              <w:left w:val="nil"/>
              <w:bottom w:val="single" w:sz="4" w:space="0" w:color="auto"/>
              <w:right w:val="single" w:sz="4" w:space="0" w:color="auto"/>
            </w:tcBorders>
            <w:shd w:val="clear" w:color="auto" w:fill="auto"/>
            <w:noWrap/>
            <w:vAlign w:val="center"/>
            <w:hideMark/>
          </w:tcPr>
          <w:p w14:paraId="24B77B54"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w:t>
            </w:r>
          </w:p>
        </w:tc>
        <w:tc>
          <w:tcPr>
            <w:tcW w:w="1760" w:type="dxa"/>
            <w:tcBorders>
              <w:top w:val="nil"/>
              <w:left w:val="nil"/>
              <w:bottom w:val="single" w:sz="4" w:space="0" w:color="auto"/>
              <w:right w:val="single" w:sz="4" w:space="0" w:color="auto"/>
            </w:tcBorders>
            <w:shd w:val="clear" w:color="auto" w:fill="auto"/>
            <w:noWrap/>
            <w:vAlign w:val="bottom"/>
            <w:hideMark/>
          </w:tcPr>
          <w:p w14:paraId="2E02FBB1" w14:textId="2634813C"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0,0</w:t>
            </w:r>
          </w:p>
        </w:tc>
        <w:tc>
          <w:tcPr>
            <w:tcW w:w="1300" w:type="dxa"/>
            <w:tcBorders>
              <w:top w:val="nil"/>
              <w:left w:val="nil"/>
              <w:bottom w:val="single" w:sz="4" w:space="0" w:color="auto"/>
              <w:right w:val="single" w:sz="4" w:space="0" w:color="auto"/>
            </w:tcBorders>
            <w:shd w:val="clear" w:color="auto" w:fill="auto"/>
            <w:noWrap/>
            <w:vAlign w:val="bottom"/>
            <w:hideMark/>
          </w:tcPr>
          <w:p w14:paraId="437E754A" w14:textId="0D8B5EB7"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7,5</w:t>
            </w:r>
          </w:p>
        </w:tc>
        <w:tc>
          <w:tcPr>
            <w:tcW w:w="1300" w:type="dxa"/>
            <w:tcBorders>
              <w:top w:val="nil"/>
              <w:left w:val="nil"/>
              <w:bottom w:val="single" w:sz="4" w:space="0" w:color="auto"/>
              <w:right w:val="single" w:sz="4" w:space="0" w:color="auto"/>
            </w:tcBorders>
            <w:shd w:val="clear" w:color="auto" w:fill="auto"/>
            <w:noWrap/>
            <w:vAlign w:val="bottom"/>
            <w:hideMark/>
          </w:tcPr>
          <w:p w14:paraId="6566765E" w14:textId="52957BCD"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8,6</w:t>
            </w:r>
          </w:p>
        </w:tc>
        <w:tc>
          <w:tcPr>
            <w:tcW w:w="960" w:type="dxa"/>
            <w:tcBorders>
              <w:top w:val="nil"/>
              <w:left w:val="nil"/>
              <w:bottom w:val="single" w:sz="4" w:space="0" w:color="auto"/>
              <w:right w:val="single" w:sz="4" w:space="0" w:color="auto"/>
            </w:tcBorders>
            <w:shd w:val="clear" w:color="auto" w:fill="auto"/>
            <w:noWrap/>
            <w:vAlign w:val="bottom"/>
            <w:hideMark/>
          </w:tcPr>
          <w:p w14:paraId="26D7CFDD" w14:textId="06A56A76"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16,1</w:t>
            </w:r>
          </w:p>
        </w:tc>
      </w:tr>
      <w:tr w:rsidR="002544D4" w:rsidRPr="002544D4" w14:paraId="74E4F90A" w14:textId="77777777" w:rsidTr="00161E00">
        <w:trPr>
          <w:trHeight w:val="288"/>
        </w:trPr>
        <w:tc>
          <w:tcPr>
            <w:tcW w:w="1222" w:type="dxa"/>
            <w:vMerge w:val="restart"/>
            <w:tcBorders>
              <w:top w:val="nil"/>
              <w:left w:val="single" w:sz="4" w:space="0" w:color="auto"/>
              <w:bottom w:val="single" w:sz="4" w:space="0" w:color="auto"/>
            </w:tcBorders>
            <w:shd w:val="clear" w:color="auto" w:fill="auto"/>
            <w:noWrap/>
            <w:vAlign w:val="center"/>
            <w:hideMark/>
          </w:tcPr>
          <w:p w14:paraId="0DFC68CA" w14:textId="77777777" w:rsidR="002544D4" w:rsidRPr="007629B5" w:rsidRDefault="002544D4" w:rsidP="002544D4">
            <w:pPr>
              <w:spacing w:after="0" w:line="240" w:lineRule="auto"/>
              <w:jc w:val="center"/>
              <w:rPr>
                <w:rFonts w:ascii="Georgia" w:eastAsia="Times New Roman" w:hAnsi="Georgia" w:cs="Calibri"/>
                <w:b/>
                <w:color w:val="000000"/>
              </w:rPr>
            </w:pPr>
            <w:r w:rsidRPr="007629B5">
              <w:rPr>
                <w:rFonts w:ascii="Georgia" w:eastAsia="Times New Roman" w:hAnsi="Georgia" w:cs="Calibri"/>
                <w:b/>
                <w:color w:val="000000"/>
              </w:rPr>
              <w:t>Вкупно</w:t>
            </w:r>
          </w:p>
        </w:tc>
        <w:tc>
          <w:tcPr>
            <w:tcW w:w="1781" w:type="dxa"/>
            <w:vMerge w:val="restart"/>
            <w:tcBorders>
              <w:top w:val="single" w:sz="4" w:space="0" w:color="000000"/>
              <w:bottom w:val="single" w:sz="4" w:space="0" w:color="000000"/>
              <w:right w:val="single" w:sz="4" w:space="0" w:color="auto"/>
            </w:tcBorders>
            <w:shd w:val="clear" w:color="auto" w:fill="auto"/>
            <w:noWrap/>
            <w:vAlign w:val="center"/>
            <w:hideMark/>
          </w:tcPr>
          <w:p w14:paraId="274CBE9D" w14:textId="0A261BD5" w:rsidR="002544D4" w:rsidRPr="002544D4" w:rsidRDefault="002544D4" w:rsidP="002544D4">
            <w:pPr>
              <w:spacing w:after="0" w:line="240" w:lineRule="auto"/>
              <w:jc w:val="center"/>
              <w:rPr>
                <w:rFonts w:ascii="Georgia" w:eastAsia="Times New Roman" w:hAnsi="Georgia" w:cs="Calibri"/>
                <w:color w:val="000000"/>
              </w:rPr>
            </w:pPr>
          </w:p>
        </w:tc>
        <w:tc>
          <w:tcPr>
            <w:tcW w:w="577" w:type="dxa"/>
            <w:tcBorders>
              <w:top w:val="nil"/>
              <w:left w:val="nil"/>
              <w:right w:val="single" w:sz="4" w:space="0" w:color="auto"/>
            </w:tcBorders>
            <w:shd w:val="clear" w:color="auto" w:fill="auto"/>
            <w:noWrap/>
            <w:vAlign w:val="center"/>
            <w:hideMark/>
          </w:tcPr>
          <w:p w14:paraId="46394D79" w14:textId="67BD3404" w:rsidR="002544D4" w:rsidRPr="002544D4" w:rsidRDefault="00334057" w:rsidP="002544D4">
            <w:pPr>
              <w:spacing w:after="0" w:line="240" w:lineRule="auto"/>
              <w:jc w:val="center"/>
              <w:rPr>
                <w:rFonts w:ascii="Georgia" w:eastAsia="Times New Roman" w:hAnsi="Georgia" w:cs="Calibri"/>
                <w:color w:val="000000"/>
              </w:rPr>
            </w:pPr>
            <w:r>
              <w:rPr>
                <w:rFonts w:ascii="Georgia" w:eastAsia="Times New Roman" w:hAnsi="Georgia" w:cs="Calibri"/>
                <w:color w:val="000000"/>
              </w:rPr>
              <w:t>f</w:t>
            </w:r>
          </w:p>
        </w:tc>
        <w:tc>
          <w:tcPr>
            <w:tcW w:w="1760" w:type="dxa"/>
            <w:tcBorders>
              <w:top w:val="nil"/>
              <w:left w:val="nil"/>
              <w:bottom w:val="nil"/>
              <w:right w:val="single" w:sz="4" w:space="0" w:color="auto"/>
            </w:tcBorders>
            <w:shd w:val="clear" w:color="auto" w:fill="auto"/>
            <w:noWrap/>
            <w:vAlign w:val="bottom"/>
            <w:hideMark/>
          </w:tcPr>
          <w:p w14:paraId="1F5DFCE4"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6</w:t>
            </w:r>
          </w:p>
        </w:tc>
        <w:tc>
          <w:tcPr>
            <w:tcW w:w="1300" w:type="dxa"/>
            <w:tcBorders>
              <w:top w:val="nil"/>
              <w:left w:val="nil"/>
              <w:bottom w:val="nil"/>
              <w:right w:val="single" w:sz="4" w:space="0" w:color="auto"/>
            </w:tcBorders>
            <w:shd w:val="clear" w:color="auto" w:fill="auto"/>
            <w:noWrap/>
            <w:vAlign w:val="bottom"/>
            <w:hideMark/>
          </w:tcPr>
          <w:p w14:paraId="73BB79D0"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76</w:t>
            </w:r>
          </w:p>
        </w:tc>
        <w:tc>
          <w:tcPr>
            <w:tcW w:w="1300" w:type="dxa"/>
            <w:tcBorders>
              <w:top w:val="nil"/>
              <w:left w:val="nil"/>
              <w:bottom w:val="nil"/>
              <w:right w:val="single" w:sz="4" w:space="0" w:color="auto"/>
            </w:tcBorders>
            <w:shd w:val="clear" w:color="auto" w:fill="auto"/>
            <w:noWrap/>
            <w:vAlign w:val="bottom"/>
            <w:hideMark/>
          </w:tcPr>
          <w:p w14:paraId="7A3D093C"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11</w:t>
            </w:r>
          </w:p>
        </w:tc>
        <w:tc>
          <w:tcPr>
            <w:tcW w:w="960" w:type="dxa"/>
            <w:tcBorders>
              <w:top w:val="nil"/>
              <w:left w:val="nil"/>
              <w:bottom w:val="nil"/>
              <w:right w:val="single" w:sz="4" w:space="0" w:color="auto"/>
            </w:tcBorders>
            <w:shd w:val="clear" w:color="auto" w:fill="auto"/>
            <w:vAlign w:val="bottom"/>
            <w:hideMark/>
          </w:tcPr>
          <w:p w14:paraId="12983990"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93</w:t>
            </w:r>
          </w:p>
        </w:tc>
      </w:tr>
      <w:tr w:rsidR="002544D4" w:rsidRPr="002544D4" w14:paraId="3D6D4D93" w14:textId="77777777" w:rsidTr="00161E00">
        <w:trPr>
          <w:trHeight w:val="288"/>
        </w:trPr>
        <w:tc>
          <w:tcPr>
            <w:tcW w:w="1222" w:type="dxa"/>
            <w:vMerge/>
            <w:tcBorders>
              <w:top w:val="nil"/>
              <w:left w:val="single" w:sz="4" w:space="0" w:color="auto"/>
              <w:bottom w:val="single" w:sz="4" w:space="0" w:color="auto"/>
            </w:tcBorders>
            <w:vAlign w:val="center"/>
            <w:hideMark/>
          </w:tcPr>
          <w:p w14:paraId="0F32E986" w14:textId="77777777" w:rsidR="002544D4" w:rsidRPr="002544D4" w:rsidRDefault="002544D4" w:rsidP="002544D4">
            <w:pPr>
              <w:spacing w:after="0" w:line="240" w:lineRule="auto"/>
              <w:rPr>
                <w:rFonts w:ascii="Georgia" w:eastAsia="Times New Roman" w:hAnsi="Georgia" w:cs="Calibri"/>
                <w:color w:val="000000"/>
              </w:rPr>
            </w:pPr>
          </w:p>
        </w:tc>
        <w:tc>
          <w:tcPr>
            <w:tcW w:w="1781" w:type="dxa"/>
            <w:vMerge/>
            <w:tcBorders>
              <w:top w:val="single" w:sz="4" w:space="0" w:color="000000"/>
              <w:bottom w:val="single" w:sz="4" w:space="0" w:color="000000"/>
              <w:right w:val="single" w:sz="4" w:space="0" w:color="auto"/>
            </w:tcBorders>
            <w:vAlign w:val="center"/>
            <w:hideMark/>
          </w:tcPr>
          <w:p w14:paraId="2F357AF2" w14:textId="77777777" w:rsidR="002544D4" w:rsidRPr="002544D4" w:rsidRDefault="002544D4" w:rsidP="002544D4">
            <w:pPr>
              <w:spacing w:after="0" w:line="240" w:lineRule="auto"/>
              <w:rPr>
                <w:rFonts w:ascii="Georgia" w:eastAsia="Times New Roman" w:hAnsi="Georgia" w:cs="Calibri"/>
                <w:color w:val="000000"/>
              </w:rPr>
            </w:pPr>
          </w:p>
        </w:tc>
        <w:tc>
          <w:tcPr>
            <w:tcW w:w="577" w:type="dxa"/>
            <w:tcBorders>
              <w:left w:val="nil"/>
              <w:bottom w:val="single" w:sz="4" w:space="0" w:color="auto"/>
              <w:right w:val="single" w:sz="4" w:space="0" w:color="auto"/>
            </w:tcBorders>
            <w:shd w:val="clear" w:color="auto" w:fill="auto"/>
            <w:noWrap/>
            <w:vAlign w:val="center"/>
            <w:hideMark/>
          </w:tcPr>
          <w:p w14:paraId="31BA5169"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w:t>
            </w:r>
          </w:p>
        </w:tc>
        <w:tc>
          <w:tcPr>
            <w:tcW w:w="1760" w:type="dxa"/>
            <w:tcBorders>
              <w:top w:val="nil"/>
              <w:left w:val="nil"/>
              <w:bottom w:val="single" w:sz="4" w:space="0" w:color="auto"/>
              <w:right w:val="single" w:sz="4" w:space="0" w:color="auto"/>
            </w:tcBorders>
            <w:shd w:val="clear" w:color="auto" w:fill="auto"/>
            <w:noWrap/>
            <w:vAlign w:val="bottom"/>
            <w:hideMark/>
          </w:tcPr>
          <w:p w14:paraId="53D1E529" w14:textId="6081598A"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6,5</w:t>
            </w:r>
          </w:p>
        </w:tc>
        <w:tc>
          <w:tcPr>
            <w:tcW w:w="1300" w:type="dxa"/>
            <w:tcBorders>
              <w:top w:val="nil"/>
              <w:left w:val="nil"/>
              <w:bottom w:val="single" w:sz="4" w:space="0" w:color="auto"/>
              <w:right w:val="single" w:sz="4" w:space="0" w:color="auto"/>
            </w:tcBorders>
            <w:shd w:val="clear" w:color="auto" w:fill="auto"/>
            <w:noWrap/>
            <w:vAlign w:val="bottom"/>
            <w:hideMark/>
          </w:tcPr>
          <w:p w14:paraId="365142B1" w14:textId="5D54E609"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81,7</w:t>
            </w:r>
          </w:p>
        </w:tc>
        <w:tc>
          <w:tcPr>
            <w:tcW w:w="1300" w:type="dxa"/>
            <w:tcBorders>
              <w:top w:val="nil"/>
              <w:left w:val="nil"/>
              <w:bottom w:val="single" w:sz="4" w:space="0" w:color="auto"/>
              <w:right w:val="single" w:sz="4" w:space="0" w:color="auto"/>
            </w:tcBorders>
            <w:shd w:val="clear" w:color="auto" w:fill="auto"/>
            <w:noWrap/>
            <w:vAlign w:val="bottom"/>
            <w:hideMark/>
          </w:tcPr>
          <w:p w14:paraId="6678503F" w14:textId="1D09DE7C"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11,8</w:t>
            </w:r>
          </w:p>
        </w:tc>
        <w:tc>
          <w:tcPr>
            <w:tcW w:w="960" w:type="dxa"/>
            <w:tcBorders>
              <w:top w:val="nil"/>
              <w:left w:val="nil"/>
              <w:bottom w:val="single" w:sz="4" w:space="0" w:color="auto"/>
              <w:right w:val="single" w:sz="4" w:space="0" w:color="auto"/>
            </w:tcBorders>
            <w:shd w:val="clear" w:color="auto" w:fill="auto"/>
            <w:vAlign w:val="bottom"/>
            <w:hideMark/>
          </w:tcPr>
          <w:p w14:paraId="30AB79D2" w14:textId="51C4FCFF"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100,0</w:t>
            </w:r>
          </w:p>
        </w:tc>
      </w:tr>
    </w:tbl>
    <w:p w14:paraId="6F8CFA86" w14:textId="67BDC2D1" w:rsidR="00AA063F" w:rsidRDefault="002544D4" w:rsidP="00FB0A0E">
      <w:pPr>
        <w:pStyle w:val="ListParagraph"/>
        <w:spacing w:line="360" w:lineRule="auto"/>
        <w:ind w:hanging="426"/>
        <w:jc w:val="center"/>
        <w:rPr>
          <w:rFonts w:ascii="Georgia" w:hAnsi="Georgia"/>
          <w:b/>
          <w:bCs/>
          <w:sz w:val="24"/>
          <w:szCs w:val="24"/>
        </w:rPr>
      </w:pPr>
      <w:r>
        <w:rPr>
          <w:rFonts w:ascii="Georgia" w:hAnsi="Georgia"/>
          <w:b/>
          <w:bCs/>
          <w:sz w:val="24"/>
          <w:szCs w:val="24"/>
        </w:rPr>
        <w:fldChar w:fldCharType="end"/>
      </w:r>
    </w:p>
    <w:p w14:paraId="0E73E9CF" w14:textId="7FB962AA" w:rsidR="00AA063F" w:rsidRPr="008D1CE7" w:rsidRDefault="00294B4F" w:rsidP="00071B03">
      <w:pPr>
        <w:pStyle w:val="ListParagraph"/>
        <w:spacing w:line="360" w:lineRule="auto"/>
        <w:ind w:left="294" w:firstLine="426"/>
        <w:jc w:val="both"/>
        <w:rPr>
          <w:rFonts w:ascii="Georgia" w:hAnsi="Georgia"/>
          <w:sz w:val="24"/>
          <w:szCs w:val="24"/>
        </w:rPr>
      </w:pPr>
      <w:r>
        <w:rPr>
          <w:rFonts w:ascii="Georgia" w:hAnsi="Georgia"/>
          <w:sz w:val="24"/>
          <w:szCs w:val="24"/>
          <w:lang w:val="mk-MK"/>
        </w:rPr>
        <w:t xml:space="preserve">     </w:t>
      </w:r>
    </w:p>
    <w:bookmarkEnd w:id="1"/>
    <w:p w14:paraId="0FDD58E2" w14:textId="505975BF" w:rsidR="00AA063F" w:rsidRPr="008D1CE7" w:rsidRDefault="00AA063F" w:rsidP="00535C6D">
      <w:pPr>
        <w:pStyle w:val="ListParagraph"/>
        <w:spacing w:before="240" w:line="360" w:lineRule="auto"/>
        <w:ind w:left="294"/>
        <w:jc w:val="both"/>
        <w:rPr>
          <w:rFonts w:ascii="Georgia" w:hAnsi="Georgia"/>
          <w:bCs/>
          <w:sz w:val="24"/>
          <w:szCs w:val="24"/>
          <w:lang w:val="mk-MK"/>
        </w:rPr>
      </w:pPr>
      <w:r w:rsidRPr="008D1CE7">
        <w:rPr>
          <w:rFonts w:ascii="Georgia" w:hAnsi="Georgia"/>
          <w:bCs/>
          <w:sz w:val="24"/>
          <w:szCs w:val="24"/>
          <w:lang w:val="mk-MK"/>
        </w:rPr>
        <w:t>Во однос на нивото на образование</w:t>
      </w:r>
      <w:r w:rsidR="00692275">
        <w:rPr>
          <w:rFonts w:ascii="Georgia" w:hAnsi="Georgia"/>
          <w:bCs/>
          <w:sz w:val="24"/>
          <w:szCs w:val="24"/>
          <w:lang w:val="mk-MK"/>
        </w:rPr>
        <w:t>,</w:t>
      </w:r>
      <w:r w:rsidRPr="008D1CE7">
        <w:rPr>
          <w:rFonts w:ascii="Georgia" w:hAnsi="Georgia"/>
          <w:bCs/>
          <w:sz w:val="24"/>
          <w:szCs w:val="24"/>
          <w:lang w:val="mk-MK"/>
        </w:rPr>
        <w:t xml:space="preserve"> 74,2% од вработените со високо образование се согласуваат и потполно се согласуваат со можностите за </w:t>
      </w:r>
      <w:r w:rsidR="00FB0A0E">
        <w:rPr>
          <w:rFonts w:ascii="Georgia" w:hAnsi="Georgia"/>
          <w:bCs/>
          <w:sz w:val="24"/>
          <w:szCs w:val="24"/>
          <w:lang w:val="mk-MK"/>
        </w:rPr>
        <w:t>индивидуална</w:t>
      </w:r>
      <w:r w:rsidRPr="008D1CE7">
        <w:rPr>
          <w:rFonts w:ascii="Georgia" w:hAnsi="Georgia"/>
          <w:bCs/>
          <w:sz w:val="24"/>
          <w:szCs w:val="24"/>
          <w:lang w:val="mk-MK"/>
        </w:rPr>
        <w:t xml:space="preserve"> креативност, а само 19,4% од </w:t>
      </w:r>
      <w:r w:rsidR="00FB0A0E">
        <w:rPr>
          <w:rFonts w:ascii="Georgia" w:hAnsi="Georgia"/>
          <w:bCs/>
          <w:sz w:val="24"/>
          <w:szCs w:val="24"/>
          <w:lang w:val="mk-MK"/>
        </w:rPr>
        <w:t xml:space="preserve">оние </w:t>
      </w:r>
      <w:r w:rsidR="00692275">
        <w:rPr>
          <w:rFonts w:ascii="Georgia" w:hAnsi="Georgia"/>
          <w:bCs/>
          <w:sz w:val="24"/>
          <w:szCs w:val="24"/>
          <w:lang w:val="mk-MK"/>
        </w:rPr>
        <w:t xml:space="preserve">што </w:t>
      </w:r>
      <w:r w:rsidR="00FB0A0E">
        <w:rPr>
          <w:rFonts w:ascii="Georgia" w:hAnsi="Georgia"/>
          <w:bCs/>
          <w:sz w:val="24"/>
          <w:szCs w:val="24"/>
          <w:lang w:val="mk-MK"/>
        </w:rPr>
        <w:t>се</w:t>
      </w:r>
      <w:r w:rsidRPr="008D1CE7">
        <w:rPr>
          <w:rFonts w:ascii="Georgia" w:hAnsi="Georgia"/>
          <w:bCs/>
          <w:sz w:val="24"/>
          <w:szCs w:val="24"/>
          <w:lang w:val="mk-MK"/>
        </w:rPr>
        <w:t xml:space="preserve"> со средно образование се согласуваат и потполно се согласуваат (Табела 10).</w:t>
      </w:r>
    </w:p>
    <w:p w14:paraId="39A78FCC" w14:textId="77777777" w:rsidR="00E75B6D" w:rsidRDefault="00E75B6D" w:rsidP="00E75B6D">
      <w:pPr>
        <w:pStyle w:val="ListParagraph"/>
        <w:spacing w:before="240" w:line="360" w:lineRule="auto"/>
        <w:ind w:left="294"/>
        <w:rPr>
          <w:rFonts w:ascii="Georgia" w:hAnsi="Georgia"/>
          <w:bCs/>
          <w:sz w:val="24"/>
          <w:szCs w:val="24"/>
          <w:lang w:val="mk-MK"/>
        </w:rPr>
      </w:pPr>
    </w:p>
    <w:p w14:paraId="1EE64EA0" w14:textId="7D75ECA4" w:rsidR="002544D4" w:rsidRPr="00920332" w:rsidRDefault="00AA063F" w:rsidP="00920332">
      <w:pPr>
        <w:pStyle w:val="ListParagraph"/>
        <w:spacing w:before="240" w:line="240" w:lineRule="auto"/>
        <w:ind w:left="294"/>
        <w:rPr>
          <w:rFonts w:ascii="Georgia" w:hAnsi="Georgia"/>
          <w:sz w:val="24"/>
          <w:szCs w:val="24"/>
          <w:lang w:val="mk-MK"/>
        </w:rPr>
      </w:pPr>
      <w:r w:rsidRPr="008D1CE7">
        <w:rPr>
          <w:rFonts w:ascii="Georgia" w:hAnsi="Georgia"/>
          <w:bCs/>
          <w:sz w:val="24"/>
          <w:szCs w:val="24"/>
          <w:lang w:val="mk-MK"/>
        </w:rPr>
        <w:t xml:space="preserve">Табела 10. Дистрибуција на одговорите за индивидуална креативност кај вработени со различно ниво на </w:t>
      </w:r>
      <w:r w:rsidRPr="008D1CE7">
        <w:rPr>
          <w:rFonts w:ascii="Georgia" w:hAnsi="Georgia"/>
          <w:sz w:val="24"/>
          <w:szCs w:val="24"/>
          <w:lang w:val="mk-MK"/>
        </w:rPr>
        <w:t>образование</w:t>
      </w:r>
      <w:r w:rsidR="002544D4">
        <w:rPr>
          <w:lang w:val="mk-MK"/>
        </w:rPr>
        <w:fldChar w:fldCharType="begin"/>
      </w:r>
      <w:r w:rsidR="002544D4" w:rsidRPr="00920332">
        <w:rPr>
          <w:lang w:val="mk-MK"/>
        </w:rPr>
        <w:instrText xml:space="preserve"> LINK </w:instrText>
      </w:r>
      <w:r w:rsidR="00535C6D">
        <w:rPr>
          <w:lang w:val="mk-MK"/>
        </w:rPr>
        <w:instrText xml:space="preserve">Excel.Sheet.12 "C:\\Users\\Korisnik\\Desktop\\New Microsoft Excel Worksheet.xlsx" Sheet1!R7C1:R13C7 </w:instrText>
      </w:r>
      <w:r w:rsidR="002544D4" w:rsidRPr="00920332">
        <w:rPr>
          <w:lang w:val="mk-MK"/>
        </w:rPr>
        <w:instrText xml:space="preserve">\a \f 4 \h </w:instrText>
      </w:r>
      <w:r w:rsidR="00950AA0">
        <w:rPr>
          <w:lang w:val="mk-MK"/>
        </w:rPr>
        <w:instrText xml:space="preserve"> \* MERGEFORMAT </w:instrText>
      </w:r>
      <w:r w:rsidR="002544D4">
        <w:rPr>
          <w:lang w:val="mk-MK"/>
        </w:rPr>
        <w:fldChar w:fldCharType="separate"/>
      </w:r>
    </w:p>
    <w:tbl>
      <w:tblPr>
        <w:tblW w:w="9351" w:type="dxa"/>
        <w:tblLook w:val="04A0" w:firstRow="1" w:lastRow="0" w:firstColumn="1" w:lastColumn="0" w:noHBand="0" w:noVBand="1"/>
      </w:tblPr>
      <w:tblGrid>
        <w:gridCol w:w="1785"/>
        <w:gridCol w:w="978"/>
        <w:gridCol w:w="668"/>
        <w:gridCol w:w="1901"/>
        <w:gridCol w:w="1361"/>
        <w:gridCol w:w="1361"/>
        <w:gridCol w:w="1297"/>
      </w:tblGrid>
      <w:tr w:rsidR="002544D4" w:rsidRPr="002544D4" w14:paraId="4786EE2D" w14:textId="77777777" w:rsidTr="00950AA0">
        <w:trPr>
          <w:trHeight w:val="1104"/>
        </w:trPr>
        <w:tc>
          <w:tcPr>
            <w:tcW w:w="3431" w:type="dxa"/>
            <w:gridSpan w:val="3"/>
            <w:tcBorders>
              <w:top w:val="single" w:sz="4" w:space="0" w:color="auto"/>
              <w:left w:val="single" w:sz="4" w:space="0" w:color="auto"/>
              <w:bottom w:val="nil"/>
              <w:right w:val="single" w:sz="4" w:space="0" w:color="000000"/>
            </w:tcBorders>
            <w:shd w:val="clear" w:color="auto" w:fill="auto"/>
            <w:vAlign w:val="center"/>
            <w:hideMark/>
          </w:tcPr>
          <w:p w14:paraId="1C041DB5" w14:textId="4DBE76F4"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 </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14:paraId="64F45B7A"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Ниту се согласувам,ниту не се согласувам</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0D665667"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Се согласувам</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2A0D634B"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Потполно се согласувам</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5EA6FEB9" w14:textId="77777777" w:rsidR="002544D4" w:rsidRPr="007629B5" w:rsidRDefault="002544D4" w:rsidP="002544D4">
            <w:pPr>
              <w:spacing w:after="0" w:line="240" w:lineRule="auto"/>
              <w:jc w:val="center"/>
              <w:rPr>
                <w:rFonts w:ascii="Georgia" w:eastAsia="Times New Roman" w:hAnsi="Georgia" w:cs="Calibri"/>
                <w:b/>
                <w:color w:val="000000"/>
              </w:rPr>
            </w:pPr>
            <w:r w:rsidRPr="007629B5">
              <w:rPr>
                <w:rFonts w:ascii="Georgia" w:eastAsia="Times New Roman" w:hAnsi="Georgia" w:cs="Calibri"/>
                <w:b/>
                <w:color w:val="000000"/>
              </w:rPr>
              <w:t>Вкупно</w:t>
            </w:r>
          </w:p>
        </w:tc>
      </w:tr>
      <w:tr w:rsidR="002544D4" w:rsidRPr="002544D4" w14:paraId="707F67D4" w14:textId="77777777" w:rsidTr="003D57C8">
        <w:trPr>
          <w:trHeight w:val="288"/>
        </w:trPr>
        <w:tc>
          <w:tcPr>
            <w:tcW w:w="17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6C0E90"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Образование</w:t>
            </w:r>
          </w:p>
        </w:tc>
        <w:tc>
          <w:tcPr>
            <w:tcW w:w="9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2777877"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Средно</w:t>
            </w:r>
          </w:p>
        </w:tc>
        <w:tc>
          <w:tcPr>
            <w:tcW w:w="668" w:type="dxa"/>
            <w:tcBorders>
              <w:top w:val="single" w:sz="4" w:space="0" w:color="auto"/>
              <w:left w:val="nil"/>
              <w:right w:val="single" w:sz="4" w:space="0" w:color="auto"/>
            </w:tcBorders>
            <w:shd w:val="clear" w:color="auto" w:fill="auto"/>
            <w:noWrap/>
            <w:vAlign w:val="center"/>
            <w:hideMark/>
          </w:tcPr>
          <w:p w14:paraId="2C553204" w14:textId="39C70334" w:rsidR="002544D4" w:rsidRPr="002544D4" w:rsidRDefault="00334057" w:rsidP="002544D4">
            <w:pPr>
              <w:spacing w:after="0" w:line="240" w:lineRule="auto"/>
              <w:jc w:val="center"/>
              <w:rPr>
                <w:rFonts w:ascii="Georgia" w:eastAsia="Times New Roman" w:hAnsi="Georgia" w:cs="Calibri"/>
                <w:color w:val="000000"/>
              </w:rPr>
            </w:pPr>
            <w:r>
              <w:rPr>
                <w:rFonts w:ascii="Georgia" w:eastAsia="Times New Roman" w:hAnsi="Georgia" w:cs="Calibri"/>
                <w:color w:val="000000"/>
              </w:rPr>
              <w:t>f</w:t>
            </w:r>
          </w:p>
        </w:tc>
        <w:tc>
          <w:tcPr>
            <w:tcW w:w="1901" w:type="dxa"/>
            <w:tcBorders>
              <w:top w:val="nil"/>
              <w:left w:val="nil"/>
              <w:bottom w:val="nil"/>
              <w:right w:val="single" w:sz="4" w:space="0" w:color="auto"/>
            </w:tcBorders>
            <w:shd w:val="clear" w:color="auto" w:fill="auto"/>
            <w:vAlign w:val="center"/>
            <w:hideMark/>
          </w:tcPr>
          <w:p w14:paraId="5B6C938D"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0</w:t>
            </w:r>
          </w:p>
        </w:tc>
        <w:tc>
          <w:tcPr>
            <w:tcW w:w="1361" w:type="dxa"/>
            <w:tcBorders>
              <w:top w:val="nil"/>
              <w:left w:val="nil"/>
              <w:bottom w:val="nil"/>
              <w:right w:val="single" w:sz="4" w:space="0" w:color="auto"/>
            </w:tcBorders>
            <w:shd w:val="clear" w:color="auto" w:fill="auto"/>
            <w:vAlign w:val="center"/>
            <w:hideMark/>
          </w:tcPr>
          <w:p w14:paraId="6F6568BA"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13</w:t>
            </w:r>
          </w:p>
        </w:tc>
        <w:tc>
          <w:tcPr>
            <w:tcW w:w="1361" w:type="dxa"/>
            <w:tcBorders>
              <w:top w:val="nil"/>
              <w:left w:val="nil"/>
              <w:bottom w:val="nil"/>
              <w:right w:val="single" w:sz="4" w:space="0" w:color="auto"/>
            </w:tcBorders>
            <w:shd w:val="clear" w:color="auto" w:fill="auto"/>
            <w:vAlign w:val="center"/>
            <w:hideMark/>
          </w:tcPr>
          <w:p w14:paraId="206FA5FA"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5</w:t>
            </w:r>
          </w:p>
        </w:tc>
        <w:tc>
          <w:tcPr>
            <w:tcW w:w="1297" w:type="dxa"/>
            <w:tcBorders>
              <w:top w:val="nil"/>
              <w:left w:val="nil"/>
              <w:bottom w:val="nil"/>
              <w:right w:val="single" w:sz="4" w:space="0" w:color="auto"/>
            </w:tcBorders>
            <w:shd w:val="clear" w:color="auto" w:fill="auto"/>
            <w:vAlign w:val="center"/>
            <w:hideMark/>
          </w:tcPr>
          <w:p w14:paraId="763F2BC7"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18</w:t>
            </w:r>
          </w:p>
        </w:tc>
      </w:tr>
      <w:tr w:rsidR="002544D4" w:rsidRPr="002544D4" w14:paraId="567F9B86" w14:textId="77777777" w:rsidTr="00950AA0">
        <w:trPr>
          <w:trHeight w:val="288"/>
        </w:trPr>
        <w:tc>
          <w:tcPr>
            <w:tcW w:w="1785" w:type="dxa"/>
            <w:vMerge/>
            <w:tcBorders>
              <w:top w:val="single" w:sz="4" w:space="0" w:color="auto"/>
              <w:left w:val="single" w:sz="4" w:space="0" w:color="auto"/>
              <w:bottom w:val="single" w:sz="4" w:space="0" w:color="auto"/>
              <w:right w:val="single" w:sz="4" w:space="0" w:color="auto"/>
            </w:tcBorders>
            <w:vAlign w:val="center"/>
            <w:hideMark/>
          </w:tcPr>
          <w:p w14:paraId="62BF17A4" w14:textId="77777777" w:rsidR="002544D4" w:rsidRPr="002544D4" w:rsidRDefault="002544D4" w:rsidP="002544D4">
            <w:pPr>
              <w:spacing w:after="0" w:line="240" w:lineRule="auto"/>
              <w:rPr>
                <w:rFonts w:ascii="Georgia" w:eastAsia="Times New Roman" w:hAnsi="Georgia" w:cs="Calibri"/>
                <w:color w:val="000000"/>
              </w:rPr>
            </w:pPr>
          </w:p>
        </w:tc>
        <w:tc>
          <w:tcPr>
            <w:tcW w:w="978" w:type="dxa"/>
            <w:vMerge/>
            <w:tcBorders>
              <w:top w:val="single" w:sz="4" w:space="0" w:color="auto"/>
              <w:left w:val="single" w:sz="4" w:space="0" w:color="auto"/>
              <w:bottom w:val="single" w:sz="4" w:space="0" w:color="000000"/>
              <w:right w:val="single" w:sz="4" w:space="0" w:color="auto"/>
            </w:tcBorders>
            <w:vAlign w:val="center"/>
            <w:hideMark/>
          </w:tcPr>
          <w:p w14:paraId="57FAD082" w14:textId="77777777" w:rsidR="002544D4" w:rsidRPr="002544D4" w:rsidRDefault="002544D4" w:rsidP="002544D4">
            <w:pPr>
              <w:spacing w:after="0" w:line="240" w:lineRule="auto"/>
              <w:rPr>
                <w:rFonts w:ascii="Georgia" w:eastAsia="Times New Roman" w:hAnsi="Georgia" w:cs="Calibri"/>
                <w:color w:val="000000"/>
              </w:rPr>
            </w:pPr>
          </w:p>
        </w:tc>
        <w:tc>
          <w:tcPr>
            <w:tcW w:w="668" w:type="dxa"/>
            <w:tcBorders>
              <w:top w:val="nil"/>
              <w:left w:val="nil"/>
              <w:bottom w:val="single" w:sz="4" w:space="0" w:color="auto"/>
              <w:right w:val="single" w:sz="4" w:space="0" w:color="auto"/>
            </w:tcBorders>
            <w:shd w:val="clear" w:color="auto" w:fill="auto"/>
            <w:noWrap/>
            <w:vAlign w:val="center"/>
            <w:hideMark/>
          </w:tcPr>
          <w:p w14:paraId="4C1DF493"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w:t>
            </w:r>
          </w:p>
        </w:tc>
        <w:tc>
          <w:tcPr>
            <w:tcW w:w="1901" w:type="dxa"/>
            <w:tcBorders>
              <w:top w:val="nil"/>
              <w:left w:val="nil"/>
              <w:bottom w:val="single" w:sz="4" w:space="0" w:color="auto"/>
              <w:right w:val="single" w:sz="4" w:space="0" w:color="auto"/>
            </w:tcBorders>
            <w:shd w:val="clear" w:color="auto" w:fill="auto"/>
            <w:noWrap/>
            <w:vAlign w:val="bottom"/>
            <w:hideMark/>
          </w:tcPr>
          <w:p w14:paraId="343C9414" w14:textId="6C4F59B5"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0</w:t>
            </w:r>
          </w:p>
        </w:tc>
        <w:tc>
          <w:tcPr>
            <w:tcW w:w="1361" w:type="dxa"/>
            <w:tcBorders>
              <w:top w:val="nil"/>
              <w:left w:val="nil"/>
              <w:bottom w:val="single" w:sz="4" w:space="0" w:color="auto"/>
              <w:right w:val="single" w:sz="4" w:space="0" w:color="auto"/>
            </w:tcBorders>
            <w:shd w:val="clear" w:color="auto" w:fill="auto"/>
            <w:noWrap/>
            <w:vAlign w:val="bottom"/>
            <w:hideMark/>
          </w:tcPr>
          <w:p w14:paraId="13099398" w14:textId="558BE800"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33,3</w:t>
            </w:r>
          </w:p>
        </w:tc>
        <w:tc>
          <w:tcPr>
            <w:tcW w:w="1361" w:type="dxa"/>
            <w:tcBorders>
              <w:top w:val="nil"/>
              <w:left w:val="nil"/>
              <w:bottom w:val="single" w:sz="4" w:space="0" w:color="auto"/>
              <w:right w:val="single" w:sz="4" w:space="0" w:color="auto"/>
            </w:tcBorders>
            <w:shd w:val="clear" w:color="auto" w:fill="auto"/>
            <w:noWrap/>
            <w:vAlign w:val="bottom"/>
            <w:hideMark/>
          </w:tcPr>
          <w:p w14:paraId="716FD6E7" w14:textId="0A5AFA59"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8,6</w:t>
            </w:r>
          </w:p>
        </w:tc>
        <w:tc>
          <w:tcPr>
            <w:tcW w:w="1297" w:type="dxa"/>
            <w:tcBorders>
              <w:top w:val="nil"/>
              <w:left w:val="nil"/>
              <w:bottom w:val="single" w:sz="4" w:space="0" w:color="auto"/>
              <w:right w:val="single" w:sz="4" w:space="0" w:color="auto"/>
            </w:tcBorders>
            <w:shd w:val="clear" w:color="auto" w:fill="auto"/>
            <w:noWrap/>
            <w:vAlign w:val="bottom"/>
            <w:hideMark/>
          </w:tcPr>
          <w:p w14:paraId="6A944DF5" w14:textId="082B1283"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41,9</w:t>
            </w:r>
          </w:p>
        </w:tc>
      </w:tr>
      <w:tr w:rsidR="002544D4" w:rsidRPr="002544D4" w14:paraId="42B0D08A" w14:textId="77777777" w:rsidTr="003D57C8">
        <w:trPr>
          <w:trHeight w:val="288"/>
        </w:trPr>
        <w:tc>
          <w:tcPr>
            <w:tcW w:w="1785" w:type="dxa"/>
            <w:vMerge/>
            <w:tcBorders>
              <w:top w:val="single" w:sz="4" w:space="0" w:color="auto"/>
              <w:left w:val="single" w:sz="4" w:space="0" w:color="auto"/>
              <w:bottom w:val="single" w:sz="4" w:space="0" w:color="auto"/>
              <w:right w:val="single" w:sz="4" w:space="0" w:color="auto"/>
            </w:tcBorders>
            <w:vAlign w:val="center"/>
            <w:hideMark/>
          </w:tcPr>
          <w:p w14:paraId="787E569E" w14:textId="77777777" w:rsidR="002544D4" w:rsidRPr="002544D4" w:rsidRDefault="002544D4" w:rsidP="002544D4">
            <w:pPr>
              <w:spacing w:after="0" w:line="240" w:lineRule="auto"/>
              <w:rPr>
                <w:rFonts w:ascii="Georgia" w:eastAsia="Times New Roman" w:hAnsi="Georgia" w:cs="Calibri"/>
                <w:color w:val="000000"/>
              </w:rPr>
            </w:pPr>
          </w:p>
        </w:tc>
        <w:tc>
          <w:tcPr>
            <w:tcW w:w="9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CDDDAB"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Високо</w:t>
            </w:r>
          </w:p>
        </w:tc>
        <w:tc>
          <w:tcPr>
            <w:tcW w:w="668" w:type="dxa"/>
            <w:tcBorders>
              <w:top w:val="nil"/>
              <w:left w:val="nil"/>
              <w:right w:val="single" w:sz="4" w:space="0" w:color="auto"/>
            </w:tcBorders>
            <w:shd w:val="clear" w:color="auto" w:fill="auto"/>
            <w:noWrap/>
            <w:vAlign w:val="center"/>
            <w:hideMark/>
          </w:tcPr>
          <w:p w14:paraId="71BD9CBE" w14:textId="09FFE088" w:rsidR="002544D4" w:rsidRPr="002544D4" w:rsidRDefault="00334057" w:rsidP="002544D4">
            <w:pPr>
              <w:spacing w:after="0" w:line="240" w:lineRule="auto"/>
              <w:jc w:val="center"/>
              <w:rPr>
                <w:rFonts w:ascii="Georgia" w:eastAsia="Times New Roman" w:hAnsi="Georgia" w:cs="Calibri"/>
                <w:color w:val="000000"/>
              </w:rPr>
            </w:pPr>
            <w:r>
              <w:rPr>
                <w:rFonts w:ascii="Georgia" w:eastAsia="Times New Roman" w:hAnsi="Georgia" w:cs="Calibri"/>
                <w:color w:val="000000"/>
              </w:rPr>
              <w:t>f</w:t>
            </w:r>
          </w:p>
        </w:tc>
        <w:tc>
          <w:tcPr>
            <w:tcW w:w="1901" w:type="dxa"/>
            <w:tcBorders>
              <w:top w:val="nil"/>
              <w:left w:val="nil"/>
              <w:bottom w:val="nil"/>
              <w:right w:val="single" w:sz="4" w:space="0" w:color="auto"/>
            </w:tcBorders>
            <w:shd w:val="clear" w:color="auto" w:fill="auto"/>
            <w:noWrap/>
            <w:vAlign w:val="bottom"/>
            <w:hideMark/>
          </w:tcPr>
          <w:p w14:paraId="12332B00"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6</w:t>
            </w:r>
          </w:p>
        </w:tc>
        <w:tc>
          <w:tcPr>
            <w:tcW w:w="1361" w:type="dxa"/>
            <w:tcBorders>
              <w:top w:val="nil"/>
              <w:left w:val="nil"/>
              <w:bottom w:val="nil"/>
              <w:right w:val="single" w:sz="4" w:space="0" w:color="auto"/>
            </w:tcBorders>
            <w:shd w:val="clear" w:color="auto" w:fill="auto"/>
            <w:noWrap/>
            <w:vAlign w:val="bottom"/>
            <w:hideMark/>
          </w:tcPr>
          <w:p w14:paraId="500549C9"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63</w:t>
            </w:r>
          </w:p>
        </w:tc>
        <w:tc>
          <w:tcPr>
            <w:tcW w:w="1361" w:type="dxa"/>
            <w:tcBorders>
              <w:top w:val="nil"/>
              <w:left w:val="nil"/>
              <w:bottom w:val="nil"/>
              <w:right w:val="single" w:sz="4" w:space="0" w:color="auto"/>
            </w:tcBorders>
            <w:shd w:val="clear" w:color="auto" w:fill="auto"/>
            <w:noWrap/>
            <w:vAlign w:val="bottom"/>
            <w:hideMark/>
          </w:tcPr>
          <w:p w14:paraId="75EC72FE"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6</w:t>
            </w:r>
          </w:p>
        </w:tc>
        <w:tc>
          <w:tcPr>
            <w:tcW w:w="1297" w:type="dxa"/>
            <w:tcBorders>
              <w:top w:val="nil"/>
              <w:left w:val="nil"/>
              <w:bottom w:val="nil"/>
              <w:right w:val="single" w:sz="4" w:space="0" w:color="auto"/>
            </w:tcBorders>
            <w:shd w:val="clear" w:color="auto" w:fill="auto"/>
            <w:noWrap/>
            <w:vAlign w:val="bottom"/>
            <w:hideMark/>
          </w:tcPr>
          <w:p w14:paraId="0B046559"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75</w:t>
            </w:r>
          </w:p>
        </w:tc>
      </w:tr>
      <w:tr w:rsidR="002544D4" w:rsidRPr="002544D4" w14:paraId="190519DA" w14:textId="77777777" w:rsidTr="00161E00">
        <w:trPr>
          <w:trHeight w:val="288"/>
        </w:trPr>
        <w:tc>
          <w:tcPr>
            <w:tcW w:w="1785" w:type="dxa"/>
            <w:vMerge/>
            <w:tcBorders>
              <w:top w:val="single" w:sz="4" w:space="0" w:color="auto"/>
              <w:left w:val="single" w:sz="4" w:space="0" w:color="auto"/>
              <w:bottom w:val="single" w:sz="4" w:space="0" w:color="auto"/>
              <w:right w:val="single" w:sz="4" w:space="0" w:color="auto"/>
            </w:tcBorders>
            <w:vAlign w:val="center"/>
            <w:hideMark/>
          </w:tcPr>
          <w:p w14:paraId="143D035F" w14:textId="77777777" w:rsidR="002544D4" w:rsidRPr="002544D4" w:rsidRDefault="002544D4" w:rsidP="002544D4">
            <w:pPr>
              <w:spacing w:after="0" w:line="240" w:lineRule="auto"/>
              <w:rPr>
                <w:rFonts w:ascii="Georgia" w:eastAsia="Times New Roman" w:hAnsi="Georgia" w:cs="Calibri"/>
                <w:color w:val="000000"/>
              </w:rPr>
            </w:pPr>
          </w:p>
        </w:tc>
        <w:tc>
          <w:tcPr>
            <w:tcW w:w="978" w:type="dxa"/>
            <w:vMerge/>
            <w:tcBorders>
              <w:top w:val="nil"/>
              <w:left w:val="single" w:sz="4" w:space="0" w:color="auto"/>
              <w:bottom w:val="single" w:sz="4" w:space="0" w:color="000000"/>
              <w:right w:val="single" w:sz="4" w:space="0" w:color="auto"/>
            </w:tcBorders>
            <w:vAlign w:val="center"/>
            <w:hideMark/>
          </w:tcPr>
          <w:p w14:paraId="03B700B3" w14:textId="77777777" w:rsidR="002544D4" w:rsidRPr="002544D4" w:rsidRDefault="002544D4" w:rsidP="002544D4">
            <w:pPr>
              <w:spacing w:after="0" w:line="240" w:lineRule="auto"/>
              <w:rPr>
                <w:rFonts w:ascii="Georgia" w:eastAsia="Times New Roman" w:hAnsi="Georgia" w:cs="Calibri"/>
                <w:color w:val="000000"/>
              </w:rPr>
            </w:pPr>
          </w:p>
        </w:tc>
        <w:tc>
          <w:tcPr>
            <w:tcW w:w="668" w:type="dxa"/>
            <w:tcBorders>
              <w:top w:val="nil"/>
              <w:left w:val="nil"/>
              <w:bottom w:val="single" w:sz="4" w:space="0" w:color="auto"/>
              <w:right w:val="single" w:sz="4" w:space="0" w:color="auto"/>
            </w:tcBorders>
            <w:shd w:val="clear" w:color="auto" w:fill="auto"/>
            <w:noWrap/>
            <w:vAlign w:val="center"/>
            <w:hideMark/>
          </w:tcPr>
          <w:p w14:paraId="1EA27473"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w:t>
            </w:r>
          </w:p>
        </w:tc>
        <w:tc>
          <w:tcPr>
            <w:tcW w:w="1901" w:type="dxa"/>
            <w:tcBorders>
              <w:top w:val="nil"/>
              <w:left w:val="nil"/>
              <w:bottom w:val="single" w:sz="4" w:space="0" w:color="auto"/>
              <w:right w:val="single" w:sz="4" w:space="0" w:color="auto"/>
            </w:tcBorders>
            <w:shd w:val="clear" w:color="auto" w:fill="auto"/>
            <w:noWrap/>
            <w:vAlign w:val="bottom"/>
            <w:hideMark/>
          </w:tcPr>
          <w:p w14:paraId="595A13B4" w14:textId="3B315DBB"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6,5</w:t>
            </w:r>
          </w:p>
        </w:tc>
        <w:tc>
          <w:tcPr>
            <w:tcW w:w="1361" w:type="dxa"/>
            <w:tcBorders>
              <w:top w:val="nil"/>
              <w:left w:val="nil"/>
              <w:bottom w:val="single" w:sz="4" w:space="0" w:color="auto"/>
              <w:right w:val="single" w:sz="4" w:space="0" w:color="auto"/>
            </w:tcBorders>
            <w:shd w:val="clear" w:color="auto" w:fill="auto"/>
            <w:noWrap/>
            <w:vAlign w:val="bottom"/>
            <w:hideMark/>
          </w:tcPr>
          <w:p w14:paraId="6FB2B582" w14:textId="7350376A"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67,7</w:t>
            </w:r>
          </w:p>
        </w:tc>
        <w:tc>
          <w:tcPr>
            <w:tcW w:w="1361" w:type="dxa"/>
            <w:tcBorders>
              <w:top w:val="nil"/>
              <w:left w:val="nil"/>
              <w:bottom w:val="single" w:sz="4" w:space="0" w:color="auto"/>
              <w:right w:val="single" w:sz="4" w:space="0" w:color="auto"/>
            </w:tcBorders>
            <w:shd w:val="clear" w:color="auto" w:fill="auto"/>
            <w:noWrap/>
            <w:vAlign w:val="bottom"/>
            <w:hideMark/>
          </w:tcPr>
          <w:p w14:paraId="35EA2341" w14:textId="5F42D6F0"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6,5</w:t>
            </w:r>
          </w:p>
        </w:tc>
        <w:tc>
          <w:tcPr>
            <w:tcW w:w="1297" w:type="dxa"/>
            <w:tcBorders>
              <w:top w:val="nil"/>
              <w:left w:val="nil"/>
              <w:bottom w:val="single" w:sz="4" w:space="0" w:color="auto"/>
              <w:right w:val="single" w:sz="4" w:space="0" w:color="auto"/>
            </w:tcBorders>
            <w:shd w:val="clear" w:color="auto" w:fill="auto"/>
            <w:noWrap/>
            <w:vAlign w:val="bottom"/>
            <w:hideMark/>
          </w:tcPr>
          <w:p w14:paraId="72574529" w14:textId="7771E176"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80,6</w:t>
            </w:r>
          </w:p>
        </w:tc>
      </w:tr>
      <w:tr w:rsidR="002544D4" w:rsidRPr="002544D4" w14:paraId="2BC55807" w14:textId="77777777" w:rsidTr="00161E00">
        <w:trPr>
          <w:trHeight w:val="288"/>
        </w:trPr>
        <w:tc>
          <w:tcPr>
            <w:tcW w:w="1785" w:type="dxa"/>
            <w:vMerge w:val="restart"/>
            <w:tcBorders>
              <w:top w:val="nil"/>
              <w:left w:val="single" w:sz="4" w:space="0" w:color="auto"/>
              <w:bottom w:val="single" w:sz="4" w:space="0" w:color="auto"/>
            </w:tcBorders>
            <w:shd w:val="clear" w:color="auto" w:fill="auto"/>
            <w:noWrap/>
            <w:vAlign w:val="center"/>
            <w:hideMark/>
          </w:tcPr>
          <w:p w14:paraId="73BD7FA8" w14:textId="77777777" w:rsidR="002544D4" w:rsidRPr="007629B5" w:rsidRDefault="002544D4" w:rsidP="002544D4">
            <w:pPr>
              <w:spacing w:after="0" w:line="240" w:lineRule="auto"/>
              <w:jc w:val="center"/>
              <w:rPr>
                <w:rFonts w:ascii="Georgia" w:eastAsia="Times New Roman" w:hAnsi="Georgia" w:cs="Calibri"/>
                <w:b/>
                <w:color w:val="000000"/>
              </w:rPr>
            </w:pPr>
            <w:r w:rsidRPr="007629B5">
              <w:rPr>
                <w:rFonts w:ascii="Georgia" w:eastAsia="Times New Roman" w:hAnsi="Georgia" w:cs="Calibri"/>
                <w:b/>
                <w:color w:val="000000"/>
              </w:rPr>
              <w:t>Вкупно</w:t>
            </w:r>
          </w:p>
        </w:tc>
        <w:tc>
          <w:tcPr>
            <w:tcW w:w="978" w:type="dxa"/>
            <w:vMerge w:val="restart"/>
            <w:tcBorders>
              <w:top w:val="single" w:sz="4" w:space="0" w:color="000000"/>
              <w:bottom w:val="single" w:sz="4" w:space="0" w:color="000000"/>
              <w:right w:val="single" w:sz="4" w:space="0" w:color="auto"/>
            </w:tcBorders>
            <w:shd w:val="clear" w:color="auto" w:fill="auto"/>
            <w:noWrap/>
            <w:vAlign w:val="center"/>
          </w:tcPr>
          <w:p w14:paraId="47D74A77" w14:textId="73067E90" w:rsidR="002544D4" w:rsidRPr="002544D4" w:rsidRDefault="002544D4" w:rsidP="002544D4">
            <w:pPr>
              <w:spacing w:after="0" w:line="240" w:lineRule="auto"/>
              <w:jc w:val="center"/>
              <w:rPr>
                <w:rFonts w:ascii="Georgia" w:eastAsia="Times New Roman" w:hAnsi="Georgia" w:cs="Calibri"/>
                <w:color w:val="000000"/>
              </w:rPr>
            </w:pPr>
          </w:p>
        </w:tc>
        <w:tc>
          <w:tcPr>
            <w:tcW w:w="668" w:type="dxa"/>
            <w:tcBorders>
              <w:top w:val="nil"/>
              <w:left w:val="nil"/>
              <w:bottom w:val="nil"/>
              <w:right w:val="single" w:sz="4" w:space="0" w:color="auto"/>
            </w:tcBorders>
            <w:shd w:val="clear" w:color="auto" w:fill="auto"/>
            <w:noWrap/>
            <w:vAlign w:val="center"/>
            <w:hideMark/>
          </w:tcPr>
          <w:p w14:paraId="29508994" w14:textId="4118B7C8" w:rsidR="002544D4" w:rsidRPr="002544D4" w:rsidRDefault="00334057" w:rsidP="002544D4">
            <w:pPr>
              <w:spacing w:after="0" w:line="240" w:lineRule="auto"/>
              <w:jc w:val="center"/>
              <w:rPr>
                <w:rFonts w:ascii="Georgia" w:eastAsia="Times New Roman" w:hAnsi="Georgia" w:cs="Calibri"/>
                <w:color w:val="000000"/>
              </w:rPr>
            </w:pPr>
            <w:r>
              <w:rPr>
                <w:rFonts w:ascii="Georgia" w:eastAsia="Times New Roman" w:hAnsi="Georgia" w:cs="Calibri"/>
                <w:color w:val="000000"/>
              </w:rPr>
              <w:t>f</w:t>
            </w:r>
          </w:p>
        </w:tc>
        <w:tc>
          <w:tcPr>
            <w:tcW w:w="1901" w:type="dxa"/>
            <w:tcBorders>
              <w:top w:val="nil"/>
              <w:left w:val="nil"/>
              <w:bottom w:val="nil"/>
              <w:right w:val="single" w:sz="4" w:space="0" w:color="auto"/>
            </w:tcBorders>
            <w:shd w:val="clear" w:color="auto" w:fill="auto"/>
            <w:noWrap/>
            <w:vAlign w:val="bottom"/>
            <w:hideMark/>
          </w:tcPr>
          <w:p w14:paraId="11BABE26"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6</w:t>
            </w:r>
          </w:p>
        </w:tc>
        <w:tc>
          <w:tcPr>
            <w:tcW w:w="1361" w:type="dxa"/>
            <w:tcBorders>
              <w:top w:val="nil"/>
              <w:left w:val="nil"/>
              <w:bottom w:val="nil"/>
              <w:right w:val="single" w:sz="4" w:space="0" w:color="auto"/>
            </w:tcBorders>
            <w:shd w:val="clear" w:color="auto" w:fill="auto"/>
            <w:noWrap/>
            <w:vAlign w:val="bottom"/>
            <w:hideMark/>
          </w:tcPr>
          <w:p w14:paraId="441D60F1"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76</w:t>
            </w:r>
          </w:p>
        </w:tc>
        <w:tc>
          <w:tcPr>
            <w:tcW w:w="1361" w:type="dxa"/>
            <w:tcBorders>
              <w:top w:val="nil"/>
              <w:left w:val="nil"/>
              <w:bottom w:val="nil"/>
              <w:right w:val="single" w:sz="4" w:space="0" w:color="auto"/>
            </w:tcBorders>
            <w:shd w:val="clear" w:color="auto" w:fill="auto"/>
            <w:noWrap/>
            <w:vAlign w:val="bottom"/>
            <w:hideMark/>
          </w:tcPr>
          <w:p w14:paraId="361CCCAD"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11</w:t>
            </w:r>
          </w:p>
        </w:tc>
        <w:tc>
          <w:tcPr>
            <w:tcW w:w="1297" w:type="dxa"/>
            <w:tcBorders>
              <w:top w:val="nil"/>
              <w:left w:val="nil"/>
              <w:bottom w:val="nil"/>
              <w:right w:val="single" w:sz="4" w:space="0" w:color="auto"/>
            </w:tcBorders>
            <w:shd w:val="clear" w:color="auto" w:fill="auto"/>
            <w:vAlign w:val="bottom"/>
            <w:hideMark/>
          </w:tcPr>
          <w:p w14:paraId="09E4DB7F"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93</w:t>
            </w:r>
          </w:p>
        </w:tc>
      </w:tr>
      <w:tr w:rsidR="002544D4" w:rsidRPr="002544D4" w14:paraId="6F3B371E" w14:textId="77777777" w:rsidTr="00161E00">
        <w:trPr>
          <w:trHeight w:val="288"/>
        </w:trPr>
        <w:tc>
          <w:tcPr>
            <w:tcW w:w="1785" w:type="dxa"/>
            <w:vMerge/>
            <w:tcBorders>
              <w:top w:val="nil"/>
              <w:left w:val="single" w:sz="4" w:space="0" w:color="auto"/>
              <w:bottom w:val="single" w:sz="4" w:space="0" w:color="auto"/>
            </w:tcBorders>
            <w:vAlign w:val="center"/>
            <w:hideMark/>
          </w:tcPr>
          <w:p w14:paraId="4CCEC38F" w14:textId="77777777" w:rsidR="002544D4" w:rsidRPr="002544D4" w:rsidRDefault="002544D4" w:rsidP="002544D4">
            <w:pPr>
              <w:spacing w:after="0" w:line="240" w:lineRule="auto"/>
              <w:rPr>
                <w:rFonts w:ascii="Georgia" w:eastAsia="Times New Roman" w:hAnsi="Georgia" w:cs="Calibri"/>
                <w:color w:val="000000"/>
              </w:rPr>
            </w:pPr>
          </w:p>
        </w:tc>
        <w:tc>
          <w:tcPr>
            <w:tcW w:w="978" w:type="dxa"/>
            <w:vMerge/>
            <w:tcBorders>
              <w:top w:val="single" w:sz="4" w:space="0" w:color="000000"/>
              <w:bottom w:val="single" w:sz="4" w:space="0" w:color="000000"/>
              <w:right w:val="single" w:sz="4" w:space="0" w:color="auto"/>
            </w:tcBorders>
            <w:vAlign w:val="center"/>
            <w:hideMark/>
          </w:tcPr>
          <w:p w14:paraId="33311593" w14:textId="77777777" w:rsidR="002544D4" w:rsidRPr="002544D4" w:rsidRDefault="002544D4" w:rsidP="002544D4">
            <w:pPr>
              <w:spacing w:after="0" w:line="240" w:lineRule="auto"/>
              <w:rPr>
                <w:rFonts w:ascii="Georgia" w:eastAsia="Times New Roman" w:hAnsi="Georgia" w:cs="Calibri"/>
                <w:color w:val="000000"/>
              </w:rPr>
            </w:pPr>
          </w:p>
        </w:tc>
        <w:tc>
          <w:tcPr>
            <w:tcW w:w="668" w:type="dxa"/>
            <w:tcBorders>
              <w:top w:val="nil"/>
              <w:left w:val="nil"/>
              <w:bottom w:val="single" w:sz="4" w:space="0" w:color="auto"/>
              <w:right w:val="single" w:sz="4" w:space="0" w:color="auto"/>
            </w:tcBorders>
            <w:shd w:val="clear" w:color="auto" w:fill="auto"/>
            <w:noWrap/>
            <w:vAlign w:val="center"/>
            <w:hideMark/>
          </w:tcPr>
          <w:p w14:paraId="7D156CF5"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w:t>
            </w:r>
          </w:p>
        </w:tc>
        <w:tc>
          <w:tcPr>
            <w:tcW w:w="1901" w:type="dxa"/>
            <w:tcBorders>
              <w:top w:val="nil"/>
              <w:left w:val="nil"/>
              <w:bottom w:val="single" w:sz="4" w:space="0" w:color="auto"/>
              <w:right w:val="single" w:sz="4" w:space="0" w:color="auto"/>
            </w:tcBorders>
            <w:shd w:val="clear" w:color="auto" w:fill="auto"/>
            <w:noWrap/>
            <w:vAlign w:val="bottom"/>
            <w:hideMark/>
          </w:tcPr>
          <w:p w14:paraId="3A01FAED" w14:textId="6FE594D7"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6,5</w:t>
            </w:r>
          </w:p>
        </w:tc>
        <w:tc>
          <w:tcPr>
            <w:tcW w:w="1361" w:type="dxa"/>
            <w:tcBorders>
              <w:top w:val="nil"/>
              <w:left w:val="nil"/>
              <w:bottom w:val="single" w:sz="4" w:space="0" w:color="auto"/>
              <w:right w:val="single" w:sz="4" w:space="0" w:color="auto"/>
            </w:tcBorders>
            <w:shd w:val="clear" w:color="auto" w:fill="auto"/>
            <w:noWrap/>
            <w:vAlign w:val="bottom"/>
            <w:hideMark/>
          </w:tcPr>
          <w:p w14:paraId="79041CC0" w14:textId="676AE188"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81,7</w:t>
            </w:r>
          </w:p>
        </w:tc>
        <w:tc>
          <w:tcPr>
            <w:tcW w:w="1361" w:type="dxa"/>
            <w:tcBorders>
              <w:top w:val="nil"/>
              <w:left w:val="nil"/>
              <w:bottom w:val="single" w:sz="4" w:space="0" w:color="auto"/>
              <w:right w:val="single" w:sz="4" w:space="0" w:color="auto"/>
            </w:tcBorders>
            <w:shd w:val="clear" w:color="auto" w:fill="auto"/>
            <w:noWrap/>
            <w:vAlign w:val="bottom"/>
            <w:hideMark/>
          </w:tcPr>
          <w:p w14:paraId="2DCFFCF8" w14:textId="223C8E48"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11,8</w:t>
            </w:r>
          </w:p>
        </w:tc>
        <w:tc>
          <w:tcPr>
            <w:tcW w:w="1297" w:type="dxa"/>
            <w:tcBorders>
              <w:top w:val="nil"/>
              <w:left w:val="nil"/>
              <w:bottom w:val="single" w:sz="4" w:space="0" w:color="auto"/>
              <w:right w:val="single" w:sz="4" w:space="0" w:color="auto"/>
            </w:tcBorders>
            <w:shd w:val="clear" w:color="auto" w:fill="auto"/>
            <w:vAlign w:val="bottom"/>
            <w:hideMark/>
          </w:tcPr>
          <w:p w14:paraId="1F287C74" w14:textId="66E35CB5"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100,0</w:t>
            </w:r>
          </w:p>
        </w:tc>
      </w:tr>
    </w:tbl>
    <w:p w14:paraId="15322B01" w14:textId="008ADA4C" w:rsidR="00AA063F" w:rsidRPr="002544D4" w:rsidRDefault="002544D4" w:rsidP="002544D4">
      <w:pPr>
        <w:pStyle w:val="ListParagraph"/>
        <w:spacing w:before="240" w:line="240" w:lineRule="auto"/>
        <w:ind w:left="294"/>
        <w:rPr>
          <w:rFonts w:ascii="Georgia" w:hAnsi="Georgia"/>
          <w:sz w:val="24"/>
          <w:szCs w:val="24"/>
          <w:lang w:val="mk-MK"/>
        </w:rPr>
      </w:pPr>
      <w:r>
        <w:rPr>
          <w:rFonts w:ascii="Georgia" w:hAnsi="Georgia"/>
          <w:sz w:val="24"/>
          <w:szCs w:val="24"/>
          <w:lang w:val="mk-MK"/>
        </w:rPr>
        <w:fldChar w:fldCharType="end"/>
      </w:r>
      <w:bookmarkStart w:id="2" w:name="_Hlk118319423"/>
    </w:p>
    <w:p w14:paraId="1D1C0028" w14:textId="555CC039" w:rsidR="00AA063F" w:rsidRDefault="00AA063F" w:rsidP="00535C6D">
      <w:pPr>
        <w:pStyle w:val="ListParagraph"/>
        <w:spacing w:before="240" w:line="360" w:lineRule="auto"/>
        <w:ind w:left="294"/>
        <w:jc w:val="both"/>
        <w:rPr>
          <w:rFonts w:ascii="Georgia" w:hAnsi="Georgia"/>
          <w:sz w:val="24"/>
          <w:szCs w:val="24"/>
          <w:lang w:val="mk-MK"/>
        </w:rPr>
      </w:pPr>
      <w:r w:rsidRPr="008D1CE7">
        <w:rPr>
          <w:rFonts w:ascii="Georgia" w:hAnsi="Georgia"/>
          <w:sz w:val="24"/>
          <w:szCs w:val="24"/>
          <w:lang w:val="mk-MK"/>
        </w:rPr>
        <w:t xml:space="preserve"> </w:t>
      </w:r>
      <w:r w:rsidRPr="008D1CE7">
        <w:rPr>
          <w:rFonts w:ascii="Georgia" w:hAnsi="Georgia"/>
          <w:sz w:val="24"/>
          <w:szCs w:val="24"/>
          <w:lang w:val="mk-MK"/>
        </w:rPr>
        <w:tab/>
        <w:t>Во однос на должината на работното искуство на вработените и</w:t>
      </w:r>
      <w:r w:rsidR="00424908">
        <w:rPr>
          <w:rFonts w:ascii="Georgia" w:hAnsi="Georgia"/>
          <w:sz w:val="24"/>
          <w:szCs w:val="24"/>
          <w:lang w:val="mk-MK"/>
        </w:rPr>
        <w:t xml:space="preserve"> </w:t>
      </w:r>
      <w:r w:rsidRPr="008D1CE7">
        <w:rPr>
          <w:rFonts w:ascii="Georgia" w:hAnsi="Georgia"/>
          <w:sz w:val="24"/>
          <w:szCs w:val="24"/>
          <w:lang w:val="mk-MK"/>
        </w:rPr>
        <w:t xml:space="preserve"> дистрибуцијата на нивните одговори</w:t>
      </w:r>
      <w:r w:rsidR="00692275">
        <w:rPr>
          <w:rFonts w:ascii="Georgia" w:hAnsi="Georgia"/>
          <w:sz w:val="24"/>
          <w:szCs w:val="24"/>
          <w:lang w:val="mk-MK"/>
        </w:rPr>
        <w:t>,</w:t>
      </w:r>
      <w:r w:rsidRPr="008D1CE7">
        <w:rPr>
          <w:rFonts w:ascii="Georgia" w:hAnsi="Georgia"/>
          <w:sz w:val="24"/>
          <w:szCs w:val="24"/>
          <w:lang w:val="mk-MK"/>
        </w:rPr>
        <w:t xml:space="preserve"> еднаков е бројот на вработените до 10</w:t>
      </w:r>
      <w:r w:rsidR="00692275">
        <w:rPr>
          <w:rFonts w:ascii="Georgia" w:hAnsi="Georgia"/>
          <w:sz w:val="24"/>
          <w:szCs w:val="24"/>
          <w:lang w:val="mk-MK"/>
        </w:rPr>
        <w:t>-</w:t>
      </w:r>
      <w:r w:rsidRPr="008D1CE7">
        <w:rPr>
          <w:rFonts w:ascii="Georgia" w:hAnsi="Georgia"/>
          <w:sz w:val="24"/>
          <w:szCs w:val="24"/>
          <w:lang w:val="mk-MK"/>
        </w:rPr>
        <w:t xml:space="preserve"> годишно работно искуство (41,9%) со оние со искуство од 11-20 години (41,9%) </w:t>
      </w:r>
      <w:r w:rsidRPr="008D1CE7">
        <w:rPr>
          <w:rFonts w:ascii="Georgia" w:hAnsi="Georgia"/>
          <w:sz w:val="24"/>
          <w:szCs w:val="24"/>
          <w:lang w:val="mk-MK"/>
        </w:rPr>
        <w:lastRenderedPageBreak/>
        <w:t>кои се согласуваат и потполно се согласуваат со можностите за индивидуална креативност, а во оваа категорија спаѓаат само 7% од одговорите на вработените со искуство над 20 години (Табела 11).</w:t>
      </w:r>
    </w:p>
    <w:p w14:paraId="563EB441" w14:textId="77777777" w:rsidR="007A4858" w:rsidRDefault="007A4858" w:rsidP="00920332">
      <w:pPr>
        <w:pStyle w:val="ListParagraph"/>
        <w:spacing w:before="240" w:line="360" w:lineRule="auto"/>
        <w:ind w:left="0" w:firstLine="294"/>
        <w:rPr>
          <w:rFonts w:ascii="Georgia" w:hAnsi="Georgia"/>
          <w:sz w:val="24"/>
          <w:szCs w:val="24"/>
          <w:lang w:val="mk-MK"/>
        </w:rPr>
      </w:pPr>
    </w:p>
    <w:p w14:paraId="3E960485" w14:textId="06F23EFF" w:rsidR="00AA063F" w:rsidRDefault="00AA063F" w:rsidP="00920332">
      <w:pPr>
        <w:pStyle w:val="ListParagraph"/>
        <w:spacing w:before="240" w:line="240" w:lineRule="auto"/>
        <w:ind w:left="0"/>
        <w:rPr>
          <w:rFonts w:ascii="Georgia" w:hAnsi="Georgia"/>
          <w:bCs/>
          <w:sz w:val="24"/>
          <w:szCs w:val="24"/>
          <w:lang w:val="mk-MK"/>
        </w:rPr>
      </w:pPr>
      <w:r w:rsidRPr="008D1CE7">
        <w:rPr>
          <w:rFonts w:ascii="Georgia" w:hAnsi="Georgia"/>
          <w:bCs/>
          <w:sz w:val="24"/>
          <w:szCs w:val="24"/>
          <w:lang w:val="mk-MK"/>
        </w:rPr>
        <w:t>Табела 11.</w:t>
      </w:r>
      <w:r w:rsidR="00692275">
        <w:rPr>
          <w:rFonts w:ascii="Georgia" w:hAnsi="Georgia"/>
          <w:bCs/>
          <w:sz w:val="24"/>
          <w:szCs w:val="24"/>
          <w:lang w:val="mk-MK"/>
        </w:rPr>
        <w:t xml:space="preserve"> </w:t>
      </w:r>
      <w:r w:rsidRPr="008D1CE7">
        <w:rPr>
          <w:rFonts w:ascii="Georgia" w:hAnsi="Georgia"/>
          <w:bCs/>
          <w:sz w:val="24"/>
          <w:szCs w:val="24"/>
          <w:lang w:val="mk-MK"/>
        </w:rPr>
        <w:t>Дистрибуција на одговорите за индивид</w:t>
      </w:r>
      <w:r w:rsidR="00920332">
        <w:rPr>
          <w:rFonts w:ascii="Georgia" w:hAnsi="Georgia"/>
          <w:bCs/>
          <w:sz w:val="24"/>
          <w:szCs w:val="24"/>
          <w:lang w:val="mk-MK"/>
        </w:rPr>
        <w:t>уална креативност кај вработени</w:t>
      </w:r>
      <w:r w:rsidR="00692275">
        <w:rPr>
          <w:rFonts w:ascii="Georgia" w:hAnsi="Georgia"/>
          <w:bCs/>
          <w:sz w:val="24"/>
          <w:szCs w:val="24"/>
          <w:lang w:val="mk-MK"/>
        </w:rPr>
        <w:t xml:space="preserve"> </w:t>
      </w:r>
      <w:r w:rsidRPr="008D1CE7">
        <w:rPr>
          <w:rFonts w:ascii="Georgia" w:hAnsi="Georgia"/>
          <w:bCs/>
          <w:sz w:val="24"/>
          <w:szCs w:val="24"/>
          <w:lang w:val="mk-MK"/>
        </w:rPr>
        <w:t>со различна должина на работно искуство</w:t>
      </w:r>
    </w:p>
    <w:p w14:paraId="604DD7D2" w14:textId="0F67DAB9" w:rsidR="002544D4" w:rsidRDefault="002544D4" w:rsidP="005C60D6">
      <w:pPr>
        <w:pStyle w:val="ListParagraph"/>
        <w:spacing w:before="240" w:line="240" w:lineRule="auto"/>
        <w:ind w:left="0"/>
        <w:jc w:val="center"/>
        <w:rPr>
          <w:sz w:val="20"/>
          <w:szCs w:val="20"/>
        </w:rPr>
      </w:pPr>
      <w:r>
        <w:rPr>
          <w:lang w:val="mk-MK"/>
        </w:rPr>
        <w:fldChar w:fldCharType="begin"/>
      </w:r>
      <w:r>
        <w:rPr>
          <w:lang w:val="mk-MK"/>
        </w:rPr>
        <w:instrText xml:space="preserve"> LINK </w:instrText>
      </w:r>
      <w:r w:rsidR="00535C6D">
        <w:rPr>
          <w:lang w:val="mk-MK"/>
        </w:rPr>
        <w:instrText xml:space="preserve">Excel.Sheet.12 "C:\\Users\\Korisnik\\Desktop\\New Microsoft Excel Worksheet.xlsx" Sheet1!R7C1:R15C7 </w:instrText>
      </w:r>
      <w:r>
        <w:rPr>
          <w:lang w:val="mk-MK"/>
        </w:rPr>
        <w:instrText xml:space="preserve">\a \f 4 \h  \* MERGEFORMAT </w:instrText>
      </w:r>
      <w:r>
        <w:rPr>
          <w:lang w:val="mk-MK"/>
        </w:rPr>
        <w:fldChar w:fldCharType="separate"/>
      </w:r>
    </w:p>
    <w:tbl>
      <w:tblPr>
        <w:tblW w:w="9493" w:type="dxa"/>
        <w:tblLook w:val="04A0" w:firstRow="1" w:lastRow="0" w:firstColumn="1" w:lastColumn="0" w:noHBand="0" w:noVBand="1"/>
      </w:tblPr>
      <w:tblGrid>
        <w:gridCol w:w="1117"/>
        <w:gridCol w:w="1838"/>
        <w:gridCol w:w="777"/>
        <w:gridCol w:w="1774"/>
        <w:gridCol w:w="1486"/>
        <w:gridCol w:w="1413"/>
        <w:gridCol w:w="1104"/>
      </w:tblGrid>
      <w:tr w:rsidR="002544D4" w:rsidRPr="002544D4" w14:paraId="42C5A7DF" w14:textId="77777777" w:rsidTr="00950AA0">
        <w:trPr>
          <w:trHeight w:val="1104"/>
        </w:trPr>
        <w:tc>
          <w:tcPr>
            <w:tcW w:w="3716" w:type="dxa"/>
            <w:gridSpan w:val="3"/>
            <w:tcBorders>
              <w:top w:val="single" w:sz="4" w:space="0" w:color="auto"/>
              <w:left w:val="single" w:sz="4" w:space="0" w:color="auto"/>
              <w:bottom w:val="nil"/>
              <w:right w:val="single" w:sz="4" w:space="0" w:color="000000"/>
            </w:tcBorders>
            <w:shd w:val="clear" w:color="auto" w:fill="auto"/>
            <w:vAlign w:val="center"/>
            <w:hideMark/>
          </w:tcPr>
          <w:p w14:paraId="75FE9BBF" w14:textId="0675626E"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4FC75BCB" w14:textId="77777777" w:rsidR="00950AA0" w:rsidRDefault="002544D4" w:rsidP="002544D4">
            <w:pPr>
              <w:spacing w:after="0" w:line="240" w:lineRule="auto"/>
              <w:jc w:val="center"/>
              <w:rPr>
                <w:rFonts w:ascii="Georgia" w:eastAsia="Times New Roman" w:hAnsi="Georgia" w:cs="Calibri"/>
                <w:color w:val="000000"/>
                <w:lang w:val="mk-MK"/>
              </w:rPr>
            </w:pPr>
            <w:r w:rsidRPr="002544D4">
              <w:rPr>
                <w:rFonts w:ascii="Georgia" w:eastAsia="Times New Roman" w:hAnsi="Georgia" w:cs="Calibri"/>
                <w:color w:val="000000"/>
                <w:lang w:val="mk-MK"/>
              </w:rPr>
              <w:t>Ниту се согласувам,</w:t>
            </w:r>
          </w:p>
          <w:p w14:paraId="43A9E812" w14:textId="6D7C2C96"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ниту не се согласувам</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6838D3C7"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Се согласувам</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14:paraId="67215FF1"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Потполно се согласувам</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066A9AEA" w14:textId="77777777" w:rsidR="002544D4" w:rsidRPr="007629B5" w:rsidRDefault="002544D4" w:rsidP="002544D4">
            <w:pPr>
              <w:spacing w:after="0" w:line="240" w:lineRule="auto"/>
              <w:jc w:val="center"/>
              <w:rPr>
                <w:rFonts w:ascii="Georgia" w:eastAsia="Times New Roman" w:hAnsi="Georgia" w:cs="Calibri"/>
                <w:b/>
                <w:color w:val="000000"/>
              </w:rPr>
            </w:pPr>
            <w:r w:rsidRPr="007629B5">
              <w:rPr>
                <w:rFonts w:ascii="Georgia" w:eastAsia="Times New Roman" w:hAnsi="Georgia" w:cs="Calibri"/>
                <w:b/>
                <w:color w:val="000000"/>
              </w:rPr>
              <w:t>Вкупно</w:t>
            </w:r>
          </w:p>
        </w:tc>
      </w:tr>
      <w:tr w:rsidR="002544D4" w:rsidRPr="002544D4" w14:paraId="24B41DD6" w14:textId="77777777" w:rsidTr="003D57C8">
        <w:trPr>
          <w:trHeight w:val="288"/>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C5FDF0"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Работно искуство</w:t>
            </w:r>
          </w:p>
        </w:tc>
        <w:tc>
          <w:tcPr>
            <w:tcW w:w="18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ABB78E"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до 10 години</w:t>
            </w:r>
          </w:p>
        </w:tc>
        <w:tc>
          <w:tcPr>
            <w:tcW w:w="777" w:type="dxa"/>
            <w:tcBorders>
              <w:top w:val="single" w:sz="4" w:space="0" w:color="auto"/>
              <w:left w:val="nil"/>
              <w:right w:val="single" w:sz="4" w:space="0" w:color="auto"/>
            </w:tcBorders>
            <w:shd w:val="clear" w:color="auto" w:fill="auto"/>
            <w:noWrap/>
            <w:vAlign w:val="center"/>
            <w:hideMark/>
          </w:tcPr>
          <w:p w14:paraId="4FAD947B" w14:textId="3ADE5496" w:rsidR="002544D4" w:rsidRPr="002544D4" w:rsidRDefault="00334057" w:rsidP="002544D4">
            <w:pPr>
              <w:spacing w:after="0" w:line="240" w:lineRule="auto"/>
              <w:jc w:val="center"/>
              <w:rPr>
                <w:rFonts w:ascii="Georgia" w:eastAsia="Times New Roman" w:hAnsi="Georgia" w:cs="Calibri"/>
                <w:color w:val="000000"/>
              </w:rPr>
            </w:pPr>
            <w:r>
              <w:rPr>
                <w:rFonts w:ascii="Georgia" w:eastAsia="Times New Roman" w:hAnsi="Georgia" w:cs="Calibri"/>
                <w:color w:val="000000"/>
              </w:rPr>
              <w:t>f</w:t>
            </w:r>
          </w:p>
        </w:tc>
        <w:tc>
          <w:tcPr>
            <w:tcW w:w="1774" w:type="dxa"/>
            <w:tcBorders>
              <w:top w:val="nil"/>
              <w:left w:val="nil"/>
              <w:bottom w:val="nil"/>
              <w:right w:val="single" w:sz="4" w:space="0" w:color="auto"/>
            </w:tcBorders>
            <w:shd w:val="clear" w:color="auto" w:fill="auto"/>
            <w:vAlign w:val="center"/>
            <w:hideMark/>
          </w:tcPr>
          <w:p w14:paraId="512620FA"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0</w:t>
            </w:r>
          </w:p>
        </w:tc>
        <w:tc>
          <w:tcPr>
            <w:tcW w:w="1486" w:type="dxa"/>
            <w:tcBorders>
              <w:top w:val="nil"/>
              <w:left w:val="nil"/>
              <w:bottom w:val="nil"/>
              <w:right w:val="single" w:sz="4" w:space="0" w:color="auto"/>
            </w:tcBorders>
            <w:shd w:val="clear" w:color="auto" w:fill="auto"/>
            <w:vAlign w:val="center"/>
            <w:hideMark/>
          </w:tcPr>
          <w:p w14:paraId="3ECBFF0C"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36</w:t>
            </w:r>
          </w:p>
        </w:tc>
        <w:tc>
          <w:tcPr>
            <w:tcW w:w="1413" w:type="dxa"/>
            <w:tcBorders>
              <w:top w:val="nil"/>
              <w:left w:val="nil"/>
              <w:bottom w:val="nil"/>
              <w:right w:val="single" w:sz="4" w:space="0" w:color="auto"/>
            </w:tcBorders>
            <w:shd w:val="clear" w:color="auto" w:fill="auto"/>
            <w:vAlign w:val="center"/>
            <w:hideMark/>
          </w:tcPr>
          <w:p w14:paraId="33043C3D"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3</w:t>
            </w:r>
          </w:p>
        </w:tc>
        <w:tc>
          <w:tcPr>
            <w:tcW w:w="1104" w:type="dxa"/>
            <w:tcBorders>
              <w:top w:val="nil"/>
              <w:left w:val="nil"/>
              <w:bottom w:val="nil"/>
              <w:right w:val="single" w:sz="4" w:space="0" w:color="auto"/>
            </w:tcBorders>
            <w:shd w:val="clear" w:color="auto" w:fill="auto"/>
            <w:vAlign w:val="center"/>
            <w:hideMark/>
          </w:tcPr>
          <w:p w14:paraId="4487B193"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42</w:t>
            </w:r>
          </w:p>
        </w:tc>
      </w:tr>
      <w:tr w:rsidR="002544D4" w:rsidRPr="002544D4" w14:paraId="487593B1" w14:textId="77777777" w:rsidTr="00950AA0">
        <w:trPr>
          <w:trHeight w:val="288"/>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2CE94E85" w14:textId="77777777" w:rsidR="002544D4" w:rsidRPr="002544D4" w:rsidRDefault="002544D4" w:rsidP="002544D4">
            <w:pPr>
              <w:spacing w:after="0" w:line="240" w:lineRule="auto"/>
              <w:rPr>
                <w:rFonts w:ascii="Georgia" w:eastAsia="Times New Roman" w:hAnsi="Georgia" w:cs="Calibri"/>
                <w:color w:val="000000"/>
              </w:rPr>
            </w:pPr>
          </w:p>
        </w:tc>
        <w:tc>
          <w:tcPr>
            <w:tcW w:w="1838" w:type="dxa"/>
            <w:vMerge/>
            <w:tcBorders>
              <w:top w:val="single" w:sz="4" w:space="0" w:color="auto"/>
              <w:left w:val="single" w:sz="4" w:space="0" w:color="auto"/>
              <w:bottom w:val="single" w:sz="4" w:space="0" w:color="000000"/>
              <w:right w:val="single" w:sz="4" w:space="0" w:color="auto"/>
            </w:tcBorders>
            <w:vAlign w:val="center"/>
            <w:hideMark/>
          </w:tcPr>
          <w:p w14:paraId="0D760B80" w14:textId="77777777" w:rsidR="002544D4" w:rsidRPr="002544D4" w:rsidRDefault="002544D4" w:rsidP="002544D4">
            <w:pPr>
              <w:spacing w:after="0" w:line="240" w:lineRule="auto"/>
              <w:rPr>
                <w:rFonts w:ascii="Georgia" w:eastAsia="Times New Roman" w:hAnsi="Georgia" w:cs="Calibri"/>
                <w:color w:val="000000"/>
              </w:rPr>
            </w:pPr>
          </w:p>
        </w:tc>
        <w:tc>
          <w:tcPr>
            <w:tcW w:w="777" w:type="dxa"/>
            <w:tcBorders>
              <w:top w:val="nil"/>
              <w:left w:val="nil"/>
              <w:bottom w:val="single" w:sz="4" w:space="0" w:color="auto"/>
              <w:right w:val="single" w:sz="4" w:space="0" w:color="auto"/>
            </w:tcBorders>
            <w:shd w:val="clear" w:color="auto" w:fill="auto"/>
            <w:noWrap/>
            <w:vAlign w:val="center"/>
            <w:hideMark/>
          </w:tcPr>
          <w:p w14:paraId="04A3F669"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w:t>
            </w:r>
          </w:p>
        </w:tc>
        <w:tc>
          <w:tcPr>
            <w:tcW w:w="1774" w:type="dxa"/>
            <w:tcBorders>
              <w:top w:val="nil"/>
              <w:left w:val="nil"/>
              <w:bottom w:val="single" w:sz="4" w:space="0" w:color="auto"/>
              <w:right w:val="single" w:sz="4" w:space="0" w:color="auto"/>
            </w:tcBorders>
            <w:shd w:val="clear" w:color="auto" w:fill="auto"/>
            <w:noWrap/>
            <w:vAlign w:val="bottom"/>
            <w:hideMark/>
          </w:tcPr>
          <w:p w14:paraId="2130C382" w14:textId="0EE057CC"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3</w:t>
            </w:r>
          </w:p>
        </w:tc>
        <w:tc>
          <w:tcPr>
            <w:tcW w:w="1486" w:type="dxa"/>
            <w:tcBorders>
              <w:top w:val="nil"/>
              <w:left w:val="nil"/>
              <w:bottom w:val="single" w:sz="4" w:space="0" w:color="auto"/>
              <w:right w:val="single" w:sz="4" w:space="0" w:color="auto"/>
            </w:tcBorders>
            <w:shd w:val="clear" w:color="auto" w:fill="auto"/>
            <w:noWrap/>
            <w:vAlign w:val="bottom"/>
            <w:hideMark/>
          </w:tcPr>
          <w:p w14:paraId="66C90FE4" w14:textId="71E4CAE4"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3</w:t>
            </w:r>
            <w:r w:rsidR="00334057">
              <w:rPr>
                <w:rFonts w:ascii="Georgia" w:eastAsia="Times New Roman" w:hAnsi="Georgia" w:cs="Calibri"/>
                <w:color w:val="000000"/>
              </w:rPr>
              <w:t>8,7</w:t>
            </w:r>
          </w:p>
        </w:tc>
        <w:tc>
          <w:tcPr>
            <w:tcW w:w="1413" w:type="dxa"/>
            <w:tcBorders>
              <w:top w:val="nil"/>
              <w:left w:val="nil"/>
              <w:bottom w:val="single" w:sz="4" w:space="0" w:color="auto"/>
              <w:right w:val="single" w:sz="4" w:space="0" w:color="auto"/>
            </w:tcBorders>
            <w:shd w:val="clear" w:color="auto" w:fill="auto"/>
            <w:noWrap/>
            <w:vAlign w:val="bottom"/>
            <w:hideMark/>
          </w:tcPr>
          <w:p w14:paraId="4A738A79" w14:textId="2E9B05F9" w:rsidR="002544D4" w:rsidRPr="002544D4" w:rsidRDefault="00334057" w:rsidP="002544D4">
            <w:pPr>
              <w:spacing w:after="0" w:line="240" w:lineRule="auto"/>
              <w:jc w:val="center"/>
              <w:rPr>
                <w:rFonts w:ascii="Georgia" w:eastAsia="Times New Roman" w:hAnsi="Georgia" w:cs="Calibri"/>
                <w:color w:val="000000"/>
              </w:rPr>
            </w:pPr>
            <w:r>
              <w:rPr>
                <w:rFonts w:ascii="Georgia" w:eastAsia="Times New Roman" w:hAnsi="Georgia" w:cs="Calibri"/>
                <w:color w:val="000000"/>
                <w:lang w:val="mk-MK"/>
              </w:rPr>
              <w:t>3,2</w:t>
            </w:r>
          </w:p>
        </w:tc>
        <w:tc>
          <w:tcPr>
            <w:tcW w:w="1104" w:type="dxa"/>
            <w:tcBorders>
              <w:top w:val="nil"/>
              <w:left w:val="nil"/>
              <w:bottom w:val="single" w:sz="4" w:space="0" w:color="auto"/>
              <w:right w:val="single" w:sz="4" w:space="0" w:color="auto"/>
            </w:tcBorders>
            <w:shd w:val="clear" w:color="auto" w:fill="auto"/>
            <w:noWrap/>
            <w:vAlign w:val="bottom"/>
            <w:hideMark/>
          </w:tcPr>
          <w:p w14:paraId="4D942C55" w14:textId="1E7D2EA3" w:rsidR="002544D4" w:rsidRPr="002544D4" w:rsidRDefault="00334057" w:rsidP="002544D4">
            <w:pPr>
              <w:spacing w:after="0" w:line="240" w:lineRule="auto"/>
              <w:jc w:val="center"/>
              <w:rPr>
                <w:rFonts w:ascii="Georgia" w:eastAsia="Times New Roman" w:hAnsi="Georgia" w:cs="Calibri"/>
                <w:color w:val="000000"/>
              </w:rPr>
            </w:pPr>
            <w:r>
              <w:rPr>
                <w:rFonts w:ascii="Georgia" w:eastAsia="Times New Roman" w:hAnsi="Georgia" w:cs="Calibri"/>
                <w:color w:val="000000"/>
              </w:rPr>
              <w:t>45,2</w:t>
            </w:r>
          </w:p>
        </w:tc>
      </w:tr>
      <w:tr w:rsidR="002544D4" w:rsidRPr="002544D4" w14:paraId="3A76F584" w14:textId="77777777" w:rsidTr="003D57C8">
        <w:trPr>
          <w:trHeight w:val="288"/>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1AFCCD5" w14:textId="77777777" w:rsidR="002544D4" w:rsidRPr="002544D4" w:rsidRDefault="002544D4" w:rsidP="002544D4">
            <w:pPr>
              <w:spacing w:after="0" w:line="240" w:lineRule="auto"/>
              <w:rPr>
                <w:rFonts w:ascii="Georgia" w:eastAsia="Times New Roman" w:hAnsi="Georgia" w:cs="Calibri"/>
                <w:color w:val="000000"/>
              </w:rPr>
            </w:pPr>
          </w:p>
        </w:tc>
        <w:tc>
          <w:tcPr>
            <w:tcW w:w="18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51F7EC"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од 11 до 20 години</w:t>
            </w:r>
          </w:p>
        </w:tc>
        <w:tc>
          <w:tcPr>
            <w:tcW w:w="777" w:type="dxa"/>
            <w:tcBorders>
              <w:top w:val="nil"/>
              <w:left w:val="nil"/>
              <w:right w:val="single" w:sz="4" w:space="0" w:color="auto"/>
            </w:tcBorders>
            <w:shd w:val="clear" w:color="auto" w:fill="auto"/>
            <w:noWrap/>
            <w:vAlign w:val="center"/>
            <w:hideMark/>
          </w:tcPr>
          <w:p w14:paraId="53A0EBD4" w14:textId="3E8D9FF5" w:rsidR="002544D4" w:rsidRPr="002544D4" w:rsidRDefault="00334057" w:rsidP="002544D4">
            <w:pPr>
              <w:spacing w:after="0" w:line="240" w:lineRule="auto"/>
              <w:jc w:val="center"/>
              <w:rPr>
                <w:rFonts w:ascii="Georgia" w:eastAsia="Times New Roman" w:hAnsi="Georgia" w:cs="Calibri"/>
                <w:color w:val="000000"/>
              </w:rPr>
            </w:pPr>
            <w:r>
              <w:rPr>
                <w:rFonts w:ascii="Georgia" w:eastAsia="Times New Roman" w:hAnsi="Georgia" w:cs="Calibri"/>
                <w:color w:val="000000"/>
              </w:rPr>
              <w:t>f</w:t>
            </w:r>
          </w:p>
        </w:tc>
        <w:tc>
          <w:tcPr>
            <w:tcW w:w="1774" w:type="dxa"/>
            <w:tcBorders>
              <w:top w:val="nil"/>
              <w:left w:val="nil"/>
              <w:bottom w:val="nil"/>
              <w:right w:val="single" w:sz="4" w:space="0" w:color="auto"/>
            </w:tcBorders>
            <w:shd w:val="clear" w:color="auto" w:fill="auto"/>
            <w:noWrap/>
            <w:vAlign w:val="bottom"/>
            <w:hideMark/>
          </w:tcPr>
          <w:p w14:paraId="5F840EB6"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3</w:t>
            </w:r>
          </w:p>
        </w:tc>
        <w:tc>
          <w:tcPr>
            <w:tcW w:w="1486" w:type="dxa"/>
            <w:tcBorders>
              <w:top w:val="nil"/>
              <w:left w:val="nil"/>
              <w:bottom w:val="nil"/>
              <w:right w:val="single" w:sz="4" w:space="0" w:color="auto"/>
            </w:tcBorders>
            <w:shd w:val="clear" w:color="auto" w:fill="auto"/>
            <w:noWrap/>
            <w:vAlign w:val="bottom"/>
            <w:hideMark/>
          </w:tcPr>
          <w:p w14:paraId="68354F21"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39</w:t>
            </w:r>
          </w:p>
        </w:tc>
        <w:tc>
          <w:tcPr>
            <w:tcW w:w="1413" w:type="dxa"/>
            <w:tcBorders>
              <w:top w:val="nil"/>
              <w:left w:val="nil"/>
              <w:bottom w:val="nil"/>
              <w:right w:val="single" w:sz="4" w:space="0" w:color="auto"/>
            </w:tcBorders>
            <w:shd w:val="clear" w:color="auto" w:fill="auto"/>
            <w:noWrap/>
            <w:vAlign w:val="bottom"/>
            <w:hideMark/>
          </w:tcPr>
          <w:p w14:paraId="60299E38"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0</w:t>
            </w:r>
          </w:p>
        </w:tc>
        <w:tc>
          <w:tcPr>
            <w:tcW w:w="1104" w:type="dxa"/>
            <w:tcBorders>
              <w:top w:val="nil"/>
              <w:left w:val="nil"/>
              <w:bottom w:val="nil"/>
              <w:right w:val="single" w:sz="4" w:space="0" w:color="auto"/>
            </w:tcBorders>
            <w:shd w:val="clear" w:color="auto" w:fill="auto"/>
            <w:noWrap/>
            <w:vAlign w:val="bottom"/>
            <w:hideMark/>
          </w:tcPr>
          <w:p w14:paraId="37A7C680"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42</w:t>
            </w:r>
          </w:p>
        </w:tc>
      </w:tr>
      <w:tr w:rsidR="002544D4" w:rsidRPr="002544D4" w14:paraId="2A16F0F9" w14:textId="77777777" w:rsidTr="00950AA0">
        <w:trPr>
          <w:trHeight w:val="288"/>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0B59AB4" w14:textId="77777777" w:rsidR="002544D4" w:rsidRPr="002544D4" w:rsidRDefault="002544D4" w:rsidP="002544D4">
            <w:pPr>
              <w:spacing w:after="0" w:line="240" w:lineRule="auto"/>
              <w:rPr>
                <w:rFonts w:ascii="Georgia" w:eastAsia="Times New Roman" w:hAnsi="Georgia" w:cs="Calibri"/>
                <w:color w:val="000000"/>
              </w:rPr>
            </w:pPr>
          </w:p>
        </w:tc>
        <w:tc>
          <w:tcPr>
            <w:tcW w:w="1838" w:type="dxa"/>
            <w:vMerge/>
            <w:tcBorders>
              <w:top w:val="nil"/>
              <w:left w:val="single" w:sz="4" w:space="0" w:color="auto"/>
              <w:bottom w:val="single" w:sz="4" w:space="0" w:color="000000"/>
              <w:right w:val="single" w:sz="4" w:space="0" w:color="auto"/>
            </w:tcBorders>
            <w:vAlign w:val="center"/>
            <w:hideMark/>
          </w:tcPr>
          <w:p w14:paraId="51FCA562" w14:textId="77777777" w:rsidR="002544D4" w:rsidRPr="002544D4" w:rsidRDefault="002544D4" w:rsidP="002544D4">
            <w:pPr>
              <w:spacing w:after="0" w:line="240" w:lineRule="auto"/>
              <w:rPr>
                <w:rFonts w:ascii="Georgia" w:eastAsia="Times New Roman" w:hAnsi="Georgia" w:cs="Calibri"/>
                <w:color w:val="000000"/>
              </w:rPr>
            </w:pPr>
          </w:p>
        </w:tc>
        <w:tc>
          <w:tcPr>
            <w:tcW w:w="777" w:type="dxa"/>
            <w:tcBorders>
              <w:top w:val="nil"/>
              <w:left w:val="nil"/>
              <w:bottom w:val="single" w:sz="4" w:space="0" w:color="auto"/>
              <w:right w:val="single" w:sz="4" w:space="0" w:color="auto"/>
            </w:tcBorders>
            <w:shd w:val="clear" w:color="auto" w:fill="auto"/>
            <w:noWrap/>
            <w:vAlign w:val="center"/>
            <w:hideMark/>
          </w:tcPr>
          <w:p w14:paraId="64619111"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w:t>
            </w:r>
          </w:p>
        </w:tc>
        <w:tc>
          <w:tcPr>
            <w:tcW w:w="1774" w:type="dxa"/>
            <w:tcBorders>
              <w:top w:val="nil"/>
              <w:left w:val="nil"/>
              <w:bottom w:val="nil"/>
              <w:right w:val="single" w:sz="4" w:space="0" w:color="auto"/>
            </w:tcBorders>
            <w:shd w:val="clear" w:color="auto" w:fill="auto"/>
            <w:noWrap/>
            <w:vAlign w:val="bottom"/>
            <w:hideMark/>
          </w:tcPr>
          <w:p w14:paraId="0E073722" w14:textId="4F94DD5D"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3,2</w:t>
            </w:r>
          </w:p>
        </w:tc>
        <w:tc>
          <w:tcPr>
            <w:tcW w:w="1486" w:type="dxa"/>
            <w:tcBorders>
              <w:top w:val="nil"/>
              <w:left w:val="nil"/>
              <w:bottom w:val="nil"/>
              <w:right w:val="single" w:sz="4" w:space="0" w:color="auto"/>
            </w:tcBorders>
            <w:shd w:val="clear" w:color="auto" w:fill="auto"/>
            <w:noWrap/>
            <w:vAlign w:val="bottom"/>
            <w:hideMark/>
          </w:tcPr>
          <w:p w14:paraId="45DAD3CA" w14:textId="07D2D82C"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4</w:t>
            </w:r>
            <w:r w:rsidR="00334057">
              <w:rPr>
                <w:rFonts w:ascii="Georgia" w:eastAsia="Times New Roman" w:hAnsi="Georgia" w:cs="Calibri"/>
                <w:color w:val="000000"/>
              </w:rPr>
              <w:t>1,9</w:t>
            </w:r>
          </w:p>
        </w:tc>
        <w:tc>
          <w:tcPr>
            <w:tcW w:w="1413" w:type="dxa"/>
            <w:tcBorders>
              <w:top w:val="nil"/>
              <w:left w:val="nil"/>
              <w:bottom w:val="nil"/>
              <w:right w:val="single" w:sz="4" w:space="0" w:color="auto"/>
            </w:tcBorders>
            <w:shd w:val="clear" w:color="auto" w:fill="auto"/>
            <w:noWrap/>
            <w:vAlign w:val="bottom"/>
            <w:hideMark/>
          </w:tcPr>
          <w:p w14:paraId="76FBCE50" w14:textId="3154C28B" w:rsidR="002544D4" w:rsidRPr="002544D4" w:rsidRDefault="00334057" w:rsidP="002544D4">
            <w:pPr>
              <w:spacing w:after="0" w:line="240" w:lineRule="auto"/>
              <w:jc w:val="center"/>
              <w:rPr>
                <w:rFonts w:ascii="Georgia" w:eastAsia="Times New Roman" w:hAnsi="Georgia" w:cs="Calibri"/>
                <w:color w:val="000000"/>
              </w:rPr>
            </w:pPr>
            <w:r>
              <w:rPr>
                <w:rFonts w:ascii="Georgia" w:eastAsia="Times New Roman" w:hAnsi="Georgia" w:cs="Calibri"/>
                <w:color w:val="000000"/>
              </w:rPr>
              <w:t>0,0</w:t>
            </w:r>
          </w:p>
        </w:tc>
        <w:tc>
          <w:tcPr>
            <w:tcW w:w="1104" w:type="dxa"/>
            <w:tcBorders>
              <w:top w:val="nil"/>
              <w:left w:val="nil"/>
              <w:bottom w:val="nil"/>
              <w:right w:val="single" w:sz="4" w:space="0" w:color="auto"/>
            </w:tcBorders>
            <w:shd w:val="clear" w:color="auto" w:fill="auto"/>
            <w:noWrap/>
            <w:vAlign w:val="bottom"/>
            <w:hideMark/>
          </w:tcPr>
          <w:p w14:paraId="3526BC6A" w14:textId="2969418A" w:rsidR="002544D4" w:rsidRPr="002544D4" w:rsidRDefault="00334057" w:rsidP="002544D4">
            <w:pPr>
              <w:spacing w:after="0" w:line="240" w:lineRule="auto"/>
              <w:jc w:val="center"/>
              <w:rPr>
                <w:rFonts w:ascii="Georgia" w:eastAsia="Times New Roman" w:hAnsi="Georgia" w:cs="Calibri"/>
                <w:color w:val="000000"/>
              </w:rPr>
            </w:pPr>
            <w:r>
              <w:rPr>
                <w:rFonts w:ascii="Georgia" w:eastAsia="Times New Roman" w:hAnsi="Georgia" w:cs="Calibri"/>
                <w:color w:val="000000"/>
              </w:rPr>
              <w:t>45,2</w:t>
            </w:r>
          </w:p>
        </w:tc>
      </w:tr>
      <w:tr w:rsidR="002544D4" w:rsidRPr="002544D4" w14:paraId="524B0B79" w14:textId="77777777" w:rsidTr="003D57C8">
        <w:trPr>
          <w:trHeight w:val="288"/>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D27385A" w14:textId="77777777" w:rsidR="002544D4" w:rsidRPr="002544D4" w:rsidRDefault="002544D4" w:rsidP="002544D4">
            <w:pPr>
              <w:spacing w:after="0" w:line="240" w:lineRule="auto"/>
              <w:rPr>
                <w:rFonts w:ascii="Georgia" w:eastAsia="Times New Roman" w:hAnsi="Georgia" w:cs="Calibri"/>
                <w:color w:val="000000"/>
              </w:rPr>
            </w:pPr>
          </w:p>
        </w:tc>
        <w:tc>
          <w:tcPr>
            <w:tcW w:w="18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A9C1DD"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над 20 години</w:t>
            </w:r>
          </w:p>
        </w:tc>
        <w:tc>
          <w:tcPr>
            <w:tcW w:w="777" w:type="dxa"/>
            <w:tcBorders>
              <w:top w:val="nil"/>
              <w:left w:val="nil"/>
              <w:right w:val="single" w:sz="4" w:space="0" w:color="auto"/>
            </w:tcBorders>
            <w:shd w:val="clear" w:color="auto" w:fill="auto"/>
            <w:noWrap/>
            <w:vAlign w:val="center"/>
            <w:hideMark/>
          </w:tcPr>
          <w:p w14:paraId="2F7F2E14" w14:textId="2154B779" w:rsidR="002544D4" w:rsidRPr="002544D4" w:rsidRDefault="00334057" w:rsidP="002544D4">
            <w:pPr>
              <w:spacing w:after="0" w:line="240" w:lineRule="auto"/>
              <w:jc w:val="center"/>
              <w:rPr>
                <w:rFonts w:ascii="Georgia" w:eastAsia="Times New Roman" w:hAnsi="Georgia" w:cs="Calibri"/>
                <w:color w:val="000000"/>
              </w:rPr>
            </w:pPr>
            <w:r>
              <w:rPr>
                <w:rFonts w:ascii="Georgia" w:eastAsia="Times New Roman" w:hAnsi="Georgia" w:cs="Calibri"/>
                <w:color w:val="000000"/>
              </w:rPr>
              <w:t>f</w:t>
            </w:r>
          </w:p>
        </w:tc>
        <w:tc>
          <w:tcPr>
            <w:tcW w:w="1774" w:type="dxa"/>
            <w:tcBorders>
              <w:top w:val="single" w:sz="4" w:space="0" w:color="auto"/>
              <w:left w:val="nil"/>
              <w:bottom w:val="nil"/>
              <w:right w:val="single" w:sz="4" w:space="0" w:color="auto"/>
            </w:tcBorders>
            <w:shd w:val="clear" w:color="auto" w:fill="auto"/>
            <w:noWrap/>
            <w:vAlign w:val="bottom"/>
            <w:hideMark/>
          </w:tcPr>
          <w:p w14:paraId="3D17733B"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0</w:t>
            </w:r>
          </w:p>
        </w:tc>
        <w:tc>
          <w:tcPr>
            <w:tcW w:w="1486" w:type="dxa"/>
            <w:tcBorders>
              <w:top w:val="single" w:sz="4" w:space="0" w:color="auto"/>
              <w:left w:val="nil"/>
              <w:bottom w:val="nil"/>
              <w:right w:val="single" w:sz="4" w:space="0" w:color="auto"/>
            </w:tcBorders>
            <w:shd w:val="clear" w:color="auto" w:fill="auto"/>
            <w:noWrap/>
            <w:vAlign w:val="bottom"/>
            <w:hideMark/>
          </w:tcPr>
          <w:p w14:paraId="47AC8097"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1</w:t>
            </w:r>
          </w:p>
        </w:tc>
        <w:tc>
          <w:tcPr>
            <w:tcW w:w="1413" w:type="dxa"/>
            <w:tcBorders>
              <w:top w:val="single" w:sz="4" w:space="0" w:color="auto"/>
              <w:left w:val="nil"/>
              <w:bottom w:val="nil"/>
              <w:right w:val="single" w:sz="4" w:space="0" w:color="auto"/>
            </w:tcBorders>
            <w:shd w:val="clear" w:color="auto" w:fill="auto"/>
            <w:noWrap/>
            <w:vAlign w:val="bottom"/>
            <w:hideMark/>
          </w:tcPr>
          <w:p w14:paraId="3FCDF8BF"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8</w:t>
            </w:r>
          </w:p>
        </w:tc>
        <w:tc>
          <w:tcPr>
            <w:tcW w:w="1104" w:type="dxa"/>
            <w:tcBorders>
              <w:top w:val="single" w:sz="4" w:space="0" w:color="auto"/>
              <w:left w:val="nil"/>
              <w:bottom w:val="nil"/>
              <w:right w:val="single" w:sz="4" w:space="0" w:color="auto"/>
            </w:tcBorders>
            <w:shd w:val="clear" w:color="auto" w:fill="auto"/>
            <w:noWrap/>
            <w:vAlign w:val="bottom"/>
            <w:hideMark/>
          </w:tcPr>
          <w:p w14:paraId="5BCC93B2"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9</w:t>
            </w:r>
          </w:p>
        </w:tc>
      </w:tr>
      <w:tr w:rsidR="002544D4" w:rsidRPr="002544D4" w14:paraId="2CDB59E4" w14:textId="77777777" w:rsidTr="00161E00">
        <w:trPr>
          <w:trHeight w:val="288"/>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24040BCF" w14:textId="77777777" w:rsidR="002544D4" w:rsidRPr="002544D4" w:rsidRDefault="002544D4" w:rsidP="002544D4">
            <w:pPr>
              <w:spacing w:after="0" w:line="240" w:lineRule="auto"/>
              <w:rPr>
                <w:rFonts w:ascii="Georgia" w:eastAsia="Times New Roman" w:hAnsi="Georgia" w:cs="Calibri"/>
                <w:color w:val="000000"/>
              </w:rPr>
            </w:pPr>
          </w:p>
        </w:tc>
        <w:tc>
          <w:tcPr>
            <w:tcW w:w="1838" w:type="dxa"/>
            <w:vMerge/>
            <w:tcBorders>
              <w:top w:val="nil"/>
              <w:left w:val="single" w:sz="4" w:space="0" w:color="auto"/>
              <w:bottom w:val="single" w:sz="4" w:space="0" w:color="000000"/>
              <w:right w:val="single" w:sz="4" w:space="0" w:color="auto"/>
            </w:tcBorders>
            <w:vAlign w:val="center"/>
            <w:hideMark/>
          </w:tcPr>
          <w:p w14:paraId="4A45B86D" w14:textId="77777777" w:rsidR="002544D4" w:rsidRPr="002544D4" w:rsidRDefault="002544D4" w:rsidP="002544D4">
            <w:pPr>
              <w:spacing w:after="0" w:line="240" w:lineRule="auto"/>
              <w:rPr>
                <w:rFonts w:ascii="Georgia" w:eastAsia="Times New Roman" w:hAnsi="Georgia" w:cs="Calibri"/>
                <w:color w:val="000000"/>
              </w:rPr>
            </w:pPr>
          </w:p>
        </w:tc>
        <w:tc>
          <w:tcPr>
            <w:tcW w:w="777" w:type="dxa"/>
            <w:tcBorders>
              <w:top w:val="nil"/>
              <w:left w:val="nil"/>
              <w:bottom w:val="single" w:sz="4" w:space="0" w:color="auto"/>
              <w:right w:val="single" w:sz="4" w:space="0" w:color="auto"/>
            </w:tcBorders>
            <w:shd w:val="clear" w:color="auto" w:fill="auto"/>
            <w:noWrap/>
            <w:vAlign w:val="center"/>
            <w:hideMark/>
          </w:tcPr>
          <w:p w14:paraId="6FC0F839"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w:t>
            </w:r>
          </w:p>
        </w:tc>
        <w:tc>
          <w:tcPr>
            <w:tcW w:w="1774" w:type="dxa"/>
            <w:tcBorders>
              <w:top w:val="nil"/>
              <w:left w:val="nil"/>
              <w:bottom w:val="single" w:sz="4" w:space="0" w:color="auto"/>
              <w:right w:val="single" w:sz="4" w:space="0" w:color="auto"/>
            </w:tcBorders>
            <w:shd w:val="clear" w:color="auto" w:fill="auto"/>
            <w:noWrap/>
            <w:vAlign w:val="bottom"/>
            <w:hideMark/>
          </w:tcPr>
          <w:p w14:paraId="58FF9F9C" w14:textId="1CFD11BA" w:rsidR="002544D4" w:rsidRPr="002544D4" w:rsidRDefault="002544D4" w:rsidP="00334057">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0,0</w:t>
            </w:r>
          </w:p>
        </w:tc>
        <w:tc>
          <w:tcPr>
            <w:tcW w:w="1486" w:type="dxa"/>
            <w:tcBorders>
              <w:top w:val="nil"/>
              <w:left w:val="nil"/>
              <w:bottom w:val="single" w:sz="4" w:space="0" w:color="auto"/>
              <w:right w:val="single" w:sz="4" w:space="0" w:color="auto"/>
            </w:tcBorders>
            <w:shd w:val="clear" w:color="auto" w:fill="auto"/>
            <w:noWrap/>
            <w:vAlign w:val="bottom"/>
            <w:hideMark/>
          </w:tcPr>
          <w:p w14:paraId="619B1C14" w14:textId="42BF6921"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1</w:t>
            </w:r>
            <w:r w:rsidR="00334057">
              <w:rPr>
                <w:rFonts w:ascii="Georgia" w:eastAsia="Times New Roman" w:hAnsi="Georgia" w:cs="Calibri"/>
                <w:color w:val="000000"/>
                <w:lang w:val="mk-MK"/>
              </w:rPr>
              <w:t>,1</w:t>
            </w:r>
          </w:p>
        </w:tc>
        <w:tc>
          <w:tcPr>
            <w:tcW w:w="1413" w:type="dxa"/>
            <w:tcBorders>
              <w:top w:val="nil"/>
              <w:left w:val="nil"/>
              <w:bottom w:val="single" w:sz="4" w:space="0" w:color="auto"/>
              <w:right w:val="single" w:sz="4" w:space="0" w:color="auto"/>
            </w:tcBorders>
            <w:shd w:val="clear" w:color="auto" w:fill="auto"/>
            <w:noWrap/>
            <w:vAlign w:val="bottom"/>
            <w:hideMark/>
          </w:tcPr>
          <w:p w14:paraId="16912780" w14:textId="03A834A4" w:rsidR="002544D4" w:rsidRPr="002544D4" w:rsidRDefault="00334057" w:rsidP="002544D4">
            <w:pPr>
              <w:spacing w:after="0" w:line="240" w:lineRule="auto"/>
              <w:jc w:val="center"/>
              <w:rPr>
                <w:rFonts w:ascii="Georgia" w:eastAsia="Times New Roman" w:hAnsi="Georgia" w:cs="Calibri"/>
                <w:color w:val="000000"/>
              </w:rPr>
            </w:pPr>
            <w:r>
              <w:rPr>
                <w:rFonts w:ascii="Georgia" w:eastAsia="Times New Roman" w:hAnsi="Georgia" w:cs="Calibri"/>
                <w:color w:val="000000"/>
                <w:lang w:val="mk-MK"/>
              </w:rPr>
              <w:t>8,6</w:t>
            </w:r>
          </w:p>
        </w:tc>
        <w:tc>
          <w:tcPr>
            <w:tcW w:w="1104" w:type="dxa"/>
            <w:tcBorders>
              <w:top w:val="nil"/>
              <w:left w:val="nil"/>
              <w:bottom w:val="single" w:sz="4" w:space="0" w:color="auto"/>
              <w:right w:val="single" w:sz="4" w:space="0" w:color="auto"/>
            </w:tcBorders>
            <w:shd w:val="clear" w:color="auto" w:fill="auto"/>
            <w:noWrap/>
            <w:vAlign w:val="bottom"/>
            <w:hideMark/>
          </w:tcPr>
          <w:p w14:paraId="59A5131E" w14:textId="28223519" w:rsidR="002544D4" w:rsidRPr="002544D4" w:rsidRDefault="00334057" w:rsidP="002544D4">
            <w:pPr>
              <w:spacing w:after="0" w:line="240" w:lineRule="auto"/>
              <w:jc w:val="center"/>
              <w:rPr>
                <w:rFonts w:ascii="Georgia" w:eastAsia="Times New Roman" w:hAnsi="Georgia" w:cs="Calibri"/>
                <w:color w:val="000000"/>
              </w:rPr>
            </w:pPr>
            <w:r>
              <w:rPr>
                <w:rFonts w:ascii="Georgia" w:eastAsia="Times New Roman" w:hAnsi="Georgia" w:cs="Calibri"/>
                <w:color w:val="000000"/>
              </w:rPr>
              <w:t>9,7</w:t>
            </w:r>
          </w:p>
        </w:tc>
      </w:tr>
      <w:tr w:rsidR="002544D4" w:rsidRPr="002544D4" w14:paraId="6D780E90" w14:textId="77777777" w:rsidTr="00161E00">
        <w:trPr>
          <w:trHeight w:val="288"/>
        </w:trPr>
        <w:tc>
          <w:tcPr>
            <w:tcW w:w="1101" w:type="dxa"/>
            <w:vMerge w:val="restart"/>
            <w:tcBorders>
              <w:top w:val="nil"/>
              <w:left w:val="single" w:sz="4" w:space="0" w:color="auto"/>
              <w:bottom w:val="single" w:sz="4" w:space="0" w:color="auto"/>
            </w:tcBorders>
            <w:shd w:val="clear" w:color="auto" w:fill="auto"/>
            <w:noWrap/>
            <w:vAlign w:val="center"/>
            <w:hideMark/>
          </w:tcPr>
          <w:p w14:paraId="76143A32" w14:textId="77777777" w:rsidR="002544D4" w:rsidRPr="007629B5" w:rsidRDefault="002544D4" w:rsidP="002544D4">
            <w:pPr>
              <w:spacing w:after="0" w:line="240" w:lineRule="auto"/>
              <w:jc w:val="center"/>
              <w:rPr>
                <w:rFonts w:ascii="Georgia" w:eastAsia="Times New Roman" w:hAnsi="Georgia" w:cs="Calibri"/>
                <w:b/>
                <w:color w:val="000000"/>
              </w:rPr>
            </w:pPr>
            <w:r w:rsidRPr="007629B5">
              <w:rPr>
                <w:rFonts w:ascii="Georgia" w:eastAsia="Times New Roman" w:hAnsi="Georgia" w:cs="Calibri"/>
                <w:b/>
                <w:color w:val="000000"/>
              </w:rPr>
              <w:t>Вкупно</w:t>
            </w:r>
          </w:p>
        </w:tc>
        <w:tc>
          <w:tcPr>
            <w:tcW w:w="1838" w:type="dxa"/>
            <w:vMerge w:val="restart"/>
            <w:tcBorders>
              <w:top w:val="single" w:sz="4" w:space="0" w:color="000000"/>
              <w:bottom w:val="single" w:sz="4" w:space="0" w:color="000000"/>
              <w:right w:val="single" w:sz="4" w:space="0" w:color="auto"/>
            </w:tcBorders>
            <w:shd w:val="clear" w:color="auto" w:fill="auto"/>
            <w:noWrap/>
            <w:vAlign w:val="center"/>
            <w:hideMark/>
          </w:tcPr>
          <w:p w14:paraId="01097D1D" w14:textId="5B323F64" w:rsidR="002544D4" w:rsidRPr="00161E00" w:rsidRDefault="002544D4" w:rsidP="002544D4">
            <w:pPr>
              <w:spacing w:after="0" w:line="240" w:lineRule="auto"/>
              <w:jc w:val="center"/>
              <w:rPr>
                <w:rFonts w:ascii="Georgia" w:eastAsia="Times New Roman" w:hAnsi="Georgia" w:cs="Calibri"/>
                <w:color w:val="000000"/>
                <w:lang w:val="mk-MK"/>
              </w:rPr>
            </w:pPr>
          </w:p>
        </w:tc>
        <w:tc>
          <w:tcPr>
            <w:tcW w:w="777" w:type="dxa"/>
            <w:tcBorders>
              <w:top w:val="nil"/>
              <w:left w:val="nil"/>
              <w:right w:val="single" w:sz="4" w:space="0" w:color="auto"/>
            </w:tcBorders>
            <w:shd w:val="clear" w:color="auto" w:fill="auto"/>
            <w:noWrap/>
            <w:vAlign w:val="center"/>
            <w:hideMark/>
          </w:tcPr>
          <w:p w14:paraId="64117934" w14:textId="4D674C20" w:rsidR="002544D4" w:rsidRPr="002544D4" w:rsidRDefault="00334057" w:rsidP="002544D4">
            <w:pPr>
              <w:spacing w:after="0" w:line="240" w:lineRule="auto"/>
              <w:jc w:val="center"/>
              <w:rPr>
                <w:rFonts w:ascii="Georgia" w:eastAsia="Times New Roman" w:hAnsi="Georgia" w:cs="Calibri"/>
                <w:color w:val="000000"/>
              </w:rPr>
            </w:pPr>
            <w:r>
              <w:rPr>
                <w:rFonts w:ascii="Georgia" w:eastAsia="Times New Roman" w:hAnsi="Georgia" w:cs="Calibri"/>
                <w:color w:val="000000"/>
              </w:rPr>
              <w:t>f</w:t>
            </w:r>
          </w:p>
        </w:tc>
        <w:tc>
          <w:tcPr>
            <w:tcW w:w="1774" w:type="dxa"/>
            <w:tcBorders>
              <w:top w:val="nil"/>
              <w:left w:val="nil"/>
              <w:bottom w:val="nil"/>
              <w:right w:val="single" w:sz="4" w:space="0" w:color="auto"/>
            </w:tcBorders>
            <w:shd w:val="clear" w:color="auto" w:fill="auto"/>
            <w:noWrap/>
            <w:vAlign w:val="bottom"/>
            <w:hideMark/>
          </w:tcPr>
          <w:p w14:paraId="0D63BE86"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6</w:t>
            </w:r>
          </w:p>
        </w:tc>
        <w:tc>
          <w:tcPr>
            <w:tcW w:w="1486" w:type="dxa"/>
            <w:tcBorders>
              <w:top w:val="nil"/>
              <w:left w:val="nil"/>
              <w:bottom w:val="nil"/>
              <w:right w:val="single" w:sz="4" w:space="0" w:color="auto"/>
            </w:tcBorders>
            <w:shd w:val="clear" w:color="auto" w:fill="auto"/>
            <w:noWrap/>
            <w:vAlign w:val="bottom"/>
            <w:hideMark/>
          </w:tcPr>
          <w:p w14:paraId="4690D892"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76</w:t>
            </w:r>
          </w:p>
        </w:tc>
        <w:tc>
          <w:tcPr>
            <w:tcW w:w="1413" w:type="dxa"/>
            <w:tcBorders>
              <w:top w:val="nil"/>
              <w:left w:val="nil"/>
              <w:bottom w:val="nil"/>
              <w:right w:val="single" w:sz="4" w:space="0" w:color="auto"/>
            </w:tcBorders>
            <w:shd w:val="clear" w:color="auto" w:fill="auto"/>
            <w:noWrap/>
            <w:vAlign w:val="bottom"/>
            <w:hideMark/>
          </w:tcPr>
          <w:p w14:paraId="3DD1343A"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lang w:val="mk-MK"/>
              </w:rPr>
              <w:t>11</w:t>
            </w:r>
          </w:p>
        </w:tc>
        <w:tc>
          <w:tcPr>
            <w:tcW w:w="1104" w:type="dxa"/>
            <w:tcBorders>
              <w:top w:val="nil"/>
              <w:left w:val="nil"/>
              <w:bottom w:val="nil"/>
              <w:right w:val="single" w:sz="4" w:space="0" w:color="auto"/>
            </w:tcBorders>
            <w:shd w:val="clear" w:color="auto" w:fill="auto"/>
            <w:vAlign w:val="bottom"/>
            <w:hideMark/>
          </w:tcPr>
          <w:p w14:paraId="1DCD7116"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93</w:t>
            </w:r>
          </w:p>
        </w:tc>
      </w:tr>
      <w:tr w:rsidR="002544D4" w:rsidRPr="002544D4" w14:paraId="0F1A7E8B" w14:textId="77777777" w:rsidTr="00161E00">
        <w:trPr>
          <w:trHeight w:val="288"/>
        </w:trPr>
        <w:tc>
          <w:tcPr>
            <w:tcW w:w="1101" w:type="dxa"/>
            <w:vMerge/>
            <w:tcBorders>
              <w:top w:val="nil"/>
              <w:left w:val="single" w:sz="4" w:space="0" w:color="auto"/>
              <w:bottom w:val="single" w:sz="4" w:space="0" w:color="auto"/>
            </w:tcBorders>
            <w:vAlign w:val="center"/>
            <w:hideMark/>
          </w:tcPr>
          <w:p w14:paraId="31D3A5A5" w14:textId="77777777" w:rsidR="002544D4" w:rsidRPr="002544D4" w:rsidRDefault="002544D4" w:rsidP="002544D4">
            <w:pPr>
              <w:spacing w:after="0" w:line="240" w:lineRule="auto"/>
              <w:rPr>
                <w:rFonts w:ascii="Georgia" w:eastAsia="Times New Roman" w:hAnsi="Georgia" w:cs="Calibri"/>
                <w:color w:val="000000"/>
              </w:rPr>
            </w:pPr>
          </w:p>
        </w:tc>
        <w:tc>
          <w:tcPr>
            <w:tcW w:w="1838" w:type="dxa"/>
            <w:vMerge/>
            <w:tcBorders>
              <w:top w:val="single" w:sz="4" w:space="0" w:color="000000"/>
              <w:bottom w:val="single" w:sz="4" w:space="0" w:color="000000"/>
              <w:right w:val="single" w:sz="4" w:space="0" w:color="auto"/>
            </w:tcBorders>
            <w:vAlign w:val="center"/>
            <w:hideMark/>
          </w:tcPr>
          <w:p w14:paraId="1F86842F" w14:textId="77777777" w:rsidR="002544D4" w:rsidRPr="002544D4" w:rsidRDefault="002544D4" w:rsidP="002544D4">
            <w:pPr>
              <w:spacing w:after="0" w:line="240" w:lineRule="auto"/>
              <w:rPr>
                <w:rFonts w:ascii="Georgia" w:eastAsia="Times New Roman" w:hAnsi="Georgia" w:cs="Calibri"/>
                <w:color w:val="000000"/>
              </w:rPr>
            </w:pPr>
          </w:p>
        </w:tc>
        <w:tc>
          <w:tcPr>
            <w:tcW w:w="777" w:type="dxa"/>
            <w:tcBorders>
              <w:left w:val="nil"/>
              <w:bottom w:val="single" w:sz="4" w:space="0" w:color="auto"/>
              <w:right w:val="single" w:sz="4" w:space="0" w:color="auto"/>
            </w:tcBorders>
            <w:shd w:val="clear" w:color="auto" w:fill="auto"/>
            <w:noWrap/>
            <w:vAlign w:val="center"/>
            <w:hideMark/>
          </w:tcPr>
          <w:p w14:paraId="0689BF5E" w14:textId="77777777" w:rsidR="002544D4" w:rsidRPr="002544D4" w:rsidRDefault="002544D4" w:rsidP="002544D4">
            <w:pPr>
              <w:spacing w:after="0" w:line="240" w:lineRule="auto"/>
              <w:jc w:val="center"/>
              <w:rPr>
                <w:rFonts w:ascii="Georgia" w:eastAsia="Times New Roman" w:hAnsi="Georgia" w:cs="Calibri"/>
                <w:color w:val="000000"/>
              </w:rPr>
            </w:pPr>
            <w:r w:rsidRPr="002544D4">
              <w:rPr>
                <w:rFonts w:ascii="Georgia" w:eastAsia="Times New Roman" w:hAnsi="Georgia" w:cs="Calibri"/>
                <w:color w:val="000000"/>
              </w:rPr>
              <w:t>%</w:t>
            </w:r>
          </w:p>
        </w:tc>
        <w:tc>
          <w:tcPr>
            <w:tcW w:w="1774" w:type="dxa"/>
            <w:tcBorders>
              <w:top w:val="nil"/>
              <w:left w:val="nil"/>
              <w:bottom w:val="single" w:sz="4" w:space="0" w:color="auto"/>
              <w:right w:val="single" w:sz="4" w:space="0" w:color="auto"/>
            </w:tcBorders>
            <w:shd w:val="clear" w:color="auto" w:fill="auto"/>
            <w:noWrap/>
            <w:vAlign w:val="bottom"/>
            <w:hideMark/>
          </w:tcPr>
          <w:p w14:paraId="6D7F26C7" w14:textId="495B55D0" w:rsidR="002544D4" w:rsidRPr="002544D4" w:rsidRDefault="00334057" w:rsidP="002544D4">
            <w:pPr>
              <w:spacing w:after="0" w:line="240" w:lineRule="auto"/>
              <w:jc w:val="center"/>
              <w:rPr>
                <w:rFonts w:ascii="Georgia" w:eastAsia="Times New Roman" w:hAnsi="Georgia" w:cs="Calibri"/>
                <w:color w:val="000000"/>
              </w:rPr>
            </w:pPr>
            <w:r>
              <w:rPr>
                <w:rFonts w:ascii="Georgia" w:eastAsia="Times New Roman" w:hAnsi="Georgia" w:cs="Calibri"/>
                <w:color w:val="000000"/>
              </w:rPr>
              <w:t>6,5</w:t>
            </w:r>
          </w:p>
        </w:tc>
        <w:tc>
          <w:tcPr>
            <w:tcW w:w="1486" w:type="dxa"/>
            <w:tcBorders>
              <w:top w:val="nil"/>
              <w:left w:val="nil"/>
              <w:bottom w:val="single" w:sz="4" w:space="0" w:color="auto"/>
              <w:right w:val="single" w:sz="4" w:space="0" w:color="auto"/>
            </w:tcBorders>
            <w:shd w:val="clear" w:color="auto" w:fill="auto"/>
            <w:noWrap/>
            <w:vAlign w:val="bottom"/>
            <w:hideMark/>
          </w:tcPr>
          <w:p w14:paraId="41FF91E2" w14:textId="2243A155" w:rsidR="002544D4" w:rsidRPr="002544D4" w:rsidRDefault="00334057" w:rsidP="002544D4">
            <w:pPr>
              <w:spacing w:after="0" w:line="240" w:lineRule="auto"/>
              <w:jc w:val="center"/>
              <w:rPr>
                <w:rFonts w:ascii="Georgia" w:eastAsia="Times New Roman" w:hAnsi="Georgia" w:cs="Calibri"/>
                <w:color w:val="000000"/>
              </w:rPr>
            </w:pPr>
            <w:r>
              <w:rPr>
                <w:rFonts w:ascii="Georgia" w:eastAsia="Times New Roman" w:hAnsi="Georgia" w:cs="Calibri"/>
                <w:color w:val="000000"/>
              </w:rPr>
              <w:t>81,7</w:t>
            </w:r>
          </w:p>
        </w:tc>
        <w:tc>
          <w:tcPr>
            <w:tcW w:w="1413" w:type="dxa"/>
            <w:tcBorders>
              <w:top w:val="nil"/>
              <w:left w:val="nil"/>
              <w:bottom w:val="single" w:sz="4" w:space="0" w:color="auto"/>
              <w:right w:val="single" w:sz="4" w:space="0" w:color="auto"/>
            </w:tcBorders>
            <w:shd w:val="clear" w:color="auto" w:fill="auto"/>
            <w:noWrap/>
            <w:vAlign w:val="bottom"/>
            <w:hideMark/>
          </w:tcPr>
          <w:p w14:paraId="048C7308" w14:textId="5A3F4241" w:rsidR="002544D4" w:rsidRPr="002544D4" w:rsidRDefault="00334057" w:rsidP="002544D4">
            <w:pPr>
              <w:spacing w:after="0" w:line="240" w:lineRule="auto"/>
              <w:jc w:val="center"/>
              <w:rPr>
                <w:rFonts w:ascii="Georgia" w:eastAsia="Times New Roman" w:hAnsi="Georgia" w:cs="Calibri"/>
                <w:color w:val="000000"/>
              </w:rPr>
            </w:pPr>
            <w:r>
              <w:rPr>
                <w:rFonts w:ascii="Georgia" w:eastAsia="Times New Roman" w:hAnsi="Georgia" w:cs="Calibri"/>
                <w:color w:val="000000"/>
              </w:rPr>
              <w:t>11,8</w:t>
            </w:r>
          </w:p>
        </w:tc>
        <w:tc>
          <w:tcPr>
            <w:tcW w:w="1104" w:type="dxa"/>
            <w:tcBorders>
              <w:top w:val="nil"/>
              <w:left w:val="nil"/>
              <w:bottom w:val="single" w:sz="4" w:space="0" w:color="auto"/>
              <w:right w:val="single" w:sz="4" w:space="0" w:color="auto"/>
            </w:tcBorders>
            <w:shd w:val="clear" w:color="auto" w:fill="auto"/>
            <w:vAlign w:val="bottom"/>
            <w:hideMark/>
          </w:tcPr>
          <w:p w14:paraId="1B25AAE9" w14:textId="30C1FE16" w:rsidR="002544D4" w:rsidRPr="002544D4" w:rsidRDefault="00334057" w:rsidP="002544D4">
            <w:pPr>
              <w:spacing w:after="0" w:line="240" w:lineRule="auto"/>
              <w:jc w:val="center"/>
              <w:rPr>
                <w:rFonts w:ascii="Georgia" w:eastAsia="Times New Roman" w:hAnsi="Georgia" w:cs="Calibri"/>
                <w:color w:val="000000"/>
              </w:rPr>
            </w:pPr>
            <w:r>
              <w:rPr>
                <w:rFonts w:ascii="Georgia" w:eastAsia="Times New Roman" w:hAnsi="Georgia" w:cs="Calibri"/>
                <w:color w:val="000000"/>
              </w:rPr>
              <w:t>100,0</w:t>
            </w:r>
          </w:p>
        </w:tc>
      </w:tr>
    </w:tbl>
    <w:p w14:paraId="330FABB9" w14:textId="519495C5" w:rsidR="007A4858" w:rsidRPr="00920332" w:rsidRDefault="002544D4" w:rsidP="00920332">
      <w:pPr>
        <w:pStyle w:val="ListParagraph"/>
        <w:spacing w:before="240" w:line="240" w:lineRule="auto"/>
        <w:ind w:left="0"/>
        <w:rPr>
          <w:rFonts w:ascii="Georgia" w:hAnsi="Georgia"/>
          <w:sz w:val="24"/>
          <w:szCs w:val="24"/>
          <w:lang w:val="mk-MK"/>
        </w:rPr>
      </w:pPr>
      <w:r>
        <w:rPr>
          <w:rFonts w:ascii="Georgia" w:hAnsi="Georgia"/>
          <w:sz w:val="24"/>
          <w:szCs w:val="24"/>
          <w:lang w:val="mk-MK"/>
        </w:rPr>
        <w:fldChar w:fldCharType="end"/>
      </w:r>
      <w:bookmarkEnd w:id="2"/>
    </w:p>
    <w:p w14:paraId="3B78100D" w14:textId="5362B935" w:rsidR="00AA063F" w:rsidRPr="001570D7" w:rsidRDefault="00AA063F" w:rsidP="001570D7">
      <w:pPr>
        <w:spacing w:line="240" w:lineRule="auto"/>
        <w:rPr>
          <w:rFonts w:ascii="Georgia" w:hAnsi="Georgia"/>
          <w:sz w:val="24"/>
          <w:szCs w:val="24"/>
          <w:lang w:val="mk-MK"/>
        </w:rPr>
      </w:pPr>
      <w:bookmarkStart w:id="3" w:name="_Hlk121831570"/>
      <w:r w:rsidRPr="001570D7">
        <w:rPr>
          <w:rFonts w:ascii="Georgia" w:hAnsi="Georgia"/>
          <w:sz w:val="24"/>
          <w:szCs w:val="24"/>
          <w:lang w:val="mk-MK"/>
        </w:rPr>
        <w:t>Табела 12.</w:t>
      </w:r>
      <w:r w:rsidR="00692275" w:rsidRPr="001570D7">
        <w:rPr>
          <w:rFonts w:ascii="Georgia" w:hAnsi="Georgia"/>
          <w:sz w:val="24"/>
          <w:szCs w:val="24"/>
          <w:lang w:val="mk-MK"/>
        </w:rPr>
        <w:t xml:space="preserve"> </w:t>
      </w:r>
      <w:r w:rsidRPr="001570D7">
        <w:rPr>
          <w:rFonts w:ascii="Georgia" w:hAnsi="Georgia"/>
          <w:sz w:val="24"/>
          <w:szCs w:val="24"/>
          <w:lang w:val="mk-MK"/>
        </w:rPr>
        <w:t>Значајност на разлики во индивидуалната креативност во услови</w:t>
      </w:r>
      <w:r w:rsidR="007A4858" w:rsidRPr="001570D7">
        <w:rPr>
          <w:rFonts w:ascii="Georgia" w:hAnsi="Georgia"/>
          <w:sz w:val="24"/>
          <w:szCs w:val="24"/>
          <w:lang w:val="mk-MK"/>
        </w:rPr>
        <w:t xml:space="preserve"> на </w:t>
      </w:r>
      <w:r w:rsidRPr="001570D7">
        <w:rPr>
          <w:rFonts w:ascii="Georgia" w:hAnsi="Georgia"/>
          <w:sz w:val="24"/>
          <w:szCs w:val="24"/>
          <w:lang w:val="mk-MK"/>
        </w:rPr>
        <w:t>трансформациски и трансакциски стил на раководење</w:t>
      </w:r>
    </w:p>
    <w:p w14:paraId="692B2BD3" w14:textId="4D904793" w:rsidR="00217835" w:rsidRDefault="00217835" w:rsidP="005C60D6">
      <w:pPr>
        <w:pStyle w:val="ListParagraph"/>
        <w:spacing w:line="240" w:lineRule="auto"/>
        <w:ind w:left="294"/>
        <w:jc w:val="center"/>
        <w:rPr>
          <w:rFonts w:ascii="Georgia" w:hAnsi="Georgia"/>
          <w:sz w:val="24"/>
          <w:szCs w:val="24"/>
          <w:lang w:val="mk-MK"/>
        </w:rPr>
      </w:pPr>
    </w:p>
    <w:tbl>
      <w:tblPr>
        <w:tblW w:w="9503" w:type="dxa"/>
        <w:tblInd w:w="-10" w:type="dxa"/>
        <w:tblLook w:val="04A0" w:firstRow="1" w:lastRow="0" w:firstColumn="1" w:lastColumn="0" w:noHBand="0" w:noVBand="1"/>
      </w:tblPr>
      <w:tblGrid>
        <w:gridCol w:w="2536"/>
        <w:gridCol w:w="1010"/>
        <w:gridCol w:w="1850"/>
        <w:gridCol w:w="1368"/>
        <w:gridCol w:w="1368"/>
        <w:gridCol w:w="1371"/>
      </w:tblGrid>
      <w:tr w:rsidR="00217835" w:rsidRPr="00950AA0" w14:paraId="2ABB0EC4" w14:textId="77777777" w:rsidTr="00950AA0">
        <w:trPr>
          <w:cantSplit/>
          <w:trHeight w:val="169"/>
        </w:trPr>
        <w:tc>
          <w:tcPr>
            <w:tcW w:w="25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C1CE9F" w14:textId="04FF2FB7" w:rsidR="00950AA0" w:rsidRPr="00950AA0" w:rsidRDefault="00217835" w:rsidP="00217835">
            <w:pPr>
              <w:spacing w:after="0" w:line="240" w:lineRule="auto"/>
              <w:jc w:val="both"/>
              <w:rPr>
                <w:rFonts w:ascii="Georgia" w:eastAsia="Times New Roman" w:hAnsi="Georgia"/>
                <w:b/>
                <w:bCs/>
                <w:color w:val="000000"/>
                <w:sz w:val="24"/>
                <w:szCs w:val="24"/>
                <w:lang w:val="mk-MK"/>
              </w:rPr>
            </w:pPr>
            <w:r w:rsidRPr="00950AA0">
              <w:rPr>
                <w:rFonts w:ascii="Georgia" w:eastAsia="Times New Roman" w:hAnsi="Georgia"/>
                <w:b/>
                <w:bCs/>
                <w:color w:val="000000"/>
                <w:sz w:val="24"/>
                <w:szCs w:val="24"/>
                <w:lang w:val="mk-MK"/>
              </w:rPr>
              <w:t>Стил</w:t>
            </w:r>
          </w:p>
          <w:p w14:paraId="782CBF60" w14:textId="0650CC7F" w:rsidR="00217835" w:rsidRPr="00950AA0" w:rsidRDefault="00217835" w:rsidP="00217835">
            <w:pPr>
              <w:spacing w:after="0" w:line="240" w:lineRule="auto"/>
              <w:jc w:val="both"/>
              <w:rPr>
                <w:rFonts w:ascii="Georgia" w:eastAsia="Times New Roman" w:hAnsi="Georgia"/>
                <w:b/>
                <w:bCs/>
                <w:color w:val="000000"/>
                <w:sz w:val="24"/>
                <w:szCs w:val="24"/>
              </w:rPr>
            </w:pPr>
            <w:r w:rsidRPr="00950AA0">
              <w:rPr>
                <w:rFonts w:ascii="Georgia" w:eastAsia="Times New Roman" w:hAnsi="Georgia"/>
                <w:b/>
                <w:bCs/>
                <w:color w:val="000000"/>
                <w:sz w:val="24"/>
                <w:szCs w:val="24"/>
                <w:lang w:val="mk-MK"/>
              </w:rPr>
              <w:t>на лидерство</w:t>
            </w:r>
          </w:p>
        </w:tc>
        <w:tc>
          <w:tcPr>
            <w:tcW w:w="1010" w:type="dxa"/>
            <w:tcBorders>
              <w:top w:val="single" w:sz="8" w:space="0" w:color="auto"/>
              <w:left w:val="nil"/>
              <w:bottom w:val="single" w:sz="8" w:space="0" w:color="auto"/>
              <w:right w:val="single" w:sz="8" w:space="0" w:color="auto"/>
            </w:tcBorders>
            <w:shd w:val="clear" w:color="000000" w:fill="FFFFFF"/>
            <w:vAlign w:val="center"/>
            <w:hideMark/>
          </w:tcPr>
          <w:p w14:paraId="67B6B777" w14:textId="77777777" w:rsidR="00217835" w:rsidRPr="00950AA0" w:rsidRDefault="00217835" w:rsidP="00217835">
            <w:pPr>
              <w:spacing w:after="0" w:line="240" w:lineRule="auto"/>
              <w:jc w:val="both"/>
              <w:rPr>
                <w:rFonts w:ascii="Georgia" w:eastAsia="Times New Roman" w:hAnsi="Georgia"/>
                <w:b/>
                <w:bCs/>
                <w:color w:val="000000"/>
                <w:sz w:val="24"/>
                <w:szCs w:val="24"/>
              </w:rPr>
            </w:pPr>
            <w:r w:rsidRPr="00950AA0">
              <w:rPr>
                <w:rFonts w:ascii="Georgia" w:eastAsia="Times New Roman" w:hAnsi="Georgia"/>
                <w:b/>
                <w:bCs/>
                <w:color w:val="000000"/>
                <w:sz w:val="24"/>
                <w:szCs w:val="24"/>
              </w:rPr>
              <w:t>N</w:t>
            </w:r>
          </w:p>
        </w:tc>
        <w:tc>
          <w:tcPr>
            <w:tcW w:w="1850" w:type="dxa"/>
            <w:tcBorders>
              <w:top w:val="single" w:sz="8" w:space="0" w:color="auto"/>
              <w:left w:val="nil"/>
              <w:bottom w:val="single" w:sz="8" w:space="0" w:color="auto"/>
              <w:right w:val="single" w:sz="8" w:space="0" w:color="auto"/>
            </w:tcBorders>
            <w:shd w:val="clear" w:color="000000" w:fill="FFFFFF"/>
            <w:vAlign w:val="center"/>
            <w:hideMark/>
          </w:tcPr>
          <w:p w14:paraId="67A93827" w14:textId="77777777" w:rsidR="00217835" w:rsidRPr="00950AA0" w:rsidRDefault="00217835" w:rsidP="00217835">
            <w:pPr>
              <w:spacing w:after="0" w:line="240" w:lineRule="auto"/>
              <w:jc w:val="both"/>
              <w:rPr>
                <w:rFonts w:ascii="Georgia" w:eastAsia="Times New Roman" w:hAnsi="Georgia"/>
                <w:b/>
                <w:bCs/>
                <w:color w:val="000000"/>
                <w:sz w:val="24"/>
                <w:szCs w:val="24"/>
              </w:rPr>
            </w:pPr>
            <w:r w:rsidRPr="00950AA0">
              <w:rPr>
                <w:rFonts w:ascii="Georgia" w:eastAsia="Times New Roman" w:hAnsi="Georgia"/>
                <w:b/>
                <w:bCs/>
                <w:color w:val="000000"/>
                <w:sz w:val="24"/>
                <w:szCs w:val="24"/>
              </w:rPr>
              <w:t>M</w:t>
            </w:r>
          </w:p>
        </w:tc>
        <w:tc>
          <w:tcPr>
            <w:tcW w:w="1368" w:type="dxa"/>
            <w:tcBorders>
              <w:top w:val="single" w:sz="8" w:space="0" w:color="auto"/>
              <w:left w:val="nil"/>
              <w:bottom w:val="single" w:sz="8" w:space="0" w:color="auto"/>
              <w:right w:val="single" w:sz="8" w:space="0" w:color="auto"/>
            </w:tcBorders>
            <w:shd w:val="clear" w:color="000000" w:fill="FFFFFF"/>
            <w:vAlign w:val="center"/>
            <w:hideMark/>
          </w:tcPr>
          <w:p w14:paraId="61DC2DE5" w14:textId="77777777" w:rsidR="00217835" w:rsidRPr="00950AA0" w:rsidRDefault="00217835" w:rsidP="00217835">
            <w:pPr>
              <w:spacing w:after="0" w:line="240" w:lineRule="auto"/>
              <w:jc w:val="both"/>
              <w:rPr>
                <w:rFonts w:ascii="Georgia" w:eastAsia="Times New Roman" w:hAnsi="Georgia"/>
                <w:b/>
                <w:bCs/>
                <w:color w:val="000000"/>
                <w:sz w:val="24"/>
                <w:szCs w:val="24"/>
              </w:rPr>
            </w:pPr>
            <w:r w:rsidRPr="00950AA0">
              <w:rPr>
                <w:rFonts w:ascii="Georgia" w:eastAsia="Times New Roman" w:hAnsi="Georgia"/>
                <w:b/>
                <w:bCs/>
                <w:color w:val="000000"/>
                <w:sz w:val="24"/>
                <w:szCs w:val="24"/>
              </w:rPr>
              <w:t>SD</w:t>
            </w:r>
          </w:p>
        </w:tc>
        <w:tc>
          <w:tcPr>
            <w:tcW w:w="1368" w:type="dxa"/>
            <w:tcBorders>
              <w:top w:val="single" w:sz="8" w:space="0" w:color="auto"/>
              <w:left w:val="nil"/>
              <w:bottom w:val="single" w:sz="8" w:space="0" w:color="auto"/>
              <w:right w:val="single" w:sz="8" w:space="0" w:color="auto"/>
            </w:tcBorders>
            <w:shd w:val="clear" w:color="000000" w:fill="FFFFFF"/>
            <w:vAlign w:val="center"/>
            <w:hideMark/>
          </w:tcPr>
          <w:p w14:paraId="56D9A273" w14:textId="2C107C43" w:rsidR="00217835" w:rsidRPr="00161E00" w:rsidRDefault="00217835" w:rsidP="00A563AB">
            <w:pPr>
              <w:spacing w:after="0" w:line="240" w:lineRule="auto"/>
              <w:jc w:val="center"/>
              <w:rPr>
                <w:rFonts w:ascii="Georgia" w:eastAsia="Times New Roman" w:hAnsi="Georgia"/>
                <w:b/>
                <w:bCs/>
                <w:color w:val="000000"/>
                <w:sz w:val="24"/>
                <w:szCs w:val="24"/>
                <w:lang w:val="mk-MK"/>
              </w:rPr>
            </w:pPr>
            <w:r w:rsidRPr="00950AA0">
              <w:rPr>
                <w:rFonts w:ascii="Georgia" w:eastAsia="Times New Roman" w:hAnsi="Georgia"/>
                <w:b/>
                <w:bCs/>
                <w:color w:val="000000"/>
                <w:sz w:val="24"/>
                <w:szCs w:val="24"/>
              </w:rPr>
              <w:t>t</w:t>
            </w:r>
          </w:p>
        </w:tc>
        <w:tc>
          <w:tcPr>
            <w:tcW w:w="1371" w:type="dxa"/>
            <w:tcBorders>
              <w:top w:val="single" w:sz="8" w:space="0" w:color="auto"/>
              <w:left w:val="nil"/>
              <w:bottom w:val="single" w:sz="8" w:space="0" w:color="auto"/>
              <w:right w:val="single" w:sz="8" w:space="0" w:color="auto"/>
            </w:tcBorders>
            <w:shd w:val="clear" w:color="000000" w:fill="FFFFFF"/>
            <w:vAlign w:val="center"/>
            <w:hideMark/>
          </w:tcPr>
          <w:p w14:paraId="763A0412" w14:textId="77777777" w:rsidR="00217835" w:rsidRPr="00950AA0" w:rsidRDefault="00217835" w:rsidP="00161E00">
            <w:pPr>
              <w:spacing w:after="0" w:line="240" w:lineRule="auto"/>
              <w:jc w:val="center"/>
              <w:rPr>
                <w:rFonts w:ascii="Georgia" w:eastAsia="Times New Roman" w:hAnsi="Georgia"/>
                <w:b/>
                <w:bCs/>
                <w:color w:val="000000"/>
                <w:sz w:val="24"/>
                <w:szCs w:val="24"/>
              </w:rPr>
            </w:pPr>
            <w:r w:rsidRPr="00950AA0">
              <w:rPr>
                <w:rFonts w:ascii="Georgia" w:eastAsia="Times New Roman" w:hAnsi="Georgia"/>
                <w:b/>
                <w:bCs/>
                <w:color w:val="000000"/>
                <w:sz w:val="24"/>
                <w:szCs w:val="24"/>
              </w:rPr>
              <w:t>p</w:t>
            </w:r>
          </w:p>
        </w:tc>
      </w:tr>
      <w:tr w:rsidR="00217835" w:rsidRPr="00950AA0" w14:paraId="10BB95E8" w14:textId="77777777" w:rsidTr="00950AA0">
        <w:trPr>
          <w:cantSplit/>
          <w:trHeight w:val="301"/>
        </w:trPr>
        <w:tc>
          <w:tcPr>
            <w:tcW w:w="2536" w:type="dxa"/>
            <w:tcBorders>
              <w:top w:val="nil"/>
              <w:left w:val="single" w:sz="8" w:space="0" w:color="auto"/>
              <w:bottom w:val="single" w:sz="4" w:space="0" w:color="auto"/>
              <w:right w:val="single" w:sz="8" w:space="0" w:color="auto"/>
            </w:tcBorders>
            <w:shd w:val="clear" w:color="000000" w:fill="FFFFFF"/>
            <w:vAlign w:val="center"/>
            <w:hideMark/>
          </w:tcPr>
          <w:p w14:paraId="65324227" w14:textId="77777777" w:rsidR="00217835" w:rsidRPr="00950AA0" w:rsidRDefault="00217835" w:rsidP="00217835">
            <w:pPr>
              <w:spacing w:after="0" w:line="240" w:lineRule="auto"/>
              <w:rPr>
                <w:rFonts w:ascii="Georgia" w:eastAsia="Times New Roman" w:hAnsi="Georgia"/>
                <w:color w:val="000000"/>
                <w:sz w:val="24"/>
                <w:szCs w:val="24"/>
              </w:rPr>
            </w:pPr>
            <w:r w:rsidRPr="00950AA0">
              <w:rPr>
                <w:rFonts w:ascii="Georgia" w:eastAsia="Times New Roman" w:hAnsi="Georgia"/>
                <w:color w:val="000000"/>
                <w:sz w:val="24"/>
                <w:szCs w:val="24"/>
                <w:lang w:val="mk-MK"/>
              </w:rPr>
              <w:t>Трансакциски лидерски стил</w:t>
            </w:r>
          </w:p>
        </w:tc>
        <w:tc>
          <w:tcPr>
            <w:tcW w:w="1010" w:type="dxa"/>
            <w:tcBorders>
              <w:top w:val="nil"/>
              <w:left w:val="nil"/>
              <w:bottom w:val="single" w:sz="4" w:space="0" w:color="auto"/>
              <w:right w:val="single" w:sz="8" w:space="0" w:color="auto"/>
            </w:tcBorders>
            <w:shd w:val="clear" w:color="000000" w:fill="FFFFFF"/>
            <w:vAlign w:val="center"/>
            <w:hideMark/>
          </w:tcPr>
          <w:p w14:paraId="5420C0E9" w14:textId="77777777" w:rsidR="00217835" w:rsidRPr="00950AA0" w:rsidRDefault="00217835" w:rsidP="00217835">
            <w:pPr>
              <w:spacing w:after="0" w:line="240" w:lineRule="auto"/>
              <w:jc w:val="both"/>
              <w:rPr>
                <w:rFonts w:ascii="Georgia" w:eastAsia="Times New Roman" w:hAnsi="Georgia"/>
                <w:color w:val="000000"/>
                <w:sz w:val="24"/>
                <w:szCs w:val="24"/>
              </w:rPr>
            </w:pPr>
            <w:r w:rsidRPr="00950AA0">
              <w:rPr>
                <w:rFonts w:ascii="Georgia" w:eastAsia="Times New Roman" w:hAnsi="Georgia"/>
                <w:color w:val="000000"/>
                <w:sz w:val="24"/>
                <w:szCs w:val="24"/>
                <w:lang w:val="mk-MK"/>
              </w:rPr>
              <w:t>39</w:t>
            </w:r>
          </w:p>
        </w:tc>
        <w:tc>
          <w:tcPr>
            <w:tcW w:w="1850" w:type="dxa"/>
            <w:tcBorders>
              <w:top w:val="nil"/>
              <w:left w:val="nil"/>
              <w:bottom w:val="single" w:sz="4" w:space="0" w:color="auto"/>
              <w:right w:val="single" w:sz="8" w:space="0" w:color="auto"/>
            </w:tcBorders>
            <w:shd w:val="clear" w:color="000000" w:fill="FFFFFF"/>
            <w:vAlign w:val="center"/>
            <w:hideMark/>
          </w:tcPr>
          <w:p w14:paraId="07959652" w14:textId="4DF40A49" w:rsidR="00217835" w:rsidRPr="00950AA0" w:rsidRDefault="00217835" w:rsidP="00217835">
            <w:pPr>
              <w:spacing w:after="0" w:line="240" w:lineRule="auto"/>
              <w:jc w:val="both"/>
              <w:rPr>
                <w:rFonts w:ascii="Georgia" w:eastAsia="Times New Roman" w:hAnsi="Georgia"/>
                <w:color w:val="000000"/>
                <w:sz w:val="24"/>
                <w:szCs w:val="24"/>
              </w:rPr>
            </w:pPr>
            <w:r w:rsidRPr="00950AA0">
              <w:rPr>
                <w:rFonts w:ascii="Georgia" w:eastAsia="Times New Roman" w:hAnsi="Georgia"/>
                <w:color w:val="000000"/>
                <w:sz w:val="24"/>
                <w:szCs w:val="24"/>
                <w:lang w:val="mk-MK"/>
              </w:rPr>
              <w:t>4,18</w:t>
            </w:r>
          </w:p>
        </w:tc>
        <w:tc>
          <w:tcPr>
            <w:tcW w:w="1368" w:type="dxa"/>
            <w:tcBorders>
              <w:top w:val="nil"/>
              <w:left w:val="nil"/>
              <w:bottom w:val="single" w:sz="4" w:space="0" w:color="auto"/>
              <w:right w:val="single" w:sz="8" w:space="0" w:color="auto"/>
            </w:tcBorders>
            <w:shd w:val="clear" w:color="000000" w:fill="FFFFFF"/>
            <w:vAlign w:val="center"/>
            <w:hideMark/>
          </w:tcPr>
          <w:p w14:paraId="10B47BF1" w14:textId="0260F26A" w:rsidR="00217835" w:rsidRPr="00950AA0" w:rsidRDefault="00374E34" w:rsidP="00217835">
            <w:pPr>
              <w:spacing w:after="0" w:line="240" w:lineRule="auto"/>
              <w:jc w:val="both"/>
              <w:rPr>
                <w:rFonts w:ascii="Georgia" w:eastAsia="Times New Roman" w:hAnsi="Georgia"/>
                <w:color w:val="000000"/>
                <w:sz w:val="24"/>
                <w:szCs w:val="24"/>
              </w:rPr>
            </w:pPr>
            <w:r w:rsidRPr="00950AA0">
              <w:rPr>
                <w:rFonts w:ascii="Georgia" w:eastAsia="Times New Roman" w:hAnsi="Georgia"/>
                <w:color w:val="000000"/>
                <w:sz w:val="24"/>
                <w:szCs w:val="24"/>
                <w:lang w:val="mk-MK"/>
              </w:rPr>
              <w:t>0,151</w:t>
            </w:r>
          </w:p>
        </w:tc>
        <w:tc>
          <w:tcPr>
            <w:tcW w:w="136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7039035" w14:textId="7DB9C78E" w:rsidR="00217835" w:rsidRPr="00950AA0" w:rsidRDefault="00374E34" w:rsidP="00217835">
            <w:pPr>
              <w:spacing w:after="0" w:line="240" w:lineRule="auto"/>
              <w:jc w:val="center"/>
              <w:rPr>
                <w:rFonts w:ascii="Georgia" w:eastAsia="Times New Roman" w:hAnsi="Georgia"/>
                <w:color w:val="000000"/>
                <w:sz w:val="24"/>
                <w:szCs w:val="24"/>
              </w:rPr>
            </w:pPr>
            <w:r w:rsidRPr="00950AA0">
              <w:rPr>
                <w:rFonts w:ascii="Georgia" w:eastAsia="Times New Roman" w:hAnsi="Georgia"/>
                <w:color w:val="000000"/>
                <w:sz w:val="24"/>
                <w:szCs w:val="24"/>
                <w:lang w:val="mk-MK"/>
              </w:rPr>
              <w:t>2,82</w:t>
            </w:r>
          </w:p>
        </w:tc>
        <w:tc>
          <w:tcPr>
            <w:tcW w:w="137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C04247" w14:textId="53FF8D3E" w:rsidR="00217835" w:rsidRPr="00071B03" w:rsidRDefault="00217835" w:rsidP="001163B4">
            <w:pPr>
              <w:spacing w:after="0" w:line="240" w:lineRule="auto"/>
              <w:jc w:val="center"/>
              <w:rPr>
                <w:rFonts w:ascii="Georgia" w:eastAsia="Times New Roman" w:hAnsi="Georgia"/>
                <w:bCs/>
                <w:color w:val="000000"/>
                <w:sz w:val="24"/>
                <w:szCs w:val="24"/>
                <w:lang w:val="mk-MK"/>
              </w:rPr>
            </w:pPr>
            <w:r w:rsidRPr="00071B03">
              <w:rPr>
                <w:rFonts w:ascii="Georgia" w:eastAsia="Times New Roman" w:hAnsi="Georgia"/>
                <w:bCs/>
                <w:sz w:val="24"/>
                <w:szCs w:val="24"/>
              </w:rPr>
              <w:t>&lt;0.0</w:t>
            </w:r>
            <w:r w:rsidR="001163B4" w:rsidRPr="00071B03">
              <w:rPr>
                <w:rFonts w:ascii="Georgia" w:eastAsia="Times New Roman" w:hAnsi="Georgia"/>
                <w:bCs/>
                <w:sz w:val="24"/>
                <w:szCs w:val="24"/>
                <w:lang w:val="mk-MK"/>
              </w:rPr>
              <w:t>1</w:t>
            </w:r>
          </w:p>
        </w:tc>
      </w:tr>
      <w:tr w:rsidR="00217835" w:rsidRPr="00950AA0" w14:paraId="0017150B" w14:textId="77777777" w:rsidTr="00950AA0">
        <w:trPr>
          <w:cantSplit/>
          <w:trHeight w:val="199"/>
        </w:trPr>
        <w:tc>
          <w:tcPr>
            <w:tcW w:w="2536"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48CE57A1" w14:textId="77777777" w:rsidR="00217835" w:rsidRPr="00950AA0" w:rsidRDefault="00217835" w:rsidP="00217835">
            <w:pPr>
              <w:spacing w:after="0" w:line="240" w:lineRule="auto"/>
              <w:rPr>
                <w:rFonts w:ascii="Georgia" w:eastAsia="Times New Roman" w:hAnsi="Georgia"/>
                <w:color w:val="000000"/>
                <w:sz w:val="24"/>
                <w:szCs w:val="24"/>
              </w:rPr>
            </w:pPr>
            <w:r w:rsidRPr="00950AA0">
              <w:rPr>
                <w:rFonts w:ascii="Georgia" w:eastAsia="Times New Roman" w:hAnsi="Georgia"/>
                <w:color w:val="000000"/>
                <w:sz w:val="24"/>
                <w:szCs w:val="24"/>
                <w:lang w:val="mk-MK"/>
              </w:rPr>
              <w:t>Трансформациски лидерски стил</w:t>
            </w:r>
          </w:p>
        </w:tc>
        <w:tc>
          <w:tcPr>
            <w:tcW w:w="1010" w:type="dxa"/>
            <w:tcBorders>
              <w:top w:val="single" w:sz="4" w:space="0" w:color="auto"/>
              <w:left w:val="nil"/>
              <w:bottom w:val="single" w:sz="4" w:space="0" w:color="auto"/>
              <w:right w:val="single" w:sz="8" w:space="0" w:color="auto"/>
            </w:tcBorders>
            <w:shd w:val="clear" w:color="000000" w:fill="FFFFFF"/>
            <w:vAlign w:val="center"/>
            <w:hideMark/>
          </w:tcPr>
          <w:p w14:paraId="2F049ED8" w14:textId="4EF5BFC8" w:rsidR="00217835" w:rsidRPr="00950AA0" w:rsidRDefault="00217835" w:rsidP="00217835">
            <w:pPr>
              <w:spacing w:after="0" w:line="240" w:lineRule="auto"/>
              <w:jc w:val="both"/>
              <w:rPr>
                <w:rFonts w:ascii="Georgia" w:eastAsia="Times New Roman" w:hAnsi="Georgia"/>
                <w:color w:val="000000"/>
                <w:sz w:val="24"/>
                <w:szCs w:val="24"/>
              </w:rPr>
            </w:pPr>
            <w:r w:rsidRPr="00950AA0">
              <w:rPr>
                <w:rFonts w:ascii="Georgia" w:eastAsia="Times New Roman" w:hAnsi="Georgia"/>
                <w:color w:val="000000"/>
                <w:sz w:val="24"/>
                <w:szCs w:val="24"/>
                <w:lang w:val="mk-MK"/>
              </w:rPr>
              <w:t>54</w:t>
            </w:r>
          </w:p>
        </w:tc>
        <w:tc>
          <w:tcPr>
            <w:tcW w:w="1850" w:type="dxa"/>
            <w:tcBorders>
              <w:top w:val="single" w:sz="4" w:space="0" w:color="auto"/>
              <w:left w:val="nil"/>
              <w:bottom w:val="single" w:sz="4" w:space="0" w:color="auto"/>
              <w:right w:val="single" w:sz="8" w:space="0" w:color="auto"/>
            </w:tcBorders>
            <w:shd w:val="clear" w:color="000000" w:fill="FFFFFF"/>
            <w:vAlign w:val="center"/>
            <w:hideMark/>
          </w:tcPr>
          <w:p w14:paraId="5F4E98C3" w14:textId="4C7A2CC1" w:rsidR="00217835" w:rsidRPr="00950AA0" w:rsidRDefault="00374E34" w:rsidP="00217835">
            <w:pPr>
              <w:spacing w:after="0" w:line="240" w:lineRule="auto"/>
              <w:jc w:val="both"/>
              <w:rPr>
                <w:rFonts w:ascii="Georgia" w:eastAsia="Times New Roman" w:hAnsi="Georgia"/>
                <w:color w:val="000000"/>
                <w:sz w:val="24"/>
                <w:szCs w:val="24"/>
              </w:rPr>
            </w:pPr>
            <w:r w:rsidRPr="00950AA0">
              <w:rPr>
                <w:rFonts w:ascii="Georgia" w:eastAsia="Times New Roman" w:hAnsi="Georgia"/>
                <w:color w:val="000000"/>
                <w:sz w:val="24"/>
                <w:szCs w:val="24"/>
                <w:lang w:val="mk-MK"/>
              </w:rPr>
              <w:t>3,94</w:t>
            </w:r>
          </w:p>
        </w:tc>
        <w:tc>
          <w:tcPr>
            <w:tcW w:w="1368" w:type="dxa"/>
            <w:tcBorders>
              <w:top w:val="single" w:sz="4" w:space="0" w:color="auto"/>
              <w:left w:val="nil"/>
              <w:bottom w:val="single" w:sz="4" w:space="0" w:color="auto"/>
              <w:right w:val="single" w:sz="8" w:space="0" w:color="auto"/>
            </w:tcBorders>
            <w:shd w:val="clear" w:color="000000" w:fill="FFFFFF"/>
            <w:vAlign w:val="center"/>
            <w:hideMark/>
          </w:tcPr>
          <w:p w14:paraId="654757F0" w14:textId="2C946ADB" w:rsidR="00217835" w:rsidRPr="00950AA0" w:rsidRDefault="00374E34" w:rsidP="00217835">
            <w:pPr>
              <w:spacing w:after="0" w:line="240" w:lineRule="auto"/>
              <w:jc w:val="both"/>
              <w:rPr>
                <w:rFonts w:ascii="Georgia" w:eastAsia="Times New Roman" w:hAnsi="Georgia"/>
                <w:color w:val="000000"/>
                <w:sz w:val="24"/>
                <w:szCs w:val="24"/>
              </w:rPr>
            </w:pPr>
            <w:r w:rsidRPr="00950AA0">
              <w:rPr>
                <w:rFonts w:ascii="Georgia" w:eastAsia="Times New Roman" w:hAnsi="Georgia"/>
                <w:color w:val="000000"/>
                <w:sz w:val="24"/>
                <w:szCs w:val="24"/>
                <w:lang w:val="mk-MK"/>
              </w:rPr>
              <w:t>0,177</w:t>
            </w:r>
          </w:p>
        </w:tc>
        <w:tc>
          <w:tcPr>
            <w:tcW w:w="1368" w:type="dxa"/>
            <w:vMerge/>
            <w:tcBorders>
              <w:top w:val="nil"/>
              <w:left w:val="single" w:sz="8" w:space="0" w:color="auto"/>
              <w:bottom w:val="single" w:sz="8" w:space="0" w:color="000000"/>
              <w:right w:val="single" w:sz="8" w:space="0" w:color="auto"/>
            </w:tcBorders>
            <w:vAlign w:val="center"/>
            <w:hideMark/>
          </w:tcPr>
          <w:p w14:paraId="7D058FFD" w14:textId="77777777" w:rsidR="00217835" w:rsidRPr="00950AA0" w:rsidRDefault="00217835" w:rsidP="00217835">
            <w:pPr>
              <w:spacing w:after="0" w:line="240" w:lineRule="auto"/>
              <w:rPr>
                <w:rFonts w:ascii="Georgia" w:eastAsia="Times New Roman" w:hAnsi="Georgia"/>
                <w:color w:val="000000"/>
                <w:sz w:val="24"/>
                <w:szCs w:val="24"/>
              </w:rPr>
            </w:pPr>
          </w:p>
        </w:tc>
        <w:tc>
          <w:tcPr>
            <w:tcW w:w="1371" w:type="dxa"/>
            <w:vMerge/>
            <w:tcBorders>
              <w:top w:val="nil"/>
              <w:left w:val="single" w:sz="8" w:space="0" w:color="auto"/>
              <w:bottom w:val="single" w:sz="8" w:space="0" w:color="000000"/>
              <w:right w:val="single" w:sz="8" w:space="0" w:color="auto"/>
            </w:tcBorders>
            <w:vAlign w:val="center"/>
            <w:hideMark/>
          </w:tcPr>
          <w:p w14:paraId="5971DC23" w14:textId="77777777" w:rsidR="00217835" w:rsidRPr="00950AA0" w:rsidRDefault="00217835" w:rsidP="00217835">
            <w:pPr>
              <w:spacing w:after="0" w:line="240" w:lineRule="auto"/>
              <w:rPr>
                <w:rFonts w:ascii="Georgia" w:eastAsia="Times New Roman" w:hAnsi="Georgia"/>
                <w:b/>
                <w:bCs/>
                <w:color w:val="000000"/>
                <w:sz w:val="24"/>
                <w:szCs w:val="24"/>
              </w:rPr>
            </w:pPr>
          </w:p>
        </w:tc>
      </w:tr>
    </w:tbl>
    <w:p w14:paraId="3316A4E6" w14:textId="77777777" w:rsidR="00217835" w:rsidRPr="00950AA0" w:rsidRDefault="00217835" w:rsidP="005C60D6">
      <w:pPr>
        <w:pStyle w:val="ListParagraph"/>
        <w:spacing w:line="240" w:lineRule="auto"/>
        <w:ind w:left="294"/>
        <w:jc w:val="center"/>
        <w:rPr>
          <w:rFonts w:ascii="Georgia" w:hAnsi="Georgia"/>
          <w:sz w:val="24"/>
          <w:szCs w:val="24"/>
          <w:lang w:val="mk-MK"/>
        </w:rPr>
      </w:pPr>
    </w:p>
    <w:p w14:paraId="53AF1857" w14:textId="2F35D37F" w:rsidR="005C60D6" w:rsidRDefault="005842DE" w:rsidP="005C60D6">
      <w:pPr>
        <w:pStyle w:val="ListParagraph"/>
        <w:spacing w:line="360" w:lineRule="auto"/>
        <w:ind w:left="0" w:firstLine="720"/>
        <w:jc w:val="both"/>
        <w:rPr>
          <w:rFonts w:ascii="Georgia" w:hAnsi="Georgia"/>
          <w:sz w:val="24"/>
          <w:szCs w:val="24"/>
          <w:lang w:val="mk-MK"/>
        </w:rPr>
      </w:pPr>
      <w:r>
        <w:rPr>
          <w:rFonts w:ascii="Georgia" w:hAnsi="Georgia"/>
          <w:sz w:val="24"/>
          <w:szCs w:val="24"/>
        </w:rPr>
        <w:t>df</w:t>
      </w:r>
      <w:r>
        <w:rPr>
          <w:rFonts w:ascii="Georgia" w:hAnsi="Georgia"/>
          <w:sz w:val="24"/>
          <w:szCs w:val="24"/>
          <w:lang w:val="mk-MK"/>
        </w:rPr>
        <w:t>=91</w:t>
      </w:r>
      <w:r w:rsidR="00D10A41">
        <w:rPr>
          <w:rFonts w:ascii="Georgia" w:hAnsi="Georgia"/>
          <w:sz w:val="24"/>
          <w:szCs w:val="24"/>
          <w:lang w:val="mk-MK"/>
        </w:rPr>
        <w:t>,</w:t>
      </w:r>
      <w:r>
        <w:rPr>
          <w:rFonts w:ascii="Georgia" w:hAnsi="Georgia"/>
          <w:sz w:val="24"/>
          <w:szCs w:val="24"/>
          <w:lang w:val="mk-MK"/>
        </w:rPr>
        <w:tab/>
      </w:r>
      <w:r w:rsidR="00D10A41">
        <w:rPr>
          <w:rFonts w:ascii="Georgia" w:hAnsi="Georgia"/>
          <w:sz w:val="24"/>
          <w:szCs w:val="24"/>
          <w:lang w:val="mk-MK"/>
        </w:rPr>
        <w:t xml:space="preserve">1.66 критична вредност за ниво 0.05 </w:t>
      </w:r>
      <w:r>
        <w:rPr>
          <w:rFonts w:ascii="Georgia" w:hAnsi="Georgia"/>
          <w:sz w:val="24"/>
          <w:szCs w:val="24"/>
          <w:lang w:val="mk-MK"/>
        </w:rPr>
        <w:t>и</w:t>
      </w:r>
      <w:r w:rsidR="00D10A41">
        <w:rPr>
          <w:rFonts w:ascii="Georgia" w:hAnsi="Georgia"/>
          <w:sz w:val="24"/>
          <w:szCs w:val="24"/>
          <w:lang w:val="mk-MK"/>
        </w:rPr>
        <w:t xml:space="preserve"> 2.37 за ниво 0.01</w:t>
      </w:r>
    </w:p>
    <w:p w14:paraId="57EC9BD6" w14:textId="77777777" w:rsidR="00D10A41" w:rsidRDefault="00D10A41" w:rsidP="005C60D6">
      <w:pPr>
        <w:pStyle w:val="ListParagraph"/>
        <w:spacing w:line="360" w:lineRule="auto"/>
        <w:ind w:left="0" w:firstLine="720"/>
        <w:jc w:val="both"/>
        <w:rPr>
          <w:rFonts w:ascii="Georgia" w:hAnsi="Georgia"/>
          <w:sz w:val="24"/>
          <w:szCs w:val="24"/>
          <w:lang w:val="mk-MK"/>
        </w:rPr>
      </w:pPr>
    </w:p>
    <w:p w14:paraId="0A48652B" w14:textId="7D9769C6" w:rsidR="00AA063F" w:rsidRPr="006042E6" w:rsidRDefault="00174A18" w:rsidP="00FB0A0E">
      <w:pPr>
        <w:pStyle w:val="ListParagraph"/>
        <w:spacing w:line="360" w:lineRule="auto"/>
        <w:ind w:left="0" w:firstLine="720"/>
        <w:jc w:val="both"/>
        <w:rPr>
          <w:rFonts w:ascii="Georgia" w:hAnsi="Georgia"/>
          <w:sz w:val="24"/>
          <w:szCs w:val="24"/>
        </w:rPr>
      </w:pPr>
      <w:r w:rsidRPr="006042E6">
        <w:rPr>
          <w:rFonts w:ascii="Georgia" w:hAnsi="Georgia"/>
          <w:sz w:val="24"/>
          <w:szCs w:val="24"/>
          <w:lang w:val="mk-MK"/>
        </w:rPr>
        <w:t>За тестирање на првата хипотеза</w:t>
      </w:r>
      <w:r w:rsidR="00424908">
        <w:rPr>
          <w:rFonts w:ascii="Georgia" w:hAnsi="Georgia"/>
          <w:sz w:val="24"/>
          <w:szCs w:val="24"/>
          <w:lang w:val="mk-MK"/>
        </w:rPr>
        <w:t>,</w:t>
      </w:r>
      <w:r w:rsidRPr="006042E6">
        <w:rPr>
          <w:rFonts w:ascii="Georgia" w:hAnsi="Georgia"/>
          <w:sz w:val="24"/>
          <w:szCs w:val="24"/>
          <w:lang w:val="mk-MK"/>
        </w:rPr>
        <w:t xml:space="preserve"> која постулира дека: </w:t>
      </w:r>
      <w:r w:rsidRPr="006042E6">
        <w:rPr>
          <w:rFonts w:ascii="Georgia" w:hAnsi="Georgia"/>
          <w:i/>
          <w:sz w:val="24"/>
          <w:szCs w:val="24"/>
          <w:lang w:val="mk-MK"/>
        </w:rPr>
        <w:t>Во организациите во кои е доминантен трансформацискиот стил на лидерство вработените покажуваат поголема индивидуална креативност, во споредба со вработените чии</w:t>
      </w:r>
      <w:r w:rsidR="00692275">
        <w:rPr>
          <w:rFonts w:ascii="Georgia" w:hAnsi="Georgia"/>
          <w:i/>
          <w:sz w:val="24"/>
          <w:szCs w:val="24"/>
          <w:lang w:val="mk-MK"/>
        </w:rPr>
        <w:t>што</w:t>
      </w:r>
      <w:r w:rsidRPr="006042E6">
        <w:rPr>
          <w:rFonts w:ascii="Georgia" w:hAnsi="Georgia"/>
          <w:i/>
          <w:sz w:val="24"/>
          <w:szCs w:val="24"/>
          <w:lang w:val="mk-MK"/>
        </w:rPr>
        <w:t xml:space="preserve"> лидери применуваат транс</w:t>
      </w:r>
      <w:r w:rsidR="00B22AD1">
        <w:rPr>
          <w:rFonts w:ascii="Georgia" w:hAnsi="Georgia"/>
          <w:i/>
          <w:sz w:val="24"/>
          <w:szCs w:val="24"/>
          <w:lang w:val="mk-MK"/>
        </w:rPr>
        <w:t>ак</w:t>
      </w:r>
      <w:r w:rsidRPr="006042E6">
        <w:rPr>
          <w:rFonts w:ascii="Georgia" w:hAnsi="Georgia"/>
          <w:i/>
          <w:sz w:val="24"/>
          <w:szCs w:val="24"/>
          <w:lang w:val="mk-MK"/>
        </w:rPr>
        <w:t>циски стил</w:t>
      </w:r>
      <w:r w:rsidRPr="006042E6">
        <w:rPr>
          <w:rFonts w:ascii="Georgia" w:hAnsi="Georgia"/>
          <w:sz w:val="24"/>
          <w:szCs w:val="24"/>
          <w:lang w:val="mk-MK"/>
        </w:rPr>
        <w:t xml:space="preserve">, применета е постапка на </w:t>
      </w:r>
      <w:r w:rsidRPr="006042E6">
        <w:rPr>
          <w:rFonts w:ascii="Georgia" w:hAnsi="Georgia"/>
          <w:sz w:val="24"/>
          <w:szCs w:val="24"/>
        </w:rPr>
        <w:t>t-</w:t>
      </w:r>
      <w:r w:rsidRPr="006042E6">
        <w:rPr>
          <w:rFonts w:ascii="Georgia" w:hAnsi="Georgia"/>
          <w:sz w:val="24"/>
          <w:szCs w:val="24"/>
          <w:lang w:val="mk-MK"/>
        </w:rPr>
        <w:lastRenderedPageBreak/>
        <w:t xml:space="preserve">тестот. Споредени се две групи вработени, оние </w:t>
      </w:r>
      <w:r w:rsidR="00692275">
        <w:rPr>
          <w:rFonts w:ascii="Georgia" w:hAnsi="Georgia"/>
          <w:sz w:val="24"/>
          <w:szCs w:val="24"/>
          <w:lang w:val="mk-MK"/>
        </w:rPr>
        <w:t>што</w:t>
      </w:r>
      <w:r w:rsidR="00692275" w:rsidRPr="006042E6">
        <w:rPr>
          <w:rFonts w:ascii="Georgia" w:hAnsi="Georgia"/>
          <w:sz w:val="24"/>
          <w:szCs w:val="24"/>
          <w:lang w:val="mk-MK"/>
        </w:rPr>
        <w:t xml:space="preserve"> </w:t>
      </w:r>
      <w:r w:rsidRPr="006042E6">
        <w:rPr>
          <w:rFonts w:ascii="Georgia" w:hAnsi="Georgia"/>
          <w:sz w:val="24"/>
          <w:szCs w:val="24"/>
          <w:lang w:val="mk-MK"/>
        </w:rPr>
        <w:t xml:space="preserve">преферираат </w:t>
      </w:r>
      <w:bookmarkStart w:id="4" w:name="_Hlk121831501"/>
      <w:r w:rsidRPr="006042E6">
        <w:rPr>
          <w:rFonts w:ascii="Georgia" w:hAnsi="Georgia"/>
          <w:sz w:val="24"/>
          <w:szCs w:val="24"/>
          <w:lang w:val="mk-MK"/>
        </w:rPr>
        <w:t xml:space="preserve">трансакциски наспроти оние </w:t>
      </w:r>
      <w:r w:rsidR="00424908">
        <w:rPr>
          <w:rFonts w:ascii="Georgia" w:hAnsi="Georgia"/>
          <w:sz w:val="24"/>
          <w:szCs w:val="24"/>
          <w:lang w:val="mk-MK"/>
        </w:rPr>
        <w:t>што</w:t>
      </w:r>
      <w:r w:rsidR="00424908" w:rsidRPr="006042E6">
        <w:rPr>
          <w:rFonts w:ascii="Georgia" w:hAnsi="Georgia"/>
          <w:sz w:val="24"/>
          <w:szCs w:val="24"/>
          <w:lang w:val="mk-MK"/>
        </w:rPr>
        <w:t xml:space="preserve"> </w:t>
      </w:r>
      <w:r w:rsidRPr="006042E6">
        <w:rPr>
          <w:rFonts w:ascii="Georgia" w:hAnsi="Georgia"/>
          <w:sz w:val="24"/>
          <w:szCs w:val="24"/>
          <w:lang w:val="mk-MK"/>
        </w:rPr>
        <w:t xml:space="preserve">преферираат </w:t>
      </w:r>
      <w:r w:rsidR="00692275" w:rsidRPr="006042E6">
        <w:rPr>
          <w:rFonts w:ascii="Georgia" w:hAnsi="Georgia"/>
          <w:sz w:val="24"/>
          <w:szCs w:val="24"/>
          <w:lang w:val="mk-MK"/>
        </w:rPr>
        <w:t>трансформац</w:t>
      </w:r>
      <w:r w:rsidR="00692275">
        <w:rPr>
          <w:rFonts w:ascii="Georgia" w:hAnsi="Georgia"/>
          <w:sz w:val="24"/>
          <w:szCs w:val="24"/>
          <w:lang w:val="mk-MK"/>
        </w:rPr>
        <w:t>ис</w:t>
      </w:r>
      <w:r w:rsidR="00692275" w:rsidRPr="006042E6">
        <w:rPr>
          <w:rFonts w:ascii="Georgia" w:hAnsi="Georgia"/>
          <w:sz w:val="24"/>
          <w:szCs w:val="24"/>
          <w:lang w:val="mk-MK"/>
        </w:rPr>
        <w:t xml:space="preserve">ки </w:t>
      </w:r>
      <w:r w:rsidRPr="006042E6">
        <w:rPr>
          <w:rFonts w:ascii="Georgia" w:hAnsi="Georgia"/>
          <w:sz w:val="24"/>
          <w:szCs w:val="24"/>
          <w:lang w:val="mk-MK"/>
        </w:rPr>
        <w:t xml:space="preserve">стил </w:t>
      </w:r>
      <w:bookmarkEnd w:id="4"/>
      <w:r w:rsidRPr="006042E6">
        <w:rPr>
          <w:rFonts w:ascii="Georgia" w:hAnsi="Georgia"/>
          <w:sz w:val="24"/>
          <w:szCs w:val="24"/>
          <w:lang w:val="mk-MK"/>
        </w:rPr>
        <w:t xml:space="preserve">како услов за изразување на индивидуалната креативност. </w:t>
      </w:r>
      <w:r w:rsidR="009532A8" w:rsidRPr="006042E6">
        <w:rPr>
          <w:rFonts w:ascii="Georgia" w:hAnsi="Georgia"/>
          <w:sz w:val="24"/>
          <w:szCs w:val="24"/>
          <w:lang w:val="ru-RU"/>
        </w:rPr>
        <w:t>Во услови кога вработените перц</w:t>
      </w:r>
      <w:r w:rsidR="009F18CF">
        <w:rPr>
          <w:rFonts w:ascii="Georgia" w:hAnsi="Georgia"/>
          <w:sz w:val="24"/>
          <w:szCs w:val="24"/>
          <w:lang w:val="ru-RU"/>
        </w:rPr>
        <w:t>и</w:t>
      </w:r>
      <w:r w:rsidR="009532A8" w:rsidRPr="006042E6">
        <w:rPr>
          <w:rFonts w:ascii="Georgia" w:hAnsi="Georgia"/>
          <w:sz w:val="24"/>
          <w:szCs w:val="24"/>
          <w:lang w:val="ru-RU"/>
        </w:rPr>
        <w:t>пираат трансакциски стил на лидерство</w:t>
      </w:r>
      <w:r w:rsidR="00692275">
        <w:rPr>
          <w:rFonts w:ascii="Georgia" w:hAnsi="Georgia"/>
          <w:sz w:val="24"/>
          <w:szCs w:val="24"/>
          <w:lang w:val="ru-RU"/>
        </w:rPr>
        <w:t>,</w:t>
      </w:r>
      <w:r w:rsidR="009532A8" w:rsidRPr="006042E6">
        <w:rPr>
          <w:rFonts w:ascii="Georgia" w:hAnsi="Georgia"/>
          <w:sz w:val="24"/>
          <w:szCs w:val="24"/>
          <w:lang w:val="ru-RU"/>
        </w:rPr>
        <w:t xml:space="preserve"> постигнати </w:t>
      </w:r>
      <w:r w:rsidR="00692275">
        <w:rPr>
          <w:rFonts w:ascii="Georgia" w:hAnsi="Georgia"/>
          <w:sz w:val="24"/>
          <w:szCs w:val="24"/>
          <w:lang w:val="ru-RU"/>
        </w:rPr>
        <w:t xml:space="preserve">се </w:t>
      </w:r>
      <w:r w:rsidR="009532A8" w:rsidRPr="006042E6">
        <w:rPr>
          <w:rFonts w:ascii="Georgia" w:hAnsi="Georgia"/>
          <w:sz w:val="24"/>
          <w:szCs w:val="24"/>
          <w:lang w:val="ru-RU"/>
        </w:rPr>
        <w:t>повисоки резултати во индивидуалната креативност (М=</w:t>
      </w:r>
      <w:r w:rsidR="00B86EB5" w:rsidRPr="006042E6">
        <w:rPr>
          <w:rFonts w:ascii="Georgia" w:hAnsi="Georgia"/>
          <w:sz w:val="24"/>
          <w:szCs w:val="24"/>
          <w:lang w:val="ru-RU"/>
        </w:rPr>
        <w:t>4,18</w:t>
      </w:r>
      <w:r w:rsidR="009532A8" w:rsidRPr="006042E6">
        <w:rPr>
          <w:rFonts w:ascii="Georgia" w:hAnsi="Georgia"/>
          <w:sz w:val="24"/>
          <w:szCs w:val="24"/>
          <w:lang w:val="ru-RU"/>
        </w:rPr>
        <w:t>), наспрема трансформациски стил (М=</w:t>
      </w:r>
      <w:r w:rsidR="00B86EB5" w:rsidRPr="006042E6">
        <w:rPr>
          <w:rFonts w:ascii="Georgia" w:hAnsi="Georgia"/>
          <w:sz w:val="24"/>
          <w:szCs w:val="24"/>
          <w:lang w:val="ru-RU"/>
        </w:rPr>
        <w:t>3,94</w:t>
      </w:r>
      <w:r w:rsidR="009532A8" w:rsidRPr="006042E6">
        <w:rPr>
          <w:rFonts w:ascii="Georgia" w:hAnsi="Georgia"/>
          <w:sz w:val="24"/>
          <w:szCs w:val="24"/>
          <w:lang w:val="ru-RU"/>
        </w:rPr>
        <w:t xml:space="preserve">). </w:t>
      </w:r>
      <w:r w:rsidR="001163B4" w:rsidRPr="006042E6">
        <w:rPr>
          <w:rFonts w:ascii="Georgia" w:hAnsi="Georgia"/>
          <w:sz w:val="24"/>
          <w:szCs w:val="24"/>
          <w:lang w:val="ru-RU"/>
        </w:rPr>
        <w:t xml:space="preserve">Од </w:t>
      </w:r>
      <w:r w:rsidR="00C25E2A" w:rsidRPr="006042E6">
        <w:rPr>
          <w:rFonts w:ascii="Georgia" w:hAnsi="Georgia"/>
          <w:sz w:val="24"/>
          <w:szCs w:val="24"/>
          <w:lang w:val="ru-RU"/>
        </w:rPr>
        <w:t xml:space="preserve">табелата може да се види дека вработените </w:t>
      </w:r>
      <w:r w:rsidR="00424908">
        <w:rPr>
          <w:rFonts w:ascii="Georgia" w:hAnsi="Georgia"/>
          <w:sz w:val="24"/>
          <w:szCs w:val="24"/>
          <w:lang w:val="ru-RU"/>
        </w:rPr>
        <w:t xml:space="preserve">што </w:t>
      </w:r>
      <w:r w:rsidR="00C25E2A" w:rsidRPr="006042E6">
        <w:rPr>
          <w:rFonts w:ascii="Georgia" w:hAnsi="Georgia"/>
          <w:sz w:val="24"/>
          <w:szCs w:val="24"/>
          <w:lang w:val="ru-RU"/>
        </w:rPr>
        <w:t xml:space="preserve">перципираат трансакциски и трансформациски стил на лидерство кај нивните претпоставени значајно се разликуваат во </w:t>
      </w:r>
      <w:r w:rsidR="001163B4" w:rsidRPr="006042E6">
        <w:rPr>
          <w:rFonts w:ascii="Georgia" w:hAnsi="Georgia"/>
          <w:sz w:val="24"/>
          <w:szCs w:val="24"/>
          <w:lang w:val="ru-RU"/>
        </w:rPr>
        <w:t>индивидуална</w:t>
      </w:r>
      <w:r w:rsidR="00C25E2A" w:rsidRPr="006042E6">
        <w:rPr>
          <w:rFonts w:ascii="Georgia" w:hAnsi="Georgia"/>
          <w:sz w:val="24"/>
          <w:szCs w:val="24"/>
          <w:lang w:val="ru-RU"/>
        </w:rPr>
        <w:t>та</w:t>
      </w:r>
      <w:r w:rsidR="001163B4" w:rsidRPr="006042E6">
        <w:rPr>
          <w:rFonts w:ascii="Georgia" w:hAnsi="Georgia"/>
          <w:sz w:val="24"/>
          <w:szCs w:val="24"/>
          <w:lang w:val="ru-RU"/>
        </w:rPr>
        <w:t xml:space="preserve"> креативност  </w:t>
      </w:r>
      <w:r w:rsidR="00C25E2A" w:rsidRPr="006042E6">
        <w:rPr>
          <w:rFonts w:ascii="Georgia" w:hAnsi="Georgia"/>
          <w:sz w:val="24"/>
          <w:szCs w:val="24"/>
          <w:lang w:val="ru-RU"/>
        </w:rPr>
        <w:t>(</w:t>
      </w:r>
      <w:r w:rsidR="001163B4" w:rsidRPr="006042E6">
        <w:rPr>
          <w:rFonts w:ascii="Georgia" w:hAnsi="Georgia"/>
          <w:sz w:val="24"/>
          <w:szCs w:val="24"/>
        </w:rPr>
        <w:t xml:space="preserve">t </w:t>
      </w:r>
      <w:r w:rsidR="001163B4" w:rsidRPr="006042E6">
        <w:rPr>
          <w:rFonts w:ascii="Georgia" w:hAnsi="Georgia"/>
          <w:sz w:val="20"/>
          <w:szCs w:val="20"/>
        </w:rPr>
        <w:t>(</w:t>
      </w:r>
      <w:r w:rsidR="00710097" w:rsidRPr="006042E6">
        <w:rPr>
          <w:rFonts w:ascii="Georgia" w:hAnsi="Georgia"/>
          <w:sz w:val="20"/>
          <w:szCs w:val="20"/>
        </w:rPr>
        <w:t>9</w:t>
      </w:r>
      <w:r w:rsidR="001163B4" w:rsidRPr="006042E6">
        <w:rPr>
          <w:rFonts w:ascii="Georgia" w:hAnsi="Georgia"/>
          <w:sz w:val="20"/>
          <w:szCs w:val="20"/>
        </w:rPr>
        <w:t>1)</w:t>
      </w:r>
      <w:r w:rsidR="001163B4" w:rsidRPr="006042E6">
        <w:rPr>
          <w:rFonts w:ascii="Georgia" w:hAnsi="Georgia"/>
          <w:sz w:val="24"/>
          <w:szCs w:val="24"/>
        </w:rPr>
        <w:t xml:space="preserve"> =2,82; p&lt; 0.01).</w:t>
      </w:r>
      <w:r w:rsidR="001163B4" w:rsidRPr="006042E6">
        <w:rPr>
          <w:rFonts w:ascii="Georgia" w:hAnsi="Georgia"/>
          <w:sz w:val="24"/>
          <w:szCs w:val="24"/>
          <w:lang w:val="mk-MK"/>
        </w:rPr>
        <w:t xml:space="preserve"> Добиената разлика </w:t>
      </w:r>
      <w:r w:rsidR="009532A8" w:rsidRPr="006042E6">
        <w:rPr>
          <w:rFonts w:ascii="Georgia" w:hAnsi="Georgia"/>
          <w:sz w:val="24"/>
          <w:szCs w:val="24"/>
          <w:lang w:val="mk-MK"/>
        </w:rPr>
        <w:t xml:space="preserve">во индивидуалната креативност </w:t>
      </w:r>
      <w:r w:rsidR="001163B4" w:rsidRPr="006042E6">
        <w:rPr>
          <w:rFonts w:ascii="Georgia" w:hAnsi="Georgia"/>
          <w:sz w:val="24"/>
          <w:szCs w:val="24"/>
          <w:lang w:val="mk-MK"/>
        </w:rPr>
        <w:t xml:space="preserve">е во прилог на </w:t>
      </w:r>
      <w:r w:rsidR="00710097" w:rsidRPr="006042E6">
        <w:rPr>
          <w:rFonts w:ascii="Georgia" w:hAnsi="Georgia"/>
          <w:sz w:val="24"/>
          <w:szCs w:val="24"/>
          <w:lang w:val="mk-MK"/>
        </w:rPr>
        <w:t xml:space="preserve">вработените </w:t>
      </w:r>
      <w:r w:rsidR="00424908">
        <w:rPr>
          <w:rFonts w:ascii="Georgia" w:hAnsi="Georgia"/>
          <w:sz w:val="24"/>
          <w:szCs w:val="24"/>
          <w:lang w:val="mk-MK"/>
        </w:rPr>
        <w:t>што</w:t>
      </w:r>
      <w:r w:rsidR="00424908" w:rsidRPr="006042E6">
        <w:rPr>
          <w:rFonts w:ascii="Georgia" w:hAnsi="Georgia"/>
          <w:sz w:val="24"/>
          <w:szCs w:val="24"/>
          <w:lang w:val="mk-MK"/>
        </w:rPr>
        <w:t xml:space="preserve"> </w:t>
      </w:r>
      <w:r w:rsidR="001163B4" w:rsidRPr="006042E6">
        <w:rPr>
          <w:rFonts w:ascii="Georgia" w:hAnsi="Georgia"/>
          <w:sz w:val="24"/>
          <w:szCs w:val="24"/>
          <w:lang w:val="mk-MK"/>
        </w:rPr>
        <w:t>перципира</w:t>
      </w:r>
      <w:r w:rsidR="00710097" w:rsidRPr="006042E6">
        <w:rPr>
          <w:rFonts w:ascii="Georgia" w:hAnsi="Georgia"/>
          <w:sz w:val="24"/>
          <w:szCs w:val="24"/>
          <w:lang w:val="mk-MK"/>
        </w:rPr>
        <w:t>ат</w:t>
      </w:r>
      <w:r w:rsidR="001163B4" w:rsidRPr="006042E6">
        <w:rPr>
          <w:rFonts w:ascii="Georgia" w:hAnsi="Georgia"/>
          <w:sz w:val="24"/>
          <w:szCs w:val="24"/>
          <w:lang w:val="mk-MK"/>
        </w:rPr>
        <w:t xml:space="preserve"> дека лидер</w:t>
      </w:r>
      <w:r w:rsidR="009532A8" w:rsidRPr="006042E6">
        <w:rPr>
          <w:rFonts w:ascii="Georgia" w:hAnsi="Georgia"/>
          <w:sz w:val="24"/>
          <w:szCs w:val="24"/>
          <w:lang w:val="mk-MK"/>
        </w:rPr>
        <w:t>от</w:t>
      </w:r>
      <w:r w:rsidR="001163B4" w:rsidRPr="006042E6">
        <w:rPr>
          <w:rFonts w:ascii="Georgia" w:hAnsi="Georgia"/>
          <w:sz w:val="24"/>
          <w:szCs w:val="24"/>
          <w:lang w:val="mk-MK"/>
        </w:rPr>
        <w:t xml:space="preserve"> </w:t>
      </w:r>
      <w:r w:rsidR="009532A8" w:rsidRPr="006042E6">
        <w:rPr>
          <w:rFonts w:ascii="Georgia" w:hAnsi="Georgia"/>
          <w:sz w:val="24"/>
          <w:szCs w:val="24"/>
          <w:lang w:val="mk-MK"/>
        </w:rPr>
        <w:t xml:space="preserve">на организацијата </w:t>
      </w:r>
      <w:r w:rsidR="001163B4" w:rsidRPr="006042E6">
        <w:rPr>
          <w:rFonts w:ascii="Georgia" w:hAnsi="Georgia"/>
          <w:sz w:val="24"/>
          <w:szCs w:val="24"/>
          <w:lang w:val="mk-MK"/>
        </w:rPr>
        <w:t>применува трансакциски стил на раководење</w:t>
      </w:r>
      <w:r w:rsidR="00C25E2A" w:rsidRPr="006042E6">
        <w:rPr>
          <w:rFonts w:ascii="Georgia" w:hAnsi="Georgia"/>
          <w:sz w:val="24"/>
          <w:szCs w:val="24"/>
          <w:lang w:val="mk-MK"/>
        </w:rPr>
        <w:t xml:space="preserve">. </w:t>
      </w:r>
      <w:r w:rsidR="00692275">
        <w:rPr>
          <w:rFonts w:ascii="Georgia" w:hAnsi="Georgia"/>
          <w:sz w:val="24"/>
          <w:szCs w:val="24"/>
          <w:lang w:val="mk-MK"/>
        </w:rPr>
        <w:t>Т</w:t>
      </w:r>
      <w:r w:rsidR="00A563AB" w:rsidRPr="006042E6">
        <w:rPr>
          <w:rFonts w:ascii="Georgia" w:hAnsi="Georgia"/>
          <w:sz w:val="24"/>
          <w:szCs w:val="24"/>
          <w:lang w:val="mk-MK"/>
        </w:rPr>
        <w:t>-тестот е значаен</w:t>
      </w:r>
      <w:r w:rsidR="00A563AB" w:rsidRPr="006042E6">
        <w:rPr>
          <w:rFonts w:ascii="Georgia" w:hAnsi="Georgia"/>
          <w:sz w:val="24"/>
          <w:szCs w:val="24"/>
        </w:rPr>
        <w:t xml:space="preserve">, </w:t>
      </w:r>
      <w:r w:rsidR="00A563AB" w:rsidRPr="006042E6">
        <w:rPr>
          <w:rFonts w:ascii="Georgia" w:hAnsi="Georgia"/>
          <w:sz w:val="24"/>
          <w:szCs w:val="24"/>
          <w:lang w:val="mk-MK"/>
        </w:rPr>
        <w:t xml:space="preserve">но </w:t>
      </w:r>
      <w:r w:rsidR="009532A8" w:rsidRPr="006042E6">
        <w:rPr>
          <w:rFonts w:ascii="Georgia" w:hAnsi="Georgia"/>
          <w:sz w:val="24"/>
          <w:szCs w:val="24"/>
          <w:lang w:val="mk-MK"/>
        </w:rPr>
        <w:t xml:space="preserve">бидејќи </w:t>
      </w:r>
      <w:r w:rsidR="00A563AB" w:rsidRPr="006042E6">
        <w:rPr>
          <w:rFonts w:ascii="Georgia" w:hAnsi="Georgia"/>
          <w:sz w:val="24"/>
          <w:szCs w:val="24"/>
          <w:lang w:val="mk-MK"/>
        </w:rPr>
        <w:t>д</w:t>
      </w:r>
      <w:r w:rsidR="00C25E2A" w:rsidRPr="006042E6">
        <w:rPr>
          <w:rFonts w:ascii="Georgia" w:hAnsi="Georgia"/>
          <w:sz w:val="24"/>
          <w:szCs w:val="24"/>
          <w:lang w:val="mk-MK"/>
        </w:rPr>
        <w:t xml:space="preserve">обиениот наод е спротивен од очекувањето формулирано во </w:t>
      </w:r>
      <w:bookmarkStart w:id="5" w:name="_Hlk125053576"/>
      <w:r w:rsidR="00C25E2A" w:rsidRPr="006042E6">
        <w:rPr>
          <w:rFonts w:ascii="Georgia" w:hAnsi="Georgia"/>
          <w:sz w:val="24"/>
          <w:szCs w:val="24"/>
          <w:lang w:val="mk-MK"/>
        </w:rPr>
        <w:t xml:space="preserve">хипотеза 1, оваа хипотеза </w:t>
      </w:r>
      <w:r w:rsidR="00C25E2A" w:rsidRPr="006042E6">
        <w:rPr>
          <w:rFonts w:ascii="Georgia" w:hAnsi="Georgia"/>
          <w:b/>
          <w:sz w:val="24"/>
          <w:szCs w:val="24"/>
          <w:lang w:val="mk-MK"/>
        </w:rPr>
        <w:t>се отфрла</w:t>
      </w:r>
      <w:r w:rsidR="00C25E2A" w:rsidRPr="006042E6">
        <w:rPr>
          <w:rFonts w:ascii="Georgia" w:hAnsi="Georgia"/>
          <w:sz w:val="24"/>
          <w:szCs w:val="24"/>
          <w:lang w:val="mk-MK"/>
        </w:rPr>
        <w:t>.</w:t>
      </w:r>
      <w:r w:rsidR="00AA063F" w:rsidRPr="006042E6">
        <w:rPr>
          <w:rFonts w:ascii="Georgia" w:hAnsi="Georgia"/>
          <w:sz w:val="24"/>
          <w:szCs w:val="24"/>
          <w:lang w:val="mk-MK"/>
        </w:rPr>
        <w:t xml:space="preserve"> </w:t>
      </w:r>
    </w:p>
    <w:bookmarkEnd w:id="5"/>
    <w:p w14:paraId="165DE2EA" w14:textId="77777777" w:rsidR="00AA063F" w:rsidRPr="006042E6" w:rsidRDefault="00AA063F" w:rsidP="008D1CE7">
      <w:pPr>
        <w:pStyle w:val="ListParagraph"/>
        <w:spacing w:line="360" w:lineRule="auto"/>
        <w:ind w:hanging="426"/>
        <w:rPr>
          <w:rFonts w:ascii="Georgia" w:hAnsi="Georgia"/>
          <w:sz w:val="24"/>
          <w:szCs w:val="24"/>
          <w:lang w:val="mk-MK"/>
        </w:rPr>
      </w:pPr>
    </w:p>
    <w:p w14:paraId="2AD6D8A4" w14:textId="34C1BA6E" w:rsidR="00AA063F" w:rsidRPr="006042E6" w:rsidRDefault="00217835" w:rsidP="00217835">
      <w:pPr>
        <w:pStyle w:val="ListParagraph"/>
        <w:spacing w:line="360" w:lineRule="auto"/>
        <w:ind w:left="0"/>
        <w:rPr>
          <w:rFonts w:ascii="Georgia" w:hAnsi="Georgia"/>
          <w:b/>
          <w:sz w:val="24"/>
          <w:szCs w:val="24"/>
          <w:lang w:val="mk-MK"/>
        </w:rPr>
      </w:pPr>
      <w:r w:rsidRPr="006042E6">
        <w:rPr>
          <w:rFonts w:ascii="Georgia" w:hAnsi="Georgia"/>
          <w:b/>
          <w:sz w:val="24"/>
          <w:szCs w:val="24"/>
          <w:lang w:val="mk-MK"/>
        </w:rPr>
        <w:t xml:space="preserve">2. </w:t>
      </w:r>
      <w:r w:rsidR="00AA063F" w:rsidRPr="006042E6">
        <w:rPr>
          <w:rFonts w:ascii="Georgia" w:hAnsi="Georgia"/>
          <w:b/>
          <w:sz w:val="24"/>
          <w:szCs w:val="24"/>
          <w:lang w:val="mk-MK"/>
        </w:rPr>
        <w:t>Разлики во тимската креативност во зависност од лидерскиот стил (</w:t>
      </w:r>
      <w:r w:rsidR="00424908">
        <w:rPr>
          <w:rFonts w:ascii="Georgia" w:hAnsi="Georgia"/>
          <w:b/>
          <w:sz w:val="24"/>
          <w:szCs w:val="24"/>
          <w:lang w:val="mk-MK"/>
        </w:rPr>
        <w:t>х</w:t>
      </w:r>
      <w:r w:rsidR="00424908" w:rsidRPr="006042E6">
        <w:rPr>
          <w:rFonts w:ascii="Georgia" w:hAnsi="Georgia"/>
          <w:b/>
          <w:sz w:val="24"/>
          <w:szCs w:val="24"/>
          <w:lang w:val="mk-MK"/>
        </w:rPr>
        <w:t xml:space="preserve">ипотеза </w:t>
      </w:r>
      <w:r w:rsidR="00AA063F" w:rsidRPr="006042E6">
        <w:rPr>
          <w:rFonts w:ascii="Georgia" w:hAnsi="Georgia"/>
          <w:b/>
          <w:sz w:val="24"/>
          <w:szCs w:val="24"/>
          <w:lang w:val="mk-MK"/>
        </w:rPr>
        <w:t>2)</w:t>
      </w:r>
    </w:p>
    <w:p w14:paraId="0F41D6CF" w14:textId="77777777" w:rsidR="003E33D0" w:rsidRPr="006042E6" w:rsidRDefault="003E33D0" w:rsidP="003E33D0">
      <w:pPr>
        <w:pStyle w:val="ListParagraph"/>
        <w:spacing w:line="360" w:lineRule="auto"/>
        <w:ind w:left="0"/>
        <w:jc w:val="center"/>
        <w:rPr>
          <w:rFonts w:ascii="Georgia" w:hAnsi="Georgia"/>
          <w:b/>
          <w:sz w:val="24"/>
          <w:szCs w:val="24"/>
          <w:lang w:val="mk-MK"/>
        </w:rPr>
      </w:pPr>
    </w:p>
    <w:p w14:paraId="39240435" w14:textId="18B27E6B" w:rsidR="00AC0805" w:rsidRPr="006042E6" w:rsidRDefault="00AA063F" w:rsidP="00217835">
      <w:pPr>
        <w:pStyle w:val="ListParagraph"/>
        <w:spacing w:before="240" w:line="360" w:lineRule="auto"/>
        <w:ind w:left="0" w:firstLine="720"/>
        <w:jc w:val="both"/>
        <w:rPr>
          <w:rFonts w:ascii="Georgia" w:hAnsi="Georgia"/>
          <w:bCs/>
          <w:sz w:val="24"/>
          <w:szCs w:val="24"/>
          <w:lang w:val="mk-MK"/>
        </w:rPr>
      </w:pPr>
      <w:r w:rsidRPr="006042E6">
        <w:rPr>
          <w:rFonts w:ascii="Georgia" w:hAnsi="Georgia"/>
          <w:bCs/>
          <w:sz w:val="24"/>
          <w:szCs w:val="24"/>
          <w:lang w:val="mk-MK"/>
        </w:rPr>
        <w:t>Пред да бидат тестирани разликите во тимската креативност во зависност од лидерскиот стил, ќе биде разгледана дистрибуцијата на одговорите на вработените со различни демографски карактеристики (пол, возраст, ниво на образование, должина на работно</w:t>
      </w:r>
      <w:r w:rsidR="00424908">
        <w:rPr>
          <w:rFonts w:ascii="Georgia" w:hAnsi="Georgia"/>
          <w:bCs/>
          <w:sz w:val="24"/>
          <w:szCs w:val="24"/>
          <w:lang w:val="mk-MK"/>
        </w:rPr>
        <w:t>то</w:t>
      </w:r>
      <w:r w:rsidRPr="006042E6">
        <w:rPr>
          <w:rFonts w:ascii="Georgia" w:hAnsi="Georgia"/>
          <w:bCs/>
          <w:sz w:val="24"/>
          <w:szCs w:val="24"/>
          <w:lang w:val="mk-MK"/>
        </w:rPr>
        <w:t xml:space="preserve"> искуство).</w:t>
      </w:r>
    </w:p>
    <w:p w14:paraId="73F2EF41" w14:textId="37C0756D" w:rsidR="00C86C94" w:rsidRPr="006042E6" w:rsidRDefault="00AA063F" w:rsidP="00071B03">
      <w:pPr>
        <w:spacing w:line="240" w:lineRule="auto"/>
        <w:rPr>
          <w:sz w:val="20"/>
          <w:szCs w:val="20"/>
        </w:rPr>
      </w:pPr>
      <w:r w:rsidRPr="00071B03">
        <w:rPr>
          <w:rFonts w:ascii="Georgia" w:hAnsi="Georgia"/>
          <w:sz w:val="24"/>
          <w:szCs w:val="24"/>
          <w:lang w:val="mk-MK"/>
        </w:rPr>
        <w:t>Табела 13</w:t>
      </w:r>
      <w:r w:rsidRPr="00535C6D">
        <w:rPr>
          <w:rFonts w:ascii="Georgia" w:hAnsi="Georgia"/>
          <w:sz w:val="24"/>
          <w:szCs w:val="24"/>
          <w:lang w:val="mk-MK"/>
        </w:rPr>
        <w:t>.</w:t>
      </w:r>
      <w:r w:rsidRPr="00071B03">
        <w:rPr>
          <w:rFonts w:ascii="Georgia" w:hAnsi="Georgia"/>
          <w:b/>
          <w:sz w:val="24"/>
          <w:szCs w:val="24"/>
          <w:lang w:val="mk-MK"/>
        </w:rPr>
        <w:t xml:space="preserve"> </w:t>
      </w:r>
      <w:r w:rsidRPr="00071B03">
        <w:rPr>
          <w:rFonts w:ascii="Georgia" w:hAnsi="Georgia"/>
          <w:bCs/>
          <w:sz w:val="24"/>
          <w:szCs w:val="24"/>
          <w:lang w:val="mk-MK"/>
        </w:rPr>
        <w:t>Дистрибуција на одговорите за тимс</w:t>
      </w:r>
      <w:r w:rsidR="008113F0" w:rsidRPr="00071B03">
        <w:rPr>
          <w:rFonts w:ascii="Georgia" w:hAnsi="Georgia"/>
          <w:bCs/>
          <w:sz w:val="24"/>
          <w:szCs w:val="24"/>
          <w:lang w:val="mk-MK"/>
        </w:rPr>
        <w:t xml:space="preserve">ка креативност кај вработени со </w:t>
      </w:r>
      <w:r w:rsidRPr="00071B03">
        <w:rPr>
          <w:rFonts w:ascii="Georgia" w:hAnsi="Georgia"/>
          <w:bCs/>
          <w:sz w:val="24"/>
          <w:szCs w:val="24"/>
          <w:lang w:val="mk-MK"/>
        </w:rPr>
        <w:t>различен пол</w:t>
      </w:r>
      <w:r w:rsidR="00C86C94" w:rsidRPr="006042E6">
        <w:rPr>
          <w:lang w:val="mk-MK"/>
        </w:rPr>
        <w:fldChar w:fldCharType="begin"/>
      </w:r>
      <w:r w:rsidR="00C86C94" w:rsidRPr="006042E6">
        <w:rPr>
          <w:lang w:val="mk-MK"/>
        </w:rPr>
        <w:instrText xml:space="preserve"> LINK </w:instrText>
      </w:r>
      <w:r w:rsidR="00535C6D">
        <w:rPr>
          <w:lang w:val="mk-MK"/>
        </w:rPr>
        <w:instrText xml:space="preserve">Excel.Sheet.12 "C:\\Users\\Korisnik\\Desktop\\New Microsoft Excel Worksheet.xlsx" Sheet1!R20C1:R26C7 </w:instrText>
      </w:r>
      <w:r w:rsidR="00C86C94" w:rsidRPr="006042E6">
        <w:rPr>
          <w:lang w:val="mk-MK"/>
        </w:rPr>
        <w:instrText xml:space="preserve">\a \f 4 \h </w:instrText>
      </w:r>
      <w:r w:rsidR="00C1225B" w:rsidRPr="006042E6">
        <w:rPr>
          <w:lang w:val="mk-MK"/>
        </w:rPr>
        <w:instrText xml:space="preserve"> \* MERGEFORMAT </w:instrText>
      </w:r>
      <w:r w:rsidR="00C86C94" w:rsidRPr="006042E6">
        <w:rPr>
          <w:lang w:val="mk-MK"/>
        </w:rPr>
        <w:fldChar w:fldCharType="separate"/>
      </w:r>
    </w:p>
    <w:tbl>
      <w:tblPr>
        <w:tblW w:w="9710" w:type="dxa"/>
        <w:tblLayout w:type="fixed"/>
        <w:tblLook w:val="04A0" w:firstRow="1" w:lastRow="0" w:firstColumn="1" w:lastColumn="0" w:noHBand="0" w:noVBand="1"/>
      </w:tblPr>
      <w:tblGrid>
        <w:gridCol w:w="1707"/>
        <w:gridCol w:w="1118"/>
        <w:gridCol w:w="1102"/>
        <w:gridCol w:w="1745"/>
        <w:gridCol w:w="1264"/>
        <w:gridCol w:w="1701"/>
        <w:gridCol w:w="1073"/>
      </w:tblGrid>
      <w:tr w:rsidR="00C86C94" w:rsidRPr="006042E6" w14:paraId="534136BA" w14:textId="77777777" w:rsidTr="007629B5">
        <w:trPr>
          <w:trHeight w:val="1116"/>
        </w:trPr>
        <w:tc>
          <w:tcPr>
            <w:tcW w:w="392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A3FA2F4" w14:textId="3604DF2F"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 </w:t>
            </w:r>
          </w:p>
        </w:tc>
        <w:tc>
          <w:tcPr>
            <w:tcW w:w="1745" w:type="dxa"/>
            <w:tcBorders>
              <w:top w:val="single" w:sz="8" w:space="0" w:color="auto"/>
              <w:left w:val="nil"/>
              <w:bottom w:val="single" w:sz="8" w:space="0" w:color="auto"/>
              <w:right w:val="single" w:sz="8" w:space="0" w:color="auto"/>
            </w:tcBorders>
            <w:shd w:val="clear" w:color="auto" w:fill="auto"/>
            <w:vAlign w:val="center"/>
            <w:hideMark/>
          </w:tcPr>
          <w:p w14:paraId="265B4F92" w14:textId="0BF5CF35" w:rsidR="00C86C94" w:rsidRPr="006042E6" w:rsidRDefault="00C86C94" w:rsidP="00C86C94">
            <w:pPr>
              <w:spacing w:after="0" w:line="240" w:lineRule="auto"/>
              <w:jc w:val="center"/>
              <w:rPr>
                <w:rFonts w:ascii="Georgia" w:eastAsia="Times New Roman" w:hAnsi="Georgia" w:cs="Calibri"/>
                <w:sz w:val="20"/>
                <w:szCs w:val="20"/>
              </w:rPr>
            </w:pPr>
            <w:r w:rsidRPr="006042E6">
              <w:rPr>
                <w:rFonts w:ascii="Georgia" w:eastAsia="Times New Roman" w:hAnsi="Georgia" w:cs="Calibri"/>
                <w:sz w:val="20"/>
                <w:szCs w:val="20"/>
                <w:lang w:val="mk-MK"/>
              </w:rPr>
              <w:t>Ниту се согласувам,</w:t>
            </w:r>
            <w:r w:rsidR="00C1225B" w:rsidRPr="006042E6">
              <w:rPr>
                <w:rFonts w:ascii="Georgia" w:eastAsia="Times New Roman" w:hAnsi="Georgia" w:cs="Calibri"/>
                <w:sz w:val="20"/>
                <w:szCs w:val="20"/>
                <w:lang w:val="mk-MK"/>
              </w:rPr>
              <w:t xml:space="preserve"> </w:t>
            </w:r>
            <w:r w:rsidRPr="006042E6">
              <w:rPr>
                <w:rFonts w:ascii="Georgia" w:eastAsia="Times New Roman" w:hAnsi="Georgia" w:cs="Calibri"/>
                <w:sz w:val="20"/>
                <w:szCs w:val="20"/>
                <w:lang w:val="mk-MK"/>
              </w:rPr>
              <w:t>ниту не се согласувам</w:t>
            </w:r>
          </w:p>
        </w:tc>
        <w:tc>
          <w:tcPr>
            <w:tcW w:w="1264" w:type="dxa"/>
            <w:tcBorders>
              <w:top w:val="single" w:sz="8" w:space="0" w:color="auto"/>
              <w:left w:val="nil"/>
              <w:bottom w:val="single" w:sz="8" w:space="0" w:color="auto"/>
              <w:right w:val="single" w:sz="8" w:space="0" w:color="auto"/>
            </w:tcBorders>
            <w:shd w:val="clear" w:color="auto" w:fill="auto"/>
            <w:vAlign w:val="center"/>
            <w:hideMark/>
          </w:tcPr>
          <w:p w14:paraId="18086138" w14:textId="77777777" w:rsidR="00C86C94" w:rsidRPr="006042E6" w:rsidRDefault="00C86C94" w:rsidP="00C86C94">
            <w:pPr>
              <w:spacing w:after="0" w:line="240" w:lineRule="auto"/>
              <w:jc w:val="center"/>
              <w:rPr>
                <w:rFonts w:ascii="Georgia" w:eastAsia="Times New Roman" w:hAnsi="Georgia" w:cs="Calibri"/>
                <w:sz w:val="20"/>
                <w:szCs w:val="20"/>
              </w:rPr>
            </w:pPr>
            <w:r w:rsidRPr="006042E6">
              <w:rPr>
                <w:rFonts w:ascii="Georgia" w:eastAsia="Times New Roman" w:hAnsi="Georgia" w:cs="Calibri"/>
                <w:sz w:val="20"/>
                <w:szCs w:val="20"/>
                <w:lang w:val="mk-MK"/>
              </w:rPr>
              <w:t>Се согласувам</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4865845" w14:textId="77777777" w:rsidR="00C86C94" w:rsidRPr="006042E6" w:rsidRDefault="00C86C94" w:rsidP="00C86C94">
            <w:pPr>
              <w:spacing w:after="0" w:line="240" w:lineRule="auto"/>
              <w:jc w:val="center"/>
              <w:rPr>
                <w:rFonts w:ascii="Georgia" w:eastAsia="Times New Roman" w:hAnsi="Georgia" w:cs="Calibri"/>
                <w:sz w:val="20"/>
                <w:szCs w:val="20"/>
              </w:rPr>
            </w:pPr>
            <w:r w:rsidRPr="006042E6">
              <w:rPr>
                <w:rFonts w:ascii="Georgia" w:eastAsia="Times New Roman" w:hAnsi="Georgia" w:cs="Calibri"/>
                <w:sz w:val="20"/>
                <w:szCs w:val="20"/>
                <w:lang w:val="mk-MK"/>
              </w:rPr>
              <w:t>Потполно се согласувам</w:t>
            </w:r>
          </w:p>
        </w:tc>
        <w:tc>
          <w:tcPr>
            <w:tcW w:w="1073" w:type="dxa"/>
            <w:tcBorders>
              <w:top w:val="single" w:sz="8" w:space="0" w:color="auto"/>
              <w:left w:val="nil"/>
              <w:bottom w:val="single" w:sz="8" w:space="0" w:color="auto"/>
              <w:right w:val="single" w:sz="8" w:space="0" w:color="auto"/>
            </w:tcBorders>
            <w:shd w:val="clear" w:color="auto" w:fill="auto"/>
            <w:vAlign w:val="center"/>
            <w:hideMark/>
          </w:tcPr>
          <w:p w14:paraId="00F50804" w14:textId="77777777" w:rsidR="00C86C94" w:rsidRPr="006042E6" w:rsidRDefault="00C86C94" w:rsidP="00C86C94">
            <w:pPr>
              <w:spacing w:after="0" w:line="240" w:lineRule="auto"/>
              <w:jc w:val="center"/>
              <w:rPr>
                <w:rFonts w:ascii="Georgia" w:eastAsia="Times New Roman" w:hAnsi="Georgia" w:cs="Calibri"/>
                <w:b/>
                <w:sz w:val="20"/>
                <w:szCs w:val="20"/>
              </w:rPr>
            </w:pPr>
            <w:r w:rsidRPr="006042E6">
              <w:rPr>
                <w:rFonts w:ascii="Georgia" w:eastAsia="Times New Roman" w:hAnsi="Georgia" w:cs="Calibri"/>
                <w:b/>
                <w:sz w:val="20"/>
                <w:szCs w:val="20"/>
              </w:rPr>
              <w:t>Вкупно</w:t>
            </w:r>
          </w:p>
        </w:tc>
      </w:tr>
      <w:tr w:rsidR="00C86C94" w:rsidRPr="006042E6" w14:paraId="47A86A1A" w14:textId="77777777" w:rsidTr="007629B5">
        <w:trPr>
          <w:trHeight w:val="300"/>
        </w:trPr>
        <w:tc>
          <w:tcPr>
            <w:tcW w:w="1707" w:type="dxa"/>
            <w:vMerge w:val="restart"/>
            <w:tcBorders>
              <w:top w:val="nil"/>
              <w:left w:val="single" w:sz="8" w:space="0" w:color="auto"/>
              <w:bottom w:val="single" w:sz="8" w:space="0" w:color="000000"/>
              <w:right w:val="single" w:sz="8" w:space="0" w:color="auto"/>
            </w:tcBorders>
            <w:shd w:val="clear" w:color="auto" w:fill="auto"/>
            <w:vAlign w:val="center"/>
            <w:hideMark/>
          </w:tcPr>
          <w:p w14:paraId="07DD5D09" w14:textId="01A4A6B1" w:rsidR="00C86C94" w:rsidRPr="006042E6" w:rsidRDefault="00C86C94" w:rsidP="00C25E2A">
            <w:pPr>
              <w:spacing w:after="0" w:line="240" w:lineRule="auto"/>
              <w:jc w:val="center"/>
              <w:rPr>
                <w:rFonts w:ascii="Georgia" w:eastAsia="Times New Roman" w:hAnsi="Georgia" w:cs="Calibri"/>
                <w:lang w:val="mk-MK"/>
              </w:rPr>
            </w:pPr>
            <w:r w:rsidRPr="006042E6">
              <w:rPr>
                <w:rFonts w:ascii="Georgia" w:eastAsia="Times New Roman" w:hAnsi="Georgia" w:cs="Calibri"/>
              </w:rPr>
              <w:t>П</w:t>
            </w:r>
            <w:r w:rsidR="00C25E2A" w:rsidRPr="006042E6">
              <w:rPr>
                <w:rFonts w:ascii="Georgia" w:eastAsia="Times New Roman" w:hAnsi="Georgia" w:cs="Calibri"/>
                <w:lang w:val="mk-MK"/>
              </w:rPr>
              <w:t>ол</w:t>
            </w:r>
          </w:p>
        </w:tc>
        <w:tc>
          <w:tcPr>
            <w:tcW w:w="111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246CA95"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Машки</w:t>
            </w:r>
          </w:p>
        </w:tc>
        <w:tc>
          <w:tcPr>
            <w:tcW w:w="1102" w:type="dxa"/>
            <w:tcBorders>
              <w:top w:val="nil"/>
              <w:left w:val="nil"/>
              <w:right w:val="single" w:sz="8" w:space="0" w:color="auto"/>
            </w:tcBorders>
            <w:shd w:val="clear" w:color="auto" w:fill="auto"/>
            <w:noWrap/>
            <w:vAlign w:val="center"/>
            <w:hideMark/>
          </w:tcPr>
          <w:p w14:paraId="00D68555" w14:textId="0CFDB330" w:rsidR="00C86C94" w:rsidRPr="006042E6" w:rsidRDefault="003D57C8" w:rsidP="00C86C94">
            <w:pPr>
              <w:spacing w:after="0" w:line="240" w:lineRule="auto"/>
              <w:jc w:val="center"/>
              <w:rPr>
                <w:rFonts w:ascii="Georgia" w:eastAsia="Times New Roman" w:hAnsi="Georgia" w:cs="Calibri"/>
              </w:rPr>
            </w:pPr>
            <w:r w:rsidRPr="006042E6">
              <w:rPr>
                <w:rFonts w:ascii="Georgia" w:eastAsia="Times New Roman" w:hAnsi="Georgia" w:cs="Calibri"/>
              </w:rPr>
              <w:t>f</w:t>
            </w:r>
          </w:p>
        </w:tc>
        <w:tc>
          <w:tcPr>
            <w:tcW w:w="1745" w:type="dxa"/>
            <w:tcBorders>
              <w:top w:val="nil"/>
              <w:left w:val="nil"/>
              <w:bottom w:val="nil"/>
              <w:right w:val="single" w:sz="8" w:space="0" w:color="auto"/>
            </w:tcBorders>
            <w:shd w:val="clear" w:color="auto" w:fill="auto"/>
            <w:vAlign w:val="center"/>
            <w:hideMark/>
          </w:tcPr>
          <w:p w14:paraId="40C5C121"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3</w:t>
            </w:r>
          </w:p>
        </w:tc>
        <w:tc>
          <w:tcPr>
            <w:tcW w:w="1264" w:type="dxa"/>
            <w:tcBorders>
              <w:top w:val="nil"/>
              <w:left w:val="nil"/>
              <w:bottom w:val="nil"/>
              <w:right w:val="single" w:sz="8" w:space="0" w:color="auto"/>
            </w:tcBorders>
            <w:shd w:val="clear" w:color="auto" w:fill="auto"/>
            <w:vAlign w:val="center"/>
            <w:hideMark/>
          </w:tcPr>
          <w:p w14:paraId="7D8EF21E"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36</w:t>
            </w:r>
          </w:p>
        </w:tc>
        <w:tc>
          <w:tcPr>
            <w:tcW w:w="1701" w:type="dxa"/>
            <w:tcBorders>
              <w:top w:val="nil"/>
              <w:left w:val="nil"/>
              <w:bottom w:val="nil"/>
              <w:right w:val="single" w:sz="8" w:space="0" w:color="auto"/>
            </w:tcBorders>
            <w:shd w:val="clear" w:color="auto" w:fill="auto"/>
            <w:vAlign w:val="center"/>
            <w:hideMark/>
          </w:tcPr>
          <w:p w14:paraId="6FEB5A1D"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0</w:t>
            </w:r>
          </w:p>
        </w:tc>
        <w:tc>
          <w:tcPr>
            <w:tcW w:w="1073" w:type="dxa"/>
            <w:tcBorders>
              <w:top w:val="nil"/>
              <w:left w:val="nil"/>
              <w:bottom w:val="nil"/>
              <w:right w:val="single" w:sz="8" w:space="0" w:color="auto"/>
            </w:tcBorders>
            <w:shd w:val="clear" w:color="auto" w:fill="auto"/>
            <w:vAlign w:val="center"/>
            <w:hideMark/>
          </w:tcPr>
          <w:p w14:paraId="32ECF60F"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39</w:t>
            </w:r>
          </w:p>
        </w:tc>
      </w:tr>
      <w:tr w:rsidR="00C86C94" w:rsidRPr="006042E6" w14:paraId="52803D8B" w14:textId="77777777" w:rsidTr="007629B5">
        <w:trPr>
          <w:trHeight w:val="300"/>
        </w:trPr>
        <w:tc>
          <w:tcPr>
            <w:tcW w:w="1707" w:type="dxa"/>
            <w:vMerge/>
            <w:tcBorders>
              <w:top w:val="nil"/>
              <w:left w:val="single" w:sz="8" w:space="0" w:color="auto"/>
              <w:bottom w:val="single" w:sz="8" w:space="0" w:color="000000"/>
              <w:right w:val="single" w:sz="8" w:space="0" w:color="auto"/>
            </w:tcBorders>
            <w:vAlign w:val="center"/>
            <w:hideMark/>
          </w:tcPr>
          <w:p w14:paraId="22FB3A51" w14:textId="77777777" w:rsidR="00C86C94" w:rsidRPr="006042E6" w:rsidRDefault="00C86C94" w:rsidP="00C86C94">
            <w:pPr>
              <w:spacing w:after="0" w:line="240" w:lineRule="auto"/>
              <w:rPr>
                <w:rFonts w:ascii="Georgia" w:eastAsia="Times New Roman" w:hAnsi="Georgia" w:cs="Calibri"/>
              </w:rPr>
            </w:pPr>
          </w:p>
        </w:tc>
        <w:tc>
          <w:tcPr>
            <w:tcW w:w="1118" w:type="dxa"/>
            <w:vMerge/>
            <w:tcBorders>
              <w:top w:val="nil"/>
              <w:left w:val="single" w:sz="8" w:space="0" w:color="auto"/>
              <w:bottom w:val="single" w:sz="8" w:space="0" w:color="000000"/>
              <w:right w:val="single" w:sz="8" w:space="0" w:color="auto"/>
            </w:tcBorders>
            <w:vAlign w:val="center"/>
            <w:hideMark/>
          </w:tcPr>
          <w:p w14:paraId="1AF90B39" w14:textId="77777777" w:rsidR="00C86C94" w:rsidRPr="006042E6" w:rsidRDefault="00C86C94" w:rsidP="00C86C94">
            <w:pPr>
              <w:spacing w:after="0" w:line="240" w:lineRule="auto"/>
              <w:rPr>
                <w:rFonts w:ascii="Georgia" w:eastAsia="Times New Roman" w:hAnsi="Georgia" w:cs="Calibri"/>
              </w:rPr>
            </w:pPr>
          </w:p>
        </w:tc>
        <w:tc>
          <w:tcPr>
            <w:tcW w:w="1102" w:type="dxa"/>
            <w:tcBorders>
              <w:left w:val="nil"/>
              <w:bottom w:val="single" w:sz="8" w:space="0" w:color="auto"/>
              <w:right w:val="single" w:sz="8" w:space="0" w:color="auto"/>
            </w:tcBorders>
            <w:shd w:val="clear" w:color="auto" w:fill="auto"/>
            <w:noWrap/>
            <w:vAlign w:val="center"/>
            <w:hideMark/>
          </w:tcPr>
          <w:p w14:paraId="5F303C5B"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w:t>
            </w:r>
          </w:p>
        </w:tc>
        <w:tc>
          <w:tcPr>
            <w:tcW w:w="1745" w:type="dxa"/>
            <w:tcBorders>
              <w:top w:val="nil"/>
              <w:left w:val="nil"/>
              <w:bottom w:val="single" w:sz="8" w:space="0" w:color="auto"/>
              <w:right w:val="single" w:sz="8" w:space="0" w:color="auto"/>
            </w:tcBorders>
            <w:shd w:val="clear" w:color="auto" w:fill="auto"/>
            <w:noWrap/>
            <w:vAlign w:val="center"/>
            <w:hideMark/>
          </w:tcPr>
          <w:p w14:paraId="5888672B" w14:textId="7BCFFFB1"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lang w:val="mk-MK"/>
              </w:rPr>
              <w:t>3,2</w:t>
            </w:r>
          </w:p>
        </w:tc>
        <w:tc>
          <w:tcPr>
            <w:tcW w:w="1264" w:type="dxa"/>
            <w:tcBorders>
              <w:top w:val="nil"/>
              <w:left w:val="nil"/>
              <w:bottom w:val="single" w:sz="8" w:space="0" w:color="auto"/>
              <w:right w:val="single" w:sz="8" w:space="0" w:color="auto"/>
            </w:tcBorders>
            <w:shd w:val="clear" w:color="auto" w:fill="auto"/>
            <w:noWrap/>
            <w:vAlign w:val="center"/>
            <w:hideMark/>
          </w:tcPr>
          <w:p w14:paraId="03EABCFC" w14:textId="75911F89"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38,7</w:t>
            </w:r>
          </w:p>
        </w:tc>
        <w:tc>
          <w:tcPr>
            <w:tcW w:w="1701" w:type="dxa"/>
            <w:tcBorders>
              <w:top w:val="nil"/>
              <w:left w:val="nil"/>
              <w:bottom w:val="single" w:sz="8" w:space="0" w:color="auto"/>
              <w:right w:val="single" w:sz="8" w:space="0" w:color="auto"/>
            </w:tcBorders>
            <w:shd w:val="clear" w:color="auto" w:fill="auto"/>
            <w:noWrap/>
            <w:vAlign w:val="center"/>
            <w:hideMark/>
          </w:tcPr>
          <w:p w14:paraId="5F60B349" w14:textId="5B73BCE2"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lang w:val="mk-MK"/>
              </w:rPr>
              <w:t>0,0</w:t>
            </w:r>
          </w:p>
        </w:tc>
        <w:tc>
          <w:tcPr>
            <w:tcW w:w="1073" w:type="dxa"/>
            <w:tcBorders>
              <w:top w:val="nil"/>
              <w:left w:val="nil"/>
              <w:bottom w:val="single" w:sz="8" w:space="0" w:color="auto"/>
              <w:right w:val="single" w:sz="8" w:space="0" w:color="auto"/>
            </w:tcBorders>
            <w:shd w:val="clear" w:color="auto" w:fill="auto"/>
            <w:noWrap/>
            <w:vAlign w:val="center"/>
            <w:hideMark/>
          </w:tcPr>
          <w:p w14:paraId="1BCAEA03" w14:textId="02221C85"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41,9</w:t>
            </w:r>
          </w:p>
        </w:tc>
      </w:tr>
      <w:tr w:rsidR="00C86C94" w:rsidRPr="006042E6" w14:paraId="41E5D6E1" w14:textId="77777777" w:rsidTr="007629B5">
        <w:trPr>
          <w:trHeight w:val="300"/>
        </w:trPr>
        <w:tc>
          <w:tcPr>
            <w:tcW w:w="1707" w:type="dxa"/>
            <w:vMerge/>
            <w:tcBorders>
              <w:top w:val="nil"/>
              <w:left w:val="single" w:sz="8" w:space="0" w:color="auto"/>
              <w:bottom w:val="single" w:sz="8" w:space="0" w:color="000000"/>
              <w:right w:val="single" w:sz="8" w:space="0" w:color="auto"/>
            </w:tcBorders>
            <w:vAlign w:val="center"/>
            <w:hideMark/>
          </w:tcPr>
          <w:p w14:paraId="1CC5F024" w14:textId="77777777" w:rsidR="00C86C94" w:rsidRPr="006042E6" w:rsidRDefault="00C86C94" w:rsidP="00C86C94">
            <w:pPr>
              <w:spacing w:after="0" w:line="240" w:lineRule="auto"/>
              <w:rPr>
                <w:rFonts w:ascii="Georgia" w:eastAsia="Times New Roman" w:hAnsi="Georgia" w:cs="Calibri"/>
              </w:rPr>
            </w:pPr>
          </w:p>
        </w:tc>
        <w:tc>
          <w:tcPr>
            <w:tcW w:w="111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09A451B"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Женски</w:t>
            </w:r>
          </w:p>
        </w:tc>
        <w:tc>
          <w:tcPr>
            <w:tcW w:w="1102" w:type="dxa"/>
            <w:tcBorders>
              <w:top w:val="nil"/>
              <w:left w:val="nil"/>
              <w:right w:val="single" w:sz="8" w:space="0" w:color="auto"/>
            </w:tcBorders>
            <w:shd w:val="clear" w:color="auto" w:fill="auto"/>
            <w:noWrap/>
            <w:vAlign w:val="center"/>
            <w:hideMark/>
          </w:tcPr>
          <w:p w14:paraId="695A0734" w14:textId="08F35CF0" w:rsidR="00C86C94" w:rsidRPr="006042E6" w:rsidRDefault="003D57C8" w:rsidP="00C86C94">
            <w:pPr>
              <w:spacing w:after="0" w:line="240" w:lineRule="auto"/>
              <w:jc w:val="center"/>
              <w:rPr>
                <w:rFonts w:ascii="Georgia" w:eastAsia="Times New Roman" w:hAnsi="Georgia" w:cs="Calibri"/>
              </w:rPr>
            </w:pPr>
            <w:r w:rsidRPr="006042E6">
              <w:rPr>
                <w:rFonts w:ascii="Georgia" w:eastAsia="Times New Roman" w:hAnsi="Georgia" w:cs="Calibri"/>
              </w:rPr>
              <w:t>f</w:t>
            </w:r>
          </w:p>
        </w:tc>
        <w:tc>
          <w:tcPr>
            <w:tcW w:w="1745" w:type="dxa"/>
            <w:tcBorders>
              <w:top w:val="nil"/>
              <w:left w:val="nil"/>
              <w:bottom w:val="nil"/>
              <w:right w:val="single" w:sz="8" w:space="0" w:color="auto"/>
            </w:tcBorders>
            <w:shd w:val="clear" w:color="auto" w:fill="auto"/>
            <w:noWrap/>
            <w:vAlign w:val="center"/>
            <w:hideMark/>
          </w:tcPr>
          <w:p w14:paraId="3DD35365"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15</w:t>
            </w:r>
          </w:p>
        </w:tc>
        <w:tc>
          <w:tcPr>
            <w:tcW w:w="1264" w:type="dxa"/>
            <w:tcBorders>
              <w:top w:val="nil"/>
              <w:left w:val="nil"/>
              <w:bottom w:val="nil"/>
              <w:right w:val="single" w:sz="8" w:space="0" w:color="auto"/>
            </w:tcBorders>
            <w:shd w:val="clear" w:color="auto" w:fill="auto"/>
            <w:noWrap/>
            <w:vAlign w:val="center"/>
            <w:hideMark/>
          </w:tcPr>
          <w:p w14:paraId="6F332D0B"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36</w:t>
            </w:r>
          </w:p>
        </w:tc>
        <w:tc>
          <w:tcPr>
            <w:tcW w:w="1701" w:type="dxa"/>
            <w:tcBorders>
              <w:top w:val="nil"/>
              <w:left w:val="nil"/>
              <w:bottom w:val="nil"/>
              <w:right w:val="single" w:sz="8" w:space="0" w:color="auto"/>
            </w:tcBorders>
            <w:shd w:val="clear" w:color="auto" w:fill="auto"/>
            <w:noWrap/>
            <w:vAlign w:val="center"/>
            <w:hideMark/>
          </w:tcPr>
          <w:p w14:paraId="1953F9A8"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3</w:t>
            </w:r>
          </w:p>
        </w:tc>
        <w:tc>
          <w:tcPr>
            <w:tcW w:w="1073" w:type="dxa"/>
            <w:tcBorders>
              <w:top w:val="nil"/>
              <w:left w:val="nil"/>
              <w:bottom w:val="nil"/>
              <w:right w:val="single" w:sz="8" w:space="0" w:color="auto"/>
            </w:tcBorders>
            <w:shd w:val="clear" w:color="auto" w:fill="auto"/>
            <w:noWrap/>
            <w:vAlign w:val="center"/>
            <w:hideMark/>
          </w:tcPr>
          <w:p w14:paraId="459D62D8"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54</w:t>
            </w:r>
          </w:p>
        </w:tc>
      </w:tr>
      <w:tr w:rsidR="00C86C94" w:rsidRPr="006042E6" w14:paraId="0110B428" w14:textId="77777777" w:rsidTr="007629B5">
        <w:trPr>
          <w:trHeight w:val="300"/>
        </w:trPr>
        <w:tc>
          <w:tcPr>
            <w:tcW w:w="1707" w:type="dxa"/>
            <w:vMerge/>
            <w:tcBorders>
              <w:top w:val="nil"/>
              <w:left w:val="single" w:sz="8" w:space="0" w:color="auto"/>
              <w:bottom w:val="single" w:sz="8" w:space="0" w:color="000000"/>
              <w:right w:val="single" w:sz="8" w:space="0" w:color="auto"/>
            </w:tcBorders>
            <w:vAlign w:val="center"/>
            <w:hideMark/>
          </w:tcPr>
          <w:p w14:paraId="29714A7C" w14:textId="77777777" w:rsidR="00C86C94" w:rsidRPr="006042E6" w:rsidRDefault="00C86C94" w:rsidP="00C86C94">
            <w:pPr>
              <w:spacing w:after="0" w:line="240" w:lineRule="auto"/>
              <w:rPr>
                <w:rFonts w:ascii="Georgia" w:eastAsia="Times New Roman" w:hAnsi="Georgia" w:cs="Calibri"/>
              </w:rPr>
            </w:pPr>
          </w:p>
        </w:tc>
        <w:tc>
          <w:tcPr>
            <w:tcW w:w="1118" w:type="dxa"/>
            <w:vMerge/>
            <w:tcBorders>
              <w:top w:val="nil"/>
              <w:left w:val="single" w:sz="8" w:space="0" w:color="auto"/>
              <w:bottom w:val="single" w:sz="8" w:space="0" w:color="000000"/>
              <w:right w:val="single" w:sz="8" w:space="0" w:color="auto"/>
            </w:tcBorders>
            <w:vAlign w:val="center"/>
            <w:hideMark/>
          </w:tcPr>
          <w:p w14:paraId="7A433B3A" w14:textId="77777777" w:rsidR="00C86C94" w:rsidRPr="006042E6" w:rsidRDefault="00C86C94" w:rsidP="00C86C94">
            <w:pPr>
              <w:spacing w:after="0" w:line="240" w:lineRule="auto"/>
              <w:rPr>
                <w:rFonts w:ascii="Georgia" w:eastAsia="Times New Roman" w:hAnsi="Georgia" w:cs="Calibri"/>
              </w:rPr>
            </w:pPr>
          </w:p>
        </w:tc>
        <w:tc>
          <w:tcPr>
            <w:tcW w:w="1102" w:type="dxa"/>
            <w:tcBorders>
              <w:left w:val="nil"/>
              <w:bottom w:val="single" w:sz="8" w:space="0" w:color="auto"/>
              <w:right w:val="single" w:sz="8" w:space="0" w:color="auto"/>
            </w:tcBorders>
            <w:shd w:val="clear" w:color="auto" w:fill="auto"/>
            <w:noWrap/>
            <w:vAlign w:val="center"/>
            <w:hideMark/>
          </w:tcPr>
          <w:p w14:paraId="00442B84"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w:t>
            </w:r>
          </w:p>
        </w:tc>
        <w:tc>
          <w:tcPr>
            <w:tcW w:w="1745" w:type="dxa"/>
            <w:tcBorders>
              <w:top w:val="nil"/>
              <w:left w:val="nil"/>
              <w:bottom w:val="single" w:sz="8" w:space="0" w:color="auto"/>
              <w:right w:val="single" w:sz="8" w:space="0" w:color="auto"/>
            </w:tcBorders>
            <w:shd w:val="clear" w:color="auto" w:fill="auto"/>
            <w:noWrap/>
            <w:vAlign w:val="center"/>
            <w:hideMark/>
          </w:tcPr>
          <w:p w14:paraId="52461BC7" w14:textId="71ACDBCD"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lang w:val="mk-MK"/>
              </w:rPr>
              <w:t>16,1</w:t>
            </w:r>
          </w:p>
        </w:tc>
        <w:tc>
          <w:tcPr>
            <w:tcW w:w="1264" w:type="dxa"/>
            <w:tcBorders>
              <w:top w:val="nil"/>
              <w:left w:val="nil"/>
              <w:bottom w:val="single" w:sz="8" w:space="0" w:color="auto"/>
              <w:right w:val="single" w:sz="8" w:space="0" w:color="auto"/>
            </w:tcBorders>
            <w:shd w:val="clear" w:color="auto" w:fill="auto"/>
            <w:noWrap/>
            <w:vAlign w:val="center"/>
            <w:hideMark/>
          </w:tcPr>
          <w:p w14:paraId="66A47D4E" w14:textId="395570D1"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lang w:val="mk-MK"/>
              </w:rPr>
              <w:t>38,7</w:t>
            </w:r>
          </w:p>
        </w:tc>
        <w:tc>
          <w:tcPr>
            <w:tcW w:w="1701" w:type="dxa"/>
            <w:tcBorders>
              <w:top w:val="nil"/>
              <w:left w:val="nil"/>
              <w:bottom w:val="single" w:sz="8" w:space="0" w:color="auto"/>
              <w:right w:val="single" w:sz="8" w:space="0" w:color="auto"/>
            </w:tcBorders>
            <w:shd w:val="clear" w:color="auto" w:fill="auto"/>
            <w:noWrap/>
            <w:vAlign w:val="center"/>
            <w:hideMark/>
          </w:tcPr>
          <w:p w14:paraId="4F6803A9" w14:textId="32034CDE"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lang w:val="mk-MK"/>
              </w:rPr>
              <w:t>3,2</w:t>
            </w:r>
          </w:p>
        </w:tc>
        <w:tc>
          <w:tcPr>
            <w:tcW w:w="1073" w:type="dxa"/>
            <w:tcBorders>
              <w:top w:val="nil"/>
              <w:left w:val="nil"/>
              <w:bottom w:val="single" w:sz="8" w:space="0" w:color="auto"/>
              <w:right w:val="single" w:sz="8" w:space="0" w:color="auto"/>
            </w:tcBorders>
            <w:shd w:val="clear" w:color="auto" w:fill="auto"/>
            <w:noWrap/>
            <w:vAlign w:val="center"/>
            <w:hideMark/>
          </w:tcPr>
          <w:p w14:paraId="64613A91" w14:textId="3669B43C"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58,1</w:t>
            </w:r>
          </w:p>
        </w:tc>
      </w:tr>
      <w:tr w:rsidR="00C86C94" w:rsidRPr="006042E6" w14:paraId="2DDCD624" w14:textId="77777777" w:rsidTr="007629B5">
        <w:trPr>
          <w:trHeight w:val="288"/>
        </w:trPr>
        <w:tc>
          <w:tcPr>
            <w:tcW w:w="170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DC1016" w14:textId="77777777" w:rsidR="00C86C94" w:rsidRPr="006042E6" w:rsidRDefault="00C86C94" w:rsidP="00C86C94">
            <w:pPr>
              <w:spacing w:after="0" w:line="240" w:lineRule="auto"/>
              <w:jc w:val="center"/>
              <w:rPr>
                <w:rFonts w:ascii="Georgia" w:eastAsia="Times New Roman" w:hAnsi="Georgia" w:cs="Calibri"/>
                <w:b/>
              </w:rPr>
            </w:pPr>
            <w:r w:rsidRPr="006042E6">
              <w:rPr>
                <w:rFonts w:ascii="Georgia" w:eastAsia="Times New Roman" w:hAnsi="Georgia" w:cs="Calibri"/>
                <w:b/>
              </w:rPr>
              <w:t>Вкупно</w:t>
            </w:r>
          </w:p>
        </w:tc>
        <w:tc>
          <w:tcPr>
            <w:tcW w:w="111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D62069E"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Вкупно</w:t>
            </w:r>
          </w:p>
        </w:tc>
        <w:tc>
          <w:tcPr>
            <w:tcW w:w="1102" w:type="dxa"/>
            <w:tcBorders>
              <w:top w:val="nil"/>
              <w:left w:val="nil"/>
              <w:bottom w:val="nil"/>
              <w:right w:val="single" w:sz="8" w:space="0" w:color="auto"/>
            </w:tcBorders>
            <w:shd w:val="clear" w:color="auto" w:fill="auto"/>
            <w:noWrap/>
            <w:vAlign w:val="center"/>
            <w:hideMark/>
          </w:tcPr>
          <w:p w14:paraId="24A4ACB3" w14:textId="5246C231" w:rsidR="00C86C94" w:rsidRPr="006042E6" w:rsidRDefault="003D57C8" w:rsidP="00C86C94">
            <w:pPr>
              <w:spacing w:after="0" w:line="240" w:lineRule="auto"/>
              <w:jc w:val="center"/>
              <w:rPr>
                <w:rFonts w:ascii="Georgia" w:eastAsia="Times New Roman" w:hAnsi="Georgia" w:cs="Calibri"/>
              </w:rPr>
            </w:pPr>
            <w:r w:rsidRPr="006042E6">
              <w:rPr>
                <w:rFonts w:ascii="Georgia" w:eastAsia="Times New Roman" w:hAnsi="Georgia" w:cs="Calibri"/>
              </w:rPr>
              <w:t>f</w:t>
            </w:r>
          </w:p>
        </w:tc>
        <w:tc>
          <w:tcPr>
            <w:tcW w:w="1745" w:type="dxa"/>
            <w:tcBorders>
              <w:top w:val="nil"/>
              <w:left w:val="nil"/>
              <w:bottom w:val="nil"/>
              <w:right w:val="single" w:sz="8" w:space="0" w:color="auto"/>
            </w:tcBorders>
            <w:shd w:val="clear" w:color="auto" w:fill="auto"/>
            <w:noWrap/>
            <w:vAlign w:val="center"/>
            <w:hideMark/>
          </w:tcPr>
          <w:p w14:paraId="5C820593"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lang w:val="mk-MK"/>
              </w:rPr>
              <w:t>18</w:t>
            </w:r>
          </w:p>
        </w:tc>
        <w:tc>
          <w:tcPr>
            <w:tcW w:w="1264" w:type="dxa"/>
            <w:tcBorders>
              <w:top w:val="nil"/>
              <w:left w:val="nil"/>
              <w:bottom w:val="nil"/>
              <w:right w:val="single" w:sz="8" w:space="0" w:color="auto"/>
            </w:tcBorders>
            <w:shd w:val="clear" w:color="auto" w:fill="auto"/>
            <w:noWrap/>
            <w:vAlign w:val="center"/>
            <w:hideMark/>
          </w:tcPr>
          <w:p w14:paraId="031CBB3D"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lang w:val="mk-MK"/>
              </w:rPr>
              <w:t>72</w:t>
            </w:r>
          </w:p>
        </w:tc>
        <w:tc>
          <w:tcPr>
            <w:tcW w:w="1701" w:type="dxa"/>
            <w:tcBorders>
              <w:top w:val="nil"/>
              <w:left w:val="nil"/>
              <w:bottom w:val="nil"/>
              <w:right w:val="single" w:sz="8" w:space="0" w:color="auto"/>
            </w:tcBorders>
            <w:shd w:val="clear" w:color="auto" w:fill="auto"/>
            <w:noWrap/>
            <w:vAlign w:val="center"/>
            <w:hideMark/>
          </w:tcPr>
          <w:p w14:paraId="0047B6AE"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lang w:val="mk-MK"/>
              </w:rPr>
              <w:t>3</w:t>
            </w:r>
          </w:p>
        </w:tc>
        <w:tc>
          <w:tcPr>
            <w:tcW w:w="1073" w:type="dxa"/>
            <w:tcBorders>
              <w:top w:val="nil"/>
              <w:left w:val="nil"/>
              <w:bottom w:val="nil"/>
              <w:right w:val="single" w:sz="8" w:space="0" w:color="auto"/>
            </w:tcBorders>
            <w:shd w:val="clear" w:color="auto" w:fill="auto"/>
            <w:vAlign w:val="center"/>
            <w:hideMark/>
          </w:tcPr>
          <w:p w14:paraId="5A37E86F"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93</w:t>
            </w:r>
          </w:p>
        </w:tc>
      </w:tr>
      <w:tr w:rsidR="00C86C94" w:rsidRPr="006042E6" w14:paraId="7211F585" w14:textId="77777777" w:rsidTr="007629B5">
        <w:trPr>
          <w:trHeight w:val="300"/>
        </w:trPr>
        <w:tc>
          <w:tcPr>
            <w:tcW w:w="1707" w:type="dxa"/>
            <w:vMerge/>
            <w:tcBorders>
              <w:top w:val="nil"/>
              <w:left w:val="single" w:sz="8" w:space="0" w:color="auto"/>
              <w:bottom w:val="single" w:sz="8" w:space="0" w:color="000000"/>
              <w:right w:val="single" w:sz="8" w:space="0" w:color="auto"/>
            </w:tcBorders>
            <w:vAlign w:val="center"/>
            <w:hideMark/>
          </w:tcPr>
          <w:p w14:paraId="0C0FFB46" w14:textId="77777777" w:rsidR="00C86C94" w:rsidRPr="006042E6" w:rsidRDefault="00C86C94" w:rsidP="00C86C94">
            <w:pPr>
              <w:spacing w:after="0" w:line="240" w:lineRule="auto"/>
              <w:rPr>
                <w:rFonts w:ascii="Georgia" w:eastAsia="Times New Roman" w:hAnsi="Georgia" w:cs="Calibri"/>
              </w:rPr>
            </w:pPr>
          </w:p>
        </w:tc>
        <w:tc>
          <w:tcPr>
            <w:tcW w:w="1118" w:type="dxa"/>
            <w:vMerge/>
            <w:tcBorders>
              <w:top w:val="nil"/>
              <w:left w:val="single" w:sz="8" w:space="0" w:color="auto"/>
              <w:bottom w:val="single" w:sz="8" w:space="0" w:color="000000"/>
              <w:right w:val="single" w:sz="8" w:space="0" w:color="auto"/>
            </w:tcBorders>
            <w:vAlign w:val="center"/>
            <w:hideMark/>
          </w:tcPr>
          <w:p w14:paraId="5C2757E3" w14:textId="77777777" w:rsidR="00C86C94" w:rsidRPr="006042E6" w:rsidRDefault="00C86C94" w:rsidP="00C86C94">
            <w:pPr>
              <w:spacing w:after="0" w:line="240" w:lineRule="auto"/>
              <w:rPr>
                <w:rFonts w:ascii="Georgia" w:eastAsia="Times New Roman" w:hAnsi="Georgia" w:cs="Calibri"/>
              </w:rPr>
            </w:pPr>
          </w:p>
        </w:tc>
        <w:tc>
          <w:tcPr>
            <w:tcW w:w="1102" w:type="dxa"/>
            <w:tcBorders>
              <w:top w:val="nil"/>
              <w:left w:val="nil"/>
              <w:bottom w:val="single" w:sz="8" w:space="0" w:color="auto"/>
              <w:right w:val="single" w:sz="8" w:space="0" w:color="auto"/>
            </w:tcBorders>
            <w:shd w:val="clear" w:color="auto" w:fill="auto"/>
            <w:noWrap/>
            <w:vAlign w:val="center"/>
            <w:hideMark/>
          </w:tcPr>
          <w:p w14:paraId="6C6386CA"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w:t>
            </w:r>
          </w:p>
        </w:tc>
        <w:tc>
          <w:tcPr>
            <w:tcW w:w="1745" w:type="dxa"/>
            <w:tcBorders>
              <w:top w:val="nil"/>
              <w:left w:val="nil"/>
              <w:bottom w:val="single" w:sz="8" w:space="0" w:color="auto"/>
              <w:right w:val="single" w:sz="8" w:space="0" w:color="auto"/>
            </w:tcBorders>
            <w:shd w:val="clear" w:color="auto" w:fill="auto"/>
            <w:noWrap/>
            <w:vAlign w:val="center"/>
            <w:hideMark/>
          </w:tcPr>
          <w:p w14:paraId="4136DFBB" w14:textId="0F793E3D"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19,4</w:t>
            </w:r>
          </w:p>
        </w:tc>
        <w:tc>
          <w:tcPr>
            <w:tcW w:w="1264" w:type="dxa"/>
            <w:tcBorders>
              <w:top w:val="nil"/>
              <w:left w:val="nil"/>
              <w:bottom w:val="single" w:sz="8" w:space="0" w:color="auto"/>
              <w:right w:val="single" w:sz="8" w:space="0" w:color="auto"/>
            </w:tcBorders>
            <w:shd w:val="clear" w:color="auto" w:fill="auto"/>
            <w:noWrap/>
            <w:vAlign w:val="center"/>
            <w:hideMark/>
          </w:tcPr>
          <w:p w14:paraId="7131D595" w14:textId="1DD5E6C8"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77,4</w:t>
            </w:r>
          </w:p>
        </w:tc>
        <w:tc>
          <w:tcPr>
            <w:tcW w:w="1701" w:type="dxa"/>
            <w:tcBorders>
              <w:top w:val="nil"/>
              <w:left w:val="nil"/>
              <w:bottom w:val="single" w:sz="8" w:space="0" w:color="auto"/>
              <w:right w:val="single" w:sz="8" w:space="0" w:color="auto"/>
            </w:tcBorders>
            <w:shd w:val="clear" w:color="auto" w:fill="auto"/>
            <w:noWrap/>
            <w:vAlign w:val="center"/>
            <w:hideMark/>
          </w:tcPr>
          <w:p w14:paraId="1FDBAE5D" w14:textId="43A89BB1"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3,2</w:t>
            </w:r>
          </w:p>
        </w:tc>
        <w:tc>
          <w:tcPr>
            <w:tcW w:w="1073" w:type="dxa"/>
            <w:tcBorders>
              <w:top w:val="nil"/>
              <w:left w:val="nil"/>
              <w:bottom w:val="single" w:sz="8" w:space="0" w:color="auto"/>
              <w:right w:val="single" w:sz="8" w:space="0" w:color="auto"/>
            </w:tcBorders>
            <w:shd w:val="clear" w:color="auto" w:fill="auto"/>
            <w:vAlign w:val="center"/>
            <w:hideMark/>
          </w:tcPr>
          <w:p w14:paraId="49BCFBBA" w14:textId="103440F6"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100,0</w:t>
            </w:r>
          </w:p>
        </w:tc>
      </w:tr>
    </w:tbl>
    <w:p w14:paraId="6E0AA20E" w14:textId="09CC0753" w:rsidR="005C60D6" w:rsidRPr="006042E6" w:rsidRDefault="00C86C94" w:rsidP="00071B03">
      <w:pPr>
        <w:pStyle w:val="ListParagraph"/>
        <w:spacing w:line="240" w:lineRule="auto"/>
        <w:ind w:left="294"/>
        <w:jc w:val="center"/>
        <w:rPr>
          <w:rFonts w:ascii="Georgia" w:hAnsi="Georgia"/>
          <w:sz w:val="24"/>
          <w:szCs w:val="24"/>
          <w:lang w:val="mk-MK"/>
        </w:rPr>
      </w:pPr>
      <w:r w:rsidRPr="006042E6">
        <w:rPr>
          <w:rFonts w:ascii="Georgia" w:hAnsi="Georgia"/>
          <w:bCs/>
          <w:sz w:val="24"/>
          <w:szCs w:val="24"/>
          <w:lang w:val="mk-MK"/>
        </w:rPr>
        <w:lastRenderedPageBreak/>
        <w:fldChar w:fldCharType="end"/>
      </w:r>
    </w:p>
    <w:p w14:paraId="28F7DACA" w14:textId="5CDC04C5" w:rsidR="005C60D6" w:rsidRPr="006042E6" w:rsidRDefault="005C60D6" w:rsidP="005C60D6">
      <w:pPr>
        <w:pStyle w:val="ListParagraph"/>
        <w:spacing w:before="240" w:line="360" w:lineRule="auto"/>
        <w:ind w:left="0" w:firstLine="720"/>
        <w:jc w:val="both"/>
        <w:rPr>
          <w:rFonts w:ascii="Georgia" w:hAnsi="Georgia"/>
          <w:sz w:val="24"/>
          <w:szCs w:val="24"/>
          <w:lang w:val="mk-MK"/>
        </w:rPr>
      </w:pPr>
      <w:r w:rsidRPr="006042E6">
        <w:rPr>
          <w:rFonts w:ascii="Georgia" w:hAnsi="Georgia"/>
          <w:sz w:val="24"/>
          <w:szCs w:val="24"/>
          <w:lang w:val="mk-MK"/>
        </w:rPr>
        <w:t>Поголем е процентот на вработени од женски пол</w:t>
      </w:r>
      <w:r w:rsidR="00424908">
        <w:rPr>
          <w:rFonts w:ascii="Georgia" w:hAnsi="Georgia"/>
          <w:sz w:val="24"/>
          <w:szCs w:val="24"/>
          <w:lang w:val="mk-MK"/>
        </w:rPr>
        <w:t>,</w:t>
      </w:r>
      <w:r w:rsidRPr="006042E6">
        <w:rPr>
          <w:rFonts w:ascii="Georgia" w:hAnsi="Georgia"/>
          <w:sz w:val="24"/>
          <w:szCs w:val="24"/>
          <w:lang w:val="mk-MK"/>
        </w:rPr>
        <w:t xml:space="preserve"> кои се согласуваат и потполно се согласуваат (41,9%) со условите за тимска креативност</w:t>
      </w:r>
      <w:r w:rsidR="00692275">
        <w:rPr>
          <w:rFonts w:ascii="Georgia" w:hAnsi="Georgia"/>
          <w:sz w:val="24"/>
          <w:szCs w:val="24"/>
          <w:lang w:val="mk-MK"/>
        </w:rPr>
        <w:t>,</w:t>
      </w:r>
      <w:r w:rsidRPr="006042E6">
        <w:rPr>
          <w:rFonts w:ascii="Georgia" w:hAnsi="Georgia"/>
          <w:sz w:val="24"/>
          <w:szCs w:val="24"/>
          <w:lang w:val="mk-MK"/>
        </w:rPr>
        <w:t xml:space="preserve"> во споредба со процентот на вработени од машки пол</w:t>
      </w:r>
      <w:r w:rsidR="00424908">
        <w:rPr>
          <w:rFonts w:ascii="Georgia" w:hAnsi="Georgia"/>
          <w:sz w:val="24"/>
          <w:szCs w:val="24"/>
          <w:lang w:val="mk-MK"/>
        </w:rPr>
        <w:t>,</w:t>
      </w:r>
      <w:r w:rsidRPr="006042E6">
        <w:rPr>
          <w:rFonts w:ascii="Georgia" w:hAnsi="Georgia"/>
          <w:sz w:val="24"/>
          <w:szCs w:val="24"/>
          <w:lang w:val="mk-MK"/>
        </w:rPr>
        <w:t xml:space="preserve"> кои се согласуваат и потполно се согласуваат (38,7%) (Табела 13).</w:t>
      </w:r>
    </w:p>
    <w:p w14:paraId="479139D8" w14:textId="77777777" w:rsidR="00AA063F" w:rsidRPr="006042E6" w:rsidRDefault="00AA063F" w:rsidP="008D1CE7">
      <w:pPr>
        <w:pStyle w:val="ListParagraph"/>
        <w:spacing w:before="240" w:line="360" w:lineRule="auto"/>
        <w:ind w:hanging="426"/>
        <w:jc w:val="both"/>
        <w:rPr>
          <w:rFonts w:ascii="Georgia" w:hAnsi="Georgia"/>
          <w:sz w:val="24"/>
          <w:szCs w:val="24"/>
          <w:lang w:val="mk-MK"/>
        </w:rPr>
      </w:pPr>
    </w:p>
    <w:p w14:paraId="2964F1BB" w14:textId="066E85B4" w:rsidR="00AA063F" w:rsidRPr="006042E6" w:rsidRDefault="00AA063F" w:rsidP="005C60D6">
      <w:pPr>
        <w:pStyle w:val="ListParagraph"/>
        <w:spacing w:before="240" w:line="360" w:lineRule="auto"/>
        <w:ind w:left="0" w:firstLine="720"/>
        <w:jc w:val="both"/>
        <w:rPr>
          <w:rFonts w:ascii="Georgia" w:hAnsi="Georgia"/>
          <w:sz w:val="24"/>
          <w:szCs w:val="24"/>
          <w:lang w:val="mk-MK"/>
        </w:rPr>
      </w:pPr>
      <w:r w:rsidRPr="006042E6">
        <w:rPr>
          <w:rFonts w:ascii="Georgia" w:hAnsi="Georgia"/>
          <w:sz w:val="24"/>
          <w:szCs w:val="24"/>
          <w:lang w:val="mk-MK"/>
        </w:rPr>
        <w:t>Во однос на возраста на вработените</w:t>
      </w:r>
      <w:r w:rsidR="00692275">
        <w:rPr>
          <w:rFonts w:ascii="Georgia" w:hAnsi="Georgia"/>
          <w:sz w:val="24"/>
          <w:szCs w:val="24"/>
          <w:lang w:val="mk-MK"/>
        </w:rPr>
        <w:t>,</w:t>
      </w:r>
      <w:r w:rsidRPr="006042E6">
        <w:rPr>
          <w:rFonts w:ascii="Georgia" w:hAnsi="Georgia"/>
          <w:sz w:val="24"/>
          <w:szCs w:val="24"/>
          <w:lang w:val="mk-MK"/>
        </w:rPr>
        <w:t xml:space="preserve"> најголемиот број вработени кои се согласуваат и потполно се согласуваат (80,6%) се во категоријата над 45 години, помал е бројот (53,1%) на оние </w:t>
      </w:r>
      <w:r w:rsidR="00692275">
        <w:rPr>
          <w:rFonts w:ascii="Georgia" w:hAnsi="Georgia"/>
          <w:sz w:val="24"/>
          <w:szCs w:val="24"/>
          <w:lang w:val="mk-MK"/>
        </w:rPr>
        <w:t>што</w:t>
      </w:r>
      <w:r w:rsidR="00692275" w:rsidRPr="006042E6">
        <w:rPr>
          <w:rFonts w:ascii="Georgia" w:hAnsi="Georgia"/>
          <w:sz w:val="24"/>
          <w:szCs w:val="24"/>
          <w:lang w:val="mk-MK"/>
        </w:rPr>
        <w:t xml:space="preserve"> </w:t>
      </w:r>
      <w:r w:rsidRPr="006042E6">
        <w:rPr>
          <w:rFonts w:ascii="Georgia" w:hAnsi="Georgia"/>
          <w:sz w:val="24"/>
          <w:szCs w:val="24"/>
          <w:lang w:val="mk-MK"/>
        </w:rPr>
        <w:t>се на возраст од 30-45 години, а најмал е бројот (19,4%) на оние вработени чија</w:t>
      </w:r>
      <w:r w:rsidR="00692275">
        <w:rPr>
          <w:rFonts w:ascii="Georgia" w:hAnsi="Georgia"/>
          <w:sz w:val="24"/>
          <w:szCs w:val="24"/>
          <w:lang w:val="mk-MK"/>
        </w:rPr>
        <w:t>што</w:t>
      </w:r>
      <w:r w:rsidRPr="006042E6">
        <w:rPr>
          <w:rFonts w:ascii="Georgia" w:hAnsi="Georgia"/>
          <w:sz w:val="24"/>
          <w:szCs w:val="24"/>
          <w:lang w:val="mk-MK"/>
        </w:rPr>
        <w:t xml:space="preserve"> возраст е над 45 години (Табела 14).</w:t>
      </w:r>
    </w:p>
    <w:p w14:paraId="56024E9D" w14:textId="77777777" w:rsidR="001570D7" w:rsidRDefault="001570D7" w:rsidP="001570D7">
      <w:pPr>
        <w:spacing w:line="240" w:lineRule="auto"/>
        <w:rPr>
          <w:rFonts w:ascii="Georgia" w:hAnsi="Georgia"/>
          <w:sz w:val="24"/>
          <w:szCs w:val="24"/>
          <w:lang w:val="mk-MK"/>
        </w:rPr>
      </w:pPr>
    </w:p>
    <w:p w14:paraId="0D3F121C" w14:textId="61AD722F" w:rsidR="00AA063F" w:rsidRPr="001570D7" w:rsidRDefault="00AA063F" w:rsidP="001570D7">
      <w:pPr>
        <w:spacing w:line="240" w:lineRule="auto"/>
        <w:rPr>
          <w:rFonts w:ascii="Georgia" w:hAnsi="Georgia"/>
          <w:sz w:val="24"/>
          <w:szCs w:val="24"/>
          <w:lang w:val="mk-MK"/>
        </w:rPr>
      </w:pPr>
      <w:r w:rsidRPr="001570D7">
        <w:rPr>
          <w:rFonts w:ascii="Georgia" w:hAnsi="Georgia"/>
          <w:bCs/>
          <w:sz w:val="24"/>
          <w:szCs w:val="24"/>
          <w:lang w:val="mk-MK"/>
        </w:rPr>
        <w:t>Табела 14.</w:t>
      </w:r>
      <w:r w:rsidR="00692275" w:rsidRPr="001570D7">
        <w:rPr>
          <w:rFonts w:ascii="Georgia" w:hAnsi="Georgia"/>
          <w:bCs/>
          <w:sz w:val="24"/>
          <w:szCs w:val="24"/>
          <w:lang w:val="mk-MK"/>
        </w:rPr>
        <w:t xml:space="preserve"> </w:t>
      </w:r>
      <w:r w:rsidRPr="001570D7">
        <w:rPr>
          <w:rFonts w:ascii="Georgia" w:hAnsi="Georgia"/>
          <w:bCs/>
          <w:sz w:val="24"/>
          <w:szCs w:val="24"/>
          <w:lang w:val="mk-MK"/>
        </w:rPr>
        <w:t xml:space="preserve">Дистрибуција на одговорите за тимска креативност кај вработени со различна </w:t>
      </w:r>
      <w:r w:rsidRPr="001570D7">
        <w:rPr>
          <w:rFonts w:ascii="Georgia" w:hAnsi="Georgia"/>
          <w:sz w:val="24"/>
          <w:szCs w:val="24"/>
          <w:lang w:val="mk-MK"/>
        </w:rPr>
        <w:t>возраст</w:t>
      </w:r>
    </w:p>
    <w:p w14:paraId="0CDF876D" w14:textId="37932D4C" w:rsidR="00C86C94" w:rsidRPr="006042E6" w:rsidRDefault="00C86C94" w:rsidP="005C60D6">
      <w:pPr>
        <w:pStyle w:val="ListParagraph"/>
        <w:spacing w:line="240" w:lineRule="auto"/>
        <w:jc w:val="center"/>
        <w:rPr>
          <w:sz w:val="20"/>
          <w:szCs w:val="20"/>
        </w:rPr>
      </w:pPr>
      <w:r w:rsidRPr="006042E6">
        <w:rPr>
          <w:lang w:val="mk-MK"/>
        </w:rPr>
        <w:fldChar w:fldCharType="begin"/>
      </w:r>
      <w:r w:rsidRPr="006042E6">
        <w:rPr>
          <w:lang w:val="mk-MK"/>
        </w:rPr>
        <w:instrText xml:space="preserve"> LINK </w:instrText>
      </w:r>
      <w:r w:rsidR="00535C6D">
        <w:rPr>
          <w:lang w:val="mk-MK"/>
        </w:rPr>
        <w:instrText xml:space="preserve">Excel.Sheet.12 "C:\\Users\\Korisnik\\Desktop\\New Microsoft Excel Worksheet.xlsx" Sheet1!R29C1:R37C7 </w:instrText>
      </w:r>
      <w:r w:rsidRPr="006042E6">
        <w:rPr>
          <w:lang w:val="mk-MK"/>
        </w:rPr>
        <w:instrText xml:space="preserve">\a \f 4 \h  \* MERGEFORMAT </w:instrText>
      </w:r>
      <w:r w:rsidRPr="006042E6">
        <w:rPr>
          <w:lang w:val="mk-MK"/>
        </w:rPr>
        <w:fldChar w:fldCharType="separate"/>
      </w:r>
    </w:p>
    <w:tbl>
      <w:tblPr>
        <w:tblW w:w="9340" w:type="dxa"/>
        <w:tblLayout w:type="fixed"/>
        <w:tblLook w:val="04A0" w:firstRow="1" w:lastRow="0" w:firstColumn="1" w:lastColumn="0" w:noHBand="0" w:noVBand="1"/>
      </w:tblPr>
      <w:tblGrid>
        <w:gridCol w:w="1304"/>
        <w:gridCol w:w="1096"/>
        <w:gridCol w:w="1448"/>
        <w:gridCol w:w="1529"/>
        <w:gridCol w:w="1417"/>
        <w:gridCol w:w="1418"/>
        <w:gridCol w:w="1128"/>
      </w:tblGrid>
      <w:tr w:rsidR="00C86C94" w:rsidRPr="006042E6" w14:paraId="5BAD2E06" w14:textId="77777777" w:rsidTr="00950AA0">
        <w:trPr>
          <w:trHeight w:val="1116"/>
        </w:trPr>
        <w:tc>
          <w:tcPr>
            <w:tcW w:w="384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F216741" w14:textId="671ADEBB"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 </w:t>
            </w:r>
          </w:p>
        </w:tc>
        <w:tc>
          <w:tcPr>
            <w:tcW w:w="1529" w:type="dxa"/>
            <w:tcBorders>
              <w:top w:val="single" w:sz="8" w:space="0" w:color="auto"/>
              <w:left w:val="nil"/>
              <w:bottom w:val="single" w:sz="8" w:space="0" w:color="auto"/>
              <w:right w:val="single" w:sz="8" w:space="0" w:color="auto"/>
            </w:tcBorders>
            <w:shd w:val="clear" w:color="auto" w:fill="auto"/>
            <w:vAlign w:val="center"/>
            <w:hideMark/>
          </w:tcPr>
          <w:p w14:paraId="0F82D859" w14:textId="4BC1DCB3"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lang w:val="mk-MK"/>
              </w:rPr>
              <w:t>Ниту се согласувам,</w:t>
            </w:r>
            <w:r w:rsidR="00950AA0" w:rsidRPr="006042E6">
              <w:rPr>
                <w:rFonts w:ascii="Georgia" w:eastAsia="Times New Roman" w:hAnsi="Georgia" w:cs="Calibri"/>
                <w:lang w:val="mk-MK"/>
              </w:rPr>
              <w:t xml:space="preserve"> </w:t>
            </w:r>
            <w:r w:rsidRPr="006042E6">
              <w:rPr>
                <w:rFonts w:ascii="Georgia" w:eastAsia="Times New Roman" w:hAnsi="Georgia" w:cs="Calibri"/>
                <w:lang w:val="mk-MK"/>
              </w:rPr>
              <w:t>ниту не се согласувам</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29B2767F"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lang w:val="mk-MK"/>
              </w:rPr>
              <w:t>Се согласувам</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3E78A766"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lang w:val="mk-MK"/>
              </w:rPr>
              <w:t>Потполно се согласувам</w:t>
            </w:r>
          </w:p>
        </w:tc>
        <w:tc>
          <w:tcPr>
            <w:tcW w:w="1128" w:type="dxa"/>
            <w:tcBorders>
              <w:top w:val="single" w:sz="8" w:space="0" w:color="auto"/>
              <w:left w:val="nil"/>
              <w:bottom w:val="single" w:sz="8" w:space="0" w:color="auto"/>
              <w:right w:val="single" w:sz="8" w:space="0" w:color="auto"/>
            </w:tcBorders>
            <w:shd w:val="clear" w:color="auto" w:fill="auto"/>
            <w:vAlign w:val="center"/>
            <w:hideMark/>
          </w:tcPr>
          <w:p w14:paraId="35BAD5E9" w14:textId="77777777" w:rsidR="00C86C94" w:rsidRPr="006042E6" w:rsidRDefault="00C86C94" w:rsidP="00C86C94">
            <w:pPr>
              <w:spacing w:after="0" w:line="240" w:lineRule="auto"/>
              <w:jc w:val="center"/>
              <w:rPr>
                <w:rFonts w:ascii="Georgia" w:eastAsia="Times New Roman" w:hAnsi="Georgia" w:cs="Calibri"/>
                <w:b/>
              </w:rPr>
            </w:pPr>
            <w:r w:rsidRPr="006042E6">
              <w:rPr>
                <w:rFonts w:ascii="Georgia" w:eastAsia="Times New Roman" w:hAnsi="Georgia" w:cs="Calibri"/>
                <w:b/>
              </w:rPr>
              <w:t>Вкупно</w:t>
            </w:r>
          </w:p>
        </w:tc>
      </w:tr>
      <w:tr w:rsidR="00C86C94" w:rsidRPr="006042E6" w14:paraId="130A4C5D" w14:textId="77777777" w:rsidTr="003D57C8">
        <w:trPr>
          <w:trHeight w:val="300"/>
        </w:trPr>
        <w:tc>
          <w:tcPr>
            <w:tcW w:w="1304" w:type="dxa"/>
            <w:vMerge w:val="restart"/>
            <w:tcBorders>
              <w:top w:val="nil"/>
              <w:left w:val="single" w:sz="8" w:space="0" w:color="auto"/>
              <w:bottom w:val="single" w:sz="8" w:space="0" w:color="000000"/>
              <w:right w:val="single" w:sz="8" w:space="0" w:color="auto"/>
            </w:tcBorders>
            <w:shd w:val="clear" w:color="auto" w:fill="auto"/>
            <w:vAlign w:val="center"/>
            <w:hideMark/>
          </w:tcPr>
          <w:p w14:paraId="1DCB88FA" w14:textId="04232750" w:rsidR="00C86C94" w:rsidRPr="006042E6" w:rsidRDefault="00C86C94" w:rsidP="007629B5">
            <w:pPr>
              <w:spacing w:after="0" w:line="240" w:lineRule="auto"/>
              <w:jc w:val="center"/>
              <w:rPr>
                <w:rFonts w:ascii="Georgia" w:eastAsia="Times New Roman" w:hAnsi="Georgia" w:cs="Calibri"/>
              </w:rPr>
            </w:pPr>
            <w:r w:rsidRPr="006042E6">
              <w:rPr>
                <w:rFonts w:ascii="Georgia" w:eastAsia="Times New Roman" w:hAnsi="Georgia" w:cs="Calibri"/>
              </w:rPr>
              <w:t>Возраст</w:t>
            </w:r>
          </w:p>
        </w:tc>
        <w:tc>
          <w:tcPr>
            <w:tcW w:w="109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52AEC5"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18-29 години</w:t>
            </w:r>
          </w:p>
        </w:tc>
        <w:tc>
          <w:tcPr>
            <w:tcW w:w="1448" w:type="dxa"/>
            <w:tcBorders>
              <w:top w:val="nil"/>
              <w:left w:val="nil"/>
              <w:right w:val="single" w:sz="8" w:space="0" w:color="auto"/>
            </w:tcBorders>
            <w:shd w:val="clear" w:color="auto" w:fill="auto"/>
            <w:noWrap/>
            <w:vAlign w:val="center"/>
            <w:hideMark/>
          </w:tcPr>
          <w:p w14:paraId="13078E24" w14:textId="62031517" w:rsidR="00C86C94" w:rsidRPr="006042E6" w:rsidRDefault="003D57C8" w:rsidP="00C86C94">
            <w:pPr>
              <w:spacing w:after="0" w:line="240" w:lineRule="auto"/>
              <w:jc w:val="center"/>
              <w:rPr>
                <w:rFonts w:ascii="Georgia" w:eastAsia="Times New Roman" w:hAnsi="Georgia" w:cs="Calibri"/>
              </w:rPr>
            </w:pPr>
            <w:r w:rsidRPr="006042E6">
              <w:rPr>
                <w:rFonts w:ascii="Georgia" w:eastAsia="Times New Roman" w:hAnsi="Georgia" w:cs="Calibri"/>
              </w:rPr>
              <w:t>f</w:t>
            </w:r>
          </w:p>
        </w:tc>
        <w:tc>
          <w:tcPr>
            <w:tcW w:w="1529" w:type="dxa"/>
            <w:tcBorders>
              <w:top w:val="nil"/>
              <w:left w:val="nil"/>
              <w:bottom w:val="nil"/>
              <w:right w:val="single" w:sz="8" w:space="0" w:color="auto"/>
            </w:tcBorders>
            <w:shd w:val="clear" w:color="auto" w:fill="auto"/>
            <w:vAlign w:val="center"/>
            <w:hideMark/>
          </w:tcPr>
          <w:p w14:paraId="23E4B500"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6</w:t>
            </w:r>
          </w:p>
        </w:tc>
        <w:tc>
          <w:tcPr>
            <w:tcW w:w="1417" w:type="dxa"/>
            <w:tcBorders>
              <w:top w:val="nil"/>
              <w:left w:val="nil"/>
              <w:bottom w:val="nil"/>
              <w:right w:val="single" w:sz="8" w:space="0" w:color="auto"/>
            </w:tcBorders>
            <w:shd w:val="clear" w:color="auto" w:fill="auto"/>
            <w:vAlign w:val="center"/>
            <w:hideMark/>
          </w:tcPr>
          <w:p w14:paraId="18008423"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18</w:t>
            </w:r>
          </w:p>
        </w:tc>
        <w:tc>
          <w:tcPr>
            <w:tcW w:w="1418" w:type="dxa"/>
            <w:tcBorders>
              <w:top w:val="nil"/>
              <w:left w:val="nil"/>
              <w:bottom w:val="nil"/>
              <w:right w:val="single" w:sz="8" w:space="0" w:color="auto"/>
            </w:tcBorders>
            <w:shd w:val="clear" w:color="auto" w:fill="auto"/>
            <w:vAlign w:val="center"/>
            <w:hideMark/>
          </w:tcPr>
          <w:p w14:paraId="66DA02F6"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0</w:t>
            </w:r>
          </w:p>
        </w:tc>
        <w:tc>
          <w:tcPr>
            <w:tcW w:w="1128" w:type="dxa"/>
            <w:tcBorders>
              <w:top w:val="nil"/>
              <w:left w:val="nil"/>
              <w:bottom w:val="nil"/>
              <w:right w:val="single" w:sz="8" w:space="0" w:color="auto"/>
            </w:tcBorders>
            <w:shd w:val="clear" w:color="auto" w:fill="auto"/>
            <w:vAlign w:val="center"/>
            <w:hideMark/>
          </w:tcPr>
          <w:p w14:paraId="54B085D0"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24</w:t>
            </w:r>
          </w:p>
        </w:tc>
      </w:tr>
      <w:tr w:rsidR="00C86C94" w:rsidRPr="006042E6" w14:paraId="62A0BA71" w14:textId="77777777" w:rsidTr="003D57C8">
        <w:trPr>
          <w:trHeight w:val="300"/>
        </w:trPr>
        <w:tc>
          <w:tcPr>
            <w:tcW w:w="1304" w:type="dxa"/>
            <w:vMerge/>
            <w:tcBorders>
              <w:top w:val="nil"/>
              <w:left w:val="single" w:sz="8" w:space="0" w:color="auto"/>
              <w:bottom w:val="single" w:sz="8" w:space="0" w:color="000000"/>
              <w:right w:val="single" w:sz="8" w:space="0" w:color="auto"/>
            </w:tcBorders>
            <w:vAlign w:val="center"/>
            <w:hideMark/>
          </w:tcPr>
          <w:p w14:paraId="0D20506C" w14:textId="77777777" w:rsidR="00C86C94" w:rsidRPr="006042E6" w:rsidRDefault="00C86C94" w:rsidP="00C86C94">
            <w:pPr>
              <w:spacing w:after="0" w:line="240" w:lineRule="auto"/>
              <w:rPr>
                <w:rFonts w:ascii="Georgia" w:eastAsia="Times New Roman" w:hAnsi="Georgia" w:cs="Calibri"/>
              </w:rPr>
            </w:pPr>
          </w:p>
        </w:tc>
        <w:tc>
          <w:tcPr>
            <w:tcW w:w="1096" w:type="dxa"/>
            <w:vMerge/>
            <w:tcBorders>
              <w:top w:val="nil"/>
              <w:left w:val="single" w:sz="8" w:space="0" w:color="auto"/>
              <w:bottom w:val="single" w:sz="8" w:space="0" w:color="000000"/>
              <w:right w:val="single" w:sz="8" w:space="0" w:color="auto"/>
            </w:tcBorders>
            <w:vAlign w:val="center"/>
            <w:hideMark/>
          </w:tcPr>
          <w:p w14:paraId="2BBA0166" w14:textId="77777777" w:rsidR="00C86C94" w:rsidRPr="006042E6" w:rsidRDefault="00C86C94" w:rsidP="00C86C94">
            <w:pPr>
              <w:spacing w:after="0" w:line="240" w:lineRule="auto"/>
              <w:rPr>
                <w:rFonts w:ascii="Georgia" w:eastAsia="Times New Roman" w:hAnsi="Georgia" w:cs="Calibri"/>
              </w:rPr>
            </w:pPr>
          </w:p>
        </w:tc>
        <w:tc>
          <w:tcPr>
            <w:tcW w:w="1448" w:type="dxa"/>
            <w:tcBorders>
              <w:left w:val="nil"/>
              <w:bottom w:val="single" w:sz="8" w:space="0" w:color="auto"/>
              <w:right w:val="single" w:sz="8" w:space="0" w:color="auto"/>
            </w:tcBorders>
            <w:shd w:val="clear" w:color="auto" w:fill="auto"/>
            <w:noWrap/>
            <w:vAlign w:val="center"/>
            <w:hideMark/>
          </w:tcPr>
          <w:p w14:paraId="19D46872"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w:t>
            </w:r>
          </w:p>
        </w:tc>
        <w:tc>
          <w:tcPr>
            <w:tcW w:w="1529" w:type="dxa"/>
            <w:tcBorders>
              <w:top w:val="nil"/>
              <w:left w:val="nil"/>
              <w:bottom w:val="single" w:sz="8" w:space="0" w:color="auto"/>
              <w:right w:val="single" w:sz="8" w:space="0" w:color="auto"/>
            </w:tcBorders>
            <w:shd w:val="clear" w:color="auto" w:fill="auto"/>
            <w:noWrap/>
            <w:vAlign w:val="center"/>
            <w:hideMark/>
          </w:tcPr>
          <w:p w14:paraId="04B78E59" w14:textId="223EF106"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lang w:val="mk-MK"/>
              </w:rPr>
              <w:t>6,5</w:t>
            </w:r>
          </w:p>
        </w:tc>
        <w:tc>
          <w:tcPr>
            <w:tcW w:w="1417" w:type="dxa"/>
            <w:tcBorders>
              <w:top w:val="nil"/>
              <w:left w:val="nil"/>
              <w:bottom w:val="single" w:sz="8" w:space="0" w:color="auto"/>
              <w:right w:val="single" w:sz="8" w:space="0" w:color="auto"/>
            </w:tcBorders>
            <w:shd w:val="clear" w:color="auto" w:fill="auto"/>
            <w:noWrap/>
            <w:vAlign w:val="center"/>
            <w:hideMark/>
          </w:tcPr>
          <w:p w14:paraId="10DC90E6" w14:textId="5B70E3C6"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19,4</w:t>
            </w:r>
          </w:p>
        </w:tc>
        <w:tc>
          <w:tcPr>
            <w:tcW w:w="1418" w:type="dxa"/>
            <w:tcBorders>
              <w:top w:val="nil"/>
              <w:left w:val="nil"/>
              <w:bottom w:val="single" w:sz="8" w:space="0" w:color="auto"/>
              <w:right w:val="single" w:sz="8" w:space="0" w:color="auto"/>
            </w:tcBorders>
            <w:shd w:val="clear" w:color="auto" w:fill="auto"/>
            <w:noWrap/>
            <w:vAlign w:val="center"/>
            <w:hideMark/>
          </w:tcPr>
          <w:p w14:paraId="78AF939B" w14:textId="667B2892"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lang w:val="mk-MK"/>
              </w:rPr>
              <w:t>0,0</w:t>
            </w:r>
          </w:p>
        </w:tc>
        <w:tc>
          <w:tcPr>
            <w:tcW w:w="1128" w:type="dxa"/>
            <w:tcBorders>
              <w:top w:val="nil"/>
              <w:left w:val="nil"/>
              <w:bottom w:val="single" w:sz="8" w:space="0" w:color="auto"/>
              <w:right w:val="single" w:sz="8" w:space="0" w:color="auto"/>
            </w:tcBorders>
            <w:shd w:val="clear" w:color="auto" w:fill="auto"/>
            <w:noWrap/>
            <w:vAlign w:val="center"/>
            <w:hideMark/>
          </w:tcPr>
          <w:p w14:paraId="02BE892A" w14:textId="21C6AE6C"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25,8</w:t>
            </w:r>
          </w:p>
        </w:tc>
      </w:tr>
      <w:tr w:rsidR="00C86C94" w:rsidRPr="006042E6" w14:paraId="378B9E26" w14:textId="77777777" w:rsidTr="003D57C8">
        <w:trPr>
          <w:trHeight w:val="300"/>
        </w:trPr>
        <w:tc>
          <w:tcPr>
            <w:tcW w:w="1304" w:type="dxa"/>
            <w:vMerge/>
            <w:tcBorders>
              <w:top w:val="nil"/>
              <w:left w:val="single" w:sz="8" w:space="0" w:color="auto"/>
              <w:bottom w:val="single" w:sz="8" w:space="0" w:color="000000"/>
              <w:right w:val="single" w:sz="8" w:space="0" w:color="auto"/>
            </w:tcBorders>
            <w:vAlign w:val="center"/>
            <w:hideMark/>
          </w:tcPr>
          <w:p w14:paraId="4B1D6502" w14:textId="77777777" w:rsidR="00C86C94" w:rsidRPr="006042E6" w:rsidRDefault="00C86C94" w:rsidP="00C86C94">
            <w:pPr>
              <w:spacing w:after="0" w:line="240" w:lineRule="auto"/>
              <w:rPr>
                <w:rFonts w:ascii="Georgia" w:eastAsia="Times New Roman" w:hAnsi="Georgia" w:cs="Calibri"/>
              </w:rPr>
            </w:pPr>
          </w:p>
        </w:tc>
        <w:tc>
          <w:tcPr>
            <w:tcW w:w="109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1B8D40B"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30-45 години</w:t>
            </w:r>
          </w:p>
        </w:tc>
        <w:tc>
          <w:tcPr>
            <w:tcW w:w="1448" w:type="dxa"/>
            <w:tcBorders>
              <w:top w:val="nil"/>
              <w:left w:val="nil"/>
              <w:right w:val="single" w:sz="8" w:space="0" w:color="auto"/>
            </w:tcBorders>
            <w:shd w:val="clear" w:color="auto" w:fill="auto"/>
            <w:noWrap/>
            <w:vAlign w:val="center"/>
            <w:hideMark/>
          </w:tcPr>
          <w:p w14:paraId="6AAB8D6C" w14:textId="43734EF9" w:rsidR="00C86C94" w:rsidRPr="006042E6" w:rsidRDefault="003D57C8" w:rsidP="00C86C94">
            <w:pPr>
              <w:spacing w:after="0" w:line="240" w:lineRule="auto"/>
              <w:jc w:val="center"/>
              <w:rPr>
                <w:rFonts w:ascii="Georgia" w:eastAsia="Times New Roman" w:hAnsi="Georgia" w:cs="Calibri"/>
              </w:rPr>
            </w:pPr>
            <w:r w:rsidRPr="006042E6">
              <w:rPr>
                <w:rFonts w:ascii="Georgia" w:eastAsia="Times New Roman" w:hAnsi="Georgia" w:cs="Calibri"/>
              </w:rPr>
              <w:t>f</w:t>
            </w:r>
          </w:p>
        </w:tc>
        <w:tc>
          <w:tcPr>
            <w:tcW w:w="1529" w:type="dxa"/>
            <w:tcBorders>
              <w:top w:val="nil"/>
              <w:left w:val="nil"/>
              <w:bottom w:val="nil"/>
              <w:right w:val="single" w:sz="8" w:space="0" w:color="auto"/>
            </w:tcBorders>
            <w:shd w:val="clear" w:color="auto" w:fill="auto"/>
            <w:noWrap/>
            <w:vAlign w:val="center"/>
            <w:hideMark/>
          </w:tcPr>
          <w:p w14:paraId="525D69DC"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12</w:t>
            </w:r>
          </w:p>
        </w:tc>
        <w:tc>
          <w:tcPr>
            <w:tcW w:w="1417" w:type="dxa"/>
            <w:tcBorders>
              <w:top w:val="nil"/>
              <w:left w:val="nil"/>
              <w:bottom w:val="nil"/>
              <w:right w:val="single" w:sz="8" w:space="0" w:color="auto"/>
            </w:tcBorders>
            <w:shd w:val="clear" w:color="auto" w:fill="auto"/>
            <w:noWrap/>
            <w:vAlign w:val="center"/>
            <w:hideMark/>
          </w:tcPr>
          <w:p w14:paraId="64B2FFE6"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39</w:t>
            </w:r>
          </w:p>
        </w:tc>
        <w:tc>
          <w:tcPr>
            <w:tcW w:w="1418" w:type="dxa"/>
            <w:tcBorders>
              <w:top w:val="nil"/>
              <w:left w:val="nil"/>
              <w:bottom w:val="nil"/>
              <w:right w:val="single" w:sz="8" w:space="0" w:color="auto"/>
            </w:tcBorders>
            <w:shd w:val="clear" w:color="auto" w:fill="auto"/>
            <w:noWrap/>
            <w:vAlign w:val="center"/>
            <w:hideMark/>
          </w:tcPr>
          <w:p w14:paraId="421018BC"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3</w:t>
            </w:r>
          </w:p>
        </w:tc>
        <w:tc>
          <w:tcPr>
            <w:tcW w:w="1128" w:type="dxa"/>
            <w:tcBorders>
              <w:top w:val="nil"/>
              <w:left w:val="nil"/>
              <w:bottom w:val="nil"/>
              <w:right w:val="single" w:sz="8" w:space="0" w:color="auto"/>
            </w:tcBorders>
            <w:shd w:val="clear" w:color="auto" w:fill="auto"/>
            <w:noWrap/>
            <w:vAlign w:val="center"/>
            <w:hideMark/>
          </w:tcPr>
          <w:p w14:paraId="7E91B9A3"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54</w:t>
            </w:r>
          </w:p>
        </w:tc>
      </w:tr>
      <w:tr w:rsidR="00C86C94" w:rsidRPr="006042E6" w14:paraId="366BA75F" w14:textId="77777777" w:rsidTr="003D57C8">
        <w:trPr>
          <w:trHeight w:val="300"/>
        </w:trPr>
        <w:tc>
          <w:tcPr>
            <w:tcW w:w="1304" w:type="dxa"/>
            <w:vMerge/>
            <w:tcBorders>
              <w:top w:val="nil"/>
              <w:left w:val="single" w:sz="8" w:space="0" w:color="auto"/>
              <w:bottom w:val="single" w:sz="8" w:space="0" w:color="000000"/>
              <w:right w:val="single" w:sz="8" w:space="0" w:color="auto"/>
            </w:tcBorders>
            <w:vAlign w:val="center"/>
            <w:hideMark/>
          </w:tcPr>
          <w:p w14:paraId="023EDC12" w14:textId="77777777" w:rsidR="00C86C94" w:rsidRPr="006042E6" w:rsidRDefault="00C86C94" w:rsidP="00C86C94">
            <w:pPr>
              <w:spacing w:after="0" w:line="240" w:lineRule="auto"/>
              <w:rPr>
                <w:rFonts w:ascii="Georgia" w:eastAsia="Times New Roman" w:hAnsi="Georgia" w:cs="Calibri"/>
              </w:rPr>
            </w:pPr>
          </w:p>
        </w:tc>
        <w:tc>
          <w:tcPr>
            <w:tcW w:w="1096" w:type="dxa"/>
            <w:vMerge/>
            <w:tcBorders>
              <w:top w:val="nil"/>
              <w:left w:val="single" w:sz="8" w:space="0" w:color="auto"/>
              <w:bottom w:val="single" w:sz="8" w:space="0" w:color="000000"/>
              <w:right w:val="single" w:sz="8" w:space="0" w:color="auto"/>
            </w:tcBorders>
            <w:vAlign w:val="center"/>
            <w:hideMark/>
          </w:tcPr>
          <w:p w14:paraId="408D3DDC" w14:textId="77777777" w:rsidR="00C86C94" w:rsidRPr="006042E6" w:rsidRDefault="00C86C94" w:rsidP="00C86C94">
            <w:pPr>
              <w:spacing w:after="0" w:line="240" w:lineRule="auto"/>
              <w:rPr>
                <w:rFonts w:ascii="Georgia" w:eastAsia="Times New Roman" w:hAnsi="Georgia" w:cs="Calibri"/>
              </w:rPr>
            </w:pPr>
          </w:p>
        </w:tc>
        <w:tc>
          <w:tcPr>
            <w:tcW w:w="1448" w:type="dxa"/>
            <w:tcBorders>
              <w:left w:val="nil"/>
              <w:bottom w:val="single" w:sz="8" w:space="0" w:color="auto"/>
              <w:right w:val="single" w:sz="8" w:space="0" w:color="auto"/>
            </w:tcBorders>
            <w:shd w:val="clear" w:color="auto" w:fill="auto"/>
            <w:noWrap/>
            <w:vAlign w:val="center"/>
            <w:hideMark/>
          </w:tcPr>
          <w:p w14:paraId="058AF7EB"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w:t>
            </w:r>
          </w:p>
        </w:tc>
        <w:tc>
          <w:tcPr>
            <w:tcW w:w="1529" w:type="dxa"/>
            <w:tcBorders>
              <w:top w:val="nil"/>
              <w:left w:val="nil"/>
              <w:bottom w:val="nil"/>
              <w:right w:val="single" w:sz="8" w:space="0" w:color="auto"/>
            </w:tcBorders>
            <w:shd w:val="clear" w:color="auto" w:fill="auto"/>
            <w:noWrap/>
            <w:vAlign w:val="center"/>
            <w:hideMark/>
          </w:tcPr>
          <w:p w14:paraId="3F55B86E" w14:textId="63B12933"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12,9</w:t>
            </w:r>
          </w:p>
        </w:tc>
        <w:tc>
          <w:tcPr>
            <w:tcW w:w="1417" w:type="dxa"/>
            <w:tcBorders>
              <w:top w:val="nil"/>
              <w:left w:val="nil"/>
              <w:bottom w:val="nil"/>
              <w:right w:val="single" w:sz="8" w:space="0" w:color="auto"/>
            </w:tcBorders>
            <w:shd w:val="clear" w:color="auto" w:fill="auto"/>
            <w:noWrap/>
            <w:vAlign w:val="center"/>
            <w:hideMark/>
          </w:tcPr>
          <w:p w14:paraId="5691276E" w14:textId="14DF1067"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41,9</w:t>
            </w:r>
          </w:p>
        </w:tc>
        <w:tc>
          <w:tcPr>
            <w:tcW w:w="1418" w:type="dxa"/>
            <w:tcBorders>
              <w:top w:val="nil"/>
              <w:left w:val="nil"/>
              <w:bottom w:val="nil"/>
              <w:right w:val="single" w:sz="8" w:space="0" w:color="auto"/>
            </w:tcBorders>
            <w:shd w:val="clear" w:color="auto" w:fill="auto"/>
            <w:noWrap/>
            <w:vAlign w:val="center"/>
            <w:hideMark/>
          </w:tcPr>
          <w:p w14:paraId="19A28E24" w14:textId="1DD05936"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3,2</w:t>
            </w:r>
          </w:p>
        </w:tc>
        <w:tc>
          <w:tcPr>
            <w:tcW w:w="1128" w:type="dxa"/>
            <w:tcBorders>
              <w:top w:val="nil"/>
              <w:left w:val="nil"/>
              <w:bottom w:val="nil"/>
              <w:right w:val="single" w:sz="8" w:space="0" w:color="auto"/>
            </w:tcBorders>
            <w:shd w:val="clear" w:color="auto" w:fill="auto"/>
            <w:noWrap/>
            <w:vAlign w:val="center"/>
            <w:hideMark/>
          </w:tcPr>
          <w:p w14:paraId="0C33B321" w14:textId="5E1E2359"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58,1</w:t>
            </w:r>
          </w:p>
        </w:tc>
      </w:tr>
      <w:tr w:rsidR="00C86C94" w:rsidRPr="006042E6" w14:paraId="66F89902" w14:textId="77777777" w:rsidTr="003D57C8">
        <w:trPr>
          <w:trHeight w:val="300"/>
        </w:trPr>
        <w:tc>
          <w:tcPr>
            <w:tcW w:w="1304" w:type="dxa"/>
            <w:vMerge/>
            <w:tcBorders>
              <w:top w:val="nil"/>
              <w:left w:val="single" w:sz="8" w:space="0" w:color="auto"/>
              <w:bottom w:val="single" w:sz="8" w:space="0" w:color="000000"/>
              <w:right w:val="single" w:sz="8" w:space="0" w:color="auto"/>
            </w:tcBorders>
            <w:vAlign w:val="center"/>
            <w:hideMark/>
          </w:tcPr>
          <w:p w14:paraId="5B00ABB2" w14:textId="77777777" w:rsidR="00C86C94" w:rsidRPr="006042E6" w:rsidRDefault="00C86C94" w:rsidP="00C86C94">
            <w:pPr>
              <w:spacing w:after="0" w:line="240" w:lineRule="auto"/>
              <w:rPr>
                <w:rFonts w:ascii="Georgia" w:eastAsia="Times New Roman" w:hAnsi="Georgia" w:cs="Calibri"/>
              </w:rPr>
            </w:pPr>
          </w:p>
        </w:tc>
        <w:tc>
          <w:tcPr>
            <w:tcW w:w="109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3C7B0BE"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над 45 години</w:t>
            </w:r>
          </w:p>
        </w:tc>
        <w:tc>
          <w:tcPr>
            <w:tcW w:w="1448" w:type="dxa"/>
            <w:tcBorders>
              <w:top w:val="nil"/>
              <w:left w:val="nil"/>
              <w:right w:val="single" w:sz="8" w:space="0" w:color="auto"/>
            </w:tcBorders>
            <w:shd w:val="clear" w:color="auto" w:fill="auto"/>
            <w:noWrap/>
            <w:vAlign w:val="center"/>
            <w:hideMark/>
          </w:tcPr>
          <w:p w14:paraId="5ED44422" w14:textId="33D19622" w:rsidR="00C86C94" w:rsidRPr="006042E6" w:rsidRDefault="003D57C8" w:rsidP="00C86C94">
            <w:pPr>
              <w:spacing w:after="0" w:line="240" w:lineRule="auto"/>
              <w:jc w:val="center"/>
              <w:rPr>
                <w:rFonts w:ascii="Georgia" w:eastAsia="Times New Roman" w:hAnsi="Georgia" w:cs="Calibri"/>
              </w:rPr>
            </w:pPr>
            <w:r w:rsidRPr="006042E6">
              <w:rPr>
                <w:rFonts w:ascii="Georgia" w:eastAsia="Times New Roman" w:hAnsi="Georgia" w:cs="Calibri"/>
              </w:rPr>
              <w:t>f</w:t>
            </w:r>
          </w:p>
        </w:tc>
        <w:tc>
          <w:tcPr>
            <w:tcW w:w="1529" w:type="dxa"/>
            <w:tcBorders>
              <w:top w:val="single" w:sz="8" w:space="0" w:color="auto"/>
              <w:left w:val="nil"/>
              <w:bottom w:val="nil"/>
              <w:right w:val="single" w:sz="8" w:space="0" w:color="auto"/>
            </w:tcBorders>
            <w:shd w:val="clear" w:color="auto" w:fill="auto"/>
            <w:noWrap/>
            <w:vAlign w:val="center"/>
            <w:hideMark/>
          </w:tcPr>
          <w:p w14:paraId="1046C7C3"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0</w:t>
            </w:r>
          </w:p>
        </w:tc>
        <w:tc>
          <w:tcPr>
            <w:tcW w:w="1417" w:type="dxa"/>
            <w:tcBorders>
              <w:top w:val="single" w:sz="8" w:space="0" w:color="auto"/>
              <w:left w:val="nil"/>
              <w:bottom w:val="nil"/>
              <w:right w:val="single" w:sz="8" w:space="0" w:color="auto"/>
            </w:tcBorders>
            <w:shd w:val="clear" w:color="auto" w:fill="auto"/>
            <w:noWrap/>
            <w:vAlign w:val="center"/>
            <w:hideMark/>
          </w:tcPr>
          <w:p w14:paraId="066A3D8A"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15</w:t>
            </w:r>
          </w:p>
        </w:tc>
        <w:tc>
          <w:tcPr>
            <w:tcW w:w="1418" w:type="dxa"/>
            <w:tcBorders>
              <w:top w:val="single" w:sz="8" w:space="0" w:color="auto"/>
              <w:left w:val="nil"/>
              <w:bottom w:val="nil"/>
              <w:right w:val="single" w:sz="8" w:space="0" w:color="auto"/>
            </w:tcBorders>
            <w:shd w:val="clear" w:color="auto" w:fill="auto"/>
            <w:noWrap/>
            <w:vAlign w:val="center"/>
            <w:hideMark/>
          </w:tcPr>
          <w:p w14:paraId="34C7855D"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0</w:t>
            </w:r>
          </w:p>
        </w:tc>
        <w:tc>
          <w:tcPr>
            <w:tcW w:w="1128" w:type="dxa"/>
            <w:tcBorders>
              <w:top w:val="single" w:sz="8" w:space="0" w:color="auto"/>
              <w:left w:val="nil"/>
              <w:bottom w:val="nil"/>
              <w:right w:val="single" w:sz="8" w:space="0" w:color="auto"/>
            </w:tcBorders>
            <w:shd w:val="clear" w:color="auto" w:fill="auto"/>
            <w:noWrap/>
            <w:vAlign w:val="center"/>
            <w:hideMark/>
          </w:tcPr>
          <w:p w14:paraId="65541D65"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15</w:t>
            </w:r>
          </w:p>
        </w:tc>
      </w:tr>
      <w:tr w:rsidR="00C86C94" w:rsidRPr="006042E6" w14:paraId="03A2E265" w14:textId="77777777" w:rsidTr="003D57C8">
        <w:trPr>
          <w:trHeight w:val="300"/>
        </w:trPr>
        <w:tc>
          <w:tcPr>
            <w:tcW w:w="1304" w:type="dxa"/>
            <w:vMerge/>
            <w:tcBorders>
              <w:top w:val="nil"/>
              <w:left w:val="single" w:sz="8" w:space="0" w:color="auto"/>
              <w:bottom w:val="single" w:sz="8" w:space="0" w:color="000000"/>
              <w:right w:val="single" w:sz="8" w:space="0" w:color="auto"/>
            </w:tcBorders>
            <w:vAlign w:val="center"/>
            <w:hideMark/>
          </w:tcPr>
          <w:p w14:paraId="6A12E273" w14:textId="77777777" w:rsidR="00C86C94" w:rsidRPr="006042E6" w:rsidRDefault="00C86C94" w:rsidP="00C86C94">
            <w:pPr>
              <w:spacing w:after="0" w:line="240" w:lineRule="auto"/>
              <w:rPr>
                <w:rFonts w:ascii="Georgia" w:eastAsia="Times New Roman" w:hAnsi="Georgia" w:cs="Calibri"/>
              </w:rPr>
            </w:pPr>
          </w:p>
        </w:tc>
        <w:tc>
          <w:tcPr>
            <w:tcW w:w="1096" w:type="dxa"/>
            <w:vMerge/>
            <w:tcBorders>
              <w:top w:val="nil"/>
              <w:left w:val="single" w:sz="8" w:space="0" w:color="auto"/>
              <w:bottom w:val="single" w:sz="8" w:space="0" w:color="000000"/>
              <w:right w:val="single" w:sz="8" w:space="0" w:color="auto"/>
            </w:tcBorders>
            <w:vAlign w:val="center"/>
            <w:hideMark/>
          </w:tcPr>
          <w:p w14:paraId="7186583A" w14:textId="77777777" w:rsidR="00C86C94" w:rsidRPr="006042E6" w:rsidRDefault="00C86C94" w:rsidP="00C86C94">
            <w:pPr>
              <w:spacing w:after="0" w:line="240" w:lineRule="auto"/>
              <w:rPr>
                <w:rFonts w:ascii="Georgia" w:eastAsia="Times New Roman" w:hAnsi="Georgia" w:cs="Calibri"/>
              </w:rPr>
            </w:pPr>
          </w:p>
        </w:tc>
        <w:tc>
          <w:tcPr>
            <w:tcW w:w="1448" w:type="dxa"/>
            <w:tcBorders>
              <w:left w:val="nil"/>
              <w:bottom w:val="single" w:sz="8" w:space="0" w:color="auto"/>
              <w:right w:val="single" w:sz="8" w:space="0" w:color="auto"/>
            </w:tcBorders>
            <w:shd w:val="clear" w:color="auto" w:fill="auto"/>
            <w:noWrap/>
            <w:vAlign w:val="center"/>
            <w:hideMark/>
          </w:tcPr>
          <w:p w14:paraId="49F38BFA"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w:t>
            </w:r>
          </w:p>
        </w:tc>
        <w:tc>
          <w:tcPr>
            <w:tcW w:w="1529" w:type="dxa"/>
            <w:tcBorders>
              <w:top w:val="nil"/>
              <w:left w:val="nil"/>
              <w:bottom w:val="single" w:sz="8" w:space="0" w:color="auto"/>
              <w:right w:val="single" w:sz="8" w:space="0" w:color="auto"/>
            </w:tcBorders>
            <w:shd w:val="clear" w:color="auto" w:fill="auto"/>
            <w:noWrap/>
            <w:vAlign w:val="center"/>
            <w:hideMark/>
          </w:tcPr>
          <w:p w14:paraId="1F4DC6AC" w14:textId="1E86884F"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lang w:val="mk-MK"/>
              </w:rPr>
              <w:t>0,0</w:t>
            </w:r>
          </w:p>
        </w:tc>
        <w:tc>
          <w:tcPr>
            <w:tcW w:w="1417" w:type="dxa"/>
            <w:tcBorders>
              <w:top w:val="nil"/>
              <w:left w:val="nil"/>
              <w:bottom w:val="single" w:sz="8" w:space="0" w:color="auto"/>
              <w:right w:val="single" w:sz="8" w:space="0" w:color="auto"/>
            </w:tcBorders>
            <w:shd w:val="clear" w:color="auto" w:fill="auto"/>
            <w:noWrap/>
            <w:vAlign w:val="center"/>
            <w:hideMark/>
          </w:tcPr>
          <w:p w14:paraId="05CB6797" w14:textId="4C85015B"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lang w:val="mk-MK"/>
              </w:rPr>
              <w:t>16,1</w:t>
            </w:r>
          </w:p>
        </w:tc>
        <w:tc>
          <w:tcPr>
            <w:tcW w:w="1418" w:type="dxa"/>
            <w:tcBorders>
              <w:top w:val="nil"/>
              <w:left w:val="nil"/>
              <w:bottom w:val="single" w:sz="8" w:space="0" w:color="auto"/>
              <w:right w:val="single" w:sz="8" w:space="0" w:color="auto"/>
            </w:tcBorders>
            <w:shd w:val="clear" w:color="auto" w:fill="auto"/>
            <w:noWrap/>
            <w:vAlign w:val="center"/>
            <w:hideMark/>
          </w:tcPr>
          <w:p w14:paraId="6751BAAF" w14:textId="5CFB1CDF"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lang w:val="mk-MK"/>
              </w:rPr>
              <w:t>0,0</w:t>
            </w:r>
          </w:p>
        </w:tc>
        <w:tc>
          <w:tcPr>
            <w:tcW w:w="1128" w:type="dxa"/>
            <w:tcBorders>
              <w:top w:val="nil"/>
              <w:left w:val="nil"/>
              <w:bottom w:val="single" w:sz="8" w:space="0" w:color="auto"/>
              <w:right w:val="single" w:sz="8" w:space="0" w:color="auto"/>
            </w:tcBorders>
            <w:shd w:val="clear" w:color="auto" w:fill="auto"/>
            <w:noWrap/>
            <w:vAlign w:val="center"/>
            <w:hideMark/>
          </w:tcPr>
          <w:p w14:paraId="4573B992" w14:textId="453EFD6D"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16,1</w:t>
            </w:r>
          </w:p>
        </w:tc>
      </w:tr>
      <w:tr w:rsidR="00C86C94" w:rsidRPr="006042E6" w14:paraId="38435D9E" w14:textId="77777777" w:rsidTr="003D57C8">
        <w:trPr>
          <w:trHeight w:val="300"/>
        </w:trPr>
        <w:tc>
          <w:tcPr>
            <w:tcW w:w="1304" w:type="dxa"/>
            <w:vMerge w:val="restart"/>
            <w:tcBorders>
              <w:top w:val="nil"/>
              <w:left w:val="single" w:sz="8" w:space="0" w:color="auto"/>
              <w:bottom w:val="single" w:sz="8" w:space="0" w:color="000000"/>
            </w:tcBorders>
            <w:shd w:val="clear" w:color="auto" w:fill="auto"/>
            <w:noWrap/>
            <w:vAlign w:val="center"/>
            <w:hideMark/>
          </w:tcPr>
          <w:p w14:paraId="1AD3F3B1" w14:textId="77777777" w:rsidR="00C86C94" w:rsidRPr="006042E6" w:rsidRDefault="00C86C94" w:rsidP="00C86C94">
            <w:pPr>
              <w:spacing w:after="0" w:line="240" w:lineRule="auto"/>
              <w:jc w:val="center"/>
              <w:rPr>
                <w:rFonts w:ascii="Georgia" w:eastAsia="Times New Roman" w:hAnsi="Georgia" w:cs="Calibri"/>
                <w:b/>
              </w:rPr>
            </w:pPr>
            <w:r w:rsidRPr="006042E6">
              <w:rPr>
                <w:rFonts w:ascii="Georgia" w:eastAsia="Times New Roman" w:hAnsi="Georgia" w:cs="Calibri"/>
                <w:b/>
              </w:rPr>
              <w:t>Вкупно</w:t>
            </w:r>
          </w:p>
        </w:tc>
        <w:tc>
          <w:tcPr>
            <w:tcW w:w="1096" w:type="dxa"/>
            <w:vMerge w:val="restart"/>
            <w:tcBorders>
              <w:top w:val="single" w:sz="8" w:space="0" w:color="000000"/>
              <w:bottom w:val="single" w:sz="8" w:space="0" w:color="000000"/>
              <w:right w:val="single" w:sz="8" w:space="0" w:color="auto"/>
            </w:tcBorders>
            <w:shd w:val="clear" w:color="auto" w:fill="auto"/>
            <w:noWrap/>
            <w:vAlign w:val="center"/>
            <w:hideMark/>
          </w:tcPr>
          <w:p w14:paraId="50388D37" w14:textId="6A6863F2" w:rsidR="00C86C94" w:rsidRPr="006042E6" w:rsidRDefault="00C86C94" w:rsidP="00C86C94">
            <w:pPr>
              <w:spacing w:after="0" w:line="240" w:lineRule="auto"/>
              <w:jc w:val="center"/>
              <w:rPr>
                <w:rFonts w:ascii="Georgia" w:eastAsia="Times New Roman" w:hAnsi="Georgia" w:cs="Calibri"/>
              </w:rPr>
            </w:pPr>
          </w:p>
        </w:tc>
        <w:tc>
          <w:tcPr>
            <w:tcW w:w="1448" w:type="dxa"/>
            <w:tcBorders>
              <w:top w:val="nil"/>
              <w:left w:val="nil"/>
              <w:right w:val="single" w:sz="8" w:space="0" w:color="auto"/>
            </w:tcBorders>
            <w:shd w:val="clear" w:color="auto" w:fill="auto"/>
            <w:noWrap/>
            <w:vAlign w:val="center"/>
            <w:hideMark/>
          </w:tcPr>
          <w:p w14:paraId="248E4E80" w14:textId="6BA48994" w:rsidR="00C86C94" w:rsidRPr="006042E6" w:rsidRDefault="003D57C8" w:rsidP="00C86C94">
            <w:pPr>
              <w:spacing w:after="0" w:line="240" w:lineRule="auto"/>
              <w:jc w:val="center"/>
              <w:rPr>
                <w:rFonts w:ascii="Georgia" w:eastAsia="Times New Roman" w:hAnsi="Georgia" w:cs="Calibri"/>
              </w:rPr>
            </w:pPr>
            <w:r w:rsidRPr="006042E6">
              <w:rPr>
                <w:rFonts w:ascii="Georgia" w:eastAsia="Times New Roman" w:hAnsi="Georgia" w:cs="Calibri"/>
              </w:rPr>
              <w:t>f</w:t>
            </w:r>
          </w:p>
        </w:tc>
        <w:tc>
          <w:tcPr>
            <w:tcW w:w="1529" w:type="dxa"/>
            <w:tcBorders>
              <w:top w:val="nil"/>
              <w:left w:val="nil"/>
              <w:bottom w:val="nil"/>
              <w:right w:val="single" w:sz="8" w:space="0" w:color="auto"/>
            </w:tcBorders>
            <w:shd w:val="clear" w:color="auto" w:fill="auto"/>
            <w:noWrap/>
            <w:vAlign w:val="center"/>
            <w:hideMark/>
          </w:tcPr>
          <w:p w14:paraId="02663DF9"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lang w:val="mk-MK"/>
              </w:rPr>
              <w:t>18</w:t>
            </w:r>
          </w:p>
        </w:tc>
        <w:tc>
          <w:tcPr>
            <w:tcW w:w="1417" w:type="dxa"/>
            <w:tcBorders>
              <w:top w:val="nil"/>
              <w:left w:val="nil"/>
              <w:bottom w:val="nil"/>
              <w:right w:val="single" w:sz="8" w:space="0" w:color="auto"/>
            </w:tcBorders>
            <w:shd w:val="clear" w:color="auto" w:fill="auto"/>
            <w:noWrap/>
            <w:vAlign w:val="center"/>
            <w:hideMark/>
          </w:tcPr>
          <w:p w14:paraId="27643926"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lang w:val="mk-MK"/>
              </w:rPr>
              <w:t>72</w:t>
            </w:r>
          </w:p>
        </w:tc>
        <w:tc>
          <w:tcPr>
            <w:tcW w:w="1418" w:type="dxa"/>
            <w:tcBorders>
              <w:top w:val="nil"/>
              <w:left w:val="nil"/>
              <w:bottom w:val="nil"/>
              <w:right w:val="single" w:sz="8" w:space="0" w:color="auto"/>
            </w:tcBorders>
            <w:shd w:val="clear" w:color="auto" w:fill="auto"/>
            <w:noWrap/>
            <w:vAlign w:val="center"/>
            <w:hideMark/>
          </w:tcPr>
          <w:p w14:paraId="4AF1296B"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lang w:val="mk-MK"/>
              </w:rPr>
              <w:t>3</w:t>
            </w:r>
          </w:p>
        </w:tc>
        <w:tc>
          <w:tcPr>
            <w:tcW w:w="1128" w:type="dxa"/>
            <w:tcBorders>
              <w:top w:val="nil"/>
              <w:left w:val="nil"/>
              <w:bottom w:val="nil"/>
              <w:right w:val="single" w:sz="8" w:space="0" w:color="auto"/>
            </w:tcBorders>
            <w:shd w:val="clear" w:color="auto" w:fill="auto"/>
            <w:vAlign w:val="center"/>
            <w:hideMark/>
          </w:tcPr>
          <w:p w14:paraId="20CECAB6"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93</w:t>
            </w:r>
          </w:p>
        </w:tc>
      </w:tr>
      <w:tr w:rsidR="00C86C94" w:rsidRPr="006042E6" w14:paraId="7753DB8E" w14:textId="77777777" w:rsidTr="003D57C8">
        <w:trPr>
          <w:trHeight w:val="300"/>
        </w:trPr>
        <w:tc>
          <w:tcPr>
            <w:tcW w:w="1304" w:type="dxa"/>
            <w:vMerge/>
            <w:tcBorders>
              <w:top w:val="nil"/>
              <w:left w:val="single" w:sz="8" w:space="0" w:color="auto"/>
              <w:bottom w:val="single" w:sz="8" w:space="0" w:color="000000"/>
            </w:tcBorders>
            <w:vAlign w:val="center"/>
            <w:hideMark/>
          </w:tcPr>
          <w:p w14:paraId="0B6B4467" w14:textId="77777777" w:rsidR="00C86C94" w:rsidRPr="006042E6" w:rsidRDefault="00C86C94" w:rsidP="00C86C94">
            <w:pPr>
              <w:spacing w:after="0" w:line="240" w:lineRule="auto"/>
              <w:rPr>
                <w:rFonts w:ascii="Georgia" w:eastAsia="Times New Roman" w:hAnsi="Georgia" w:cs="Calibri"/>
              </w:rPr>
            </w:pPr>
          </w:p>
        </w:tc>
        <w:tc>
          <w:tcPr>
            <w:tcW w:w="1096" w:type="dxa"/>
            <w:vMerge/>
            <w:tcBorders>
              <w:top w:val="single" w:sz="8" w:space="0" w:color="000000"/>
              <w:bottom w:val="single" w:sz="8" w:space="0" w:color="000000"/>
              <w:right w:val="single" w:sz="8" w:space="0" w:color="auto"/>
            </w:tcBorders>
            <w:vAlign w:val="center"/>
            <w:hideMark/>
          </w:tcPr>
          <w:p w14:paraId="2D2BDA44" w14:textId="77777777" w:rsidR="00C86C94" w:rsidRPr="006042E6" w:rsidRDefault="00C86C94" w:rsidP="00C86C94">
            <w:pPr>
              <w:spacing w:after="0" w:line="240" w:lineRule="auto"/>
              <w:rPr>
                <w:rFonts w:ascii="Georgia" w:eastAsia="Times New Roman" w:hAnsi="Georgia" w:cs="Calibri"/>
              </w:rPr>
            </w:pPr>
          </w:p>
        </w:tc>
        <w:tc>
          <w:tcPr>
            <w:tcW w:w="1448" w:type="dxa"/>
            <w:tcBorders>
              <w:left w:val="nil"/>
              <w:bottom w:val="single" w:sz="8" w:space="0" w:color="auto"/>
              <w:right w:val="single" w:sz="8" w:space="0" w:color="auto"/>
            </w:tcBorders>
            <w:shd w:val="clear" w:color="auto" w:fill="auto"/>
            <w:noWrap/>
            <w:vAlign w:val="center"/>
            <w:hideMark/>
          </w:tcPr>
          <w:p w14:paraId="06613B0C"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w:t>
            </w:r>
          </w:p>
        </w:tc>
        <w:tc>
          <w:tcPr>
            <w:tcW w:w="1529" w:type="dxa"/>
            <w:tcBorders>
              <w:top w:val="nil"/>
              <w:left w:val="nil"/>
              <w:bottom w:val="single" w:sz="8" w:space="0" w:color="auto"/>
              <w:right w:val="single" w:sz="8" w:space="0" w:color="auto"/>
            </w:tcBorders>
            <w:shd w:val="clear" w:color="auto" w:fill="auto"/>
            <w:noWrap/>
            <w:vAlign w:val="center"/>
            <w:hideMark/>
          </w:tcPr>
          <w:p w14:paraId="5B22F4C1" w14:textId="2A27FF10"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6,5</w:t>
            </w:r>
          </w:p>
        </w:tc>
        <w:tc>
          <w:tcPr>
            <w:tcW w:w="1417" w:type="dxa"/>
            <w:tcBorders>
              <w:top w:val="nil"/>
              <w:left w:val="nil"/>
              <w:bottom w:val="single" w:sz="8" w:space="0" w:color="auto"/>
              <w:right w:val="single" w:sz="8" w:space="0" w:color="auto"/>
            </w:tcBorders>
            <w:shd w:val="clear" w:color="auto" w:fill="auto"/>
            <w:noWrap/>
            <w:vAlign w:val="center"/>
            <w:hideMark/>
          </w:tcPr>
          <w:p w14:paraId="67146F32" w14:textId="2591D3E8"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77,4</w:t>
            </w:r>
          </w:p>
        </w:tc>
        <w:tc>
          <w:tcPr>
            <w:tcW w:w="1418" w:type="dxa"/>
            <w:tcBorders>
              <w:top w:val="nil"/>
              <w:left w:val="nil"/>
              <w:bottom w:val="single" w:sz="8" w:space="0" w:color="auto"/>
              <w:right w:val="single" w:sz="8" w:space="0" w:color="auto"/>
            </w:tcBorders>
            <w:shd w:val="clear" w:color="auto" w:fill="auto"/>
            <w:noWrap/>
            <w:vAlign w:val="center"/>
            <w:hideMark/>
          </w:tcPr>
          <w:p w14:paraId="15FABE43" w14:textId="288F6FF4"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320,0</w:t>
            </w:r>
          </w:p>
        </w:tc>
        <w:tc>
          <w:tcPr>
            <w:tcW w:w="1128" w:type="dxa"/>
            <w:tcBorders>
              <w:top w:val="nil"/>
              <w:left w:val="nil"/>
              <w:bottom w:val="single" w:sz="8" w:space="0" w:color="auto"/>
              <w:right w:val="single" w:sz="8" w:space="0" w:color="auto"/>
            </w:tcBorders>
            <w:shd w:val="clear" w:color="auto" w:fill="auto"/>
            <w:vAlign w:val="center"/>
            <w:hideMark/>
          </w:tcPr>
          <w:p w14:paraId="4F61D5CC" w14:textId="1C8D0E40"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100,0</w:t>
            </w:r>
          </w:p>
        </w:tc>
      </w:tr>
    </w:tbl>
    <w:p w14:paraId="674C9F55" w14:textId="04B22BA5" w:rsidR="00C86C94" w:rsidRPr="006042E6" w:rsidRDefault="00C86C94" w:rsidP="005C60D6">
      <w:pPr>
        <w:pStyle w:val="ListParagraph"/>
        <w:spacing w:line="240" w:lineRule="auto"/>
        <w:jc w:val="center"/>
        <w:rPr>
          <w:rFonts w:ascii="Georgia" w:hAnsi="Georgia"/>
          <w:b/>
          <w:sz w:val="24"/>
          <w:szCs w:val="24"/>
          <w:lang w:val="mk-MK"/>
        </w:rPr>
      </w:pPr>
      <w:r w:rsidRPr="006042E6">
        <w:rPr>
          <w:rFonts w:ascii="Georgia" w:hAnsi="Georgia"/>
          <w:sz w:val="24"/>
          <w:szCs w:val="24"/>
          <w:lang w:val="mk-MK"/>
        </w:rPr>
        <w:fldChar w:fldCharType="end"/>
      </w:r>
    </w:p>
    <w:p w14:paraId="6454FD5F" w14:textId="77777777" w:rsidR="009532A8" w:rsidRPr="006042E6" w:rsidRDefault="009532A8" w:rsidP="009532A8">
      <w:pPr>
        <w:pStyle w:val="ListParagraph"/>
        <w:spacing w:before="240" w:line="360" w:lineRule="auto"/>
        <w:ind w:left="0" w:firstLine="720"/>
        <w:jc w:val="both"/>
        <w:rPr>
          <w:rFonts w:ascii="Georgia" w:hAnsi="Georgia"/>
          <w:bCs/>
          <w:sz w:val="24"/>
          <w:szCs w:val="24"/>
          <w:lang w:val="mk-MK"/>
        </w:rPr>
      </w:pPr>
    </w:p>
    <w:p w14:paraId="49127666" w14:textId="15ED63CF" w:rsidR="009532A8" w:rsidRPr="006042E6" w:rsidRDefault="009532A8" w:rsidP="009532A8">
      <w:pPr>
        <w:pStyle w:val="ListParagraph"/>
        <w:spacing w:before="240" w:line="360" w:lineRule="auto"/>
        <w:ind w:left="0" w:firstLine="720"/>
        <w:jc w:val="both"/>
        <w:rPr>
          <w:rFonts w:ascii="Georgia" w:hAnsi="Georgia"/>
          <w:bCs/>
          <w:sz w:val="24"/>
          <w:szCs w:val="24"/>
          <w:lang w:val="mk-MK"/>
        </w:rPr>
      </w:pPr>
      <w:r w:rsidRPr="006042E6">
        <w:rPr>
          <w:rFonts w:ascii="Georgia" w:hAnsi="Georgia"/>
          <w:bCs/>
          <w:sz w:val="24"/>
          <w:szCs w:val="24"/>
          <w:lang w:val="mk-MK"/>
        </w:rPr>
        <w:t>Во однос на нивото на образование</w:t>
      </w:r>
      <w:r w:rsidR="00692275">
        <w:rPr>
          <w:rFonts w:ascii="Georgia" w:hAnsi="Georgia"/>
          <w:bCs/>
          <w:sz w:val="24"/>
          <w:szCs w:val="24"/>
          <w:lang w:val="mk-MK"/>
        </w:rPr>
        <w:t>,</w:t>
      </w:r>
      <w:r w:rsidRPr="006042E6">
        <w:rPr>
          <w:rFonts w:ascii="Georgia" w:hAnsi="Georgia"/>
          <w:bCs/>
          <w:sz w:val="24"/>
          <w:szCs w:val="24"/>
          <w:lang w:val="mk-MK"/>
        </w:rPr>
        <w:t xml:space="preserve"> 64,5% од вработените со високо образование се согласуваат и потполно се согласуваат со можностите за тимска креативност, а само 16,1% од вработените со средно образование се согласуваат и потполно се согласуваат (Табела 15).</w:t>
      </w:r>
    </w:p>
    <w:p w14:paraId="34316452" w14:textId="77777777" w:rsidR="00950AA0" w:rsidRPr="006042E6" w:rsidRDefault="00950AA0" w:rsidP="00950AA0">
      <w:pPr>
        <w:spacing w:line="240" w:lineRule="auto"/>
        <w:rPr>
          <w:rFonts w:ascii="Georgia" w:hAnsi="Georgia"/>
          <w:b/>
          <w:bCs/>
          <w:sz w:val="24"/>
          <w:szCs w:val="24"/>
          <w:lang w:val="mk-MK"/>
        </w:rPr>
      </w:pPr>
    </w:p>
    <w:p w14:paraId="2B8908F1" w14:textId="77777777" w:rsidR="009532A8" w:rsidRPr="006042E6" w:rsidRDefault="009532A8" w:rsidP="00950AA0">
      <w:pPr>
        <w:spacing w:line="240" w:lineRule="auto"/>
        <w:rPr>
          <w:rFonts w:ascii="Georgia" w:hAnsi="Georgia"/>
          <w:b/>
          <w:bCs/>
          <w:sz w:val="24"/>
          <w:szCs w:val="24"/>
          <w:lang w:val="mk-MK"/>
        </w:rPr>
      </w:pPr>
    </w:p>
    <w:p w14:paraId="4328E0D0" w14:textId="77777777" w:rsidR="009532A8" w:rsidRPr="006042E6" w:rsidRDefault="009532A8" w:rsidP="00950AA0">
      <w:pPr>
        <w:spacing w:line="240" w:lineRule="auto"/>
        <w:rPr>
          <w:rFonts w:ascii="Georgia" w:hAnsi="Georgia"/>
          <w:b/>
          <w:bCs/>
          <w:sz w:val="24"/>
          <w:szCs w:val="24"/>
          <w:lang w:val="mk-MK"/>
        </w:rPr>
      </w:pPr>
    </w:p>
    <w:p w14:paraId="7F8FE059" w14:textId="590BF3D3" w:rsidR="00AA063F" w:rsidRPr="006042E6" w:rsidRDefault="00AA063F" w:rsidP="00950AA0">
      <w:pPr>
        <w:spacing w:line="240" w:lineRule="auto"/>
        <w:rPr>
          <w:rFonts w:ascii="Georgia" w:hAnsi="Georgia"/>
          <w:sz w:val="24"/>
          <w:szCs w:val="24"/>
          <w:lang w:val="mk-MK"/>
        </w:rPr>
      </w:pPr>
      <w:r w:rsidRPr="006042E6">
        <w:rPr>
          <w:rFonts w:ascii="Georgia" w:hAnsi="Georgia"/>
          <w:bCs/>
          <w:sz w:val="24"/>
          <w:szCs w:val="24"/>
          <w:lang w:val="mk-MK"/>
        </w:rPr>
        <w:t xml:space="preserve">Табела 15.Дистрибуција на одговорите за тимска креативност кај вработени со </w:t>
      </w:r>
      <w:r w:rsidR="00692275" w:rsidRPr="006042E6">
        <w:rPr>
          <w:rFonts w:ascii="Georgia" w:hAnsi="Georgia"/>
          <w:bCs/>
          <w:sz w:val="24"/>
          <w:szCs w:val="24"/>
          <w:lang w:val="mk-MK"/>
        </w:rPr>
        <w:t>различн</w:t>
      </w:r>
      <w:r w:rsidR="00692275">
        <w:rPr>
          <w:rFonts w:ascii="Georgia" w:hAnsi="Georgia"/>
          <w:bCs/>
          <w:sz w:val="24"/>
          <w:szCs w:val="24"/>
          <w:lang w:val="mk-MK"/>
        </w:rPr>
        <w:t>о</w:t>
      </w:r>
      <w:r w:rsidR="00692275" w:rsidRPr="006042E6">
        <w:rPr>
          <w:rFonts w:ascii="Georgia" w:hAnsi="Georgia"/>
          <w:bCs/>
          <w:sz w:val="24"/>
          <w:szCs w:val="24"/>
          <w:lang w:val="mk-MK"/>
        </w:rPr>
        <w:t xml:space="preserve"> </w:t>
      </w:r>
      <w:r w:rsidRPr="006042E6">
        <w:rPr>
          <w:rFonts w:ascii="Georgia" w:hAnsi="Georgia"/>
          <w:sz w:val="24"/>
          <w:szCs w:val="24"/>
          <w:lang w:val="mk-MK"/>
        </w:rPr>
        <w:t>ниво на образование</w:t>
      </w:r>
    </w:p>
    <w:p w14:paraId="03064E55" w14:textId="06BA5F1E" w:rsidR="00C86C94" w:rsidRPr="006042E6" w:rsidRDefault="00C86C94" w:rsidP="005C60D6">
      <w:pPr>
        <w:pStyle w:val="ListParagraph"/>
        <w:spacing w:line="240" w:lineRule="auto"/>
        <w:jc w:val="center"/>
        <w:rPr>
          <w:sz w:val="20"/>
          <w:szCs w:val="20"/>
        </w:rPr>
      </w:pPr>
      <w:r w:rsidRPr="006042E6">
        <w:rPr>
          <w:lang w:val="mk-MK"/>
        </w:rPr>
        <w:fldChar w:fldCharType="begin"/>
      </w:r>
      <w:r w:rsidRPr="006042E6">
        <w:rPr>
          <w:lang w:val="mk-MK"/>
        </w:rPr>
        <w:instrText xml:space="preserve"> LINK </w:instrText>
      </w:r>
      <w:r w:rsidR="00535C6D">
        <w:rPr>
          <w:lang w:val="mk-MK"/>
        </w:rPr>
        <w:instrText xml:space="preserve">Excel.Sheet.12 "C:\\Users\\Korisnik\\Desktop\\New Microsoft Excel Worksheet.xlsx" Sheet1!R39C1:R45C7 </w:instrText>
      </w:r>
      <w:r w:rsidRPr="006042E6">
        <w:rPr>
          <w:lang w:val="mk-MK"/>
        </w:rPr>
        <w:instrText xml:space="preserve">\a \f 4 \h </w:instrText>
      </w:r>
      <w:r w:rsidR="00950AA0" w:rsidRPr="006042E6">
        <w:rPr>
          <w:lang w:val="mk-MK"/>
        </w:rPr>
        <w:instrText xml:space="preserve"> \* MERGEFORMAT </w:instrText>
      </w:r>
      <w:r w:rsidRPr="006042E6">
        <w:rPr>
          <w:lang w:val="mk-MK"/>
        </w:rPr>
        <w:fldChar w:fldCharType="separate"/>
      </w:r>
    </w:p>
    <w:tbl>
      <w:tblPr>
        <w:tblW w:w="9620" w:type="dxa"/>
        <w:tblLayout w:type="fixed"/>
        <w:tblLook w:val="04A0" w:firstRow="1" w:lastRow="0" w:firstColumn="1" w:lastColumn="0" w:noHBand="0" w:noVBand="1"/>
      </w:tblPr>
      <w:tblGrid>
        <w:gridCol w:w="1686"/>
        <w:gridCol w:w="1293"/>
        <w:gridCol w:w="950"/>
        <w:gridCol w:w="1725"/>
        <w:gridCol w:w="1424"/>
        <w:gridCol w:w="1417"/>
        <w:gridCol w:w="1125"/>
      </w:tblGrid>
      <w:tr w:rsidR="00C86C94" w:rsidRPr="006042E6" w14:paraId="5E50CF15" w14:textId="77777777" w:rsidTr="007629B5">
        <w:trPr>
          <w:trHeight w:val="1116"/>
        </w:trPr>
        <w:tc>
          <w:tcPr>
            <w:tcW w:w="392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ACD12CD" w14:textId="01E68198"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 </w:t>
            </w:r>
          </w:p>
        </w:tc>
        <w:tc>
          <w:tcPr>
            <w:tcW w:w="1725" w:type="dxa"/>
            <w:tcBorders>
              <w:top w:val="single" w:sz="8" w:space="0" w:color="auto"/>
              <w:left w:val="nil"/>
              <w:bottom w:val="single" w:sz="8" w:space="0" w:color="auto"/>
              <w:right w:val="single" w:sz="8" w:space="0" w:color="auto"/>
            </w:tcBorders>
            <w:shd w:val="clear" w:color="auto" w:fill="auto"/>
            <w:vAlign w:val="center"/>
            <w:hideMark/>
          </w:tcPr>
          <w:p w14:paraId="7856F62C" w14:textId="4A818C12"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lang w:val="mk-MK"/>
              </w:rPr>
              <w:t>Ниту се согласувам,</w:t>
            </w:r>
            <w:r w:rsidR="00950AA0" w:rsidRPr="006042E6">
              <w:rPr>
                <w:rFonts w:ascii="Georgia" w:eastAsia="Times New Roman" w:hAnsi="Georgia" w:cs="Calibri"/>
                <w:lang w:val="mk-MK"/>
              </w:rPr>
              <w:t xml:space="preserve"> </w:t>
            </w:r>
            <w:r w:rsidRPr="006042E6">
              <w:rPr>
                <w:rFonts w:ascii="Georgia" w:eastAsia="Times New Roman" w:hAnsi="Georgia" w:cs="Calibri"/>
                <w:lang w:val="mk-MK"/>
              </w:rPr>
              <w:t>ниту не се согласувам</w:t>
            </w:r>
          </w:p>
        </w:tc>
        <w:tc>
          <w:tcPr>
            <w:tcW w:w="1424" w:type="dxa"/>
            <w:tcBorders>
              <w:top w:val="single" w:sz="8" w:space="0" w:color="auto"/>
              <w:left w:val="nil"/>
              <w:bottom w:val="single" w:sz="8" w:space="0" w:color="auto"/>
              <w:right w:val="single" w:sz="8" w:space="0" w:color="auto"/>
            </w:tcBorders>
            <w:shd w:val="clear" w:color="auto" w:fill="auto"/>
            <w:vAlign w:val="center"/>
            <w:hideMark/>
          </w:tcPr>
          <w:p w14:paraId="3B2EDC90"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lang w:val="mk-MK"/>
              </w:rPr>
              <w:t>Се согласувам</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FD04D6B"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lang w:val="mk-MK"/>
              </w:rPr>
              <w:t>Потполно се согласувам</w:t>
            </w:r>
          </w:p>
        </w:tc>
        <w:tc>
          <w:tcPr>
            <w:tcW w:w="1125" w:type="dxa"/>
            <w:tcBorders>
              <w:top w:val="single" w:sz="8" w:space="0" w:color="auto"/>
              <w:left w:val="nil"/>
              <w:bottom w:val="single" w:sz="8" w:space="0" w:color="auto"/>
              <w:right w:val="single" w:sz="8" w:space="0" w:color="auto"/>
            </w:tcBorders>
            <w:shd w:val="clear" w:color="auto" w:fill="auto"/>
            <w:vAlign w:val="center"/>
            <w:hideMark/>
          </w:tcPr>
          <w:p w14:paraId="4536B1D3" w14:textId="77777777" w:rsidR="00C86C94" w:rsidRPr="006042E6" w:rsidRDefault="00C86C94" w:rsidP="00C86C94">
            <w:pPr>
              <w:spacing w:after="0" w:line="240" w:lineRule="auto"/>
              <w:jc w:val="center"/>
              <w:rPr>
                <w:rFonts w:ascii="Georgia" w:eastAsia="Times New Roman" w:hAnsi="Georgia" w:cs="Calibri"/>
                <w:b/>
              </w:rPr>
            </w:pPr>
            <w:r w:rsidRPr="006042E6">
              <w:rPr>
                <w:rFonts w:ascii="Georgia" w:eastAsia="Times New Roman" w:hAnsi="Georgia" w:cs="Calibri"/>
                <w:b/>
              </w:rPr>
              <w:t>Вкупно</w:t>
            </w:r>
          </w:p>
        </w:tc>
      </w:tr>
      <w:tr w:rsidR="00C86C94" w:rsidRPr="006042E6" w14:paraId="7EBD0EA8" w14:textId="77777777" w:rsidTr="007629B5">
        <w:trPr>
          <w:trHeight w:val="300"/>
        </w:trPr>
        <w:tc>
          <w:tcPr>
            <w:tcW w:w="1686" w:type="dxa"/>
            <w:vMerge w:val="restart"/>
            <w:tcBorders>
              <w:top w:val="nil"/>
              <w:left w:val="single" w:sz="8" w:space="0" w:color="auto"/>
              <w:bottom w:val="single" w:sz="8" w:space="0" w:color="000000"/>
              <w:right w:val="single" w:sz="8" w:space="0" w:color="auto"/>
            </w:tcBorders>
            <w:shd w:val="clear" w:color="auto" w:fill="auto"/>
            <w:vAlign w:val="center"/>
            <w:hideMark/>
          </w:tcPr>
          <w:p w14:paraId="5D2533E4"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Образование</w:t>
            </w:r>
          </w:p>
        </w:tc>
        <w:tc>
          <w:tcPr>
            <w:tcW w:w="129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74494CE"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Средно</w:t>
            </w:r>
          </w:p>
        </w:tc>
        <w:tc>
          <w:tcPr>
            <w:tcW w:w="950" w:type="dxa"/>
            <w:tcBorders>
              <w:top w:val="nil"/>
              <w:left w:val="nil"/>
              <w:bottom w:val="single" w:sz="8" w:space="0" w:color="auto"/>
              <w:right w:val="single" w:sz="8" w:space="0" w:color="auto"/>
            </w:tcBorders>
            <w:shd w:val="clear" w:color="auto" w:fill="auto"/>
            <w:noWrap/>
            <w:vAlign w:val="center"/>
            <w:hideMark/>
          </w:tcPr>
          <w:p w14:paraId="1D0DA105" w14:textId="698B4202" w:rsidR="00C86C94" w:rsidRPr="006042E6" w:rsidRDefault="003D57C8" w:rsidP="00C86C94">
            <w:pPr>
              <w:spacing w:after="0" w:line="240" w:lineRule="auto"/>
              <w:jc w:val="center"/>
              <w:rPr>
                <w:rFonts w:ascii="Georgia" w:eastAsia="Times New Roman" w:hAnsi="Georgia" w:cs="Calibri"/>
              </w:rPr>
            </w:pPr>
            <w:r w:rsidRPr="006042E6">
              <w:rPr>
                <w:rFonts w:ascii="Georgia" w:eastAsia="Times New Roman" w:hAnsi="Georgia" w:cs="Calibri"/>
              </w:rPr>
              <w:t>f</w:t>
            </w:r>
          </w:p>
        </w:tc>
        <w:tc>
          <w:tcPr>
            <w:tcW w:w="1725" w:type="dxa"/>
            <w:tcBorders>
              <w:top w:val="nil"/>
              <w:left w:val="nil"/>
              <w:bottom w:val="nil"/>
              <w:right w:val="single" w:sz="8" w:space="0" w:color="auto"/>
            </w:tcBorders>
            <w:shd w:val="clear" w:color="auto" w:fill="auto"/>
            <w:vAlign w:val="center"/>
            <w:hideMark/>
          </w:tcPr>
          <w:p w14:paraId="2EE6EBCC"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3</w:t>
            </w:r>
          </w:p>
        </w:tc>
        <w:tc>
          <w:tcPr>
            <w:tcW w:w="1424" w:type="dxa"/>
            <w:tcBorders>
              <w:top w:val="nil"/>
              <w:left w:val="nil"/>
              <w:bottom w:val="nil"/>
              <w:right w:val="single" w:sz="8" w:space="0" w:color="auto"/>
            </w:tcBorders>
            <w:shd w:val="clear" w:color="auto" w:fill="auto"/>
            <w:vAlign w:val="center"/>
            <w:hideMark/>
          </w:tcPr>
          <w:p w14:paraId="6BF0C6AD"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15</w:t>
            </w:r>
          </w:p>
        </w:tc>
        <w:tc>
          <w:tcPr>
            <w:tcW w:w="1417" w:type="dxa"/>
            <w:tcBorders>
              <w:top w:val="nil"/>
              <w:left w:val="nil"/>
              <w:bottom w:val="nil"/>
              <w:right w:val="single" w:sz="8" w:space="0" w:color="auto"/>
            </w:tcBorders>
            <w:shd w:val="clear" w:color="auto" w:fill="auto"/>
            <w:vAlign w:val="center"/>
            <w:hideMark/>
          </w:tcPr>
          <w:p w14:paraId="0F02C553"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0</w:t>
            </w:r>
          </w:p>
        </w:tc>
        <w:tc>
          <w:tcPr>
            <w:tcW w:w="1125" w:type="dxa"/>
            <w:tcBorders>
              <w:top w:val="nil"/>
              <w:left w:val="nil"/>
              <w:bottom w:val="nil"/>
              <w:right w:val="single" w:sz="8" w:space="0" w:color="auto"/>
            </w:tcBorders>
            <w:shd w:val="clear" w:color="auto" w:fill="auto"/>
            <w:vAlign w:val="center"/>
            <w:hideMark/>
          </w:tcPr>
          <w:p w14:paraId="7858B8F9"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18</w:t>
            </w:r>
          </w:p>
        </w:tc>
      </w:tr>
      <w:tr w:rsidR="00C86C94" w:rsidRPr="006042E6" w14:paraId="4C3A3304" w14:textId="77777777" w:rsidTr="007629B5">
        <w:trPr>
          <w:trHeight w:val="300"/>
        </w:trPr>
        <w:tc>
          <w:tcPr>
            <w:tcW w:w="1686" w:type="dxa"/>
            <w:vMerge/>
            <w:tcBorders>
              <w:top w:val="nil"/>
              <w:left w:val="single" w:sz="8" w:space="0" w:color="auto"/>
              <w:bottom w:val="single" w:sz="8" w:space="0" w:color="000000"/>
              <w:right w:val="single" w:sz="8" w:space="0" w:color="auto"/>
            </w:tcBorders>
            <w:vAlign w:val="center"/>
            <w:hideMark/>
          </w:tcPr>
          <w:p w14:paraId="35E839F2" w14:textId="77777777" w:rsidR="00C86C94" w:rsidRPr="006042E6" w:rsidRDefault="00C86C94" w:rsidP="00C86C94">
            <w:pPr>
              <w:spacing w:after="0" w:line="240" w:lineRule="auto"/>
              <w:rPr>
                <w:rFonts w:ascii="Georgia" w:eastAsia="Times New Roman" w:hAnsi="Georgia" w:cs="Calibri"/>
              </w:rPr>
            </w:pPr>
          </w:p>
        </w:tc>
        <w:tc>
          <w:tcPr>
            <w:tcW w:w="1293" w:type="dxa"/>
            <w:vMerge/>
            <w:tcBorders>
              <w:top w:val="nil"/>
              <w:left w:val="single" w:sz="8" w:space="0" w:color="auto"/>
              <w:bottom w:val="single" w:sz="8" w:space="0" w:color="000000"/>
              <w:right w:val="single" w:sz="8" w:space="0" w:color="auto"/>
            </w:tcBorders>
            <w:vAlign w:val="center"/>
            <w:hideMark/>
          </w:tcPr>
          <w:p w14:paraId="2903B695" w14:textId="77777777" w:rsidR="00C86C94" w:rsidRPr="006042E6" w:rsidRDefault="00C86C94" w:rsidP="00C86C94">
            <w:pPr>
              <w:spacing w:after="0" w:line="240" w:lineRule="auto"/>
              <w:rPr>
                <w:rFonts w:ascii="Georgia" w:eastAsia="Times New Roman" w:hAnsi="Georgia" w:cs="Calibri"/>
              </w:rPr>
            </w:pPr>
          </w:p>
        </w:tc>
        <w:tc>
          <w:tcPr>
            <w:tcW w:w="950" w:type="dxa"/>
            <w:tcBorders>
              <w:top w:val="nil"/>
              <w:left w:val="nil"/>
              <w:bottom w:val="single" w:sz="8" w:space="0" w:color="auto"/>
              <w:right w:val="single" w:sz="8" w:space="0" w:color="auto"/>
            </w:tcBorders>
            <w:shd w:val="clear" w:color="auto" w:fill="auto"/>
            <w:noWrap/>
            <w:vAlign w:val="center"/>
            <w:hideMark/>
          </w:tcPr>
          <w:p w14:paraId="0E80386A"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w:t>
            </w:r>
          </w:p>
        </w:tc>
        <w:tc>
          <w:tcPr>
            <w:tcW w:w="1725" w:type="dxa"/>
            <w:tcBorders>
              <w:top w:val="nil"/>
              <w:left w:val="nil"/>
              <w:bottom w:val="single" w:sz="8" w:space="0" w:color="auto"/>
              <w:right w:val="single" w:sz="8" w:space="0" w:color="auto"/>
            </w:tcBorders>
            <w:shd w:val="clear" w:color="auto" w:fill="auto"/>
            <w:noWrap/>
            <w:vAlign w:val="center"/>
            <w:hideMark/>
          </w:tcPr>
          <w:p w14:paraId="6800FC84" w14:textId="55E4E354"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lang w:val="mk-MK"/>
              </w:rPr>
              <w:t>3,2</w:t>
            </w:r>
          </w:p>
        </w:tc>
        <w:tc>
          <w:tcPr>
            <w:tcW w:w="1424" w:type="dxa"/>
            <w:tcBorders>
              <w:top w:val="nil"/>
              <w:left w:val="nil"/>
              <w:bottom w:val="single" w:sz="8" w:space="0" w:color="auto"/>
              <w:right w:val="single" w:sz="8" w:space="0" w:color="auto"/>
            </w:tcBorders>
            <w:shd w:val="clear" w:color="auto" w:fill="auto"/>
            <w:noWrap/>
            <w:vAlign w:val="center"/>
            <w:hideMark/>
          </w:tcPr>
          <w:p w14:paraId="08E45522" w14:textId="20D9B98A"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16,1</w:t>
            </w:r>
          </w:p>
        </w:tc>
        <w:tc>
          <w:tcPr>
            <w:tcW w:w="1417" w:type="dxa"/>
            <w:tcBorders>
              <w:top w:val="nil"/>
              <w:left w:val="nil"/>
              <w:bottom w:val="single" w:sz="8" w:space="0" w:color="auto"/>
              <w:right w:val="single" w:sz="8" w:space="0" w:color="auto"/>
            </w:tcBorders>
            <w:shd w:val="clear" w:color="auto" w:fill="auto"/>
            <w:noWrap/>
            <w:vAlign w:val="center"/>
            <w:hideMark/>
          </w:tcPr>
          <w:p w14:paraId="3AA2B286" w14:textId="2FEE0054"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lang w:val="mk-MK"/>
              </w:rPr>
              <w:t>0,0</w:t>
            </w:r>
          </w:p>
        </w:tc>
        <w:tc>
          <w:tcPr>
            <w:tcW w:w="1125" w:type="dxa"/>
            <w:tcBorders>
              <w:top w:val="nil"/>
              <w:left w:val="nil"/>
              <w:bottom w:val="single" w:sz="8" w:space="0" w:color="auto"/>
              <w:right w:val="single" w:sz="8" w:space="0" w:color="auto"/>
            </w:tcBorders>
            <w:shd w:val="clear" w:color="auto" w:fill="auto"/>
            <w:noWrap/>
            <w:vAlign w:val="center"/>
            <w:hideMark/>
          </w:tcPr>
          <w:p w14:paraId="0EA788DD" w14:textId="1C336304"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19,4</w:t>
            </w:r>
          </w:p>
        </w:tc>
      </w:tr>
      <w:tr w:rsidR="00C86C94" w:rsidRPr="006042E6" w14:paraId="68EE1929" w14:textId="77777777" w:rsidTr="007629B5">
        <w:trPr>
          <w:trHeight w:val="300"/>
        </w:trPr>
        <w:tc>
          <w:tcPr>
            <w:tcW w:w="1686" w:type="dxa"/>
            <w:vMerge/>
            <w:tcBorders>
              <w:top w:val="nil"/>
              <w:left w:val="single" w:sz="8" w:space="0" w:color="auto"/>
              <w:bottom w:val="single" w:sz="8" w:space="0" w:color="000000"/>
              <w:right w:val="single" w:sz="8" w:space="0" w:color="auto"/>
            </w:tcBorders>
            <w:vAlign w:val="center"/>
            <w:hideMark/>
          </w:tcPr>
          <w:p w14:paraId="6FC40B26" w14:textId="77777777" w:rsidR="00C86C94" w:rsidRPr="006042E6" w:rsidRDefault="00C86C94" w:rsidP="00C86C94">
            <w:pPr>
              <w:spacing w:after="0" w:line="240" w:lineRule="auto"/>
              <w:rPr>
                <w:rFonts w:ascii="Georgia" w:eastAsia="Times New Roman" w:hAnsi="Georgia" w:cs="Calibri"/>
              </w:rPr>
            </w:pPr>
          </w:p>
        </w:tc>
        <w:tc>
          <w:tcPr>
            <w:tcW w:w="129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EECA3D2"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Високо</w:t>
            </w:r>
          </w:p>
        </w:tc>
        <w:tc>
          <w:tcPr>
            <w:tcW w:w="950" w:type="dxa"/>
            <w:tcBorders>
              <w:top w:val="nil"/>
              <w:left w:val="nil"/>
              <w:bottom w:val="single" w:sz="8" w:space="0" w:color="auto"/>
              <w:right w:val="single" w:sz="8" w:space="0" w:color="auto"/>
            </w:tcBorders>
            <w:shd w:val="clear" w:color="auto" w:fill="auto"/>
            <w:noWrap/>
            <w:vAlign w:val="center"/>
            <w:hideMark/>
          </w:tcPr>
          <w:p w14:paraId="6755823C" w14:textId="507B56E1" w:rsidR="00C86C94" w:rsidRPr="006042E6" w:rsidRDefault="003D57C8" w:rsidP="00C86C94">
            <w:pPr>
              <w:spacing w:after="0" w:line="240" w:lineRule="auto"/>
              <w:jc w:val="center"/>
              <w:rPr>
                <w:rFonts w:ascii="Georgia" w:eastAsia="Times New Roman" w:hAnsi="Georgia" w:cs="Calibri"/>
              </w:rPr>
            </w:pPr>
            <w:r w:rsidRPr="006042E6">
              <w:rPr>
                <w:rFonts w:ascii="Georgia" w:eastAsia="Times New Roman" w:hAnsi="Georgia" w:cs="Calibri"/>
              </w:rPr>
              <w:t>f</w:t>
            </w:r>
          </w:p>
        </w:tc>
        <w:tc>
          <w:tcPr>
            <w:tcW w:w="1725" w:type="dxa"/>
            <w:tcBorders>
              <w:top w:val="nil"/>
              <w:left w:val="nil"/>
              <w:bottom w:val="nil"/>
              <w:right w:val="single" w:sz="8" w:space="0" w:color="auto"/>
            </w:tcBorders>
            <w:shd w:val="clear" w:color="auto" w:fill="auto"/>
            <w:noWrap/>
            <w:vAlign w:val="center"/>
            <w:hideMark/>
          </w:tcPr>
          <w:p w14:paraId="5672148F"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15</w:t>
            </w:r>
          </w:p>
        </w:tc>
        <w:tc>
          <w:tcPr>
            <w:tcW w:w="1424" w:type="dxa"/>
            <w:tcBorders>
              <w:top w:val="nil"/>
              <w:left w:val="nil"/>
              <w:bottom w:val="nil"/>
              <w:right w:val="single" w:sz="8" w:space="0" w:color="auto"/>
            </w:tcBorders>
            <w:shd w:val="clear" w:color="auto" w:fill="auto"/>
            <w:noWrap/>
            <w:vAlign w:val="center"/>
            <w:hideMark/>
          </w:tcPr>
          <w:p w14:paraId="718B86D7"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57</w:t>
            </w:r>
          </w:p>
        </w:tc>
        <w:tc>
          <w:tcPr>
            <w:tcW w:w="1417" w:type="dxa"/>
            <w:tcBorders>
              <w:top w:val="nil"/>
              <w:left w:val="nil"/>
              <w:bottom w:val="nil"/>
              <w:right w:val="single" w:sz="8" w:space="0" w:color="auto"/>
            </w:tcBorders>
            <w:shd w:val="clear" w:color="auto" w:fill="auto"/>
            <w:noWrap/>
            <w:vAlign w:val="center"/>
            <w:hideMark/>
          </w:tcPr>
          <w:p w14:paraId="10C0DE98"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3</w:t>
            </w:r>
          </w:p>
        </w:tc>
        <w:tc>
          <w:tcPr>
            <w:tcW w:w="1125" w:type="dxa"/>
            <w:tcBorders>
              <w:top w:val="nil"/>
              <w:left w:val="nil"/>
              <w:bottom w:val="nil"/>
              <w:right w:val="single" w:sz="8" w:space="0" w:color="auto"/>
            </w:tcBorders>
            <w:shd w:val="clear" w:color="auto" w:fill="auto"/>
            <w:noWrap/>
            <w:vAlign w:val="center"/>
            <w:hideMark/>
          </w:tcPr>
          <w:p w14:paraId="522823B1"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75</w:t>
            </w:r>
          </w:p>
        </w:tc>
      </w:tr>
      <w:tr w:rsidR="00C86C94" w:rsidRPr="006042E6" w14:paraId="67D4FCE3" w14:textId="77777777" w:rsidTr="007629B5">
        <w:trPr>
          <w:trHeight w:val="300"/>
        </w:trPr>
        <w:tc>
          <w:tcPr>
            <w:tcW w:w="1686" w:type="dxa"/>
            <w:vMerge/>
            <w:tcBorders>
              <w:top w:val="nil"/>
              <w:left w:val="single" w:sz="8" w:space="0" w:color="auto"/>
              <w:bottom w:val="single" w:sz="8" w:space="0" w:color="000000"/>
              <w:right w:val="single" w:sz="8" w:space="0" w:color="auto"/>
            </w:tcBorders>
            <w:vAlign w:val="center"/>
            <w:hideMark/>
          </w:tcPr>
          <w:p w14:paraId="11482E43" w14:textId="77777777" w:rsidR="00C86C94" w:rsidRPr="006042E6" w:rsidRDefault="00C86C94" w:rsidP="00C86C94">
            <w:pPr>
              <w:spacing w:after="0" w:line="240" w:lineRule="auto"/>
              <w:rPr>
                <w:rFonts w:ascii="Georgia" w:eastAsia="Times New Roman" w:hAnsi="Georgia" w:cs="Calibri"/>
              </w:rPr>
            </w:pPr>
          </w:p>
        </w:tc>
        <w:tc>
          <w:tcPr>
            <w:tcW w:w="1293" w:type="dxa"/>
            <w:vMerge/>
            <w:tcBorders>
              <w:top w:val="nil"/>
              <w:left w:val="single" w:sz="8" w:space="0" w:color="auto"/>
              <w:bottom w:val="single" w:sz="8" w:space="0" w:color="000000"/>
              <w:right w:val="single" w:sz="8" w:space="0" w:color="auto"/>
            </w:tcBorders>
            <w:vAlign w:val="center"/>
            <w:hideMark/>
          </w:tcPr>
          <w:p w14:paraId="19237731" w14:textId="77777777" w:rsidR="00C86C94" w:rsidRPr="006042E6" w:rsidRDefault="00C86C94" w:rsidP="00C86C94">
            <w:pPr>
              <w:spacing w:after="0" w:line="240" w:lineRule="auto"/>
              <w:rPr>
                <w:rFonts w:ascii="Georgia" w:eastAsia="Times New Roman" w:hAnsi="Georgia" w:cs="Calibri"/>
              </w:rPr>
            </w:pPr>
          </w:p>
        </w:tc>
        <w:tc>
          <w:tcPr>
            <w:tcW w:w="950" w:type="dxa"/>
            <w:tcBorders>
              <w:top w:val="nil"/>
              <w:left w:val="nil"/>
              <w:bottom w:val="single" w:sz="8" w:space="0" w:color="auto"/>
              <w:right w:val="single" w:sz="8" w:space="0" w:color="auto"/>
            </w:tcBorders>
            <w:shd w:val="clear" w:color="auto" w:fill="auto"/>
            <w:noWrap/>
            <w:vAlign w:val="center"/>
            <w:hideMark/>
          </w:tcPr>
          <w:p w14:paraId="00A044C8"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w:t>
            </w:r>
          </w:p>
        </w:tc>
        <w:tc>
          <w:tcPr>
            <w:tcW w:w="1725" w:type="dxa"/>
            <w:tcBorders>
              <w:top w:val="nil"/>
              <w:left w:val="nil"/>
              <w:bottom w:val="single" w:sz="8" w:space="0" w:color="auto"/>
              <w:right w:val="single" w:sz="8" w:space="0" w:color="auto"/>
            </w:tcBorders>
            <w:shd w:val="clear" w:color="auto" w:fill="auto"/>
            <w:noWrap/>
            <w:vAlign w:val="center"/>
            <w:hideMark/>
          </w:tcPr>
          <w:p w14:paraId="1F7B660E" w14:textId="48F1F9B6"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lang w:val="mk-MK"/>
              </w:rPr>
              <w:t>16,1</w:t>
            </w:r>
          </w:p>
        </w:tc>
        <w:tc>
          <w:tcPr>
            <w:tcW w:w="1424" w:type="dxa"/>
            <w:tcBorders>
              <w:top w:val="nil"/>
              <w:left w:val="nil"/>
              <w:bottom w:val="single" w:sz="8" w:space="0" w:color="auto"/>
              <w:right w:val="single" w:sz="8" w:space="0" w:color="auto"/>
            </w:tcBorders>
            <w:shd w:val="clear" w:color="auto" w:fill="auto"/>
            <w:noWrap/>
            <w:vAlign w:val="center"/>
            <w:hideMark/>
          </w:tcPr>
          <w:p w14:paraId="5C06DFCE" w14:textId="5BAF9A0E"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lang w:val="mk-MK"/>
              </w:rPr>
              <w:t>61,3</w:t>
            </w:r>
          </w:p>
        </w:tc>
        <w:tc>
          <w:tcPr>
            <w:tcW w:w="1417" w:type="dxa"/>
            <w:tcBorders>
              <w:top w:val="nil"/>
              <w:left w:val="nil"/>
              <w:bottom w:val="single" w:sz="8" w:space="0" w:color="auto"/>
              <w:right w:val="single" w:sz="8" w:space="0" w:color="auto"/>
            </w:tcBorders>
            <w:shd w:val="clear" w:color="auto" w:fill="auto"/>
            <w:noWrap/>
            <w:vAlign w:val="center"/>
            <w:hideMark/>
          </w:tcPr>
          <w:p w14:paraId="0EC4DA70" w14:textId="588F760C"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lang w:val="mk-MK"/>
              </w:rPr>
              <w:t>3,2</w:t>
            </w:r>
          </w:p>
        </w:tc>
        <w:tc>
          <w:tcPr>
            <w:tcW w:w="1125" w:type="dxa"/>
            <w:tcBorders>
              <w:top w:val="nil"/>
              <w:left w:val="nil"/>
              <w:bottom w:val="single" w:sz="8" w:space="0" w:color="auto"/>
              <w:right w:val="single" w:sz="8" w:space="0" w:color="auto"/>
            </w:tcBorders>
            <w:shd w:val="clear" w:color="auto" w:fill="auto"/>
            <w:noWrap/>
            <w:vAlign w:val="center"/>
            <w:hideMark/>
          </w:tcPr>
          <w:p w14:paraId="30FCA865" w14:textId="7A6A54C9"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80,6</w:t>
            </w:r>
          </w:p>
        </w:tc>
      </w:tr>
      <w:tr w:rsidR="00C86C94" w:rsidRPr="006042E6" w14:paraId="1580117D" w14:textId="77777777" w:rsidTr="007629B5">
        <w:trPr>
          <w:trHeight w:val="288"/>
        </w:trPr>
        <w:tc>
          <w:tcPr>
            <w:tcW w:w="1686" w:type="dxa"/>
            <w:vMerge w:val="restart"/>
            <w:tcBorders>
              <w:top w:val="nil"/>
              <w:left w:val="single" w:sz="8" w:space="0" w:color="auto"/>
              <w:bottom w:val="single" w:sz="8" w:space="0" w:color="000000"/>
            </w:tcBorders>
            <w:shd w:val="clear" w:color="auto" w:fill="auto"/>
            <w:noWrap/>
            <w:vAlign w:val="center"/>
            <w:hideMark/>
          </w:tcPr>
          <w:p w14:paraId="70F67444" w14:textId="77777777" w:rsidR="00C86C94" w:rsidRPr="006042E6" w:rsidRDefault="00C86C94" w:rsidP="00C86C94">
            <w:pPr>
              <w:spacing w:after="0" w:line="240" w:lineRule="auto"/>
              <w:jc w:val="center"/>
              <w:rPr>
                <w:rFonts w:ascii="Georgia" w:eastAsia="Times New Roman" w:hAnsi="Georgia" w:cs="Calibri"/>
                <w:b/>
              </w:rPr>
            </w:pPr>
            <w:r w:rsidRPr="006042E6">
              <w:rPr>
                <w:rFonts w:ascii="Georgia" w:eastAsia="Times New Roman" w:hAnsi="Georgia" w:cs="Calibri"/>
                <w:b/>
              </w:rPr>
              <w:t>Вкупно</w:t>
            </w:r>
          </w:p>
        </w:tc>
        <w:tc>
          <w:tcPr>
            <w:tcW w:w="1293" w:type="dxa"/>
            <w:vMerge w:val="restart"/>
            <w:tcBorders>
              <w:top w:val="single" w:sz="8" w:space="0" w:color="000000"/>
              <w:bottom w:val="single" w:sz="8" w:space="0" w:color="000000"/>
              <w:right w:val="single" w:sz="8" w:space="0" w:color="auto"/>
            </w:tcBorders>
            <w:shd w:val="clear" w:color="auto" w:fill="auto"/>
            <w:noWrap/>
            <w:vAlign w:val="center"/>
            <w:hideMark/>
          </w:tcPr>
          <w:p w14:paraId="39D752CF" w14:textId="289F5654" w:rsidR="00C86C94" w:rsidRPr="006042E6" w:rsidRDefault="00C86C94" w:rsidP="00C86C94">
            <w:pPr>
              <w:spacing w:after="0" w:line="240" w:lineRule="auto"/>
              <w:jc w:val="center"/>
              <w:rPr>
                <w:rFonts w:ascii="Georgia" w:eastAsia="Times New Roman" w:hAnsi="Georgia" w:cs="Calibri"/>
              </w:rPr>
            </w:pPr>
          </w:p>
        </w:tc>
        <w:tc>
          <w:tcPr>
            <w:tcW w:w="950" w:type="dxa"/>
            <w:tcBorders>
              <w:top w:val="nil"/>
              <w:left w:val="nil"/>
              <w:bottom w:val="nil"/>
              <w:right w:val="single" w:sz="8" w:space="0" w:color="auto"/>
            </w:tcBorders>
            <w:shd w:val="clear" w:color="auto" w:fill="auto"/>
            <w:noWrap/>
            <w:vAlign w:val="center"/>
            <w:hideMark/>
          </w:tcPr>
          <w:p w14:paraId="14909DA7" w14:textId="4ECE2817" w:rsidR="00C86C94" w:rsidRPr="006042E6" w:rsidRDefault="003D57C8" w:rsidP="00C86C94">
            <w:pPr>
              <w:spacing w:after="0" w:line="240" w:lineRule="auto"/>
              <w:jc w:val="center"/>
              <w:rPr>
                <w:rFonts w:ascii="Georgia" w:eastAsia="Times New Roman" w:hAnsi="Georgia" w:cs="Calibri"/>
              </w:rPr>
            </w:pPr>
            <w:r w:rsidRPr="006042E6">
              <w:rPr>
                <w:rFonts w:ascii="Georgia" w:eastAsia="Times New Roman" w:hAnsi="Georgia" w:cs="Calibri"/>
              </w:rPr>
              <w:t>f</w:t>
            </w:r>
          </w:p>
        </w:tc>
        <w:tc>
          <w:tcPr>
            <w:tcW w:w="1725" w:type="dxa"/>
            <w:tcBorders>
              <w:top w:val="nil"/>
              <w:left w:val="nil"/>
              <w:bottom w:val="nil"/>
              <w:right w:val="single" w:sz="8" w:space="0" w:color="auto"/>
            </w:tcBorders>
            <w:shd w:val="clear" w:color="auto" w:fill="auto"/>
            <w:noWrap/>
            <w:vAlign w:val="center"/>
            <w:hideMark/>
          </w:tcPr>
          <w:p w14:paraId="0AFCC9F7"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lang w:val="mk-MK"/>
              </w:rPr>
              <w:t>18</w:t>
            </w:r>
          </w:p>
        </w:tc>
        <w:tc>
          <w:tcPr>
            <w:tcW w:w="1424" w:type="dxa"/>
            <w:tcBorders>
              <w:top w:val="nil"/>
              <w:left w:val="nil"/>
              <w:bottom w:val="nil"/>
              <w:right w:val="single" w:sz="8" w:space="0" w:color="auto"/>
            </w:tcBorders>
            <w:shd w:val="clear" w:color="auto" w:fill="auto"/>
            <w:noWrap/>
            <w:vAlign w:val="center"/>
            <w:hideMark/>
          </w:tcPr>
          <w:p w14:paraId="1EDCC859"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lang w:val="mk-MK"/>
              </w:rPr>
              <w:t>72</w:t>
            </w:r>
          </w:p>
        </w:tc>
        <w:tc>
          <w:tcPr>
            <w:tcW w:w="1417" w:type="dxa"/>
            <w:tcBorders>
              <w:top w:val="nil"/>
              <w:left w:val="nil"/>
              <w:bottom w:val="nil"/>
              <w:right w:val="single" w:sz="8" w:space="0" w:color="auto"/>
            </w:tcBorders>
            <w:shd w:val="clear" w:color="auto" w:fill="auto"/>
            <w:noWrap/>
            <w:vAlign w:val="center"/>
            <w:hideMark/>
          </w:tcPr>
          <w:p w14:paraId="16FEB9FA"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lang w:val="mk-MK"/>
              </w:rPr>
              <w:t>3</w:t>
            </w:r>
          </w:p>
        </w:tc>
        <w:tc>
          <w:tcPr>
            <w:tcW w:w="1125" w:type="dxa"/>
            <w:tcBorders>
              <w:top w:val="nil"/>
              <w:left w:val="nil"/>
              <w:bottom w:val="nil"/>
              <w:right w:val="single" w:sz="8" w:space="0" w:color="auto"/>
            </w:tcBorders>
            <w:shd w:val="clear" w:color="auto" w:fill="auto"/>
            <w:vAlign w:val="center"/>
            <w:hideMark/>
          </w:tcPr>
          <w:p w14:paraId="453175C6"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93</w:t>
            </w:r>
          </w:p>
        </w:tc>
      </w:tr>
      <w:tr w:rsidR="00C86C94" w:rsidRPr="006042E6" w14:paraId="513F3BD0" w14:textId="77777777" w:rsidTr="007629B5">
        <w:trPr>
          <w:trHeight w:val="300"/>
        </w:trPr>
        <w:tc>
          <w:tcPr>
            <w:tcW w:w="1686" w:type="dxa"/>
            <w:vMerge/>
            <w:tcBorders>
              <w:top w:val="nil"/>
              <w:left w:val="single" w:sz="8" w:space="0" w:color="auto"/>
              <w:bottom w:val="single" w:sz="8" w:space="0" w:color="000000"/>
            </w:tcBorders>
            <w:vAlign w:val="center"/>
            <w:hideMark/>
          </w:tcPr>
          <w:p w14:paraId="6D2B92BE" w14:textId="77777777" w:rsidR="00C86C94" w:rsidRPr="006042E6" w:rsidRDefault="00C86C94" w:rsidP="00C86C94">
            <w:pPr>
              <w:spacing w:after="0" w:line="240" w:lineRule="auto"/>
              <w:rPr>
                <w:rFonts w:ascii="Georgia" w:eastAsia="Times New Roman" w:hAnsi="Georgia" w:cs="Calibri"/>
              </w:rPr>
            </w:pPr>
          </w:p>
        </w:tc>
        <w:tc>
          <w:tcPr>
            <w:tcW w:w="1293" w:type="dxa"/>
            <w:vMerge/>
            <w:tcBorders>
              <w:top w:val="single" w:sz="8" w:space="0" w:color="000000"/>
              <w:bottom w:val="single" w:sz="8" w:space="0" w:color="000000"/>
              <w:right w:val="single" w:sz="8" w:space="0" w:color="auto"/>
            </w:tcBorders>
            <w:vAlign w:val="center"/>
            <w:hideMark/>
          </w:tcPr>
          <w:p w14:paraId="3BA974EA" w14:textId="77777777" w:rsidR="00C86C94" w:rsidRPr="006042E6" w:rsidRDefault="00C86C94" w:rsidP="00C86C94">
            <w:pPr>
              <w:spacing w:after="0" w:line="240" w:lineRule="auto"/>
              <w:rPr>
                <w:rFonts w:ascii="Georgia" w:eastAsia="Times New Roman" w:hAnsi="Georgia" w:cs="Calibri"/>
              </w:rPr>
            </w:pPr>
          </w:p>
        </w:tc>
        <w:tc>
          <w:tcPr>
            <w:tcW w:w="950" w:type="dxa"/>
            <w:tcBorders>
              <w:top w:val="nil"/>
              <w:left w:val="nil"/>
              <w:bottom w:val="single" w:sz="8" w:space="0" w:color="auto"/>
              <w:right w:val="single" w:sz="8" w:space="0" w:color="auto"/>
            </w:tcBorders>
            <w:shd w:val="clear" w:color="auto" w:fill="auto"/>
            <w:noWrap/>
            <w:vAlign w:val="center"/>
            <w:hideMark/>
          </w:tcPr>
          <w:p w14:paraId="6EF71271"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w:t>
            </w:r>
          </w:p>
        </w:tc>
        <w:tc>
          <w:tcPr>
            <w:tcW w:w="1725" w:type="dxa"/>
            <w:tcBorders>
              <w:top w:val="nil"/>
              <w:left w:val="nil"/>
              <w:bottom w:val="single" w:sz="8" w:space="0" w:color="auto"/>
              <w:right w:val="single" w:sz="8" w:space="0" w:color="auto"/>
            </w:tcBorders>
            <w:shd w:val="clear" w:color="auto" w:fill="auto"/>
            <w:noWrap/>
            <w:vAlign w:val="center"/>
            <w:hideMark/>
          </w:tcPr>
          <w:p w14:paraId="178B664D" w14:textId="0605A00D"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19,4</w:t>
            </w:r>
          </w:p>
        </w:tc>
        <w:tc>
          <w:tcPr>
            <w:tcW w:w="1424" w:type="dxa"/>
            <w:tcBorders>
              <w:top w:val="nil"/>
              <w:left w:val="nil"/>
              <w:bottom w:val="single" w:sz="8" w:space="0" w:color="auto"/>
              <w:right w:val="single" w:sz="8" w:space="0" w:color="auto"/>
            </w:tcBorders>
            <w:shd w:val="clear" w:color="auto" w:fill="auto"/>
            <w:noWrap/>
            <w:vAlign w:val="center"/>
            <w:hideMark/>
          </w:tcPr>
          <w:p w14:paraId="59E04527" w14:textId="7AB5EA64"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77,4</w:t>
            </w:r>
          </w:p>
        </w:tc>
        <w:tc>
          <w:tcPr>
            <w:tcW w:w="1417" w:type="dxa"/>
            <w:tcBorders>
              <w:top w:val="nil"/>
              <w:left w:val="nil"/>
              <w:bottom w:val="single" w:sz="8" w:space="0" w:color="auto"/>
              <w:right w:val="single" w:sz="8" w:space="0" w:color="auto"/>
            </w:tcBorders>
            <w:shd w:val="clear" w:color="auto" w:fill="auto"/>
            <w:noWrap/>
            <w:vAlign w:val="center"/>
            <w:hideMark/>
          </w:tcPr>
          <w:p w14:paraId="0BC9D751" w14:textId="12B09AE8"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3,2</w:t>
            </w:r>
          </w:p>
        </w:tc>
        <w:tc>
          <w:tcPr>
            <w:tcW w:w="1125" w:type="dxa"/>
            <w:tcBorders>
              <w:top w:val="nil"/>
              <w:left w:val="nil"/>
              <w:bottom w:val="single" w:sz="8" w:space="0" w:color="auto"/>
              <w:right w:val="single" w:sz="8" w:space="0" w:color="auto"/>
            </w:tcBorders>
            <w:shd w:val="clear" w:color="auto" w:fill="auto"/>
            <w:vAlign w:val="center"/>
            <w:hideMark/>
          </w:tcPr>
          <w:p w14:paraId="5955F25A" w14:textId="5C439608"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100,0</w:t>
            </w:r>
          </w:p>
        </w:tc>
      </w:tr>
    </w:tbl>
    <w:p w14:paraId="0E398DAD" w14:textId="3BC29736" w:rsidR="00C86C94" w:rsidRPr="006042E6" w:rsidRDefault="00C86C94" w:rsidP="005C60D6">
      <w:pPr>
        <w:pStyle w:val="ListParagraph"/>
        <w:spacing w:line="240" w:lineRule="auto"/>
        <w:jc w:val="center"/>
        <w:rPr>
          <w:rFonts w:ascii="Georgia" w:hAnsi="Georgia"/>
          <w:sz w:val="24"/>
          <w:szCs w:val="24"/>
          <w:lang w:val="mk-MK"/>
        </w:rPr>
      </w:pPr>
      <w:r w:rsidRPr="006042E6">
        <w:rPr>
          <w:rFonts w:ascii="Georgia" w:hAnsi="Georgia"/>
          <w:sz w:val="24"/>
          <w:szCs w:val="24"/>
          <w:lang w:val="mk-MK"/>
        </w:rPr>
        <w:fldChar w:fldCharType="end"/>
      </w:r>
    </w:p>
    <w:p w14:paraId="14DEC03E" w14:textId="1C6DB708" w:rsidR="00AA063F" w:rsidRPr="001570D7" w:rsidRDefault="00AA063F" w:rsidP="001570D7">
      <w:pPr>
        <w:spacing w:line="240" w:lineRule="auto"/>
        <w:rPr>
          <w:rFonts w:ascii="Georgia" w:hAnsi="Georgia"/>
          <w:sz w:val="24"/>
          <w:szCs w:val="24"/>
          <w:lang w:val="mk-MK"/>
        </w:rPr>
      </w:pPr>
      <w:r w:rsidRPr="001570D7">
        <w:rPr>
          <w:rFonts w:ascii="Georgia" w:hAnsi="Georgia"/>
          <w:bCs/>
          <w:sz w:val="24"/>
          <w:szCs w:val="24"/>
          <w:lang w:val="mk-MK"/>
        </w:rPr>
        <w:t xml:space="preserve">Табела 16. Дистрибуција на одговорите за тимска креативност кај вработени со различна </w:t>
      </w:r>
      <w:r w:rsidRPr="001570D7">
        <w:rPr>
          <w:rFonts w:ascii="Georgia" w:hAnsi="Georgia"/>
          <w:sz w:val="24"/>
          <w:szCs w:val="24"/>
          <w:lang w:val="mk-MK"/>
        </w:rPr>
        <w:t>должина на работно</w:t>
      </w:r>
      <w:r w:rsidR="00D10FBF" w:rsidRPr="001570D7">
        <w:rPr>
          <w:rFonts w:ascii="Georgia" w:hAnsi="Georgia"/>
          <w:sz w:val="24"/>
          <w:szCs w:val="24"/>
          <w:lang w:val="mk-MK"/>
        </w:rPr>
        <w:t>то</w:t>
      </w:r>
      <w:r w:rsidRPr="001570D7">
        <w:rPr>
          <w:rFonts w:ascii="Georgia" w:hAnsi="Georgia"/>
          <w:sz w:val="24"/>
          <w:szCs w:val="24"/>
          <w:lang w:val="mk-MK"/>
        </w:rPr>
        <w:t xml:space="preserve"> искуство</w:t>
      </w:r>
    </w:p>
    <w:p w14:paraId="509B286C" w14:textId="0CC8A05D" w:rsidR="00C86C94" w:rsidRPr="006042E6" w:rsidRDefault="00C86C94" w:rsidP="005C60D6">
      <w:pPr>
        <w:pStyle w:val="ListParagraph"/>
        <w:spacing w:line="240" w:lineRule="auto"/>
        <w:jc w:val="center"/>
        <w:rPr>
          <w:sz w:val="20"/>
          <w:szCs w:val="20"/>
        </w:rPr>
      </w:pPr>
      <w:r w:rsidRPr="006042E6">
        <w:rPr>
          <w:lang w:val="mk-MK"/>
        </w:rPr>
        <w:fldChar w:fldCharType="begin"/>
      </w:r>
      <w:r w:rsidRPr="006042E6">
        <w:rPr>
          <w:lang w:val="mk-MK"/>
        </w:rPr>
        <w:instrText xml:space="preserve"> LINK </w:instrText>
      </w:r>
      <w:r w:rsidR="00535C6D">
        <w:rPr>
          <w:lang w:val="mk-MK"/>
        </w:rPr>
        <w:instrText xml:space="preserve">Excel.Sheet.12 "C:\\Users\\Korisnik\\Desktop\\New Microsoft Excel Worksheet.xlsx" Sheet1!R7C1:R15C7 </w:instrText>
      </w:r>
      <w:r w:rsidRPr="006042E6">
        <w:rPr>
          <w:lang w:val="mk-MK"/>
        </w:rPr>
        <w:instrText xml:space="preserve">\a \f 4 \h  \* MERGEFORMAT </w:instrText>
      </w:r>
      <w:r w:rsidRPr="006042E6">
        <w:rPr>
          <w:lang w:val="mk-MK"/>
        </w:rPr>
        <w:fldChar w:fldCharType="separate"/>
      </w:r>
    </w:p>
    <w:tbl>
      <w:tblPr>
        <w:tblW w:w="9493" w:type="dxa"/>
        <w:tblLook w:val="04A0" w:firstRow="1" w:lastRow="0" w:firstColumn="1" w:lastColumn="0" w:noHBand="0" w:noVBand="1"/>
      </w:tblPr>
      <w:tblGrid>
        <w:gridCol w:w="1246"/>
        <w:gridCol w:w="1125"/>
        <w:gridCol w:w="1356"/>
        <w:gridCol w:w="1734"/>
        <w:gridCol w:w="1463"/>
        <w:gridCol w:w="1463"/>
        <w:gridCol w:w="1106"/>
      </w:tblGrid>
      <w:tr w:rsidR="00C86C94" w:rsidRPr="006042E6" w14:paraId="1795BB91" w14:textId="77777777" w:rsidTr="00950AA0">
        <w:trPr>
          <w:trHeight w:val="1104"/>
        </w:trPr>
        <w:tc>
          <w:tcPr>
            <w:tcW w:w="3727" w:type="dxa"/>
            <w:gridSpan w:val="3"/>
            <w:tcBorders>
              <w:top w:val="single" w:sz="4" w:space="0" w:color="auto"/>
              <w:left w:val="single" w:sz="4" w:space="0" w:color="auto"/>
              <w:bottom w:val="nil"/>
              <w:right w:val="single" w:sz="4" w:space="0" w:color="000000"/>
            </w:tcBorders>
            <w:shd w:val="clear" w:color="auto" w:fill="auto"/>
            <w:vAlign w:val="center"/>
            <w:hideMark/>
          </w:tcPr>
          <w:p w14:paraId="052CCC29" w14:textId="69FE01E2"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 </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22A0E9A8" w14:textId="5157F176"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lang w:val="mk-MK"/>
              </w:rPr>
              <w:t>Ниту се согласувам,</w:t>
            </w:r>
            <w:r w:rsidR="00950AA0" w:rsidRPr="006042E6">
              <w:rPr>
                <w:rFonts w:ascii="Georgia" w:eastAsia="Times New Roman" w:hAnsi="Georgia" w:cs="Calibri"/>
                <w:lang w:val="mk-MK"/>
              </w:rPr>
              <w:t xml:space="preserve"> </w:t>
            </w:r>
            <w:r w:rsidRPr="006042E6">
              <w:rPr>
                <w:rFonts w:ascii="Georgia" w:eastAsia="Times New Roman" w:hAnsi="Georgia" w:cs="Calibri"/>
                <w:lang w:val="mk-MK"/>
              </w:rPr>
              <w:t>ниту не се согласувам</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1230A4AE"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lang w:val="mk-MK"/>
              </w:rPr>
              <w:t>Се согласувам</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6F2A6819"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lang w:val="mk-MK"/>
              </w:rPr>
              <w:t>Потполно се согласувам</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14:paraId="48E86C76" w14:textId="77777777" w:rsidR="00C86C94" w:rsidRPr="006042E6" w:rsidRDefault="00C86C94" w:rsidP="00C86C94">
            <w:pPr>
              <w:spacing w:after="0" w:line="240" w:lineRule="auto"/>
              <w:jc w:val="center"/>
              <w:rPr>
                <w:rFonts w:ascii="Georgia" w:eastAsia="Times New Roman" w:hAnsi="Georgia" w:cs="Calibri"/>
                <w:b/>
              </w:rPr>
            </w:pPr>
            <w:r w:rsidRPr="006042E6">
              <w:rPr>
                <w:rFonts w:ascii="Georgia" w:eastAsia="Times New Roman" w:hAnsi="Georgia" w:cs="Calibri"/>
                <w:b/>
              </w:rPr>
              <w:t>Вкупно</w:t>
            </w:r>
          </w:p>
        </w:tc>
      </w:tr>
      <w:tr w:rsidR="00950AA0" w:rsidRPr="006042E6" w14:paraId="52DBAF12" w14:textId="77777777" w:rsidTr="003D57C8">
        <w:trPr>
          <w:trHeight w:val="288"/>
        </w:trPr>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497534"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Работно искуство</w:t>
            </w:r>
          </w:p>
        </w:tc>
        <w:tc>
          <w:tcPr>
            <w:tcW w:w="11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222954"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до 10 години</w:t>
            </w:r>
          </w:p>
        </w:tc>
        <w:tc>
          <w:tcPr>
            <w:tcW w:w="1356" w:type="dxa"/>
            <w:tcBorders>
              <w:top w:val="single" w:sz="4" w:space="0" w:color="auto"/>
              <w:left w:val="nil"/>
              <w:right w:val="single" w:sz="4" w:space="0" w:color="auto"/>
            </w:tcBorders>
            <w:shd w:val="clear" w:color="auto" w:fill="auto"/>
            <w:noWrap/>
            <w:vAlign w:val="center"/>
            <w:hideMark/>
          </w:tcPr>
          <w:p w14:paraId="58984266"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Број</w:t>
            </w:r>
          </w:p>
        </w:tc>
        <w:tc>
          <w:tcPr>
            <w:tcW w:w="1734" w:type="dxa"/>
            <w:tcBorders>
              <w:top w:val="nil"/>
              <w:left w:val="nil"/>
              <w:bottom w:val="nil"/>
              <w:right w:val="single" w:sz="4" w:space="0" w:color="auto"/>
            </w:tcBorders>
            <w:shd w:val="clear" w:color="auto" w:fill="auto"/>
            <w:vAlign w:val="center"/>
            <w:hideMark/>
          </w:tcPr>
          <w:p w14:paraId="64381673"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12</w:t>
            </w:r>
          </w:p>
        </w:tc>
        <w:tc>
          <w:tcPr>
            <w:tcW w:w="1463" w:type="dxa"/>
            <w:tcBorders>
              <w:top w:val="nil"/>
              <w:left w:val="nil"/>
              <w:bottom w:val="nil"/>
              <w:right w:val="single" w:sz="4" w:space="0" w:color="auto"/>
            </w:tcBorders>
            <w:shd w:val="clear" w:color="auto" w:fill="auto"/>
            <w:vAlign w:val="center"/>
            <w:hideMark/>
          </w:tcPr>
          <w:p w14:paraId="56C219FC"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30</w:t>
            </w:r>
          </w:p>
        </w:tc>
        <w:tc>
          <w:tcPr>
            <w:tcW w:w="1463" w:type="dxa"/>
            <w:tcBorders>
              <w:top w:val="nil"/>
              <w:left w:val="nil"/>
              <w:bottom w:val="nil"/>
              <w:right w:val="single" w:sz="4" w:space="0" w:color="auto"/>
            </w:tcBorders>
            <w:shd w:val="clear" w:color="auto" w:fill="auto"/>
            <w:vAlign w:val="center"/>
            <w:hideMark/>
          </w:tcPr>
          <w:p w14:paraId="6F6BBB13"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0</w:t>
            </w:r>
          </w:p>
        </w:tc>
        <w:tc>
          <w:tcPr>
            <w:tcW w:w="1106" w:type="dxa"/>
            <w:tcBorders>
              <w:top w:val="nil"/>
              <w:left w:val="nil"/>
              <w:bottom w:val="nil"/>
              <w:right w:val="single" w:sz="4" w:space="0" w:color="auto"/>
            </w:tcBorders>
            <w:shd w:val="clear" w:color="auto" w:fill="auto"/>
            <w:vAlign w:val="center"/>
            <w:hideMark/>
          </w:tcPr>
          <w:p w14:paraId="12F4C2A3"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42</w:t>
            </w:r>
          </w:p>
        </w:tc>
      </w:tr>
      <w:tr w:rsidR="00950AA0" w:rsidRPr="006042E6" w14:paraId="4A766288" w14:textId="77777777" w:rsidTr="00950AA0">
        <w:trPr>
          <w:trHeight w:val="288"/>
        </w:trPr>
        <w:tc>
          <w:tcPr>
            <w:tcW w:w="1246" w:type="dxa"/>
            <w:vMerge/>
            <w:tcBorders>
              <w:top w:val="single" w:sz="4" w:space="0" w:color="auto"/>
              <w:left w:val="single" w:sz="4" w:space="0" w:color="auto"/>
              <w:bottom w:val="single" w:sz="4" w:space="0" w:color="auto"/>
              <w:right w:val="single" w:sz="4" w:space="0" w:color="auto"/>
            </w:tcBorders>
            <w:vAlign w:val="center"/>
            <w:hideMark/>
          </w:tcPr>
          <w:p w14:paraId="50D826CC" w14:textId="77777777" w:rsidR="00C86C94" w:rsidRPr="006042E6" w:rsidRDefault="00C86C94" w:rsidP="00C86C94">
            <w:pPr>
              <w:spacing w:after="0" w:line="240" w:lineRule="auto"/>
              <w:rPr>
                <w:rFonts w:ascii="Georgia" w:eastAsia="Times New Roman" w:hAnsi="Georgia" w:cs="Calibri"/>
              </w:rPr>
            </w:pPr>
          </w:p>
        </w:tc>
        <w:tc>
          <w:tcPr>
            <w:tcW w:w="1125" w:type="dxa"/>
            <w:vMerge/>
            <w:tcBorders>
              <w:top w:val="single" w:sz="4" w:space="0" w:color="auto"/>
              <w:left w:val="single" w:sz="4" w:space="0" w:color="auto"/>
              <w:bottom w:val="single" w:sz="4" w:space="0" w:color="000000"/>
              <w:right w:val="single" w:sz="4" w:space="0" w:color="auto"/>
            </w:tcBorders>
            <w:vAlign w:val="center"/>
            <w:hideMark/>
          </w:tcPr>
          <w:p w14:paraId="0F55311C" w14:textId="77777777" w:rsidR="00C86C94" w:rsidRPr="006042E6" w:rsidRDefault="00C86C94" w:rsidP="00C86C94">
            <w:pPr>
              <w:spacing w:after="0" w:line="240" w:lineRule="auto"/>
              <w:rPr>
                <w:rFonts w:ascii="Georgia" w:eastAsia="Times New Roman" w:hAnsi="Georgia" w:cs="Calibri"/>
              </w:rPr>
            </w:pPr>
          </w:p>
        </w:tc>
        <w:tc>
          <w:tcPr>
            <w:tcW w:w="1356" w:type="dxa"/>
            <w:tcBorders>
              <w:top w:val="nil"/>
              <w:left w:val="nil"/>
              <w:bottom w:val="single" w:sz="4" w:space="0" w:color="auto"/>
              <w:right w:val="single" w:sz="4" w:space="0" w:color="auto"/>
            </w:tcBorders>
            <w:shd w:val="clear" w:color="auto" w:fill="auto"/>
            <w:noWrap/>
            <w:vAlign w:val="center"/>
            <w:hideMark/>
          </w:tcPr>
          <w:p w14:paraId="5249C035"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w:t>
            </w:r>
          </w:p>
        </w:tc>
        <w:tc>
          <w:tcPr>
            <w:tcW w:w="1734" w:type="dxa"/>
            <w:tcBorders>
              <w:top w:val="nil"/>
              <w:left w:val="nil"/>
              <w:bottom w:val="single" w:sz="4" w:space="0" w:color="auto"/>
              <w:right w:val="single" w:sz="4" w:space="0" w:color="auto"/>
            </w:tcBorders>
            <w:shd w:val="clear" w:color="auto" w:fill="auto"/>
            <w:noWrap/>
            <w:vAlign w:val="bottom"/>
            <w:hideMark/>
          </w:tcPr>
          <w:p w14:paraId="725FA491" w14:textId="4AD2273C"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lang w:val="mk-MK"/>
              </w:rPr>
              <w:t>13</w:t>
            </w:r>
          </w:p>
        </w:tc>
        <w:tc>
          <w:tcPr>
            <w:tcW w:w="1463" w:type="dxa"/>
            <w:tcBorders>
              <w:top w:val="nil"/>
              <w:left w:val="nil"/>
              <w:bottom w:val="single" w:sz="4" w:space="0" w:color="auto"/>
              <w:right w:val="single" w:sz="4" w:space="0" w:color="auto"/>
            </w:tcBorders>
            <w:shd w:val="clear" w:color="auto" w:fill="auto"/>
            <w:noWrap/>
            <w:vAlign w:val="bottom"/>
            <w:hideMark/>
          </w:tcPr>
          <w:p w14:paraId="5A393D6B" w14:textId="7B37FF09"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32,3</w:t>
            </w:r>
          </w:p>
        </w:tc>
        <w:tc>
          <w:tcPr>
            <w:tcW w:w="1463" w:type="dxa"/>
            <w:tcBorders>
              <w:top w:val="nil"/>
              <w:left w:val="nil"/>
              <w:bottom w:val="single" w:sz="4" w:space="0" w:color="auto"/>
              <w:right w:val="single" w:sz="4" w:space="0" w:color="auto"/>
            </w:tcBorders>
            <w:shd w:val="clear" w:color="auto" w:fill="auto"/>
            <w:noWrap/>
            <w:vAlign w:val="bottom"/>
            <w:hideMark/>
          </w:tcPr>
          <w:p w14:paraId="60F61DB1" w14:textId="2E3FFF19"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lang w:val="mk-MK"/>
              </w:rPr>
              <w:t>0,0</w:t>
            </w:r>
          </w:p>
        </w:tc>
        <w:tc>
          <w:tcPr>
            <w:tcW w:w="1106" w:type="dxa"/>
            <w:tcBorders>
              <w:top w:val="nil"/>
              <w:left w:val="nil"/>
              <w:bottom w:val="single" w:sz="4" w:space="0" w:color="auto"/>
              <w:right w:val="single" w:sz="4" w:space="0" w:color="auto"/>
            </w:tcBorders>
            <w:shd w:val="clear" w:color="auto" w:fill="auto"/>
            <w:noWrap/>
            <w:vAlign w:val="bottom"/>
            <w:hideMark/>
          </w:tcPr>
          <w:p w14:paraId="5CDDF7C0" w14:textId="682A1B40"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45,2</w:t>
            </w:r>
          </w:p>
        </w:tc>
      </w:tr>
      <w:tr w:rsidR="00950AA0" w:rsidRPr="006042E6" w14:paraId="7CDF4C1B" w14:textId="77777777" w:rsidTr="00C25E2A">
        <w:trPr>
          <w:trHeight w:val="288"/>
        </w:trPr>
        <w:tc>
          <w:tcPr>
            <w:tcW w:w="1246" w:type="dxa"/>
            <w:vMerge/>
            <w:tcBorders>
              <w:top w:val="single" w:sz="4" w:space="0" w:color="auto"/>
              <w:left w:val="single" w:sz="4" w:space="0" w:color="auto"/>
              <w:bottom w:val="single" w:sz="4" w:space="0" w:color="auto"/>
              <w:right w:val="single" w:sz="4" w:space="0" w:color="auto"/>
            </w:tcBorders>
            <w:vAlign w:val="center"/>
            <w:hideMark/>
          </w:tcPr>
          <w:p w14:paraId="3AAED6D2" w14:textId="77777777" w:rsidR="00C86C94" w:rsidRPr="006042E6" w:rsidRDefault="00C86C94" w:rsidP="00C86C94">
            <w:pPr>
              <w:spacing w:after="0" w:line="240" w:lineRule="auto"/>
              <w:rPr>
                <w:rFonts w:ascii="Georgia" w:eastAsia="Times New Roman" w:hAnsi="Georgia" w:cs="Calibri"/>
              </w:rPr>
            </w:pPr>
          </w:p>
        </w:tc>
        <w:tc>
          <w:tcPr>
            <w:tcW w:w="11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7400D7"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од 11 до 20 години</w:t>
            </w:r>
          </w:p>
        </w:tc>
        <w:tc>
          <w:tcPr>
            <w:tcW w:w="1356" w:type="dxa"/>
            <w:tcBorders>
              <w:top w:val="nil"/>
              <w:left w:val="nil"/>
              <w:right w:val="single" w:sz="4" w:space="0" w:color="auto"/>
            </w:tcBorders>
            <w:shd w:val="clear" w:color="auto" w:fill="auto"/>
            <w:noWrap/>
            <w:vAlign w:val="center"/>
            <w:hideMark/>
          </w:tcPr>
          <w:p w14:paraId="5D512E0B"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Број</w:t>
            </w:r>
          </w:p>
        </w:tc>
        <w:tc>
          <w:tcPr>
            <w:tcW w:w="1734" w:type="dxa"/>
            <w:tcBorders>
              <w:top w:val="nil"/>
              <w:left w:val="nil"/>
              <w:bottom w:val="nil"/>
              <w:right w:val="single" w:sz="4" w:space="0" w:color="auto"/>
            </w:tcBorders>
            <w:shd w:val="clear" w:color="auto" w:fill="auto"/>
            <w:noWrap/>
            <w:vAlign w:val="bottom"/>
            <w:hideMark/>
          </w:tcPr>
          <w:p w14:paraId="0E603218"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6</w:t>
            </w:r>
          </w:p>
        </w:tc>
        <w:tc>
          <w:tcPr>
            <w:tcW w:w="1463" w:type="dxa"/>
            <w:tcBorders>
              <w:top w:val="nil"/>
              <w:left w:val="nil"/>
              <w:bottom w:val="nil"/>
              <w:right w:val="single" w:sz="4" w:space="0" w:color="auto"/>
            </w:tcBorders>
            <w:shd w:val="clear" w:color="auto" w:fill="auto"/>
            <w:noWrap/>
            <w:vAlign w:val="bottom"/>
            <w:hideMark/>
          </w:tcPr>
          <w:p w14:paraId="1B6E6AE2"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33</w:t>
            </w:r>
          </w:p>
        </w:tc>
        <w:tc>
          <w:tcPr>
            <w:tcW w:w="1463" w:type="dxa"/>
            <w:tcBorders>
              <w:top w:val="nil"/>
              <w:left w:val="nil"/>
              <w:bottom w:val="nil"/>
              <w:right w:val="single" w:sz="4" w:space="0" w:color="auto"/>
            </w:tcBorders>
            <w:shd w:val="clear" w:color="auto" w:fill="auto"/>
            <w:noWrap/>
            <w:vAlign w:val="bottom"/>
            <w:hideMark/>
          </w:tcPr>
          <w:p w14:paraId="7607215C"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3</w:t>
            </w:r>
          </w:p>
        </w:tc>
        <w:tc>
          <w:tcPr>
            <w:tcW w:w="1106" w:type="dxa"/>
            <w:tcBorders>
              <w:top w:val="nil"/>
              <w:left w:val="nil"/>
              <w:bottom w:val="nil"/>
              <w:right w:val="single" w:sz="4" w:space="0" w:color="auto"/>
            </w:tcBorders>
            <w:shd w:val="clear" w:color="auto" w:fill="auto"/>
            <w:noWrap/>
            <w:vAlign w:val="bottom"/>
            <w:hideMark/>
          </w:tcPr>
          <w:p w14:paraId="0A97CEA5"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42</w:t>
            </w:r>
          </w:p>
        </w:tc>
      </w:tr>
      <w:tr w:rsidR="00950AA0" w:rsidRPr="006042E6" w14:paraId="3CCB1393" w14:textId="77777777" w:rsidTr="00C25E2A">
        <w:trPr>
          <w:trHeight w:val="288"/>
        </w:trPr>
        <w:tc>
          <w:tcPr>
            <w:tcW w:w="1246" w:type="dxa"/>
            <w:vMerge/>
            <w:tcBorders>
              <w:top w:val="single" w:sz="4" w:space="0" w:color="auto"/>
              <w:left w:val="single" w:sz="4" w:space="0" w:color="auto"/>
              <w:bottom w:val="single" w:sz="4" w:space="0" w:color="auto"/>
              <w:right w:val="single" w:sz="4" w:space="0" w:color="auto"/>
            </w:tcBorders>
            <w:vAlign w:val="center"/>
            <w:hideMark/>
          </w:tcPr>
          <w:p w14:paraId="1D77A28B" w14:textId="77777777" w:rsidR="00C86C94" w:rsidRPr="006042E6" w:rsidRDefault="00C86C94" w:rsidP="00C86C94">
            <w:pPr>
              <w:spacing w:after="0" w:line="240" w:lineRule="auto"/>
              <w:rPr>
                <w:rFonts w:ascii="Georgia" w:eastAsia="Times New Roman" w:hAnsi="Georgia" w:cs="Calibri"/>
              </w:rPr>
            </w:pPr>
          </w:p>
        </w:tc>
        <w:tc>
          <w:tcPr>
            <w:tcW w:w="1125" w:type="dxa"/>
            <w:vMerge/>
            <w:tcBorders>
              <w:top w:val="nil"/>
              <w:left w:val="single" w:sz="4" w:space="0" w:color="auto"/>
              <w:bottom w:val="single" w:sz="4" w:space="0" w:color="000000"/>
              <w:right w:val="single" w:sz="4" w:space="0" w:color="auto"/>
            </w:tcBorders>
            <w:vAlign w:val="center"/>
            <w:hideMark/>
          </w:tcPr>
          <w:p w14:paraId="11A3765B" w14:textId="77777777" w:rsidR="00C86C94" w:rsidRPr="006042E6" w:rsidRDefault="00C86C94" w:rsidP="00C86C94">
            <w:pPr>
              <w:spacing w:after="0" w:line="240" w:lineRule="auto"/>
              <w:rPr>
                <w:rFonts w:ascii="Georgia" w:eastAsia="Times New Roman" w:hAnsi="Georgia" w:cs="Calibri"/>
              </w:rPr>
            </w:pPr>
          </w:p>
        </w:tc>
        <w:tc>
          <w:tcPr>
            <w:tcW w:w="1356" w:type="dxa"/>
            <w:tcBorders>
              <w:left w:val="nil"/>
              <w:bottom w:val="single" w:sz="4" w:space="0" w:color="auto"/>
              <w:right w:val="single" w:sz="4" w:space="0" w:color="auto"/>
            </w:tcBorders>
            <w:shd w:val="clear" w:color="auto" w:fill="auto"/>
            <w:noWrap/>
            <w:vAlign w:val="center"/>
            <w:hideMark/>
          </w:tcPr>
          <w:p w14:paraId="47003BF4"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w:t>
            </w:r>
          </w:p>
        </w:tc>
        <w:tc>
          <w:tcPr>
            <w:tcW w:w="1734" w:type="dxa"/>
            <w:tcBorders>
              <w:top w:val="nil"/>
              <w:left w:val="nil"/>
              <w:bottom w:val="nil"/>
              <w:right w:val="single" w:sz="4" w:space="0" w:color="auto"/>
            </w:tcBorders>
            <w:shd w:val="clear" w:color="auto" w:fill="auto"/>
            <w:noWrap/>
            <w:vAlign w:val="bottom"/>
            <w:hideMark/>
          </w:tcPr>
          <w:p w14:paraId="6F08D0A3" w14:textId="326456CB"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6,5</w:t>
            </w:r>
          </w:p>
        </w:tc>
        <w:tc>
          <w:tcPr>
            <w:tcW w:w="1463" w:type="dxa"/>
            <w:tcBorders>
              <w:top w:val="nil"/>
              <w:left w:val="nil"/>
              <w:bottom w:val="nil"/>
              <w:right w:val="single" w:sz="4" w:space="0" w:color="auto"/>
            </w:tcBorders>
            <w:shd w:val="clear" w:color="auto" w:fill="auto"/>
            <w:noWrap/>
            <w:vAlign w:val="bottom"/>
            <w:hideMark/>
          </w:tcPr>
          <w:p w14:paraId="4038E49E" w14:textId="4E627CD7"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35,5</w:t>
            </w:r>
          </w:p>
        </w:tc>
        <w:tc>
          <w:tcPr>
            <w:tcW w:w="1463" w:type="dxa"/>
            <w:tcBorders>
              <w:top w:val="nil"/>
              <w:left w:val="nil"/>
              <w:bottom w:val="nil"/>
              <w:right w:val="single" w:sz="4" w:space="0" w:color="auto"/>
            </w:tcBorders>
            <w:shd w:val="clear" w:color="auto" w:fill="auto"/>
            <w:noWrap/>
            <w:vAlign w:val="bottom"/>
            <w:hideMark/>
          </w:tcPr>
          <w:p w14:paraId="61A74E59" w14:textId="335C2ECE"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3,2</w:t>
            </w:r>
          </w:p>
        </w:tc>
        <w:tc>
          <w:tcPr>
            <w:tcW w:w="1106" w:type="dxa"/>
            <w:tcBorders>
              <w:top w:val="nil"/>
              <w:left w:val="nil"/>
              <w:bottom w:val="nil"/>
              <w:right w:val="single" w:sz="4" w:space="0" w:color="auto"/>
            </w:tcBorders>
            <w:shd w:val="clear" w:color="auto" w:fill="auto"/>
            <w:noWrap/>
            <w:vAlign w:val="bottom"/>
            <w:hideMark/>
          </w:tcPr>
          <w:p w14:paraId="6A759B13" w14:textId="727C617C"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45,2</w:t>
            </w:r>
          </w:p>
        </w:tc>
      </w:tr>
      <w:tr w:rsidR="00950AA0" w:rsidRPr="006042E6" w14:paraId="45EA87DF" w14:textId="77777777" w:rsidTr="003D57C8">
        <w:trPr>
          <w:trHeight w:val="288"/>
        </w:trPr>
        <w:tc>
          <w:tcPr>
            <w:tcW w:w="1246" w:type="dxa"/>
            <w:vMerge/>
            <w:tcBorders>
              <w:top w:val="single" w:sz="4" w:space="0" w:color="auto"/>
              <w:left w:val="single" w:sz="4" w:space="0" w:color="auto"/>
              <w:bottom w:val="single" w:sz="4" w:space="0" w:color="auto"/>
              <w:right w:val="single" w:sz="4" w:space="0" w:color="auto"/>
            </w:tcBorders>
            <w:vAlign w:val="center"/>
            <w:hideMark/>
          </w:tcPr>
          <w:p w14:paraId="55BAC8EA" w14:textId="77777777" w:rsidR="00C86C94" w:rsidRPr="006042E6" w:rsidRDefault="00C86C94" w:rsidP="00C86C94">
            <w:pPr>
              <w:spacing w:after="0" w:line="240" w:lineRule="auto"/>
              <w:rPr>
                <w:rFonts w:ascii="Georgia" w:eastAsia="Times New Roman" w:hAnsi="Georgia" w:cs="Calibri"/>
              </w:rPr>
            </w:pPr>
          </w:p>
        </w:tc>
        <w:tc>
          <w:tcPr>
            <w:tcW w:w="11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BAA307"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над 20 години</w:t>
            </w:r>
          </w:p>
        </w:tc>
        <w:tc>
          <w:tcPr>
            <w:tcW w:w="1356" w:type="dxa"/>
            <w:tcBorders>
              <w:top w:val="nil"/>
              <w:left w:val="nil"/>
              <w:right w:val="single" w:sz="4" w:space="0" w:color="auto"/>
            </w:tcBorders>
            <w:shd w:val="clear" w:color="auto" w:fill="auto"/>
            <w:noWrap/>
            <w:vAlign w:val="center"/>
            <w:hideMark/>
          </w:tcPr>
          <w:p w14:paraId="080D4493"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Број</w:t>
            </w:r>
          </w:p>
        </w:tc>
        <w:tc>
          <w:tcPr>
            <w:tcW w:w="1734" w:type="dxa"/>
            <w:tcBorders>
              <w:top w:val="single" w:sz="4" w:space="0" w:color="auto"/>
              <w:left w:val="nil"/>
              <w:bottom w:val="nil"/>
              <w:right w:val="single" w:sz="4" w:space="0" w:color="auto"/>
            </w:tcBorders>
            <w:shd w:val="clear" w:color="auto" w:fill="auto"/>
            <w:noWrap/>
            <w:vAlign w:val="bottom"/>
            <w:hideMark/>
          </w:tcPr>
          <w:p w14:paraId="000C66CA"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0</w:t>
            </w:r>
          </w:p>
        </w:tc>
        <w:tc>
          <w:tcPr>
            <w:tcW w:w="1463" w:type="dxa"/>
            <w:tcBorders>
              <w:top w:val="single" w:sz="4" w:space="0" w:color="auto"/>
              <w:left w:val="nil"/>
              <w:bottom w:val="nil"/>
              <w:right w:val="single" w:sz="4" w:space="0" w:color="auto"/>
            </w:tcBorders>
            <w:shd w:val="clear" w:color="auto" w:fill="auto"/>
            <w:noWrap/>
            <w:vAlign w:val="bottom"/>
            <w:hideMark/>
          </w:tcPr>
          <w:p w14:paraId="76D00D60"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9</w:t>
            </w:r>
          </w:p>
        </w:tc>
        <w:tc>
          <w:tcPr>
            <w:tcW w:w="1463" w:type="dxa"/>
            <w:tcBorders>
              <w:top w:val="single" w:sz="4" w:space="0" w:color="auto"/>
              <w:left w:val="nil"/>
              <w:bottom w:val="nil"/>
              <w:right w:val="single" w:sz="4" w:space="0" w:color="auto"/>
            </w:tcBorders>
            <w:shd w:val="clear" w:color="auto" w:fill="auto"/>
            <w:noWrap/>
            <w:vAlign w:val="bottom"/>
            <w:hideMark/>
          </w:tcPr>
          <w:p w14:paraId="269E0C58"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0</w:t>
            </w:r>
          </w:p>
        </w:tc>
        <w:tc>
          <w:tcPr>
            <w:tcW w:w="1106" w:type="dxa"/>
            <w:tcBorders>
              <w:top w:val="single" w:sz="4" w:space="0" w:color="auto"/>
              <w:left w:val="nil"/>
              <w:bottom w:val="nil"/>
              <w:right w:val="single" w:sz="4" w:space="0" w:color="auto"/>
            </w:tcBorders>
            <w:shd w:val="clear" w:color="auto" w:fill="auto"/>
            <w:noWrap/>
            <w:vAlign w:val="bottom"/>
            <w:hideMark/>
          </w:tcPr>
          <w:p w14:paraId="184C65CF"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9</w:t>
            </w:r>
          </w:p>
        </w:tc>
      </w:tr>
      <w:tr w:rsidR="00950AA0" w:rsidRPr="006042E6" w14:paraId="3A03F2D3" w14:textId="77777777" w:rsidTr="003D57C8">
        <w:trPr>
          <w:trHeight w:val="288"/>
        </w:trPr>
        <w:tc>
          <w:tcPr>
            <w:tcW w:w="1246" w:type="dxa"/>
            <w:vMerge/>
            <w:tcBorders>
              <w:top w:val="single" w:sz="4" w:space="0" w:color="auto"/>
              <w:left w:val="single" w:sz="4" w:space="0" w:color="auto"/>
              <w:bottom w:val="single" w:sz="4" w:space="0" w:color="auto"/>
              <w:right w:val="single" w:sz="4" w:space="0" w:color="auto"/>
            </w:tcBorders>
            <w:vAlign w:val="center"/>
            <w:hideMark/>
          </w:tcPr>
          <w:p w14:paraId="516B4F67" w14:textId="77777777" w:rsidR="00C86C94" w:rsidRPr="006042E6" w:rsidRDefault="00C86C94" w:rsidP="00C86C94">
            <w:pPr>
              <w:spacing w:after="0" w:line="240" w:lineRule="auto"/>
              <w:rPr>
                <w:rFonts w:ascii="Georgia" w:eastAsia="Times New Roman" w:hAnsi="Georgia" w:cs="Calibri"/>
              </w:rPr>
            </w:pPr>
          </w:p>
        </w:tc>
        <w:tc>
          <w:tcPr>
            <w:tcW w:w="1125" w:type="dxa"/>
            <w:vMerge/>
            <w:tcBorders>
              <w:top w:val="nil"/>
              <w:left w:val="single" w:sz="4" w:space="0" w:color="auto"/>
              <w:bottom w:val="single" w:sz="4" w:space="0" w:color="000000"/>
              <w:right w:val="single" w:sz="4" w:space="0" w:color="auto"/>
            </w:tcBorders>
            <w:vAlign w:val="center"/>
            <w:hideMark/>
          </w:tcPr>
          <w:p w14:paraId="1CD1F0A5" w14:textId="77777777" w:rsidR="00C86C94" w:rsidRPr="006042E6" w:rsidRDefault="00C86C94" w:rsidP="00C86C94">
            <w:pPr>
              <w:spacing w:after="0" w:line="240" w:lineRule="auto"/>
              <w:rPr>
                <w:rFonts w:ascii="Georgia" w:eastAsia="Times New Roman" w:hAnsi="Georgia" w:cs="Calibri"/>
              </w:rPr>
            </w:pPr>
          </w:p>
        </w:tc>
        <w:tc>
          <w:tcPr>
            <w:tcW w:w="1356" w:type="dxa"/>
            <w:tcBorders>
              <w:top w:val="nil"/>
              <w:left w:val="nil"/>
              <w:bottom w:val="single" w:sz="4" w:space="0" w:color="auto"/>
              <w:right w:val="single" w:sz="4" w:space="0" w:color="auto"/>
            </w:tcBorders>
            <w:shd w:val="clear" w:color="auto" w:fill="auto"/>
            <w:noWrap/>
            <w:vAlign w:val="center"/>
            <w:hideMark/>
          </w:tcPr>
          <w:p w14:paraId="3D09B5B2"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w:t>
            </w:r>
          </w:p>
        </w:tc>
        <w:tc>
          <w:tcPr>
            <w:tcW w:w="1734" w:type="dxa"/>
            <w:tcBorders>
              <w:top w:val="nil"/>
              <w:left w:val="nil"/>
              <w:bottom w:val="single" w:sz="4" w:space="0" w:color="auto"/>
              <w:right w:val="single" w:sz="4" w:space="0" w:color="auto"/>
            </w:tcBorders>
            <w:shd w:val="clear" w:color="auto" w:fill="auto"/>
            <w:noWrap/>
            <w:vAlign w:val="bottom"/>
            <w:hideMark/>
          </w:tcPr>
          <w:p w14:paraId="388C39A4" w14:textId="5A8B07C6"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lang w:val="mk-MK"/>
              </w:rPr>
              <w:t>0,0</w:t>
            </w:r>
          </w:p>
        </w:tc>
        <w:tc>
          <w:tcPr>
            <w:tcW w:w="1463" w:type="dxa"/>
            <w:tcBorders>
              <w:top w:val="nil"/>
              <w:left w:val="nil"/>
              <w:bottom w:val="single" w:sz="4" w:space="0" w:color="auto"/>
              <w:right w:val="single" w:sz="4" w:space="0" w:color="auto"/>
            </w:tcBorders>
            <w:shd w:val="clear" w:color="auto" w:fill="auto"/>
            <w:noWrap/>
            <w:vAlign w:val="bottom"/>
            <w:hideMark/>
          </w:tcPr>
          <w:p w14:paraId="768C2975" w14:textId="59382908"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lang w:val="mk-MK"/>
              </w:rPr>
              <w:t>9,7</w:t>
            </w:r>
          </w:p>
        </w:tc>
        <w:tc>
          <w:tcPr>
            <w:tcW w:w="1463" w:type="dxa"/>
            <w:tcBorders>
              <w:top w:val="nil"/>
              <w:left w:val="nil"/>
              <w:bottom w:val="single" w:sz="4" w:space="0" w:color="auto"/>
              <w:right w:val="single" w:sz="4" w:space="0" w:color="auto"/>
            </w:tcBorders>
            <w:shd w:val="clear" w:color="auto" w:fill="auto"/>
            <w:noWrap/>
            <w:vAlign w:val="bottom"/>
            <w:hideMark/>
          </w:tcPr>
          <w:p w14:paraId="7A1F6862" w14:textId="3AE75F1A"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lang w:val="mk-MK"/>
              </w:rPr>
              <w:t>0,0</w:t>
            </w:r>
          </w:p>
        </w:tc>
        <w:tc>
          <w:tcPr>
            <w:tcW w:w="1106" w:type="dxa"/>
            <w:tcBorders>
              <w:top w:val="nil"/>
              <w:left w:val="nil"/>
              <w:bottom w:val="single" w:sz="4" w:space="0" w:color="auto"/>
              <w:right w:val="single" w:sz="4" w:space="0" w:color="auto"/>
            </w:tcBorders>
            <w:shd w:val="clear" w:color="auto" w:fill="auto"/>
            <w:noWrap/>
            <w:vAlign w:val="bottom"/>
            <w:hideMark/>
          </w:tcPr>
          <w:p w14:paraId="21F4739C" w14:textId="28B4CB48"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9,7</w:t>
            </w:r>
          </w:p>
        </w:tc>
      </w:tr>
      <w:tr w:rsidR="00950AA0" w:rsidRPr="006042E6" w14:paraId="0B8D9FA5" w14:textId="77777777" w:rsidTr="003D57C8">
        <w:trPr>
          <w:trHeight w:val="288"/>
        </w:trPr>
        <w:tc>
          <w:tcPr>
            <w:tcW w:w="1246" w:type="dxa"/>
            <w:vMerge w:val="restart"/>
            <w:tcBorders>
              <w:top w:val="nil"/>
              <w:left w:val="single" w:sz="4" w:space="0" w:color="auto"/>
              <w:bottom w:val="single" w:sz="4" w:space="0" w:color="auto"/>
            </w:tcBorders>
            <w:shd w:val="clear" w:color="auto" w:fill="auto"/>
            <w:noWrap/>
            <w:vAlign w:val="center"/>
            <w:hideMark/>
          </w:tcPr>
          <w:p w14:paraId="4487699C" w14:textId="77777777" w:rsidR="00C86C94" w:rsidRPr="006042E6" w:rsidRDefault="00C86C94" w:rsidP="00C86C94">
            <w:pPr>
              <w:spacing w:after="0" w:line="240" w:lineRule="auto"/>
              <w:jc w:val="center"/>
              <w:rPr>
                <w:rFonts w:ascii="Georgia" w:eastAsia="Times New Roman" w:hAnsi="Georgia" w:cs="Calibri"/>
                <w:b/>
              </w:rPr>
            </w:pPr>
            <w:r w:rsidRPr="006042E6">
              <w:rPr>
                <w:rFonts w:ascii="Georgia" w:eastAsia="Times New Roman" w:hAnsi="Georgia" w:cs="Calibri"/>
                <w:b/>
              </w:rPr>
              <w:t>Вкупно</w:t>
            </w:r>
          </w:p>
        </w:tc>
        <w:tc>
          <w:tcPr>
            <w:tcW w:w="1125" w:type="dxa"/>
            <w:vMerge w:val="restart"/>
            <w:tcBorders>
              <w:top w:val="single" w:sz="4" w:space="0" w:color="000000"/>
              <w:bottom w:val="single" w:sz="4" w:space="0" w:color="000000"/>
              <w:right w:val="single" w:sz="4" w:space="0" w:color="auto"/>
            </w:tcBorders>
            <w:shd w:val="clear" w:color="auto" w:fill="auto"/>
            <w:noWrap/>
            <w:vAlign w:val="center"/>
            <w:hideMark/>
          </w:tcPr>
          <w:p w14:paraId="19EB6129" w14:textId="68ABE5A3" w:rsidR="00C86C94" w:rsidRPr="006042E6" w:rsidRDefault="00C86C94" w:rsidP="00C86C94">
            <w:pPr>
              <w:spacing w:after="0" w:line="240" w:lineRule="auto"/>
              <w:jc w:val="center"/>
              <w:rPr>
                <w:rFonts w:ascii="Georgia" w:eastAsia="Times New Roman" w:hAnsi="Georgia" w:cs="Calibri"/>
              </w:rPr>
            </w:pPr>
          </w:p>
        </w:tc>
        <w:tc>
          <w:tcPr>
            <w:tcW w:w="1356" w:type="dxa"/>
            <w:tcBorders>
              <w:top w:val="nil"/>
              <w:left w:val="nil"/>
              <w:right w:val="single" w:sz="4" w:space="0" w:color="auto"/>
            </w:tcBorders>
            <w:shd w:val="clear" w:color="auto" w:fill="auto"/>
            <w:noWrap/>
            <w:vAlign w:val="center"/>
            <w:hideMark/>
          </w:tcPr>
          <w:p w14:paraId="75FB336A"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Број</w:t>
            </w:r>
          </w:p>
        </w:tc>
        <w:tc>
          <w:tcPr>
            <w:tcW w:w="1734" w:type="dxa"/>
            <w:tcBorders>
              <w:top w:val="nil"/>
              <w:left w:val="nil"/>
              <w:bottom w:val="nil"/>
              <w:right w:val="single" w:sz="4" w:space="0" w:color="auto"/>
            </w:tcBorders>
            <w:shd w:val="clear" w:color="auto" w:fill="auto"/>
            <w:noWrap/>
            <w:vAlign w:val="bottom"/>
            <w:hideMark/>
          </w:tcPr>
          <w:p w14:paraId="40F05B53"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lang w:val="mk-MK"/>
              </w:rPr>
              <w:t>18</w:t>
            </w:r>
          </w:p>
        </w:tc>
        <w:tc>
          <w:tcPr>
            <w:tcW w:w="1463" w:type="dxa"/>
            <w:tcBorders>
              <w:top w:val="nil"/>
              <w:left w:val="nil"/>
              <w:bottom w:val="nil"/>
              <w:right w:val="single" w:sz="4" w:space="0" w:color="auto"/>
            </w:tcBorders>
            <w:shd w:val="clear" w:color="auto" w:fill="auto"/>
            <w:noWrap/>
            <w:vAlign w:val="bottom"/>
            <w:hideMark/>
          </w:tcPr>
          <w:p w14:paraId="5FEC55B1"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lang w:val="mk-MK"/>
              </w:rPr>
              <w:t>72</w:t>
            </w:r>
          </w:p>
        </w:tc>
        <w:tc>
          <w:tcPr>
            <w:tcW w:w="1463" w:type="dxa"/>
            <w:tcBorders>
              <w:top w:val="nil"/>
              <w:left w:val="nil"/>
              <w:bottom w:val="nil"/>
              <w:right w:val="single" w:sz="4" w:space="0" w:color="auto"/>
            </w:tcBorders>
            <w:shd w:val="clear" w:color="auto" w:fill="auto"/>
            <w:noWrap/>
            <w:vAlign w:val="bottom"/>
            <w:hideMark/>
          </w:tcPr>
          <w:p w14:paraId="08A05FA4"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lang w:val="mk-MK"/>
              </w:rPr>
              <w:t>3</w:t>
            </w:r>
          </w:p>
        </w:tc>
        <w:tc>
          <w:tcPr>
            <w:tcW w:w="1106" w:type="dxa"/>
            <w:tcBorders>
              <w:top w:val="nil"/>
              <w:left w:val="nil"/>
              <w:bottom w:val="nil"/>
              <w:right w:val="single" w:sz="4" w:space="0" w:color="auto"/>
            </w:tcBorders>
            <w:shd w:val="clear" w:color="auto" w:fill="auto"/>
            <w:vAlign w:val="bottom"/>
            <w:hideMark/>
          </w:tcPr>
          <w:p w14:paraId="0B81BF1E"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93</w:t>
            </w:r>
          </w:p>
        </w:tc>
      </w:tr>
      <w:tr w:rsidR="00950AA0" w:rsidRPr="006042E6" w14:paraId="2E7C19FE" w14:textId="77777777" w:rsidTr="003D57C8">
        <w:trPr>
          <w:trHeight w:val="288"/>
        </w:trPr>
        <w:tc>
          <w:tcPr>
            <w:tcW w:w="1246" w:type="dxa"/>
            <w:vMerge/>
            <w:tcBorders>
              <w:top w:val="nil"/>
              <w:left w:val="single" w:sz="4" w:space="0" w:color="auto"/>
              <w:bottom w:val="single" w:sz="4" w:space="0" w:color="auto"/>
            </w:tcBorders>
            <w:vAlign w:val="center"/>
            <w:hideMark/>
          </w:tcPr>
          <w:p w14:paraId="533223D4" w14:textId="77777777" w:rsidR="00C86C94" w:rsidRPr="006042E6" w:rsidRDefault="00C86C94" w:rsidP="00C86C94">
            <w:pPr>
              <w:spacing w:after="0" w:line="240" w:lineRule="auto"/>
              <w:rPr>
                <w:rFonts w:ascii="Georgia" w:eastAsia="Times New Roman" w:hAnsi="Georgia" w:cs="Calibri"/>
              </w:rPr>
            </w:pPr>
          </w:p>
        </w:tc>
        <w:tc>
          <w:tcPr>
            <w:tcW w:w="1125" w:type="dxa"/>
            <w:vMerge/>
            <w:tcBorders>
              <w:top w:val="single" w:sz="4" w:space="0" w:color="000000"/>
              <w:bottom w:val="single" w:sz="4" w:space="0" w:color="000000"/>
              <w:right w:val="single" w:sz="4" w:space="0" w:color="auto"/>
            </w:tcBorders>
            <w:vAlign w:val="center"/>
            <w:hideMark/>
          </w:tcPr>
          <w:p w14:paraId="45956045" w14:textId="77777777" w:rsidR="00C86C94" w:rsidRPr="006042E6" w:rsidRDefault="00C86C94" w:rsidP="00C86C94">
            <w:pPr>
              <w:spacing w:after="0" w:line="240" w:lineRule="auto"/>
              <w:rPr>
                <w:rFonts w:ascii="Georgia" w:eastAsia="Times New Roman" w:hAnsi="Georgia" w:cs="Calibri"/>
              </w:rPr>
            </w:pPr>
          </w:p>
        </w:tc>
        <w:tc>
          <w:tcPr>
            <w:tcW w:w="1356" w:type="dxa"/>
            <w:tcBorders>
              <w:left w:val="nil"/>
              <w:bottom w:val="single" w:sz="4" w:space="0" w:color="auto"/>
              <w:right w:val="single" w:sz="4" w:space="0" w:color="auto"/>
            </w:tcBorders>
            <w:shd w:val="clear" w:color="auto" w:fill="auto"/>
            <w:noWrap/>
            <w:vAlign w:val="center"/>
            <w:hideMark/>
          </w:tcPr>
          <w:p w14:paraId="0E9B1242" w14:textId="77777777" w:rsidR="00C86C94" w:rsidRPr="006042E6" w:rsidRDefault="00C86C94" w:rsidP="00C86C94">
            <w:pPr>
              <w:spacing w:after="0" w:line="240" w:lineRule="auto"/>
              <w:jc w:val="center"/>
              <w:rPr>
                <w:rFonts w:ascii="Georgia" w:eastAsia="Times New Roman" w:hAnsi="Georgia" w:cs="Calibri"/>
              </w:rPr>
            </w:pPr>
            <w:r w:rsidRPr="006042E6">
              <w:rPr>
                <w:rFonts w:ascii="Georgia" w:eastAsia="Times New Roman" w:hAnsi="Georgia" w:cs="Calibri"/>
              </w:rPr>
              <w:t>%</w:t>
            </w:r>
          </w:p>
        </w:tc>
        <w:tc>
          <w:tcPr>
            <w:tcW w:w="1734" w:type="dxa"/>
            <w:tcBorders>
              <w:top w:val="nil"/>
              <w:left w:val="nil"/>
              <w:bottom w:val="single" w:sz="4" w:space="0" w:color="auto"/>
              <w:right w:val="single" w:sz="4" w:space="0" w:color="auto"/>
            </w:tcBorders>
            <w:shd w:val="clear" w:color="auto" w:fill="auto"/>
            <w:noWrap/>
            <w:vAlign w:val="bottom"/>
            <w:hideMark/>
          </w:tcPr>
          <w:p w14:paraId="6E18239F" w14:textId="22B6180A"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19,4</w:t>
            </w:r>
          </w:p>
        </w:tc>
        <w:tc>
          <w:tcPr>
            <w:tcW w:w="1463" w:type="dxa"/>
            <w:tcBorders>
              <w:top w:val="nil"/>
              <w:left w:val="nil"/>
              <w:bottom w:val="single" w:sz="4" w:space="0" w:color="auto"/>
              <w:right w:val="single" w:sz="4" w:space="0" w:color="auto"/>
            </w:tcBorders>
            <w:shd w:val="clear" w:color="auto" w:fill="auto"/>
            <w:noWrap/>
            <w:vAlign w:val="bottom"/>
            <w:hideMark/>
          </w:tcPr>
          <w:p w14:paraId="2F1B8D10" w14:textId="3EC4FAB2"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77,4</w:t>
            </w:r>
          </w:p>
        </w:tc>
        <w:tc>
          <w:tcPr>
            <w:tcW w:w="1463" w:type="dxa"/>
            <w:tcBorders>
              <w:top w:val="nil"/>
              <w:left w:val="nil"/>
              <w:bottom w:val="single" w:sz="4" w:space="0" w:color="auto"/>
              <w:right w:val="single" w:sz="4" w:space="0" w:color="auto"/>
            </w:tcBorders>
            <w:shd w:val="clear" w:color="auto" w:fill="auto"/>
            <w:noWrap/>
            <w:vAlign w:val="bottom"/>
            <w:hideMark/>
          </w:tcPr>
          <w:p w14:paraId="4EFF73DB" w14:textId="25D247F2"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3,2</w:t>
            </w:r>
          </w:p>
        </w:tc>
        <w:tc>
          <w:tcPr>
            <w:tcW w:w="1106" w:type="dxa"/>
            <w:tcBorders>
              <w:top w:val="nil"/>
              <w:left w:val="nil"/>
              <w:bottom w:val="single" w:sz="4" w:space="0" w:color="auto"/>
              <w:right w:val="single" w:sz="4" w:space="0" w:color="auto"/>
            </w:tcBorders>
            <w:shd w:val="clear" w:color="auto" w:fill="auto"/>
            <w:vAlign w:val="bottom"/>
            <w:hideMark/>
          </w:tcPr>
          <w:p w14:paraId="390C789E" w14:textId="0F1EDB1F" w:rsidR="00C86C94" w:rsidRPr="006042E6" w:rsidRDefault="00C86C94" w:rsidP="003D57C8">
            <w:pPr>
              <w:spacing w:after="0" w:line="240" w:lineRule="auto"/>
              <w:jc w:val="center"/>
              <w:rPr>
                <w:rFonts w:ascii="Georgia" w:eastAsia="Times New Roman" w:hAnsi="Georgia" w:cs="Calibri"/>
              </w:rPr>
            </w:pPr>
            <w:r w:rsidRPr="006042E6">
              <w:rPr>
                <w:rFonts w:ascii="Georgia" w:eastAsia="Times New Roman" w:hAnsi="Georgia" w:cs="Calibri"/>
              </w:rPr>
              <w:t>100,0</w:t>
            </w:r>
          </w:p>
        </w:tc>
      </w:tr>
    </w:tbl>
    <w:p w14:paraId="4D824ABD" w14:textId="55E2491A" w:rsidR="00FB0A0E" w:rsidRPr="006042E6" w:rsidRDefault="00C86C94" w:rsidP="00950AA0">
      <w:pPr>
        <w:pStyle w:val="ListParagraph"/>
        <w:spacing w:line="240" w:lineRule="auto"/>
        <w:jc w:val="center"/>
        <w:rPr>
          <w:rFonts w:ascii="Georgia" w:hAnsi="Georgia"/>
          <w:sz w:val="24"/>
          <w:szCs w:val="24"/>
          <w:lang w:val="mk-MK"/>
        </w:rPr>
      </w:pPr>
      <w:r w:rsidRPr="006042E6">
        <w:rPr>
          <w:rFonts w:ascii="Georgia" w:hAnsi="Georgia"/>
          <w:sz w:val="24"/>
          <w:szCs w:val="24"/>
          <w:lang w:val="mk-MK"/>
        </w:rPr>
        <w:fldChar w:fldCharType="end"/>
      </w:r>
    </w:p>
    <w:p w14:paraId="56243451" w14:textId="77777777" w:rsidR="00071B03" w:rsidRDefault="00FB0A0E" w:rsidP="00071B03">
      <w:pPr>
        <w:pStyle w:val="ListParagraph"/>
        <w:spacing w:before="240" w:line="360" w:lineRule="auto"/>
        <w:ind w:left="0" w:firstLine="720"/>
        <w:jc w:val="both"/>
        <w:rPr>
          <w:rFonts w:ascii="Georgia" w:hAnsi="Georgia"/>
          <w:sz w:val="24"/>
          <w:szCs w:val="24"/>
          <w:lang w:val="mk-MK"/>
        </w:rPr>
      </w:pPr>
      <w:r w:rsidRPr="006042E6">
        <w:rPr>
          <w:rFonts w:ascii="Georgia" w:hAnsi="Georgia"/>
          <w:sz w:val="24"/>
          <w:szCs w:val="24"/>
          <w:lang w:val="mk-MK"/>
        </w:rPr>
        <w:t xml:space="preserve">     </w:t>
      </w:r>
    </w:p>
    <w:p w14:paraId="2B5F251B" w14:textId="207258D5" w:rsidR="00071B03" w:rsidRDefault="00071B03" w:rsidP="00071B03">
      <w:pPr>
        <w:pStyle w:val="ListParagraph"/>
        <w:spacing w:before="240" w:line="360" w:lineRule="auto"/>
        <w:ind w:left="0" w:firstLine="720"/>
        <w:jc w:val="both"/>
        <w:rPr>
          <w:rFonts w:ascii="Georgia" w:hAnsi="Georgia"/>
          <w:sz w:val="24"/>
          <w:szCs w:val="24"/>
          <w:lang w:val="mk-MK"/>
        </w:rPr>
      </w:pPr>
      <w:r w:rsidRPr="006042E6">
        <w:rPr>
          <w:rFonts w:ascii="Georgia" w:hAnsi="Georgia"/>
          <w:sz w:val="24"/>
          <w:szCs w:val="24"/>
          <w:lang w:val="mk-MK"/>
        </w:rPr>
        <w:t>Во однос на должината на работното искуство на вработените и дистрибуцијата на нивните одговори</w:t>
      </w:r>
      <w:r w:rsidR="00692275">
        <w:rPr>
          <w:rFonts w:ascii="Georgia" w:hAnsi="Georgia"/>
          <w:sz w:val="24"/>
          <w:szCs w:val="24"/>
          <w:lang w:val="mk-MK"/>
        </w:rPr>
        <w:t>,</w:t>
      </w:r>
      <w:r w:rsidRPr="006042E6">
        <w:rPr>
          <w:rFonts w:ascii="Georgia" w:hAnsi="Georgia"/>
          <w:sz w:val="24"/>
          <w:szCs w:val="24"/>
          <w:lang w:val="mk-MK"/>
        </w:rPr>
        <w:t xml:space="preserve"> најголем е бројот на вработените со искуство од 11</w:t>
      </w:r>
      <w:r w:rsidR="00692275">
        <w:rPr>
          <w:rFonts w:ascii="Georgia" w:hAnsi="Georgia"/>
          <w:sz w:val="24"/>
          <w:szCs w:val="24"/>
          <w:lang w:val="mk-MK"/>
        </w:rPr>
        <w:t xml:space="preserve"> до </w:t>
      </w:r>
      <w:r w:rsidRPr="006042E6">
        <w:rPr>
          <w:rFonts w:ascii="Georgia" w:hAnsi="Georgia"/>
          <w:sz w:val="24"/>
          <w:szCs w:val="24"/>
          <w:lang w:val="mk-MK"/>
        </w:rPr>
        <w:t>20 години (38,7%)</w:t>
      </w:r>
      <w:r w:rsidR="00D10FBF">
        <w:rPr>
          <w:rFonts w:ascii="Georgia" w:hAnsi="Georgia"/>
          <w:sz w:val="24"/>
          <w:szCs w:val="24"/>
          <w:lang w:val="mk-MK"/>
        </w:rPr>
        <w:t>,</w:t>
      </w:r>
      <w:r w:rsidRPr="006042E6">
        <w:rPr>
          <w:rFonts w:ascii="Georgia" w:hAnsi="Georgia"/>
          <w:sz w:val="24"/>
          <w:szCs w:val="24"/>
          <w:lang w:val="mk-MK"/>
        </w:rPr>
        <w:t xml:space="preserve"> кои се согласуваат и потполно се согласуваат со </w:t>
      </w:r>
      <w:r w:rsidRPr="006042E6">
        <w:rPr>
          <w:rFonts w:ascii="Georgia" w:hAnsi="Georgia"/>
          <w:sz w:val="24"/>
          <w:szCs w:val="24"/>
          <w:lang w:val="mk-MK"/>
        </w:rPr>
        <w:lastRenderedPageBreak/>
        <w:t xml:space="preserve">можностите за тимска креативност, помал е бројот на оние од категоријата со работно искуство до 10 години (32,3%), а најмал на оние </w:t>
      </w:r>
      <w:r w:rsidR="00692275">
        <w:rPr>
          <w:rFonts w:ascii="Georgia" w:hAnsi="Georgia"/>
          <w:sz w:val="24"/>
          <w:szCs w:val="24"/>
          <w:lang w:val="mk-MK"/>
        </w:rPr>
        <w:t>што</w:t>
      </w:r>
      <w:r w:rsidR="00692275" w:rsidRPr="006042E6">
        <w:rPr>
          <w:rFonts w:ascii="Georgia" w:hAnsi="Georgia"/>
          <w:sz w:val="24"/>
          <w:szCs w:val="24"/>
          <w:lang w:val="mk-MK"/>
        </w:rPr>
        <w:t xml:space="preserve"> </w:t>
      </w:r>
      <w:r w:rsidRPr="006042E6">
        <w:rPr>
          <w:rFonts w:ascii="Georgia" w:hAnsi="Georgia"/>
          <w:sz w:val="24"/>
          <w:szCs w:val="24"/>
          <w:lang w:val="mk-MK"/>
        </w:rPr>
        <w:t>се со работно искуство поголемо од 20 години (Табела 16).</w:t>
      </w:r>
    </w:p>
    <w:p w14:paraId="1A7A17F1" w14:textId="2141FE11" w:rsidR="00AA063F" w:rsidRPr="00071B03" w:rsidRDefault="00AA063F" w:rsidP="00071B03">
      <w:pPr>
        <w:spacing w:line="360" w:lineRule="auto"/>
        <w:ind w:firstLine="720"/>
        <w:jc w:val="both"/>
        <w:rPr>
          <w:rFonts w:ascii="Georgia" w:hAnsi="Georgia"/>
          <w:sz w:val="24"/>
          <w:szCs w:val="24"/>
          <w:lang w:val="mk-MK"/>
        </w:rPr>
      </w:pPr>
      <w:r w:rsidRPr="00071B03">
        <w:rPr>
          <w:rFonts w:ascii="Georgia" w:hAnsi="Georgia"/>
          <w:sz w:val="24"/>
          <w:szCs w:val="24"/>
          <w:lang w:val="mk-MK"/>
        </w:rPr>
        <w:t xml:space="preserve">За тестирање на втората хипотеза која постулира дека: </w:t>
      </w:r>
      <w:r w:rsidRPr="00071B03">
        <w:rPr>
          <w:rFonts w:ascii="Georgia" w:hAnsi="Georgia"/>
          <w:i/>
          <w:sz w:val="24"/>
          <w:szCs w:val="24"/>
          <w:lang w:val="mk-MK"/>
        </w:rPr>
        <w:t>Во организациите во кои е доминантен трансформацискиот стил на лидерство вработените покажуваат поголема тимска креативност, во споредба со вработените чии</w:t>
      </w:r>
      <w:r w:rsidR="00692275">
        <w:rPr>
          <w:rFonts w:ascii="Georgia" w:hAnsi="Georgia"/>
          <w:i/>
          <w:sz w:val="24"/>
          <w:szCs w:val="24"/>
          <w:lang w:val="mk-MK"/>
        </w:rPr>
        <w:t>што</w:t>
      </w:r>
      <w:r w:rsidRPr="00071B03">
        <w:rPr>
          <w:rFonts w:ascii="Georgia" w:hAnsi="Georgia"/>
          <w:i/>
          <w:sz w:val="24"/>
          <w:szCs w:val="24"/>
          <w:lang w:val="mk-MK"/>
        </w:rPr>
        <w:t xml:space="preserve"> лидери применуваат транс</w:t>
      </w:r>
      <w:r w:rsidR="00B22AD1">
        <w:rPr>
          <w:rFonts w:ascii="Georgia" w:hAnsi="Georgia"/>
          <w:i/>
          <w:sz w:val="24"/>
          <w:szCs w:val="24"/>
          <w:lang w:val="mk-MK"/>
        </w:rPr>
        <w:t>ак</w:t>
      </w:r>
      <w:r w:rsidRPr="00071B03">
        <w:rPr>
          <w:rFonts w:ascii="Georgia" w:hAnsi="Georgia"/>
          <w:i/>
          <w:sz w:val="24"/>
          <w:szCs w:val="24"/>
          <w:lang w:val="mk-MK"/>
        </w:rPr>
        <w:t>циски стил</w:t>
      </w:r>
      <w:r w:rsidRPr="00071B03">
        <w:rPr>
          <w:rFonts w:ascii="Georgia" w:hAnsi="Georgia"/>
          <w:sz w:val="24"/>
          <w:szCs w:val="24"/>
          <w:lang w:val="mk-MK"/>
        </w:rPr>
        <w:t xml:space="preserve">, применета е постапка  на </w:t>
      </w:r>
      <w:r w:rsidRPr="00071B03">
        <w:rPr>
          <w:rFonts w:ascii="Georgia" w:hAnsi="Georgia"/>
          <w:sz w:val="24"/>
          <w:szCs w:val="24"/>
        </w:rPr>
        <w:t>t-</w:t>
      </w:r>
      <w:r w:rsidRPr="00071B03">
        <w:rPr>
          <w:rFonts w:ascii="Georgia" w:hAnsi="Georgia"/>
          <w:sz w:val="24"/>
          <w:szCs w:val="24"/>
          <w:lang w:val="mk-MK"/>
        </w:rPr>
        <w:t xml:space="preserve">тестот. Споредени се две групи вработени, оние </w:t>
      </w:r>
      <w:r w:rsidR="00692275">
        <w:rPr>
          <w:rFonts w:ascii="Georgia" w:hAnsi="Georgia"/>
          <w:sz w:val="24"/>
          <w:szCs w:val="24"/>
          <w:lang w:val="mk-MK"/>
        </w:rPr>
        <w:t>што</w:t>
      </w:r>
      <w:r w:rsidR="00692275" w:rsidRPr="00071B03">
        <w:rPr>
          <w:rFonts w:ascii="Georgia" w:hAnsi="Georgia"/>
          <w:sz w:val="24"/>
          <w:szCs w:val="24"/>
          <w:lang w:val="mk-MK"/>
        </w:rPr>
        <w:t xml:space="preserve"> </w:t>
      </w:r>
      <w:r w:rsidRPr="00071B03">
        <w:rPr>
          <w:rFonts w:ascii="Georgia" w:hAnsi="Georgia"/>
          <w:sz w:val="24"/>
          <w:szCs w:val="24"/>
          <w:lang w:val="mk-MK"/>
        </w:rPr>
        <w:t>преферираат трансакциски наспроти он</w:t>
      </w:r>
      <w:r w:rsidR="007528FB" w:rsidRPr="00071B03">
        <w:rPr>
          <w:rFonts w:ascii="Georgia" w:hAnsi="Georgia"/>
          <w:sz w:val="24"/>
          <w:szCs w:val="24"/>
          <w:lang w:val="mk-MK"/>
        </w:rPr>
        <w:t xml:space="preserve">ие </w:t>
      </w:r>
      <w:r w:rsidR="00692275">
        <w:rPr>
          <w:rFonts w:ascii="Georgia" w:hAnsi="Georgia"/>
          <w:sz w:val="24"/>
          <w:szCs w:val="24"/>
          <w:lang w:val="mk-MK"/>
        </w:rPr>
        <w:t>што</w:t>
      </w:r>
      <w:r w:rsidR="00692275" w:rsidRPr="00071B03">
        <w:rPr>
          <w:rFonts w:ascii="Georgia" w:hAnsi="Georgia"/>
          <w:sz w:val="24"/>
          <w:szCs w:val="24"/>
          <w:lang w:val="mk-MK"/>
        </w:rPr>
        <w:t xml:space="preserve"> </w:t>
      </w:r>
      <w:r w:rsidR="007528FB" w:rsidRPr="00071B03">
        <w:rPr>
          <w:rFonts w:ascii="Georgia" w:hAnsi="Georgia"/>
          <w:sz w:val="24"/>
          <w:szCs w:val="24"/>
          <w:lang w:val="mk-MK"/>
        </w:rPr>
        <w:t>преферираат трансформацис</w:t>
      </w:r>
      <w:r w:rsidRPr="00071B03">
        <w:rPr>
          <w:rFonts w:ascii="Georgia" w:hAnsi="Georgia"/>
          <w:sz w:val="24"/>
          <w:szCs w:val="24"/>
          <w:lang w:val="mk-MK"/>
        </w:rPr>
        <w:t xml:space="preserve">ки стил </w:t>
      </w:r>
      <w:r w:rsidR="009532A8" w:rsidRPr="00071B03">
        <w:rPr>
          <w:rFonts w:ascii="Georgia" w:hAnsi="Georgia"/>
          <w:sz w:val="24"/>
          <w:szCs w:val="24"/>
          <w:lang w:val="mk-MK"/>
        </w:rPr>
        <w:t>во однос на можностите</w:t>
      </w:r>
      <w:r w:rsidRPr="00071B03">
        <w:rPr>
          <w:rFonts w:ascii="Georgia" w:hAnsi="Georgia"/>
          <w:sz w:val="24"/>
          <w:szCs w:val="24"/>
          <w:lang w:val="mk-MK"/>
        </w:rPr>
        <w:t xml:space="preserve"> за изразување на </w:t>
      </w:r>
      <w:r w:rsidR="009532A8" w:rsidRPr="00071B03">
        <w:rPr>
          <w:rFonts w:ascii="Georgia" w:hAnsi="Georgia"/>
          <w:sz w:val="24"/>
          <w:szCs w:val="24"/>
          <w:lang w:val="mk-MK"/>
        </w:rPr>
        <w:t>тимск</w:t>
      </w:r>
      <w:r w:rsidRPr="00071B03">
        <w:rPr>
          <w:rFonts w:ascii="Georgia" w:hAnsi="Georgia"/>
          <w:sz w:val="24"/>
          <w:szCs w:val="24"/>
          <w:lang w:val="mk-MK"/>
        </w:rPr>
        <w:t xml:space="preserve">ата креативност. </w:t>
      </w:r>
    </w:p>
    <w:p w14:paraId="58F545E0" w14:textId="77777777" w:rsidR="00790418" w:rsidRPr="006042E6" w:rsidRDefault="00790418" w:rsidP="008113F0">
      <w:pPr>
        <w:pStyle w:val="ListParagraph"/>
        <w:spacing w:line="360" w:lineRule="auto"/>
        <w:ind w:left="294" w:firstLine="426"/>
        <w:jc w:val="both"/>
        <w:rPr>
          <w:rFonts w:ascii="Georgia" w:hAnsi="Georgia"/>
          <w:sz w:val="24"/>
          <w:szCs w:val="24"/>
          <w:lang w:val="mk-MK"/>
        </w:rPr>
      </w:pPr>
    </w:p>
    <w:p w14:paraId="54868D99" w14:textId="1779C861" w:rsidR="00AA063F" w:rsidRPr="006042E6" w:rsidRDefault="00AA063F" w:rsidP="00672B0C">
      <w:pPr>
        <w:spacing w:line="240" w:lineRule="auto"/>
        <w:rPr>
          <w:rFonts w:ascii="Georgia" w:hAnsi="Georgia"/>
          <w:sz w:val="24"/>
          <w:szCs w:val="24"/>
          <w:lang w:val="mk-MK"/>
        </w:rPr>
      </w:pPr>
      <w:r w:rsidRPr="006042E6">
        <w:rPr>
          <w:rFonts w:ascii="Georgia" w:hAnsi="Georgia"/>
          <w:sz w:val="24"/>
          <w:szCs w:val="24"/>
          <w:lang w:val="mk-MK"/>
        </w:rPr>
        <w:t>Табела 17. Значајност на разлики во тимската креативност во услови на трансформациски и трансакциски стил на раководење</w:t>
      </w:r>
    </w:p>
    <w:tbl>
      <w:tblPr>
        <w:tblW w:w="9236" w:type="dxa"/>
        <w:tblInd w:w="-10" w:type="dxa"/>
        <w:tblLook w:val="04A0" w:firstRow="1" w:lastRow="0" w:firstColumn="1" w:lastColumn="0" w:noHBand="0" w:noVBand="1"/>
      </w:tblPr>
      <w:tblGrid>
        <w:gridCol w:w="2443"/>
        <w:gridCol w:w="985"/>
        <w:gridCol w:w="1806"/>
        <w:gridCol w:w="1334"/>
        <w:gridCol w:w="1334"/>
        <w:gridCol w:w="1334"/>
      </w:tblGrid>
      <w:tr w:rsidR="00374E34" w:rsidRPr="006042E6" w14:paraId="3AEBB353" w14:textId="77777777" w:rsidTr="00950AA0">
        <w:trPr>
          <w:cantSplit/>
          <w:trHeight w:val="366"/>
        </w:trPr>
        <w:tc>
          <w:tcPr>
            <w:tcW w:w="24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D03D5F" w14:textId="77777777" w:rsidR="00374E34" w:rsidRPr="006042E6" w:rsidRDefault="00374E34" w:rsidP="00374E34">
            <w:pPr>
              <w:spacing w:line="240" w:lineRule="auto"/>
              <w:rPr>
                <w:rFonts w:ascii="Georgia" w:hAnsi="Georgia"/>
                <w:b/>
                <w:bCs/>
                <w:sz w:val="24"/>
                <w:szCs w:val="24"/>
              </w:rPr>
            </w:pPr>
            <w:r w:rsidRPr="006042E6">
              <w:rPr>
                <w:rFonts w:ascii="Georgia" w:hAnsi="Georgia"/>
                <w:b/>
                <w:bCs/>
                <w:sz w:val="24"/>
                <w:szCs w:val="24"/>
                <w:lang w:val="mk-MK"/>
              </w:rPr>
              <w:t>Стил на лидерство</w:t>
            </w:r>
          </w:p>
        </w:tc>
        <w:tc>
          <w:tcPr>
            <w:tcW w:w="985" w:type="dxa"/>
            <w:tcBorders>
              <w:top w:val="single" w:sz="8" w:space="0" w:color="auto"/>
              <w:left w:val="nil"/>
              <w:bottom w:val="single" w:sz="8" w:space="0" w:color="auto"/>
              <w:right w:val="single" w:sz="8" w:space="0" w:color="auto"/>
            </w:tcBorders>
            <w:shd w:val="clear" w:color="000000" w:fill="FFFFFF"/>
            <w:vAlign w:val="center"/>
            <w:hideMark/>
          </w:tcPr>
          <w:p w14:paraId="4ACF3F5A" w14:textId="77777777" w:rsidR="00374E34" w:rsidRPr="006042E6" w:rsidRDefault="00374E34" w:rsidP="003D57C8">
            <w:pPr>
              <w:spacing w:line="240" w:lineRule="auto"/>
              <w:jc w:val="center"/>
              <w:rPr>
                <w:rFonts w:ascii="Georgia" w:hAnsi="Georgia"/>
                <w:b/>
                <w:bCs/>
                <w:sz w:val="24"/>
                <w:szCs w:val="24"/>
              </w:rPr>
            </w:pPr>
            <w:r w:rsidRPr="006042E6">
              <w:rPr>
                <w:rFonts w:ascii="Georgia" w:hAnsi="Georgia"/>
                <w:b/>
                <w:bCs/>
                <w:sz w:val="24"/>
                <w:szCs w:val="24"/>
              </w:rPr>
              <w:t>N</w:t>
            </w:r>
          </w:p>
        </w:tc>
        <w:tc>
          <w:tcPr>
            <w:tcW w:w="1806" w:type="dxa"/>
            <w:tcBorders>
              <w:top w:val="single" w:sz="8" w:space="0" w:color="auto"/>
              <w:left w:val="nil"/>
              <w:bottom w:val="single" w:sz="8" w:space="0" w:color="auto"/>
              <w:right w:val="single" w:sz="8" w:space="0" w:color="auto"/>
            </w:tcBorders>
            <w:shd w:val="clear" w:color="000000" w:fill="FFFFFF"/>
            <w:vAlign w:val="center"/>
            <w:hideMark/>
          </w:tcPr>
          <w:p w14:paraId="0BBE315F" w14:textId="77777777" w:rsidR="00374E34" w:rsidRPr="006042E6" w:rsidRDefault="00374E34" w:rsidP="003D57C8">
            <w:pPr>
              <w:spacing w:line="240" w:lineRule="auto"/>
              <w:jc w:val="center"/>
              <w:rPr>
                <w:rFonts w:ascii="Georgia" w:hAnsi="Georgia"/>
                <w:b/>
                <w:bCs/>
                <w:sz w:val="24"/>
                <w:szCs w:val="24"/>
              </w:rPr>
            </w:pPr>
            <w:r w:rsidRPr="006042E6">
              <w:rPr>
                <w:rFonts w:ascii="Georgia" w:hAnsi="Georgia"/>
                <w:b/>
                <w:bCs/>
                <w:sz w:val="24"/>
                <w:szCs w:val="24"/>
              </w:rPr>
              <w:t>M</w:t>
            </w:r>
          </w:p>
        </w:tc>
        <w:tc>
          <w:tcPr>
            <w:tcW w:w="1334" w:type="dxa"/>
            <w:tcBorders>
              <w:top w:val="single" w:sz="8" w:space="0" w:color="auto"/>
              <w:left w:val="nil"/>
              <w:bottom w:val="single" w:sz="8" w:space="0" w:color="auto"/>
              <w:right w:val="single" w:sz="8" w:space="0" w:color="auto"/>
            </w:tcBorders>
            <w:shd w:val="clear" w:color="000000" w:fill="FFFFFF"/>
            <w:vAlign w:val="center"/>
            <w:hideMark/>
          </w:tcPr>
          <w:p w14:paraId="1A78BC8A" w14:textId="77777777" w:rsidR="00374E34" w:rsidRPr="006042E6" w:rsidRDefault="00374E34" w:rsidP="00374E34">
            <w:pPr>
              <w:spacing w:line="240" w:lineRule="auto"/>
              <w:rPr>
                <w:rFonts w:ascii="Georgia" w:hAnsi="Georgia"/>
                <w:b/>
                <w:bCs/>
                <w:sz w:val="24"/>
                <w:szCs w:val="24"/>
              </w:rPr>
            </w:pPr>
            <w:r w:rsidRPr="006042E6">
              <w:rPr>
                <w:rFonts w:ascii="Georgia" w:hAnsi="Georgia"/>
                <w:b/>
                <w:bCs/>
                <w:sz w:val="24"/>
                <w:szCs w:val="24"/>
              </w:rPr>
              <w:t>SD</w:t>
            </w:r>
          </w:p>
        </w:tc>
        <w:tc>
          <w:tcPr>
            <w:tcW w:w="1334" w:type="dxa"/>
            <w:tcBorders>
              <w:top w:val="single" w:sz="8" w:space="0" w:color="auto"/>
              <w:left w:val="nil"/>
              <w:bottom w:val="single" w:sz="8" w:space="0" w:color="auto"/>
              <w:right w:val="single" w:sz="8" w:space="0" w:color="auto"/>
            </w:tcBorders>
            <w:shd w:val="clear" w:color="000000" w:fill="FFFFFF"/>
            <w:vAlign w:val="center"/>
            <w:hideMark/>
          </w:tcPr>
          <w:p w14:paraId="24E5C85C" w14:textId="6B120057" w:rsidR="00374E34" w:rsidRPr="006042E6" w:rsidRDefault="00374E34" w:rsidP="00A563AB">
            <w:pPr>
              <w:spacing w:line="240" w:lineRule="auto"/>
              <w:rPr>
                <w:rFonts w:ascii="Georgia" w:hAnsi="Georgia"/>
                <w:b/>
                <w:bCs/>
                <w:sz w:val="24"/>
                <w:szCs w:val="24"/>
                <w:lang w:val="mk-MK"/>
              </w:rPr>
            </w:pPr>
            <w:r w:rsidRPr="006042E6">
              <w:rPr>
                <w:rFonts w:ascii="Georgia" w:hAnsi="Georgia"/>
                <w:b/>
                <w:bCs/>
                <w:sz w:val="24"/>
                <w:szCs w:val="24"/>
              </w:rPr>
              <w:t xml:space="preserve">t </w:t>
            </w:r>
          </w:p>
        </w:tc>
        <w:tc>
          <w:tcPr>
            <w:tcW w:w="1334" w:type="dxa"/>
            <w:tcBorders>
              <w:top w:val="single" w:sz="8" w:space="0" w:color="auto"/>
              <w:left w:val="nil"/>
              <w:bottom w:val="single" w:sz="8" w:space="0" w:color="auto"/>
              <w:right w:val="single" w:sz="8" w:space="0" w:color="auto"/>
            </w:tcBorders>
            <w:shd w:val="clear" w:color="000000" w:fill="FFFFFF"/>
            <w:vAlign w:val="center"/>
            <w:hideMark/>
          </w:tcPr>
          <w:p w14:paraId="1E443D2D" w14:textId="0E103E6F" w:rsidR="00374E34" w:rsidRPr="006042E6" w:rsidRDefault="001163B4" w:rsidP="00374E34">
            <w:pPr>
              <w:spacing w:line="240" w:lineRule="auto"/>
              <w:rPr>
                <w:rFonts w:ascii="Georgia" w:hAnsi="Georgia"/>
                <w:b/>
                <w:bCs/>
                <w:sz w:val="24"/>
                <w:szCs w:val="24"/>
                <w:lang w:val="mk-MK"/>
              </w:rPr>
            </w:pPr>
            <w:r w:rsidRPr="006042E6">
              <w:rPr>
                <w:rFonts w:ascii="Georgia" w:hAnsi="Georgia"/>
                <w:b/>
                <w:bCs/>
                <w:sz w:val="24"/>
                <w:szCs w:val="24"/>
                <w:lang w:val="mk-MK"/>
              </w:rPr>
              <w:t>р</w:t>
            </w:r>
          </w:p>
        </w:tc>
      </w:tr>
      <w:tr w:rsidR="00374E34" w:rsidRPr="006042E6" w14:paraId="7990DF91" w14:textId="77777777" w:rsidTr="00950AA0">
        <w:trPr>
          <w:cantSplit/>
          <w:trHeight w:val="532"/>
        </w:trPr>
        <w:tc>
          <w:tcPr>
            <w:tcW w:w="2443" w:type="dxa"/>
            <w:tcBorders>
              <w:top w:val="nil"/>
              <w:left w:val="single" w:sz="8" w:space="0" w:color="auto"/>
              <w:bottom w:val="single" w:sz="4" w:space="0" w:color="auto"/>
              <w:right w:val="single" w:sz="8" w:space="0" w:color="auto"/>
            </w:tcBorders>
            <w:shd w:val="clear" w:color="000000" w:fill="FFFFFF"/>
            <w:vAlign w:val="center"/>
            <w:hideMark/>
          </w:tcPr>
          <w:p w14:paraId="7F4B5808" w14:textId="77777777" w:rsidR="00374E34" w:rsidRPr="006042E6" w:rsidRDefault="00374E34" w:rsidP="00374E34">
            <w:pPr>
              <w:spacing w:line="240" w:lineRule="auto"/>
              <w:rPr>
                <w:rFonts w:ascii="Georgia" w:hAnsi="Georgia"/>
                <w:sz w:val="24"/>
                <w:szCs w:val="24"/>
              </w:rPr>
            </w:pPr>
            <w:r w:rsidRPr="006042E6">
              <w:rPr>
                <w:rFonts w:ascii="Georgia" w:hAnsi="Georgia"/>
                <w:sz w:val="24"/>
                <w:szCs w:val="24"/>
                <w:lang w:val="mk-MK"/>
              </w:rPr>
              <w:t>Трансакциски лидерски стил</w:t>
            </w:r>
          </w:p>
        </w:tc>
        <w:tc>
          <w:tcPr>
            <w:tcW w:w="985" w:type="dxa"/>
            <w:tcBorders>
              <w:top w:val="nil"/>
              <w:left w:val="nil"/>
              <w:bottom w:val="single" w:sz="4" w:space="0" w:color="auto"/>
              <w:right w:val="single" w:sz="8" w:space="0" w:color="auto"/>
            </w:tcBorders>
            <w:shd w:val="clear" w:color="000000" w:fill="FFFFFF"/>
            <w:vAlign w:val="center"/>
            <w:hideMark/>
          </w:tcPr>
          <w:p w14:paraId="087D25CB" w14:textId="77777777" w:rsidR="00374E34" w:rsidRPr="006042E6" w:rsidRDefault="00374E34" w:rsidP="003D57C8">
            <w:pPr>
              <w:spacing w:line="240" w:lineRule="auto"/>
              <w:jc w:val="center"/>
              <w:rPr>
                <w:rFonts w:ascii="Georgia" w:hAnsi="Georgia"/>
                <w:sz w:val="24"/>
                <w:szCs w:val="24"/>
              </w:rPr>
            </w:pPr>
            <w:r w:rsidRPr="006042E6">
              <w:rPr>
                <w:rFonts w:ascii="Georgia" w:hAnsi="Georgia"/>
                <w:sz w:val="24"/>
                <w:szCs w:val="24"/>
                <w:lang w:val="mk-MK"/>
              </w:rPr>
              <w:t>39</w:t>
            </w:r>
          </w:p>
        </w:tc>
        <w:tc>
          <w:tcPr>
            <w:tcW w:w="1806" w:type="dxa"/>
            <w:tcBorders>
              <w:top w:val="nil"/>
              <w:left w:val="nil"/>
              <w:bottom w:val="single" w:sz="4" w:space="0" w:color="auto"/>
              <w:right w:val="single" w:sz="8" w:space="0" w:color="auto"/>
            </w:tcBorders>
            <w:shd w:val="clear" w:color="000000" w:fill="FFFFFF"/>
            <w:vAlign w:val="center"/>
            <w:hideMark/>
          </w:tcPr>
          <w:p w14:paraId="441F8C07" w14:textId="19E221F4" w:rsidR="00374E34" w:rsidRPr="006042E6" w:rsidRDefault="00374E34" w:rsidP="003D57C8">
            <w:pPr>
              <w:spacing w:line="240" w:lineRule="auto"/>
              <w:jc w:val="center"/>
              <w:rPr>
                <w:rFonts w:ascii="Georgia" w:hAnsi="Georgia"/>
                <w:sz w:val="24"/>
                <w:szCs w:val="24"/>
              </w:rPr>
            </w:pPr>
            <w:r w:rsidRPr="006042E6">
              <w:rPr>
                <w:rFonts w:ascii="Georgia" w:hAnsi="Georgia"/>
                <w:sz w:val="24"/>
                <w:szCs w:val="24"/>
                <w:lang w:val="mk-MK"/>
              </w:rPr>
              <w:t>3,92</w:t>
            </w:r>
          </w:p>
        </w:tc>
        <w:tc>
          <w:tcPr>
            <w:tcW w:w="1334" w:type="dxa"/>
            <w:tcBorders>
              <w:top w:val="nil"/>
              <w:left w:val="nil"/>
              <w:bottom w:val="single" w:sz="4" w:space="0" w:color="auto"/>
              <w:right w:val="single" w:sz="8" w:space="0" w:color="auto"/>
            </w:tcBorders>
            <w:shd w:val="clear" w:color="000000" w:fill="FFFFFF"/>
            <w:vAlign w:val="center"/>
            <w:hideMark/>
          </w:tcPr>
          <w:p w14:paraId="094BB3A0" w14:textId="32E0E036" w:rsidR="00374E34" w:rsidRPr="006042E6" w:rsidRDefault="00374E34" w:rsidP="00374E34">
            <w:pPr>
              <w:spacing w:line="240" w:lineRule="auto"/>
              <w:rPr>
                <w:rFonts w:ascii="Georgia" w:hAnsi="Georgia"/>
                <w:sz w:val="24"/>
                <w:szCs w:val="24"/>
              </w:rPr>
            </w:pPr>
            <w:r w:rsidRPr="006042E6">
              <w:rPr>
                <w:rFonts w:ascii="Georgia" w:hAnsi="Georgia"/>
                <w:sz w:val="24"/>
                <w:szCs w:val="24"/>
                <w:lang w:val="mk-MK"/>
              </w:rPr>
              <w:t>0,073</w:t>
            </w:r>
          </w:p>
        </w:tc>
        <w:tc>
          <w:tcPr>
            <w:tcW w:w="133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836B4C0" w14:textId="775638DD" w:rsidR="00374E34" w:rsidRPr="006042E6" w:rsidRDefault="00374E34" w:rsidP="00374E34">
            <w:pPr>
              <w:spacing w:line="240" w:lineRule="auto"/>
              <w:rPr>
                <w:rFonts w:ascii="Georgia" w:hAnsi="Georgia"/>
                <w:sz w:val="24"/>
                <w:szCs w:val="24"/>
              </w:rPr>
            </w:pPr>
            <w:r w:rsidRPr="006042E6">
              <w:rPr>
                <w:rFonts w:ascii="Georgia" w:hAnsi="Georgia"/>
                <w:sz w:val="24"/>
                <w:szCs w:val="24"/>
                <w:lang w:val="mk-MK"/>
              </w:rPr>
              <w:t>1,709</w:t>
            </w:r>
          </w:p>
        </w:tc>
        <w:tc>
          <w:tcPr>
            <w:tcW w:w="133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5C1095C" w14:textId="0C92BDFD" w:rsidR="00374E34" w:rsidRPr="006042E6" w:rsidRDefault="00D10A41" w:rsidP="001163B4">
            <w:pPr>
              <w:spacing w:line="240" w:lineRule="auto"/>
              <w:rPr>
                <w:rFonts w:ascii="Georgia" w:hAnsi="Georgia"/>
                <w:bCs/>
                <w:sz w:val="24"/>
                <w:szCs w:val="24"/>
                <w:lang w:val="mk-MK"/>
              </w:rPr>
            </w:pPr>
            <w:r w:rsidRPr="006042E6">
              <w:rPr>
                <w:rFonts w:ascii="Georgia" w:hAnsi="Georgia"/>
                <w:bCs/>
                <w:sz w:val="24"/>
                <w:szCs w:val="24"/>
              </w:rPr>
              <w:t>&lt;</w:t>
            </w:r>
            <w:r w:rsidR="001163B4" w:rsidRPr="006042E6">
              <w:rPr>
                <w:rFonts w:ascii="Georgia" w:hAnsi="Georgia"/>
                <w:bCs/>
                <w:sz w:val="24"/>
                <w:szCs w:val="24"/>
                <w:lang w:val="mk-MK"/>
              </w:rPr>
              <w:t>0.05</w:t>
            </w:r>
          </w:p>
        </w:tc>
      </w:tr>
      <w:tr w:rsidR="00374E34" w:rsidRPr="006042E6" w14:paraId="122D21D0" w14:textId="77777777" w:rsidTr="00950AA0">
        <w:trPr>
          <w:cantSplit/>
          <w:trHeight w:val="352"/>
        </w:trPr>
        <w:tc>
          <w:tcPr>
            <w:tcW w:w="2443"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23540934" w14:textId="77777777" w:rsidR="00374E34" w:rsidRPr="006042E6" w:rsidRDefault="00374E34" w:rsidP="00374E34">
            <w:pPr>
              <w:spacing w:line="240" w:lineRule="auto"/>
              <w:rPr>
                <w:rFonts w:ascii="Georgia" w:hAnsi="Georgia"/>
                <w:sz w:val="24"/>
                <w:szCs w:val="24"/>
              </w:rPr>
            </w:pPr>
            <w:r w:rsidRPr="006042E6">
              <w:rPr>
                <w:rFonts w:ascii="Georgia" w:hAnsi="Georgia"/>
                <w:sz w:val="24"/>
                <w:szCs w:val="24"/>
                <w:lang w:val="mk-MK"/>
              </w:rPr>
              <w:t>Трансформациски лидерски стил</w:t>
            </w:r>
          </w:p>
        </w:tc>
        <w:tc>
          <w:tcPr>
            <w:tcW w:w="985" w:type="dxa"/>
            <w:tcBorders>
              <w:top w:val="single" w:sz="4" w:space="0" w:color="auto"/>
              <w:left w:val="nil"/>
              <w:bottom w:val="single" w:sz="4" w:space="0" w:color="auto"/>
              <w:right w:val="single" w:sz="8" w:space="0" w:color="auto"/>
            </w:tcBorders>
            <w:shd w:val="clear" w:color="000000" w:fill="FFFFFF"/>
            <w:vAlign w:val="center"/>
            <w:hideMark/>
          </w:tcPr>
          <w:p w14:paraId="69F1C90F" w14:textId="77777777" w:rsidR="00374E34" w:rsidRPr="006042E6" w:rsidRDefault="00374E34" w:rsidP="003D57C8">
            <w:pPr>
              <w:spacing w:line="240" w:lineRule="auto"/>
              <w:jc w:val="center"/>
              <w:rPr>
                <w:rFonts w:ascii="Georgia" w:hAnsi="Georgia"/>
                <w:sz w:val="24"/>
                <w:szCs w:val="24"/>
              </w:rPr>
            </w:pPr>
            <w:r w:rsidRPr="006042E6">
              <w:rPr>
                <w:rFonts w:ascii="Georgia" w:hAnsi="Georgia"/>
                <w:sz w:val="24"/>
                <w:szCs w:val="24"/>
                <w:lang w:val="mk-MK"/>
              </w:rPr>
              <w:t>54</w:t>
            </w:r>
          </w:p>
        </w:tc>
        <w:tc>
          <w:tcPr>
            <w:tcW w:w="1806" w:type="dxa"/>
            <w:tcBorders>
              <w:top w:val="single" w:sz="4" w:space="0" w:color="auto"/>
              <w:left w:val="nil"/>
              <w:bottom w:val="single" w:sz="4" w:space="0" w:color="auto"/>
              <w:right w:val="single" w:sz="8" w:space="0" w:color="auto"/>
            </w:tcBorders>
            <w:shd w:val="clear" w:color="000000" w:fill="FFFFFF"/>
            <w:vAlign w:val="center"/>
            <w:hideMark/>
          </w:tcPr>
          <w:p w14:paraId="7BBB34FD" w14:textId="4640E582" w:rsidR="00374E34" w:rsidRPr="006042E6" w:rsidRDefault="00374E34" w:rsidP="003D57C8">
            <w:pPr>
              <w:spacing w:line="240" w:lineRule="auto"/>
              <w:jc w:val="center"/>
              <w:rPr>
                <w:rFonts w:ascii="Georgia" w:hAnsi="Georgia"/>
                <w:sz w:val="24"/>
                <w:szCs w:val="24"/>
              </w:rPr>
            </w:pPr>
            <w:r w:rsidRPr="006042E6">
              <w:rPr>
                <w:rFonts w:ascii="Georgia" w:hAnsi="Georgia"/>
                <w:sz w:val="24"/>
                <w:szCs w:val="24"/>
                <w:lang w:val="mk-MK"/>
              </w:rPr>
              <w:t>3,78</w:t>
            </w:r>
          </w:p>
        </w:tc>
        <w:tc>
          <w:tcPr>
            <w:tcW w:w="1334" w:type="dxa"/>
            <w:tcBorders>
              <w:top w:val="single" w:sz="4" w:space="0" w:color="auto"/>
              <w:left w:val="nil"/>
              <w:bottom w:val="single" w:sz="4" w:space="0" w:color="auto"/>
              <w:right w:val="single" w:sz="8" w:space="0" w:color="auto"/>
            </w:tcBorders>
            <w:shd w:val="clear" w:color="000000" w:fill="FFFFFF"/>
            <w:vAlign w:val="center"/>
            <w:hideMark/>
          </w:tcPr>
          <w:p w14:paraId="57ECC75E" w14:textId="27BFE44F" w:rsidR="00374E34" w:rsidRPr="006042E6" w:rsidRDefault="00374E34" w:rsidP="00374E34">
            <w:pPr>
              <w:spacing w:line="240" w:lineRule="auto"/>
              <w:rPr>
                <w:rFonts w:ascii="Georgia" w:hAnsi="Georgia"/>
                <w:sz w:val="24"/>
                <w:szCs w:val="24"/>
              </w:rPr>
            </w:pPr>
            <w:r w:rsidRPr="006042E6">
              <w:rPr>
                <w:rFonts w:ascii="Georgia" w:hAnsi="Georgia"/>
                <w:sz w:val="24"/>
                <w:szCs w:val="24"/>
                <w:lang w:val="mk-MK"/>
              </w:rPr>
              <w:t>0,289</w:t>
            </w:r>
          </w:p>
        </w:tc>
        <w:tc>
          <w:tcPr>
            <w:tcW w:w="1334" w:type="dxa"/>
            <w:vMerge/>
            <w:tcBorders>
              <w:top w:val="nil"/>
              <w:left w:val="single" w:sz="8" w:space="0" w:color="auto"/>
              <w:bottom w:val="single" w:sz="8" w:space="0" w:color="000000"/>
              <w:right w:val="single" w:sz="8" w:space="0" w:color="auto"/>
            </w:tcBorders>
            <w:vAlign w:val="center"/>
            <w:hideMark/>
          </w:tcPr>
          <w:p w14:paraId="31A94BEC" w14:textId="77777777" w:rsidR="00374E34" w:rsidRPr="006042E6" w:rsidRDefault="00374E34" w:rsidP="00374E34">
            <w:pPr>
              <w:spacing w:line="240" w:lineRule="auto"/>
              <w:rPr>
                <w:rFonts w:ascii="Georgia" w:hAnsi="Georgia"/>
                <w:sz w:val="24"/>
                <w:szCs w:val="24"/>
              </w:rPr>
            </w:pPr>
          </w:p>
        </w:tc>
        <w:tc>
          <w:tcPr>
            <w:tcW w:w="1334" w:type="dxa"/>
            <w:vMerge/>
            <w:tcBorders>
              <w:top w:val="nil"/>
              <w:left w:val="single" w:sz="8" w:space="0" w:color="auto"/>
              <w:bottom w:val="single" w:sz="8" w:space="0" w:color="000000"/>
              <w:right w:val="single" w:sz="8" w:space="0" w:color="auto"/>
            </w:tcBorders>
            <w:vAlign w:val="center"/>
            <w:hideMark/>
          </w:tcPr>
          <w:p w14:paraId="46D2705B" w14:textId="77777777" w:rsidR="00374E34" w:rsidRPr="006042E6" w:rsidRDefault="00374E34" w:rsidP="00374E34">
            <w:pPr>
              <w:spacing w:line="240" w:lineRule="auto"/>
              <w:rPr>
                <w:rFonts w:ascii="Georgia" w:hAnsi="Georgia"/>
                <w:b/>
                <w:bCs/>
                <w:sz w:val="24"/>
                <w:szCs w:val="24"/>
              </w:rPr>
            </w:pPr>
          </w:p>
        </w:tc>
      </w:tr>
    </w:tbl>
    <w:p w14:paraId="62C361CF" w14:textId="77777777" w:rsidR="001570D7" w:rsidRDefault="001570D7" w:rsidP="001570D7">
      <w:pPr>
        <w:spacing w:line="360" w:lineRule="auto"/>
        <w:jc w:val="both"/>
        <w:rPr>
          <w:rFonts w:ascii="Georgia" w:hAnsi="Georgia"/>
          <w:sz w:val="24"/>
          <w:szCs w:val="24"/>
          <w:lang w:val="mk-MK"/>
        </w:rPr>
      </w:pPr>
    </w:p>
    <w:p w14:paraId="1ED8E656" w14:textId="39B152D4" w:rsidR="00D10A41" w:rsidRPr="001570D7" w:rsidRDefault="00D10A41" w:rsidP="001570D7">
      <w:pPr>
        <w:spacing w:line="360" w:lineRule="auto"/>
        <w:jc w:val="both"/>
        <w:rPr>
          <w:rFonts w:ascii="Georgia" w:hAnsi="Georgia"/>
          <w:sz w:val="24"/>
          <w:szCs w:val="24"/>
          <w:lang w:val="mk-MK"/>
        </w:rPr>
      </w:pPr>
      <w:r w:rsidRPr="001570D7">
        <w:rPr>
          <w:rFonts w:ascii="Georgia" w:hAnsi="Georgia"/>
          <w:sz w:val="24"/>
          <w:szCs w:val="24"/>
        </w:rPr>
        <w:t>df</w:t>
      </w:r>
      <w:r w:rsidRPr="001570D7">
        <w:rPr>
          <w:rFonts w:ascii="Georgia" w:hAnsi="Georgia"/>
          <w:sz w:val="24"/>
          <w:szCs w:val="24"/>
          <w:lang w:val="mk-MK"/>
        </w:rPr>
        <w:t>=91</w:t>
      </w:r>
    </w:p>
    <w:p w14:paraId="60F7D5FB" w14:textId="02093728" w:rsidR="00D10A41" w:rsidRPr="006042E6" w:rsidRDefault="00D10A41" w:rsidP="00D10A41">
      <w:pPr>
        <w:pStyle w:val="ListParagraph"/>
        <w:spacing w:line="360" w:lineRule="auto"/>
        <w:ind w:left="0" w:firstLine="720"/>
        <w:jc w:val="both"/>
        <w:rPr>
          <w:rFonts w:ascii="Georgia" w:hAnsi="Georgia"/>
          <w:sz w:val="24"/>
          <w:szCs w:val="24"/>
          <w:lang w:val="mk-MK"/>
        </w:rPr>
      </w:pPr>
      <w:r w:rsidRPr="006042E6">
        <w:rPr>
          <w:rFonts w:ascii="Georgia" w:hAnsi="Georgia"/>
          <w:sz w:val="24"/>
          <w:szCs w:val="24"/>
          <w:lang w:val="mk-MK"/>
        </w:rPr>
        <w:t>1.66 критична вредност за ниво 0.05 и 2.37 за ниво 0.01</w:t>
      </w:r>
    </w:p>
    <w:p w14:paraId="7139140C" w14:textId="77777777" w:rsidR="005842DE" w:rsidRPr="006042E6" w:rsidRDefault="005842DE" w:rsidP="00672B0C">
      <w:pPr>
        <w:spacing w:line="240" w:lineRule="auto"/>
        <w:rPr>
          <w:rFonts w:ascii="Georgia" w:hAnsi="Georgia"/>
          <w:sz w:val="24"/>
          <w:szCs w:val="24"/>
          <w:lang w:val="mk-MK"/>
        </w:rPr>
      </w:pPr>
    </w:p>
    <w:p w14:paraId="3FBE30AA" w14:textId="3FB7D21C" w:rsidR="00D10A41" w:rsidRPr="006042E6" w:rsidRDefault="00B86EB5" w:rsidP="00D10A41">
      <w:pPr>
        <w:pStyle w:val="ListParagraph"/>
        <w:spacing w:line="360" w:lineRule="auto"/>
        <w:ind w:left="0" w:firstLine="720"/>
        <w:jc w:val="both"/>
        <w:rPr>
          <w:rFonts w:ascii="Georgia" w:hAnsi="Georgia"/>
          <w:sz w:val="24"/>
          <w:szCs w:val="24"/>
        </w:rPr>
      </w:pPr>
      <w:r w:rsidRPr="006042E6">
        <w:rPr>
          <w:rFonts w:ascii="Georgia" w:hAnsi="Georgia"/>
          <w:sz w:val="24"/>
          <w:szCs w:val="24"/>
          <w:lang w:val="ru-RU"/>
        </w:rPr>
        <w:t>Во услови кога вработените перц</w:t>
      </w:r>
      <w:r w:rsidR="009F18CF">
        <w:rPr>
          <w:rFonts w:ascii="Georgia" w:hAnsi="Georgia"/>
          <w:sz w:val="24"/>
          <w:szCs w:val="24"/>
          <w:lang w:val="ru-RU"/>
        </w:rPr>
        <w:t>и</w:t>
      </w:r>
      <w:r w:rsidRPr="006042E6">
        <w:rPr>
          <w:rFonts w:ascii="Georgia" w:hAnsi="Georgia"/>
          <w:sz w:val="24"/>
          <w:szCs w:val="24"/>
          <w:lang w:val="ru-RU"/>
        </w:rPr>
        <w:t>пираат трансакциски стил на лидерство</w:t>
      </w:r>
      <w:r w:rsidR="00692275">
        <w:rPr>
          <w:rFonts w:ascii="Georgia" w:hAnsi="Georgia"/>
          <w:sz w:val="24"/>
          <w:szCs w:val="24"/>
          <w:lang w:val="ru-RU"/>
        </w:rPr>
        <w:t>,</w:t>
      </w:r>
      <w:r w:rsidRPr="006042E6">
        <w:rPr>
          <w:rFonts w:ascii="Georgia" w:hAnsi="Georgia"/>
          <w:sz w:val="24"/>
          <w:szCs w:val="24"/>
          <w:lang w:val="ru-RU"/>
        </w:rPr>
        <w:t xml:space="preserve"> постигнати </w:t>
      </w:r>
      <w:r w:rsidR="00D10FBF">
        <w:rPr>
          <w:rFonts w:ascii="Georgia" w:hAnsi="Georgia"/>
          <w:sz w:val="24"/>
          <w:szCs w:val="24"/>
          <w:lang w:val="ru-RU"/>
        </w:rPr>
        <w:t xml:space="preserve">се </w:t>
      </w:r>
      <w:r w:rsidRPr="006042E6">
        <w:rPr>
          <w:rFonts w:ascii="Georgia" w:hAnsi="Georgia"/>
          <w:sz w:val="24"/>
          <w:szCs w:val="24"/>
          <w:lang w:val="ru-RU"/>
        </w:rPr>
        <w:t>повисоки резултати во тимската креативност (М=3,92), наспрема трансформациски</w:t>
      </w:r>
      <w:r w:rsidR="00D10FBF">
        <w:rPr>
          <w:rFonts w:ascii="Georgia" w:hAnsi="Georgia"/>
          <w:sz w:val="24"/>
          <w:szCs w:val="24"/>
          <w:lang w:val="ru-RU"/>
        </w:rPr>
        <w:t>от</w:t>
      </w:r>
      <w:r w:rsidRPr="006042E6">
        <w:rPr>
          <w:rFonts w:ascii="Georgia" w:hAnsi="Georgia"/>
          <w:sz w:val="24"/>
          <w:szCs w:val="24"/>
          <w:lang w:val="ru-RU"/>
        </w:rPr>
        <w:t xml:space="preserve"> стил (М=3,78). </w:t>
      </w:r>
      <w:r w:rsidR="00C25E2A" w:rsidRPr="006042E6">
        <w:rPr>
          <w:rFonts w:ascii="Georgia" w:hAnsi="Georgia"/>
          <w:sz w:val="24"/>
          <w:szCs w:val="24"/>
          <w:lang w:val="ru-RU"/>
        </w:rPr>
        <w:t xml:space="preserve">Од добиените резултати може да се види дека меѓу вработените </w:t>
      </w:r>
      <w:r w:rsidR="00D10FBF">
        <w:rPr>
          <w:rFonts w:ascii="Georgia" w:hAnsi="Georgia"/>
          <w:sz w:val="24"/>
          <w:szCs w:val="24"/>
          <w:lang w:val="ru-RU"/>
        </w:rPr>
        <w:t>што</w:t>
      </w:r>
      <w:r w:rsidR="00D10FBF" w:rsidRPr="006042E6">
        <w:rPr>
          <w:rFonts w:ascii="Georgia" w:hAnsi="Georgia"/>
          <w:sz w:val="24"/>
          <w:szCs w:val="24"/>
          <w:lang w:val="ru-RU"/>
        </w:rPr>
        <w:t xml:space="preserve"> </w:t>
      </w:r>
      <w:r w:rsidR="00C25E2A" w:rsidRPr="006042E6">
        <w:rPr>
          <w:rFonts w:ascii="Georgia" w:hAnsi="Georgia"/>
          <w:sz w:val="24"/>
          <w:szCs w:val="24"/>
          <w:lang w:val="ru-RU"/>
        </w:rPr>
        <w:t>преферираат трансакциски и трансф</w:t>
      </w:r>
      <w:r w:rsidR="00D10A41" w:rsidRPr="006042E6">
        <w:rPr>
          <w:rFonts w:ascii="Georgia" w:hAnsi="Georgia"/>
          <w:sz w:val="24"/>
          <w:szCs w:val="24"/>
          <w:lang w:val="ru-RU"/>
        </w:rPr>
        <w:t xml:space="preserve">ормациски стил на раководење </w:t>
      </w:r>
      <w:r w:rsidR="00C25E2A" w:rsidRPr="006042E6">
        <w:rPr>
          <w:rFonts w:ascii="Georgia" w:hAnsi="Georgia"/>
          <w:sz w:val="24"/>
          <w:szCs w:val="24"/>
          <w:lang w:val="ru-RU"/>
        </w:rPr>
        <w:t>постојат разлики во тимската креативност</w:t>
      </w:r>
      <w:r w:rsidR="00AA063F" w:rsidRPr="006042E6">
        <w:rPr>
          <w:rFonts w:ascii="Georgia" w:hAnsi="Georgia"/>
          <w:sz w:val="24"/>
          <w:szCs w:val="24"/>
          <w:lang w:val="mk-MK"/>
        </w:rPr>
        <w:t xml:space="preserve"> (</w:t>
      </w:r>
      <w:r w:rsidR="00AA063F" w:rsidRPr="006042E6">
        <w:rPr>
          <w:rFonts w:ascii="Georgia" w:hAnsi="Georgia"/>
          <w:sz w:val="24"/>
          <w:szCs w:val="24"/>
        </w:rPr>
        <w:t>t</w:t>
      </w:r>
      <w:r w:rsidR="00710097" w:rsidRPr="006042E6">
        <w:rPr>
          <w:rFonts w:ascii="Georgia" w:hAnsi="Georgia"/>
          <w:sz w:val="24"/>
          <w:szCs w:val="24"/>
        </w:rPr>
        <w:t xml:space="preserve"> (91)</w:t>
      </w:r>
      <w:r w:rsidR="00AA063F" w:rsidRPr="006042E6">
        <w:rPr>
          <w:rFonts w:ascii="Georgia" w:hAnsi="Georgia"/>
          <w:sz w:val="24"/>
          <w:szCs w:val="24"/>
          <w:lang w:val="mk-MK"/>
        </w:rPr>
        <w:t>=1,709</w:t>
      </w:r>
      <w:r w:rsidR="00710097" w:rsidRPr="006042E6">
        <w:rPr>
          <w:rFonts w:ascii="Georgia" w:hAnsi="Georgia"/>
          <w:sz w:val="24"/>
          <w:szCs w:val="24"/>
        </w:rPr>
        <w:t>; p</w:t>
      </w:r>
      <w:r w:rsidR="00D10A41" w:rsidRPr="006042E6">
        <w:rPr>
          <w:rFonts w:ascii="Georgia" w:hAnsi="Georgia"/>
          <w:sz w:val="24"/>
          <w:szCs w:val="24"/>
        </w:rPr>
        <w:t>&lt;</w:t>
      </w:r>
      <w:r w:rsidR="00710097" w:rsidRPr="006042E6">
        <w:rPr>
          <w:rFonts w:ascii="Georgia" w:hAnsi="Georgia"/>
          <w:sz w:val="24"/>
          <w:szCs w:val="24"/>
        </w:rPr>
        <w:t>0,05</w:t>
      </w:r>
      <w:r w:rsidR="00AA063F" w:rsidRPr="006042E6">
        <w:rPr>
          <w:rFonts w:ascii="Georgia" w:hAnsi="Georgia"/>
          <w:sz w:val="24"/>
          <w:szCs w:val="24"/>
          <w:lang w:val="mk-MK"/>
        </w:rPr>
        <w:t>)</w:t>
      </w:r>
      <w:r w:rsidR="00D10A41" w:rsidRPr="006042E6">
        <w:rPr>
          <w:rFonts w:ascii="Georgia" w:hAnsi="Georgia"/>
          <w:sz w:val="24"/>
          <w:szCs w:val="24"/>
        </w:rPr>
        <w:t xml:space="preserve">.  </w:t>
      </w:r>
      <w:r w:rsidR="00D10A41" w:rsidRPr="006042E6">
        <w:rPr>
          <w:rFonts w:ascii="Georgia" w:hAnsi="Georgia"/>
          <w:sz w:val="24"/>
          <w:szCs w:val="24"/>
          <w:lang w:val="mk-MK"/>
        </w:rPr>
        <w:t xml:space="preserve">Добиената разлика во тимската креативност е во прилог на вработените </w:t>
      </w:r>
      <w:r w:rsidR="00D10FBF">
        <w:rPr>
          <w:rFonts w:ascii="Georgia" w:hAnsi="Georgia"/>
          <w:sz w:val="24"/>
          <w:szCs w:val="24"/>
          <w:lang w:val="mk-MK"/>
        </w:rPr>
        <w:t>што</w:t>
      </w:r>
      <w:r w:rsidR="00D10FBF" w:rsidRPr="006042E6">
        <w:rPr>
          <w:rFonts w:ascii="Georgia" w:hAnsi="Georgia"/>
          <w:sz w:val="24"/>
          <w:szCs w:val="24"/>
          <w:lang w:val="mk-MK"/>
        </w:rPr>
        <w:t xml:space="preserve"> </w:t>
      </w:r>
      <w:r w:rsidR="00D10A41" w:rsidRPr="006042E6">
        <w:rPr>
          <w:rFonts w:ascii="Georgia" w:hAnsi="Georgia"/>
          <w:sz w:val="24"/>
          <w:szCs w:val="24"/>
          <w:lang w:val="mk-MK"/>
        </w:rPr>
        <w:lastRenderedPageBreak/>
        <w:t xml:space="preserve">перципираат дека лидерот на организацијата применува трансакциски стил на раководење. </w:t>
      </w:r>
      <w:r w:rsidR="00692275">
        <w:rPr>
          <w:rFonts w:ascii="Georgia" w:hAnsi="Georgia"/>
          <w:sz w:val="24"/>
          <w:szCs w:val="24"/>
          <w:lang w:val="mk-MK"/>
        </w:rPr>
        <w:t>Т</w:t>
      </w:r>
      <w:r w:rsidR="00D10A41" w:rsidRPr="006042E6">
        <w:rPr>
          <w:rFonts w:ascii="Georgia" w:hAnsi="Georgia"/>
          <w:sz w:val="24"/>
          <w:szCs w:val="24"/>
          <w:lang w:val="mk-MK"/>
        </w:rPr>
        <w:t>-тестот е значаен</w:t>
      </w:r>
      <w:r w:rsidR="00D10A41" w:rsidRPr="006042E6">
        <w:rPr>
          <w:rFonts w:ascii="Georgia" w:hAnsi="Georgia"/>
          <w:sz w:val="24"/>
          <w:szCs w:val="24"/>
        </w:rPr>
        <w:t xml:space="preserve">, </w:t>
      </w:r>
      <w:r w:rsidR="00D10A41" w:rsidRPr="006042E6">
        <w:rPr>
          <w:rFonts w:ascii="Georgia" w:hAnsi="Georgia"/>
          <w:sz w:val="24"/>
          <w:szCs w:val="24"/>
          <w:lang w:val="mk-MK"/>
        </w:rPr>
        <w:t xml:space="preserve">но бидејќи добиениот наод е спротивен од очекувањето формулирано во хипотеза 2, оваа хипотеза </w:t>
      </w:r>
      <w:r w:rsidR="00D10A41" w:rsidRPr="006042E6">
        <w:rPr>
          <w:rFonts w:ascii="Georgia" w:hAnsi="Georgia"/>
          <w:b/>
          <w:sz w:val="24"/>
          <w:szCs w:val="24"/>
          <w:lang w:val="mk-MK"/>
        </w:rPr>
        <w:t>се отфрла</w:t>
      </w:r>
      <w:r w:rsidR="00D10A41" w:rsidRPr="006042E6">
        <w:rPr>
          <w:rFonts w:ascii="Georgia" w:hAnsi="Georgia"/>
          <w:sz w:val="24"/>
          <w:szCs w:val="24"/>
          <w:lang w:val="mk-MK"/>
        </w:rPr>
        <w:t xml:space="preserve">. </w:t>
      </w:r>
    </w:p>
    <w:p w14:paraId="4A1C070C" w14:textId="77777777" w:rsidR="00AA063F" w:rsidRPr="006042E6" w:rsidRDefault="00AA063F" w:rsidP="008D1CE7">
      <w:pPr>
        <w:pStyle w:val="ListParagraph"/>
        <w:spacing w:line="360" w:lineRule="auto"/>
        <w:ind w:hanging="426"/>
        <w:rPr>
          <w:rFonts w:ascii="Georgia" w:hAnsi="Georgia"/>
          <w:sz w:val="24"/>
          <w:szCs w:val="24"/>
          <w:lang w:val="mk-MK"/>
        </w:rPr>
      </w:pPr>
    </w:p>
    <w:p w14:paraId="304729B5" w14:textId="0A046201" w:rsidR="00AA063F" w:rsidRPr="006042E6" w:rsidRDefault="00AA063F" w:rsidP="001648E9">
      <w:pPr>
        <w:pStyle w:val="ListParagraph"/>
        <w:spacing w:line="360" w:lineRule="auto"/>
        <w:ind w:left="294" w:firstLine="426"/>
        <w:jc w:val="center"/>
        <w:rPr>
          <w:rFonts w:ascii="Georgia" w:hAnsi="Georgia"/>
          <w:b/>
          <w:sz w:val="24"/>
          <w:szCs w:val="24"/>
          <w:lang w:val="mk-MK"/>
        </w:rPr>
      </w:pPr>
      <w:r w:rsidRPr="006042E6">
        <w:rPr>
          <w:rFonts w:ascii="Georgia" w:hAnsi="Georgia"/>
          <w:b/>
          <w:sz w:val="24"/>
          <w:szCs w:val="24"/>
          <w:lang w:val="mk-MK"/>
        </w:rPr>
        <w:t>Разлики во организациската креативност во зависност од лидерскиот стил (</w:t>
      </w:r>
      <w:r w:rsidR="00D10FBF">
        <w:rPr>
          <w:rFonts w:ascii="Georgia" w:hAnsi="Georgia"/>
          <w:b/>
          <w:sz w:val="24"/>
          <w:szCs w:val="24"/>
          <w:lang w:val="mk-MK"/>
        </w:rPr>
        <w:t>х</w:t>
      </w:r>
      <w:r w:rsidR="00D10FBF" w:rsidRPr="006042E6">
        <w:rPr>
          <w:rFonts w:ascii="Georgia" w:hAnsi="Georgia"/>
          <w:b/>
          <w:sz w:val="24"/>
          <w:szCs w:val="24"/>
          <w:lang w:val="mk-MK"/>
        </w:rPr>
        <w:t xml:space="preserve">ипотеза </w:t>
      </w:r>
      <w:r w:rsidRPr="006042E6">
        <w:rPr>
          <w:rFonts w:ascii="Georgia" w:hAnsi="Georgia"/>
          <w:b/>
          <w:sz w:val="24"/>
          <w:szCs w:val="24"/>
          <w:lang w:val="mk-MK"/>
        </w:rPr>
        <w:t>3)</w:t>
      </w:r>
    </w:p>
    <w:p w14:paraId="3517D022" w14:textId="77777777" w:rsidR="005C60D6" w:rsidRPr="006042E6" w:rsidRDefault="005C60D6" w:rsidP="001648E9">
      <w:pPr>
        <w:pStyle w:val="ListParagraph"/>
        <w:spacing w:line="360" w:lineRule="auto"/>
        <w:ind w:left="294" w:firstLine="426"/>
        <w:jc w:val="center"/>
        <w:rPr>
          <w:rFonts w:ascii="Georgia" w:hAnsi="Georgia"/>
          <w:b/>
          <w:sz w:val="24"/>
          <w:szCs w:val="24"/>
          <w:lang w:val="mk-MK"/>
        </w:rPr>
      </w:pPr>
    </w:p>
    <w:p w14:paraId="6D9877D9" w14:textId="77777777" w:rsidR="00AA063F" w:rsidRPr="006042E6" w:rsidRDefault="00AA063F" w:rsidP="005C60D6">
      <w:pPr>
        <w:pStyle w:val="ListParagraph"/>
        <w:spacing w:before="240" w:line="360" w:lineRule="auto"/>
        <w:ind w:left="0" w:firstLine="720"/>
        <w:jc w:val="both"/>
        <w:rPr>
          <w:rFonts w:ascii="Georgia" w:hAnsi="Georgia"/>
          <w:bCs/>
          <w:sz w:val="24"/>
          <w:szCs w:val="24"/>
          <w:lang w:val="mk-MK"/>
        </w:rPr>
      </w:pPr>
      <w:r w:rsidRPr="006042E6">
        <w:rPr>
          <w:rFonts w:ascii="Georgia" w:hAnsi="Georgia"/>
          <w:bCs/>
          <w:sz w:val="24"/>
          <w:szCs w:val="24"/>
          <w:lang w:val="mk-MK"/>
        </w:rPr>
        <w:t>Пред да бидат тестирани разликите во организациската креативност во зависност од лидерскиот стил, ќе биде разгледана дистрибуцијата на одговорите на вработените со различни демографски карактеристики (пол, возраст, ниво на образование, должина на работно искуство).</w:t>
      </w:r>
    </w:p>
    <w:p w14:paraId="0D3AB553" w14:textId="77777777" w:rsidR="005C60D6" w:rsidRPr="006042E6" w:rsidRDefault="005C60D6" w:rsidP="005C60D6">
      <w:pPr>
        <w:pStyle w:val="ListParagraph"/>
        <w:spacing w:before="240" w:line="360" w:lineRule="auto"/>
        <w:ind w:left="0" w:firstLine="720"/>
        <w:jc w:val="both"/>
        <w:rPr>
          <w:rFonts w:ascii="Georgia" w:hAnsi="Georgia"/>
          <w:bCs/>
          <w:sz w:val="24"/>
          <w:szCs w:val="24"/>
          <w:lang w:val="mk-MK"/>
        </w:rPr>
      </w:pPr>
    </w:p>
    <w:p w14:paraId="204ADD70" w14:textId="6032ACB9" w:rsidR="00AA063F" w:rsidRPr="006042E6" w:rsidRDefault="00AA063F" w:rsidP="005C60D6">
      <w:pPr>
        <w:pStyle w:val="ListParagraph"/>
        <w:spacing w:before="240" w:line="360" w:lineRule="auto"/>
        <w:ind w:left="0" w:firstLine="720"/>
        <w:jc w:val="both"/>
        <w:rPr>
          <w:rFonts w:ascii="Georgia" w:hAnsi="Georgia"/>
          <w:sz w:val="24"/>
          <w:szCs w:val="24"/>
          <w:lang w:val="mk-MK"/>
        </w:rPr>
      </w:pPr>
      <w:r w:rsidRPr="006042E6">
        <w:rPr>
          <w:rFonts w:ascii="Georgia" w:hAnsi="Georgia"/>
          <w:sz w:val="24"/>
          <w:szCs w:val="24"/>
          <w:lang w:val="mk-MK"/>
        </w:rPr>
        <w:t>Поголем е процентот на вработени од женски пол</w:t>
      </w:r>
      <w:r w:rsidR="00D10FBF">
        <w:rPr>
          <w:rFonts w:ascii="Georgia" w:hAnsi="Georgia"/>
          <w:sz w:val="24"/>
          <w:szCs w:val="24"/>
          <w:lang w:val="mk-MK"/>
        </w:rPr>
        <w:t>,</w:t>
      </w:r>
      <w:r w:rsidRPr="006042E6">
        <w:rPr>
          <w:rFonts w:ascii="Georgia" w:hAnsi="Georgia"/>
          <w:sz w:val="24"/>
          <w:szCs w:val="24"/>
          <w:lang w:val="mk-MK"/>
        </w:rPr>
        <w:t xml:space="preserve"> кои се согласуваат и потполно се согласуваат (32,3%) со условите за организациска креативност во споредба со процентот на вработени од машки пол</w:t>
      </w:r>
      <w:r w:rsidR="00D10FBF">
        <w:rPr>
          <w:rFonts w:ascii="Georgia" w:hAnsi="Georgia"/>
          <w:sz w:val="24"/>
          <w:szCs w:val="24"/>
          <w:lang w:val="mk-MK"/>
        </w:rPr>
        <w:t>,</w:t>
      </w:r>
      <w:r w:rsidRPr="006042E6">
        <w:rPr>
          <w:rFonts w:ascii="Georgia" w:hAnsi="Georgia"/>
          <w:sz w:val="24"/>
          <w:szCs w:val="24"/>
          <w:lang w:val="mk-MK"/>
        </w:rPr>
        <w:t xml:space="preserve"> кои се согласуваат и потполно се согласуваат (26,8%) (Табела 18).</w:t>
      </w:r>
    </w:p>
    <w:p w14:paraId="731DD293" w14:textId="77777777" w:rsidR="00AA063F" w:rsidRPr="006042E6" w:rsidRDefault="00AA063F" w:rsidP="008D1CE7">
      <w:pPr>
        <w:pStyle w:val="ListParagraph"/>
        <w:spacing w:before="240" w:line="360" w:lineRule="auto"/>
        <w:ind w:hanging="426"/>
        <w:rPr>
          <w:rFonts w:ascii="Georgia" w:hAnsi="Georgia"/>
          <w:sz w:val="24"/>
          <w:szCs w:val="24"/>
          <w:lang w:val="mk-MK"/>
        </w:rPr>
      </w:pPr>
    </w:p>
    <w:p w14:paraId="5A2436C7" w14:textId="65306E11" w:rsidR="00AA063F" w:rsidRPr="006042E6" w:rsidRDefault="00AA063F" w:rsidP="00672B0C">
      <w:pPr>
        <w:spacing w:after="0" w:line="240" w:lineRule="auto"/>
        <w:rPr>
          <w:rFonts w:ascii="Georgia" w:hAnsi="Georgia"/>
          <w:bCs/>
          <w:sz w:val="24"/>
          <w:szCs w:val="24"/>
          <w:lang w:val="mk-MK"/>
        </w:rPr>
      </w:pPr>
      <w:r w:rsidRPr="006042E6">
        <w:rPr>
          <w:rFonts w:ascii="Georgia" w:hAnsi="Georgia"/>
          <w:bCs/>
          <w:sz w:val="24"/>
          <w:szCs w:val="24"/>
          <w:lang w:val="mk-MK"/>
        </w:rPr>
        <w:t xml:space="preserve">Табела 18. Дистрибуција на одговорите за организациска креативност кај вработени </w:t>
      </w:r>
      <w:r w:rsidR="00D10FBF">
        <w:rPr>
          <w:rFonts w:ascii="Georgia" w:hAnsi="Georgia"/>
          <w:bCs/>
          <w:sz w:val="24"/>
          <w:szCs w:val="24"/>
          <w:lang w:val="mk-MK"/>
        </w:rPr>
        <w:t>од</w:t>
      </w:r>
      <w:r w:rsidR="00D10FBF" w:rsidRPr="006042E6">
        <w:rPr>
          <w:rFonts w:ascii="Georgia" w:hAnsi="Georgia"/>
          <w:bCs/>
          <w:sz w:val="24"/>
          <w:szCs w:val="24"/>
          <w:lang w:val="mk-MK"/>
        </w:rPr>
        <w:t xml:space="preserve"> </w:t>
      </w:r>
      <w:r w:rsidRPr="006042E6">
        <w:rPr>
          <w:rFonts w:ascii="Georgia" w:hAnsi="Georgia"/>
          <w:bCs/>
          <w:sz w:val="24"/>
          <w:szCs w:val="24"/>
          <w:lang w:val="mk-MK"/>
        </w:rPr>
        <w:t>различен пол</w:t>
      </w:r>
    </w:p>
    <w:p w14:paraId="587D3E8E" w14:textId="46F48DBB" w:rsidR="008C43D9" w:rsidRPr="006042E6" w:rsidRDefault="008C43D9" w:rsidP="005C60D6">
      <w:pPr>
        <w:pStyle w:val="ListParagraph"/>
        <w:spacing w:after="0" w:line="240" w:lineRule="auto"/>
        <w:ind w:hanging="426"/>
        <w:jc w:val="center"/>
        <w:rPr>
          <w:sz w:val="20"/>
          <w:szCs w:val="20"/>
        </w:rPr>
      </w:pPr>
      <w:r w:rsidRPr="006042E6">
        <w:rPr>
          <w:lang w:val="mk-MK"/>
        </w:rPr>
        <w:fldChar w:fldCharType="begin"/>
      </w:r>
      <w:r w:rsidRPr="006042E6">
        <w:rPr>
          <w:lang w:val="mk-MK"/>
        </w:rPr>
        <w:instrText xml:space="preserve"> LINK </w:instrText>
      </w:r>
      <w:r w:rsidR="00535C6D">
        <w:rPr>
          <w:lang w:val="mk-MK"/>
        </w:rPr>
        <w:instrText xml:space="preserve">Excel.Sheet.12 "C:\\Users\\Korisnik\\Desktop\\New Microsoft Excel Worksheet.xlsx" Sheet1!R20C1:R26C8 </w:instrText>
      </w:r>
      <w:r w:rsidRPr="006042E6">
        <w:rPr>
          <w:lang w:val="mk-MK"/>
        </w:rPr>
        <w:instrText xml:space="preserve">\a \f 4 \h </w:instrText>
      </w:r>
      <w:r w:rsidR="000A7356" w:rsidRPr="006042E6">
        <w:rPr>
          <w:lang w:val="mk-MK"/>
        </w:rPr>
        <w:instrText xml:space="preserve"> \* MERGEFORMAT </w:instrText>
      </w:r>
      <w:r w:rsidRPr="006042E6">
        <w:rPr>
          <w:lang w:val="mk-MK"/>
        </w:rPr>
        <w:fldChar w:fldCharType="separate"/>
      </w:r>
    </w:p>
    <w:tbl>
      <w:tblPr>
        <w:tblW w:w="9445" w:type="dxa"/>
        <w:tblLook w:val="04A0" w:firstRow="1" w:lastRow="0" w:firstColumn="1" w:lastColumn="0" w:noHBand="0" w:noVBand="1"/>
      </w:tblPr>
      <w:tblGrid>
        <w:gridCol w:w="1460"/>
        <w:gridCol w:w="1029"/>
        <w:gridCol w:w="566"/>
        <w:gridCol w:w="1257"/>
        <w:gridCol w:w="1612"/>
        <w:gridCol w:w="1272"/>
        <w:gridCol w:w="1257"/>
        <w:gridCol w:w="1209"/>
      </w:tblGrid>
      <w:tr w:rsidR="008C43D9" w:rsidRPr="006042E6" w14:paraId="5DE866A0" w14:textId="77777777" w:rsidTr="000A7356">
        <w:trPr>
          <w:trHeight w:val="1238"/>
        </w:trPr>
        <w:tc>
          <w:tcPr>
            <w:tcW w:w="30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CA17F76" w14:textId="5A17A762"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 </w:t>
            </w:r>
          </w:p>
        </w:tc>
        <w:tc>
          <w:tcPr>
            <w:tcW w:w="1188" w:type="dxa"/>
            <w:tcBorders>
              <w:top w:val="single" w:sz="8" w:space="0" w:color="auto"/>
              <w:left w:val="nil"/>
              <w:bottom w:val="single" w:sz="8" w:space="0" w:color="auto"/>
              <w:right w:val="single" w:sz="8" w:space="0" w:color="auto"/>
            </w:tcBorders>
            <w:shd w:val="clear" w:color="auto" w:fill="auto"/>
            <w:vAlign w:val="center"/>
            <w:hideMark/>
          </w:tcPr>
          <w:p w14:paraId="6AA39D3E" w14:textId="77777777" w:rsidR="008C43D9" w:rsidRPr="006042E6" w:rsidRDefault="008C43D9" w:rsidP="008C43D9">
            <w:pPr>
              <w:spacing w:after="0" w:line="240" w:lineRule="auto"/>
              <w:jc w:val="center"/>
              <w:rPr>
                <w:rFonts w:ascii="Georgia" w:eastAsia="Times New Roman" w:hAnsi="Georgia" w:cs="Calibri"/>
                <w:sz w:val="20"/>
                <w:szCs w:val="20"/>
              </w:rPr>
            </w:pPr>
            <w:r w:rsidRPr="006042E6">
              <w:rPr>
                <w:rFonts w:ascii="Georgia" w:eastAsia="Times New Roman" w:hAnsi="Georgia" w:cs="Calibri"/>
                <w:sz w:val="20"/>
                <w:szCs w:val="20"/>
                <w:lang w:val="mk-MK"/>
              </w:rPr>
              <w:t>Не се согласувам</w:t>
            </w:r>
          </w:p>
        </w:tc>
        <w:tc>
          <w:tcPr>
            <w:tcW w:w="1612" w:type="dxa"/>
            <w:tcBorders>
              <w:top w:val="single" w:sz="8" w:space="0" w:color="auto"/>
              <w:left w:val="nil"/>
              <w:bottom w:val="single" w:sz="8" w:space="0" w:color="auto"/>
              <w:right w:val="single" w:sz="8" w:space="0" w:color="auto"/>
            </w:tcBorders>
            <w:shd w:val="clear" w:color="auto" w:fill="auto"/>
            <w:vAlign w:val="center"/>
            <w:hideMark/>
          </w:tcPr>
          <w:p w14:paraId="21D44963" w14:textId="4AD66A6F" w:rsidR="008C43D9" w:rsidRPr="006042E6" w:rsidRDefault="008C43D9" w:rsidP="008C43D9">
            <w:pPr>
              <w:spacing w:after="0" w:line="240" w:lineRule="auto"/>
              <w:jc w:val="center"/>
              <w:rPr>
                <w:rFonts w:ascii="Georgia" w:eastAsia="Times New Roman" w:hAnsi="Georgia" w:cs="Calibri"/>
                <w:sz w:val="20"/>
                <w:szCs w:val="20"/>
              </w:rPr>
            </w:pPr>
            <w:r w:rsidRPr="006042E6">
              <w:rPr>
                <w:rFonts w:ascii="Georgia" w:eastAsia="Times New Roman" w:hAnsi="Georgia" w:cs="Calibri"/>
                <w:sz w:val="20"/>
                <w:szCs w:val="20"/>
              </w:rPr>
              <w:t>Ниту се согласувам,</w:t>
            </w:r>
            <w:r w:rsidR="00D10FBF">
              <w:rPr>
                <w:rFonts w:ascii="Georgia" w:eastAsia="Times New Roman" w:hAnsi="Georgia" w:cs="Calibri"/>
                <w:sz w:val="20"/>
                <w:szCs w:val="20"/>
                <w:lang w:val="mk-MK"/>
              </w:rPr>
              <w:t xml:space="preserve"> </w:t>
            </w:r>
            <w:r w:rsidRPr="006042E6">
              <w:rPr>
                <w:rFonts w:ascii="Georgia" w:eastAsia="Times New Roman" w:hAnsi="Georgia" w:cs="Calibri"/>
                <w:sz w:val="20"/>
                <w:szCs w:val="20"/>
              </w:rPr>
              <w:t>ниту не се согласувам</w:t>
            </w:r>
          </w:p>
        </w:tc>
        <w:tc>
          <w:tcPr>
            <w:tcW w:w="1272" w:type="dxa"/>
            <w:tcBorders>
              <w:top w:val="single" w:sz="8" w:space="0" w:color="auto"/>
              <w:left w:val="nil"/>
              <w:bottom w:val="single" w:sz="8" w:space="0" w:color="auto"/>
              <w:right w:val="single" w:sz="8" w:space="0" w:color="auto"/>
            </w:tcBorders>
            <w:shd w:val="clear" w:color="auto" w:fill="auto"/>
            <w:vAlign w:val="center"/>
            <w:hideMark/>
          </w:tcPr>
          <w:p w14:paraId="68102A16" w14:textId="77777777" w:rsidR="008C43D9" w:rsidRPr="006042E6" w:rsidRDefault="008C43D9" w:rsidP="008C43D9">
            <w:pPr>
              <w:spacing w:after="0" w:line="240" w:lineRule="auto"/>
              <w:jc w:val="center"/>
              <w:rPr>
                <w:rFonts w:ascii="Georgia" w:eastAsia="Times New Roman" w:hAnsi="Georgia" w:cs="Calibri"/>
                <w:sz w:val="20"/>
                <w:szCs w:val="20"/>
              </w:rPr>
            </w:pPr>
            <w:r w:rsidRPr="006042E6">
              <w:rPr>
                <w:rFonts w:ascii="Georgia" w:eastAsia="Times New Roman" w:hAnsi="Georgia" w:cs="Calibri"/>
                <w:sz w:val="20"/>
                <w:szCs w:val="20"/>
                <w:lang w:val="mk-MK"/>
              </w:rPr>
              <w:t>Се согласувам</w:t>
            </w:r>
          </w:p>
        </w:tc>
        <w:tc>
          <w:tcPr>
            <w:tcW w:w="1154" w:type="dxa"/>
            <w:tcBorders>
              <w:top w:val="single" w:sz="8" w:space="0" w:color="auto"/>
              <w:left w:val="nil"/>
              <w:bottom w:val="single" w:sz="8" w:space="0" w:color="auto"/>
              <w:right w:val="single" w:sz="8" w:space="0" w:color="auto"/>
            </w:tcBorders>
            <w:shd w:val="clear" w:color="auto" w:fill="auto"/>
            <w:vAlign w:val="center"/>
            <w:hideMark/>
          </w:tcPr>
          <w:p w14:paraId="4F2B8700" w14:textId="77777777" w:rsidR="008C43D9" w:rsidRPr="006042E6" w:rsidRDefault="008C43D9" w:rsidP="008C43D9">
            <w:pPr>
              <w:spacing w:after="0" w:line="240" w:lineRule="auto"/>
              <w:jc w:val="center"/>
              <w:rPr>
                <w:rFonts w:ascii="Georgia" w:eastAsia="Times New Roman" w:hAnsi="Georgia" w:cs="Calibri"/>
                <w:sz w:val="20"/>
                <w:szCs w:val="20"/>
              </w:rPr>
            </w:pPr>
            <w:r w:rsidRPr="006042E6">
              <w:rPr>
                <w:rFonts w:ascii="Georgia" w:eastAsia="Times New Roman" w:hAnsi="Georgia" w:cs="Calibri"/>
                <w:sz w:val="20"/>
                <w:szCs w:val="20"/>
                <w:lang w:val="mk-MK"/>
              </w:rPr>
              <w:t>Потполно се согласувам</w:t>
            </w:r>
          </w:p>
        </w:tc>
        <w:tc>
          <w:tcPr>
            <w:tcW w:w="1209" w:type="dxa"/>
            <w:tcBorders>
              <w:top w:val="single" w:sz="8" w:space="0" w:color="auto"/>
              <w:left w:val="nil"/>
              <w:bottom w:val="single" w:sz="8" w:space="0" w:color="auto"/>
              <w:right w:val="single" w:sz="8" w:space="0" w:color="auto"/>
            </w:tcBorders>
            <w:shd w:val="clear" w:color="auto" w:fill="auto"/>
            <w:vAlign w:val="center"/>
            <w:hideMark/>
          </w:tcPr>
          <w:p w14:paraId="53E6F240" w14:textId="77777777" w:rsidR="008C43D9" w:rsidRPr="006042E6" w:rsidRDefault="008C43D9" w:rsidP="008C43D9">
            <w:pPr>
              <w:spacing w:after="0" w:line="240" w:lineRule="auto"/>
              <w:jc w:val="center"/>
              <w:rPr>
                <w:rFonts w:ascii="Georgia" w:eastAsia="Times New Roman" w:hAnsi="Georgia" w:cs="Calibri"/>
                <w:b/>
                <w:sz w:val="20"/>
                <w:szCs w:val="20"/>
              </w:rPr>
            </w:pPr>
            <w:r w:rsidRPr="006042E6">
              <w:rPr>
                <w:rFonts w:ascii="Georgia" w:eastAsia="Times New Roman" w:hAnsi="Georgia" w:cs="Calibri"/>
                <w:b/>
                <w:sz w:val="20"/>
                <w:szCs w:val="20"/>
              </w:rPr>
              <w:t>Вкупно</w:t>
            </w:r>
          </w:p>
        </w:tc>
      </w:tr>
      <w:tr w:rsidR="008C43D9" w:rsidRPr="006042E6" w14:paraId="6B1E781E" w14:textId="77777777" w:rsidTr="003D57C8">
        <w:trPr>
          <w:trHeight w:val="333"/>
        </w:trPr>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14:paraId="37B5FF1D"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ПОЛ</w:t>
            </w:r>
          </w:p>
        </w:tc>
        <w:tc>
          <w:tcPr>
            <w:tcW w:w="98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C08C018"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Машки</w:t>
            </w:r>
          </w:p>
        </w:tc>
        <w:tc>
          <w:tcPr>
            <w:tcW w:w="566" w:type="dxa"/>
            <w:tcBorders>
              <w:top w:val="nil"/>
              <w:left w:val="nil"/>
              <w:right w:val="single" w:sz="8" w:space="0" w:color="auto"/>
            </w:tcBorders>
            <w:shd w:val="clear" w:color="auto" w:fill="auto"/>
            <w:noWrap/>
            <w:vAlign w:val="center"/>
            <w:hideMark/>
          </w:tcPr>
          <w:p w14:paraId="56BE3A46" w14:textId="58F10CE5" w:rsidR="008C43D9" w:rsidRPr="006042E6" w:rsidRDefault="000C3AB2" w:rsidP="008C43D9">
            <w:pPr>
              <w:spacing w:after="0" w:line="240" w:lineRule="auto"/>
              <w:jc w:val="center"/>
              <w:rPr>
                <w:rFonts w:ascii="Georgia" w:eastAsia="Times New Roman" w:hAnsi="Georgia" w:cs="Calibri"/>
              </w:rPr>
            </w:pPr>
            <w:r w:rsidRPr="006042E6">
              <w:rPr>
                <w:rFonts w:ascii="Georgia" w:eastAsia="Times New Roman" w:hAnsi="Georgia" w:cs="Calibri"/>
              </w:rPr>
              <w:t>f</w:t>
            </w:r>
          </w:p>
        </w:tc>
        <w:tc>
          <w:tcPr>
            <w:tcW w:w="1188" w:type="dxa"/>
            <w:tcBorders>
              <w:top w:val="nil"/>
              <w:left w:val="nil"/>
              <w:bottom w:val="nil"/>
              <w:right w:val="single" w:sz="8" w:space="0" w:color="auto"/>
            </w:tcBorders>
            <w:shd w:val="clear" w:color="auto" w:fill="auto"/>
            <w:vAlign w:val="center"/>
            <w:hideMark/>
          </w:tcPr>
          <w:p w14:paraId="5ACE7C4D"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3</w:t>
            </w:r>
          </w:p>
        </w:tc>
        <w:tc>
          <w:tcPr>
            <w:tcW w:w="1612" w:type="dxa"/>
            <w:tcBorders>
              <w:top w:val="nil"/>
              <w:left w:val="nil"/>
              <w:bottom w:val="nil"/>
              <w:right w:val="single" w:sz="8" w:space="0" w:color="auto"/>
            </w:tcBorders>
            <w:shd w:val="clear" w:color="auto" w:fill="auto"/>
            <w:vAlign w:val="center"/>
            <w:hideMark/>
          </w:tcPr>
          <w:p w14:paraId="3E836CE4"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12</w:t>
            </w:r>
          </w:p>
        </w:tc>
        <w:tc>
          <w:tcPr>
            <w:tcW w:w="1272" w:type="dxa"/>
            <w:tcBorders>
              <w:top w:val="nil"/>
              <w:left w:val="nil"/>
              <w:bottom w:val="nil"/>
              <w:right w:val="single" w:sz="8" w:space="0" w:color="auto"/>
            </w:tcBorders>
            <w:shd w:val="clear" w:color="auto" w:fill="auto"/>
            <w:vAlign w:val="center"/>
            <w:hideMark/>
          </w:tcPr>
          <w:p w14:paraId="52F53547"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15</w:t>
            </w:r>
          </w:p>
        </w:tc>
        <w:tc>
          <w:tcPr>
            <w:tcW w:w="1154" w:type="dxa"/>
            <w:tcBorders>
              <w:top w:val="nil"/>
              <w:left w:val="nil"/>
              <w:bottom w:val="nil"/>
              <w:right w:val="single" w:sz="8" w:space="0" w:color="auto"/>
            </w:tcBorders>
            <w:shd w:val="clear" w:color="auto" w:fill="auto"/>
            <w:vAlign w:val="center"/>
            <w:hideMark/>
          </w:tcPr>
          <w:p w14:paraId="2409C574"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9</w:t>
            </w:r>
          </w:p>
        </w:tc>
        <w:tc>
          <w:tcPr>
            <w:tcW w:w="1209" w:type="dxa"/>
            <w:tcBorders>
              <w:top w:val="nil"/>
              <w:left w:val="nil"/>
              <w:bottom w:val="nil"/>
              <w:right w:val="single" w:sz="8" w:space="0" w:color="auto"/>
            </w:tcBorders>
            <w:shd w:val="clear" w:color="auto" w:fill="auto"/>
            <w:vAlign w:val="center"/>
            <w:hideMark/>
          </w:tcPr>
          <w:p w14:paraId="25E8B2C2"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39</w:t>
            </w:r>
          </w:p>
        </w:tc>
      </w:tr>
      <w:tr w:rsidR="008C43D9" w:rsidRPr="006042E6" w14:paraId="38959B8F" w14:textId="77777777" w:rsidTr="003D57C8">
        <w:trPr>
          <w:trHeight w:val="333"/>
        </w:trPr>
        <w:tc>
          <w:tcPr>
            <w:tcW w:w="1460" w:type="dxa"/>
            <w:vMerge/>
            <w:tcBorders>
              <w:top w:val="nil"/>
              <w:left w:val="single" w:sz="8" w:space="0" w:color="auto"/>
              <w:bottom w:val="single" w:sz="8" w:space="0" w:color="000000"/>
              <w:right w:val="single" w:sz="8" w:space="0" w:color="auto"/>
            </w:tcBorders>
            <w:vAlign w:val="center"/>
            <w:hideMark/>
          </w:tcPr>
          <w:p w14:paraId="0AF30738" w14:textId="77777777" w:rsidR="008C43D9" w:rsidRPr="006042E6" w:rsidRDefault="008C43D9" w:rsidP="008C43D9">
            <w:pPr>
              <w:spacing w:after="0" w:line="240" w:lineRule="auto"/>
              <w:rPr>
                <w:rFonts w:ascii="Georgia" w:eastAsia="Times New Roman" w:hAnsi="Georgia" w:cs="Calibri"/>
              </w:rPr>
            </w:pPr>
          </w:p>
        </w:tc>
        <w:tc>
          <w:tcPr>
            <w:tcW w:w="983" w:type="dxa"/>
            <w:vMerge/>
            <w:tcBorders>
              <w:top w:val="nil"/>
              <w:left w:val="single" w:sz="8" w:space="0" w:color="auto"/>
              <w:bottom w:val="single" w:sz="8" w:space="0" w:color="000000"/>
              <w:right w:val="single" w:sz="8" w:space="0" w:color="auto"/>
            </w:tcBorders>
            <w:vAlign w:val="center"/>
            <w:hideMark/>
          </w:tcPr>
          <w:p w14:paraId="2868AD9C" w14:textId="77777777" w:rsidR="008C43D9" w:rsidRPr="006042E6" w:rsidRDefault="008C43D9" w:rsidP="008C43D9">
            <w:pPr>
              <w:spacing w:after="0" w:line="240" w:lineRule="auto"/>
              <w:rPr>
                <w:rFonts w:ascii="Georgia" w:eastAsia="Times New Roman" w:hAnsi="Georgia" w:cs="Calibri"/>
              </w:rPr>
            </w:pPr>
          </w:p>
        </w:tc>
        <w:tc>
          <w:tcPr>
            <w:tcW w:w="566" w:type="dxa"/>
            <w:tcBorders>
              <w:left w:val="nil"/>
              <w:bottom w:val="single" w:sz="8" w:space="0" w:color="auto"/>
              <w:right w:val="single" w:sz="8" w:space="0" w:color="auto"/>
            </w:tcBorders>
            <w:shd w:val="clear" w:color="auto" w:fill="auto"/>
            <w:noWrap/>
            <w:vAlign w:val="center"/>
            <w:hideMark/>
          </w:tcPr>
          <w:p w14:paraId="52D91156"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w:t>
            </w:r>
          </w:p>
        </w:tc>
        <w:tc>
          <w:tcPr>
            <w:tcW w:w="1188" w:type="dxa"/>
            <w:tcBorders>
              <w:top w:val="nil"/>
              <w:left w:val="nil"/>
              <w:bottom w:val="single" w:sz="8" w:space="0" w:color="auto"/>
              <w:right w:val="single" w:sz="8" w:space="0" w:color="auto"/>
            </w:tcBorders>
            <w:shd w:val="clear" w:color="auto" w:fill="auto"/>
            <w:noWrap/>
            <w:vAlign w:val="center"/>
            <w:hideMark/>
          </w:tcPr>
          <w:p w14:paraId="6C7AFE02" w14:textId="18DE71A5" w:rsidR="008C43D9" w:rsidRPr="006042E6" w:rsidRDefault="008C43D9" w:rsidP="000C3AB2">
            <w:pPr>
              <w:spacing w:after="0" w:line="240" w:lineRule="auto"/>
              <w:jc w:val="center"/>
              <w:rPr>
                <w:rFonts w:ascii="Georgia" w:eastAsia="Times New Roman" w:hAnsi="Georgia" w:cs="Calibri"/>
              </w:rPr>
            </w:pPr>
            <w:r w:rsidRPr="006042E6">
              <w:rPr>
                <w:rFonts w:ascii="Georgia" w:eastAsia="Times New Roman" w:hAnsi="Georgia" w:cs="Calibri"/>
                <w:lang w:val="mk-MK"/>
              </w:rPr>
              <w:t>3,2</w:t>
            </w:r>
          </w:p>
        </w:tc>
        <w:tc>
          <w:tcPr>
            <w:tcW w:w="1612" w:type="dxa"/>
            <w:tcBorders>
              <w:top w:val="nil"/>
              <w:left w:val="nil"/>
              <w:bottom w:val="single" w:sz="8" w:space="0" w:color="auto"/>
              <w:right w:val="single" w:sz="8" w:space="0" w:color="auto"/>
            </w:tcBorders>
            <w:shd w:val="clear" w:color="auto" w:fill="auto"/>
            <w:noWrap/>
            <w:vAlign w:val="center"/>
            <w:hideMark/>
          </w:tcPr>
          <w:p w14:paraId="456F96E6" w14:textId="28BA855C" w:rsidR="008C43D9" w:rsidRPr="006042E6" w:rsidRDefault="008C43D9" w:rsidP="000C3AB2">
            <w:pPr>
              <w:spacing w:after="0" w:line="240" w:lineRule="auto"/>
              <w:jc w:val="center"/>
              <w:rPr>
                <w:rFonts w:ascii="Georgia" w:eastAsia="Times New Roman" w:hAnsi="Georgia" w:cs="Calibri"/>
              </w:rPr>
            </w:pPr>
            <w:r w:rsidRPr="006042E6">
              <w:rPr>
                <w:rFonts w:ascii="Georgia" w:eastAsia="Times New Roman" w:hAnsi="Georgia" w:cs="Calibri"/>
              </w:rPr>
              <w:t>12,9</w:t>
            </w:r>
          </w:p>
        </w:tc>
        <w:tc>
          <w:tcPr>
            <w:tcW w:w="1272" w:type="dxa"/>
            <w:tcBorders>
              <w:top w:val="nil"/>
              <w:left w:val="nil"/>
              <w:bottom w:val="single" w:sz="8" w:space="0" w:color="auto"/>
              <w:right w:val="single" w:sz="8" w:space="0" w:color="auto"/>
            </w:tcBorders>
            <w:shd w:val="clear" w:color="auto" w:fill="auto"/>
            <w:noWrap/>
            <w:vAlign w:val="center"/>
            <w:hideMark/>
          </w:tcPr>
          <w:p w14:paraId="64FCDF47" w14:textId="169AD9AA" w:rsidR="008C43D9" w:rsidRPr="006042E6" w:rsidRDefault="008C43D9" w:rsidP="000C3AB2">
            <w:pPr>
              <w:spacing w:after="0" w:line="240" w:lineRule="auto"/>
              <w:jc w:val="center"/>
              <w:rPr>
                <w:rFonts w:ascii="Georgia" w:eastAsia="Times New Roman" w:hAnsi="Georgia" w:cs="Calibri"/>
              </w:rPr>
            </w:pPr>
            <w:r w:rsidRPr="006042E6">
              <w:rPr>
                <w:rFonts w:ascii="Georgia" w:eastAsia="Times New Roman" w:hAnsi="Georgia" w:cs="Calibri"/>
                <w:lang w:val="mk-MK"/>
              </w:rPr>
              <w:t>16,1</w:t>
            </w:r>
          </w:p>
        </w:tc>
        <w:tc>
          <w:tcPr>
            <w:tcW w:w="1154" w:type="dxa"/>
            <w:tcBorders>
              <w:top w:val="nil"/>
              <w:left w:val="nil"/>
              <w:bottom w:val="single" w:sz="8" w:space="0" w:color="auto"/>
              <w:right w:val="single" w:sz="8" w:space="0" w:color="auto"/>
            </w:tcBorders>
            <w:shd w:val="clear" w:color="auto" w:fill="auto"/>
            <w:noWrap/>
            <w:vAlign w:val="center"/>
            <w:hideMark/>
          </w:tcPr>
          <w:p w14:paraId="540E8BF2" w14:textId="4D9D0DEC" w:rsidR="008C43D9" w:rsidRPr="006042E6" w:rsidRDefault="008C43D9" w:rsidP="000C3AB2">
            <w:pPr>
              <w:spacing w:after="0" w:line="240" w:lineRule="auto"/>
              <w:jc w:val="center"/>
              <w:rPr>
                <w:rFonts w:ascii="Georgia" w:eastAsia="Times New Roman" w:hAnsi="Georgia" w:cs="Calibri"/>
              </w:rPr>
            </w:pPr>
            <w:r w:rsidRPr="006042E6">
              <w:rPr>
                <w:rFonts w:ascii="Georgia" w:eastAsia="Times New Roman" w:hAnsi="Georgia" w:cs="Calibri"/>
              </w:rPr>
              <w:t>9,7</w:t>
            </w:r>
          </w:p>
        </w:tc>
        <w:tc>
          <w:tcPr>
            <w:tcW w:w="1209" w:type="dxa"/>
            <w:tcBorders>
              <w:top w:val="nil"/>
              <w:left w:val="nil"/>
              <w:bottom w:val="single" w:sz="8" w:space="0" w:color="auto"/>
              <w:right w:val="single" w:sz="8" w:space="0" w:color="auto"/>
            </w:tcBorders>
            <w:shd w:val="clear" w:color="auto" w:fill="auto"/>
            <w:noWrap/>
            <w:vAlign w:val="center"/>
            <w:hideMark/>
          </w:tcPr>
          <w:p w14:paraId="4D1BA4FF" w14:textId="1D2BF54C" w:rsidR="008C43D9" w:rsidRPr="006042E6" w:rsidRDefault="008C43D9" w:rsidP="000C3AB2">
            <w:pPr>
              <w:spacing w:after="0" w:line="240" w:lineRule="auto"/>
              <w:jc w:val="center"/>
              <w:rPr>
                <w:rFonts w:ascii="Georgia" w:eastAsia="Times New Roman" w:hAnsi="Georgia" w:cs="Calibri"/>
              </w:rPr>
            </w:pPr>
            <w:r w:rsidRPr="006042E6">
              <w:rPr>
                <w:rFonts w:ascii="Georgia" w:eastAsia="Times New Roman" w:hAnsi="Georgia" w:cs="Calibri"/>
              </w:rPr>
              <w:t>41,9</w:t>
            </w:r>
          </w:p>
        </w:tc>
      </w:tr>
      <w:tr w:rsidR="008C43D9" w:rsidRPr="006042E6" w14:paraId="146A07AD" w14:textId="77777777" w:rsidTr="003D57C8">
        <w:trPr>
          <w:trHeight w:val="333"/>
        </w:trPr>
        <w:tc>
          <w:tcPr>
            <w:tcW w:w="1460" w:type="dxa"/>
            <w:vMerge/>
            <w:tcBorders>
              <w:top w:val="nil"/>
              <w:left w:val="single" w:sz="8" w:space="0" w:color="auto"/>
              <w:bottom w:val="single" w:sz="8" w:space="0" w:color="000000"/>
              <w:right w:val="single" w:sz="8" w:space="0" w:color="auto"/>
            </w:tcBorders>
            <w:vAlign w:val="center"/>
            <w:hideMark/>
          </w:tcPr>
          <w:p w14:paraId="5E7D9D61" w14:textId="77777777" w:rsidR="008C43D9" w:rsidRPr="006042E6" w:rsidRDefault="008C43D9" w:rsidP="008C43D9">
            <w:pPr>
              <w:spacing w:after="0" w:line="240" w:lineRule="auto"/>
              <w:rPr>
                <w:rFonts w:ascii="Georgia" w:eastAsia="Times New Roman" w:hAnsi="Georgia" w:cs="Calibri"/>
              </w:rPr>
            </w:pPr>
          </w:p>
        </w:tc>
        <w:tc>
          <w:tcPr>
            <w:tcW w:w="98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40B89AD"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Женски</w:t>
            </w:r>
          </w:p>
        </w:tc>
        <w:tc>
          <w:tcPr>
            <w:tcW w:w="566" w:type="dxa"/>
            <w:tcBorders>
              <w:top w:val="nil"/>
              <w:left w:val="nil"/>
              <w:right w:val="single" w:sz="8" w:space="0" w:color="auto"/>
            </w:tcBorders>
            <w:shd w:val="clear" w:color="auto" w:fill="auto"/>
            <w:noWrap/>
            <w:vAlign w:val="center"/>
            <w:hideMark/>
          </w:tcPr>
          <w:p w14:paraId="19AD79DB" w14:textId="3CDBD69E" w:rsidR="008C43D9" w:rsidRPr="006042E6" w:rsidRDefault="000C3AB2" w:rsidP="008C43D9">
            <w:pPr>
              <w:spacing w:after="0" w:line="240" w:lineRule="auto"/>
              <w:jc w:val="center"/>
              <w:rPr>
                <w:rFonts w:ascii="Georgia" w:eastAsia="Times New Roman" w:hAnsi="Georgia" w:cs="Calibri"/>
              </w:rPr>
            </w:pPr>
            <w:r w:rsidRPr="006042E6">
              <w:rPr>
                <w:rFonts w:ascii="Georgia" w:eastAsia="Times New Roman" w:hAnsi="Georgia" w:cs="Calibri"/>
              </w:rPr>
              <w:t>f</w:t>
            </w:r>
          </w:p>
        </w:tc>
        <w:tc>
          <w:tcPr>
            <w:tcW w:w="1188" w:type="dxa"/>
            <w:tcBorders>
              <w:top w:val="nil"/>
              <w:left w:val="nil"/>
              <w:bottom w:val="nil"/>
              <w:right w:val="single" w:sz="8" w:space="0" w:color="auto"/>
            </w:tcBorders>
            <w:shd w:val="clear" w:color="auto" w:fill="auto"/>
            <w:noWrap/>
            <w:vAlign w:val="center"/>
            <w:hideMark/>
          </w:tcPr>
          <w:p w14:paraId="2F288F64"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3</w:t>
            </w:r>
          </w:p>
        </w:tc>
        <w:tc>
          <w:tcPr>
            <w:tcW w:w="1612" w:type="dxa"/>
            <w:tcBorders>
              <w:top w:val="nil"/>
              <w:left w:val="nil"/>
              <w:bottom w:val="nil"/>
              <w:right w:val="single" w:sz="8" w:space="0" w:color="auto"/>
            </w:tcBorders>
            <w:shd w:val="clear" w:color="auto" w:fill="auto"/>
            <w:noWrap/>
            <w:vAlign w:val="center"/>
            <w:hideMark/>
          </w:tcPr>
          <w:p w14:paraId="4211B815"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21</w:t>
            </w:r>
          </w:p>
        </w:tc>
        <w:tc>
          <w:tcPr>
            <w:tcW w:w="1272" w:type="dxa"/>
            <w:tcBorders>
              <w:top w:val="nil"/>
              <w:left w:val="nil"/>
              <w:bottom w:val="nil"/>
              <w:right w:val="single" w:sz="8" w:space="0" w:color="auto"/>
            </w:tcBorders>
            <w:shd w:val="clear" w:color="auto" w:fill="auto"/>
            <w:noWrap/>
            <w:vAlign w:val="center"/>
            <w:hideMark/>
          </w:tcPr>
          <w:p w14:paraId="3CCFE5C8"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24</w:t>
            </w:r>
          </w:p>
        </w:tc>
        <w:tc>
          <w:tcPr>
            <w:tcW w:w="1154" w:type="dxa"/>
            <w:tcBorders>
              <w:top w:val="nil"/>
              <w:left w:val="nil"/>
              <w:bottom w:val="nil"/>
              <w:right w:val="single" w:sz="8" w:space="0" w:color="auto"/>
            </w:tcBorders>
            <w:shd w:val="clear" w:color="auto" w:fill="auto"/>
            <w:noWrap/>
            <w:vAlign w:val="center"/>
            <w:hideMark/>
          </w:tcPr>
          <w:p w14:paraId="0EAEEF91"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6</w:t>
            </w:r>
          </w:p>
        </w:tc>
        <w:tc>
          <w:tcPr>
            <w:tcW w:w="1209" w:type="dxa"/>
            <w:tcBorders>
              <w:top w:val="nil"/>
              <w:left w:val="nil"/>
              <w:bottom w:val="nil"/>
              <w:right w:val="single" w:sz="8" w:space="0" w:color="auto"/>
            </w:tcBorders>
            <w:shd w:val="clear" w:color="auto" w:fill="auto"/>
            <w:noWrap/>
            <w:vAlign w:val="center"/>
            <w:hideMark/>
          </w:tcPr>
          <w:p w14:paraId="68295335"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54</w:t>
            </w:r>
          </w:p>
        </w:tc>
      </w:tr>
      <w:tr w:rsidR="008C43D9" w:rsidRPr="006042E6" w14:paraId="3C7E73B8" w14:textId="77777777" w:rsidTr="000C3AB2">
        <w:trPr>
          <w:trHeight w:val="333"/>
        </w:trPr>
        <w:tc>
          <w:tcPr>
            <w:tcW w:w="1460" w:type="dxa"/>
            <w:vMerge/>
            <w:tcBorders>
              <w:top w:val="nil"/>
              <w:left w:val="single" w:sz="8" w:space="0" w:color="auto"/>
              <w:bottom w:val="single" w:sz="8" w:space="0" w:color="000000"/>
              <w:right w:val="single" w:sz="8" w:space="0" w:color="auto"/>
            </w:tcBorders>
            <w:vAlign w:val="center"/>
            <w:hideMark/>
          </w:tcPr>
          <w:p w14:paraId="42B52F25" w14:textId="77777777" w:rsidR="008C43D9" w:rsidRPr="006042E6" w:rsidRDefault="008C43D9" w:rsidP="008C43D9">
            <w:pPr>
              <w:spacing w:after="0" w:line="240" w:lineRule="auto"/>
              <w:rPr>
                <w:rFonts w:ascii="Georgia" w:eastAsia="Times New Roman" w:hAnsi="Georgia" w:cs="Calibri"/>
              </w:rPr>
            </w:pPr>
          </w:p>
        </w:tc>
        <w:tc>
          <w:tcPr>
            <w:tcW w:w="983" w:type="dxa"/>
            <w:vMerge/>
            <w:tcBorders>
              <w:top w:val="nil"/>
              <w:left w:val="single" w:sz="8" w:space="0" w:color="auto"/>
              <w:bottom w:val="single" w:sz="8" w:space="0" w:color="000000"/>
              <w:right w:val="single" w:sz="8" w:space="0" w:color="auto"/>
            </w:tcBorders>
            <w:vAlign w:val="center"/>
            <w:hideMark/>
          </w:tcPr>
          <w:p w14:paraId="3BDE7A3B" w14:textId="77777777" w:rsidR="008C43D9" w:rsidRPr="006042E6" w:rsidRDefault="008C43D9" w:rsidP="008C43D9">
            <w:pPr>
              <w:spacing w:after="0" w:line="240" w:lineRule="auto"/>
              <w:rPr>
                <w:rFonts w:ascii="Georgia" w:eastAsia="Times New Roman" w:hAnsi="Georgia" w:cs="Calibri"/>
              </w:rPr>
            </w:pPr>
          </w:p>
        </w:tc>
        <w:tc>
          <w:tcPr>
            <w:tcW w:w="566" w:type="dxa"/>
            <w:tcBorders>
              <w:left w:val="nil"/>
              <w:bottom w:val="single" w:sz="8" w:space="0" w:color="auto"/>
              <w:right w:val="single" w:sz="8" w:space="0" w:color="auto"/>
            </w:tcBorders>
            <w:shd w:val="clear" w:color="auto" w:fill="auto"/>
            <w:noWrap/>
            <w:vAlign w:val="center"/>
            <w:hideMark/>
          </w:tcPr>
          <w:p w14:paraId="6103F077"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w:t>
            </w:r>
          </w:p>
        </w:tc>
        <w:tc>
          <w:tcPr>
            <w:tcW w:w="1188" w:type="dxa"/>
            <w:tcBorders>
              <w:top w:val="nil"/>
              <w:left w:val="nil"/>
              <w:bottom w:val="single" w:sz="8" w:space="0" w:color="auto"/>
              <w:right w:val="single" w:sz="8" w:space="0" w:color="auto"/>
            </w:tcBorders>
            <w:shd w:val="clear" w:color="auto" w:fill="auto"/>
            <w:noWrap/>
            <w:vAlign w:val="center"/>
            <w:hideMark/>
          </w:tcPr>
          <w:p w14:paraId="6F2CE68F" w14:textId="0EE381D0" w:rsidR="008C43D9" w:rsidRPr="006042E6" w:rsidRDefault="008C43D9" w:rsidP="003D57C8">
            <w:pPr>
              <w:spacing w:after="0" w:line="240" w:lineRule="auto"/>
              <w:jc w:val="center"/>
              <w:rPr>
                <w:rFonts w:ascii="Georgia" w:eastAsia="Times New Roman" w:hAnsi="Georgia" w:cs="Calibri"/>
              </w:rPr>
            </w:pPr>
            <w:r w:rsidRPr="006042E6">
              <w:rPr>
                <w:rFonts w:ascii="Georgia" w:eastAsia="Times New Roman" w:hAnsi="Georgia" w:cs="Calibri"/>
                <w:lang w:val="mk-MK"/>
              </w:rPr>
              <w:t>3,2</w:t>
            </w:r>
          </w:p>
        </w:tc>
        <w:tc>
          <w:tcPr>
            <w:tcW w:w="1612" w:type="dxa"/>
            <w:tcBorders>
              <w:top w:val="nil"/>
              <w:left w:val="nil"/>
              <w:bottom w:val="single" w:sz="8" w:space="0" w:color="auto"/>
              <w:right w:val="single" w:sz="8" w:space="0" w:color="auto"/>
            </w:tcBorders>
            <w:shd w:val="clear" w:color="auto" w:fill="auto"/>
            <w:noWrap/>
            <w:vAlign w:val="center"/>
            <w:hideMark/>
          </w:tcPr>
          <w:p w14:paraId="2895FA48" w14:textId="48F7CAB9" w:rsidR="008C43D9" w:rsidRPr="006042E6" w:rsidRDefault="008C43D9" w:rsidP="003D57C8">
            <w:pPr>
              <w:spacing w:after="0" w:line="240" w:lineRule="auto"/>
              <w:jc w:val="center"/>
              <w:rPr>
                <w:rFonts w:ascii="Georgia" w:eastAsia="Times New Roman" w:hAnsi="Georgia" w:cs="Calibri"/>
              </w:rPr>
            </w:pPr>
            <w:r w:rsidRPr="006042E6">
              <w:rPr>
                <w:rFonts w:ascii="Georgia" w:eastAsia="Times New Roman" w:hAnsi="Georgia" w:cs="Calibri"/>
                <w:lang w:val="mk-MK"/>
              </w:rPr>
              <w:t>22,6</w:t>
            </w:r>
          </w:p>
        </w:tc>
        <w:tc>
          <w:tcPr>
            <w:tcW w:w="1272" w:type="dxa"/>
            <w:tcBorders>
              <w:top w:val="nil"/>
              <w:left w:val="nil"/>
              <w:bottom w:val="single" w:sz="8" w:space="0" w:color="auto"/>
              <w:right w:val="single" w:sz="8" w:space="0" w:color="auto"/>
            </w:tcBorders>
            <w:shd w:val="clear" w:color="auto" w:fill="auto"/>
            <w:noWrap/>
            <w:vAlign w:val="center"/>
            <w:hideMark/>
          </w:tcPr>
          <w:p w14:paraId="1CAF593A" w14:textId="652903F4" w:rsidR="008C43D9" w:rsidRPr="006042E6" w:rsidRDefault="008C43D9" w:rsidP="003D57C8">
            <w:pPr>
              <w:spacing w:after="0" w:line="240" w:lineRule="auto"/>
              <w:jc w:val="center"/>
              <w:rPr>
                <w:rFonts w:ascii="Georgia" w:eastAsia="Times New Roman" w:hAnsi="Georgia" w:cs="Calibri"/>
              </w:rPr>
            </w:pPr>
            <w:r w:rsidRPr="006042E6">
              <w:rPr>
                <w:rFonts w:ascii="Georgia" w:eastAsia="Times New Roman" w:hAnsi="Georgia" w:cs="Calibri"/>
                <w:lang w:val="mk-MK"/>
              </w:rPr>
              <w:t>25,8</w:t>
            </w:r>
          </w:p>
        </w:tc>
        <w:tc>
          <w:tcPr>
            <w:tcW w:w="1154" w:type="dxa"/>
            <w:tcBorders>
              <w:top w:val="nil"/>
              <w:left w:val="nil"/>
              <w:bottom w:val="single" w:sz="8" w:space="0" w:color="auto"/>
              <w:right w:val="single" w:sz="8" w:space="0" w:color="auto"/>
            </w:tcBorders>
            <w:shd w:val="clear" w:color="auto" w:fill="auto"/>
            <w:noWrap/>
            <w:vAlign w:val="center"/>
            <w:hideMark/>
          </w:tcPr>
          <w:p w14:paraId="0DFEBAF9" w14:textId="7189A54B" w:rsidR="008C43D9" w:rsidRPr="006042E6" w:rsidRDefault="008C43D9" w:rsidP="003D57C8">
            <w:pPr>
              <w:spacing w:after="0" w:line="240" w:lineRule="auto"/>
              <w:jc w:val="center"/>
              <w:rPr>
                <w:rFonts w:ascii="Georgia" w:eastAsia="Times New Roman" w:hAnsi="Georgia" w:cs="Calibri"/>
              </w:rPr>
            </w:pPr>
            <w:r w:rsidRPr="006042E6">
              <w:rPr>
                <w:rFonts w:ascii="Georgia" w:eastAsia="Times New Roman" w:hAnsi="Georgia" w:cs="Calibri"/>
              </w:rPr>
              <w:t>6,5</w:t>
            </w:r>
          </w:p>
        </w:tc>
        <w:tc>
          <w:tcPr>
            <w:tcW w:w="1209" w:type="dxa"/>
            <w:tcBorders>
              <w:top w:val="nil"/>
              <w:left w:val="nil"/>
              <w:bottom w:val="single" w:sz="8" w:space="0" w:color="auto"/>
              <w:right w:val="single" w:sz="8" w:space="0" w:color="auto"/>
            </w:tcBorders>
            <w:shd w:val="clear" w:color="auto" w:fill="auto"/>
            <w:noWrap/>
            <w:vAlign w:val="center"/>
            <w:hideMark/>
          </w:tcPr>
          <w:p w14:paraId="00579F14" w14:textId="48971F8A" w:rsidR="008C43D9" w:rsidRPr="006042E6" w:rsidRDefault="008C43D9" w:rsidP="003D57C8">
            <w:pPr>
              <w:spacing w:after="0" w:line="240" w:lineRule="auto"/>
              <w:jc w:val="center"/>
              <w:rPr>
                <w:rFonts w:ascii="Georgia" w:eastAsia="Times New Roman" w:hAnsi="Georgia" w:cs="Calibri"/>
              </w:rPr>
            </w:pPr>
            <w:r w:rsidRPr="006042E6">
              <w:rPr>
                <w:rFonts w:ascii="Georgia" w:eastAsia="Times New Roman" w:hAnsi="Georgia" w:cs="Calibri"/>
              </w:rPr>
              <w:t>58,1</w:t>
            </w:r>
          </w:p>
        </w:tc>
      </w:tr>
      <w:tr w:rsidR="008C43D9" w:rsidRPr="006042E6" w14:paraId="7D03C2D8" w14:textId="77777777" w:rsidTr="000C3AB2">
        <w:trPr>
          <w:trHeight w:val="319"/>
        </w:trPr>
        <w:tc>
          <w:tcPr>
            <w:tcW w:w="1460" w:type="dxa"/>
            <w:vMerge w:val="restart"/>
            <w:tcBorders>
              <w:top w:val="nil"/>
              <w:left w:val="single" w:sz="8" w:space="0" w:color="auto"/>
              <w:bottom w:val="single" w:sz="8" w:space="0" w:color="000000"/>
            </w:tcBorders>
            <w:shd w:val="clear" w:color="auto" w:fill="auto"/>
            <w:noWrap/>
            <w:vAlign w:val="center"/>
            <w:hideMark/>
          </w:tcPr>
          <w:p w14:paraId="5A2A2F30" w14:textId="77777777" w:rsidR="008C43D9" w:rsidRPr="006042E6" w:rsidRDefault="008C43D9" w:rsidP="008C43D9">
            <w:pPr>
              <w:spacing w:after="0" w:line="240" w:lineRule="auto"/>
              <w:jc w:val="center"/>
              <w:rPr>
                <w:rFonts w:ascii="Georgia" w:eastAsia="Times New Roman" w:hAnsi="Georgia" w:cs="Calibri"/>
                <w:b/>
              </w:rPr>
            </w:pPr>
            <w:r w:rsidRPr="006042E6">
              <w:rPr>
                <w:rFonts w:ascii="Georgia" w:eastAsia="Times New Roman" w:hAnsi="Georgia" w:cs="Calibri"/>
                <w:b/>
              </w:rPr>
              <w:t>Вкупно</w:t>
            </w:r>
          </w:p>
        </w:tc>
        <w:tc>
          <w:tcPr>
            <w:tcW w:w="983" w:type="dxa"/>
            <w:vMerge w:val="restart"/>
            <w:tcBorders>
              <w:top w:val="single" w:sz="8" w:space="0" w:color="000000"/>
              <w:bottom w:val="single" w:sz="8" w:space="0" w:color="000000"/>
              <w:right w:val="single" w:sz="8" w:space="0" w:color="auto"/>
            </w:tcBorders>
            <w:shd w:val="clear" w:color="auto" w:fill="auto"/>
            <w:noWrap/>
            <w:vAlign w:val="center"/>
          </w:tcPr>
          <w:p w14:paraId="1F612865" w14:textId="6C2CF385" w:rsidR="008C43D9" w:rsidRPr="006042E6" w:rsidRDefault="008C43D9" w:rsidP="008C43D9">
            <w:pPr>
              <w:spacing w:after="0" w:line="240" w:lineRule="auto"/>
              <w:jc w:val="center"/>
              <w:rPr>
                <w:rFonts w:ascii="Georgia" w:eastAsia="Times New Roman" w:hAnsi="Georgia" w:cs="Calibri"/>
              </w:rPr>
            </w:pPr>
          </w:p>
        </w:tc>
        <w:tc>
          <w:tcPr>
            <w:tcW w:w="566" w:type="dxa"/>
            <w:tcBorders>
              <w:top w:val="nil"/>
              <w:left w:val="nil"/>
              <w:bottom w:val="nil"/>
              <w:right w:val="single" w:sz="8" w:space="0" w:color="auto"/>
            </w:tcBorders>
            <w:shd w:val="clear" w:color="auto" w:fill="auto"/>
            <w:noWrap/>
            <w:vAlign w:val="center"/>
            <w:hideMark/>
          </w:tcPr>
          <w:p w14:paraId="6D576A01" w14:textId="247695E4" w:rsidR="008C43D9" w:rsidRPr="006042E6" w:rsidRDefault="000C3AB2" w:rsidP="008C43D9">
            <w:pPr>
              <w:spacing w:after="0" w:line="240" w:lineRule="auto"/>
              <w:jc w:val="center"/>
              <w:rPr>
                <w:rFonts w:ascii="Georgia" w:eastAsia="Times New Roman" w:hAnsi="Georgia" w:cs="Calibri"/>
              </w:rPr>
            </w:pPr>
            <w:r w:rsidRPr="006042E6">
              <w:rPr>
                <w:rFonts w:ascii="Georgia" w:eastAsia="Times New Roman" w:hAnsi="Georgia" w:cs="Calibri"/>
              </w:rPr>
              <w:t>f</w:t>
            </w:r>
          </w:p>
        </w:tc>
        <w:tc>
          <w:tcPr>
            <w:tcW w:w="1188" w:type="dxa"/>
            <w:tcBorders>
              <w:top w:val="nil"/>
              <w:left w:val="nil"/>
              <w:bottom w:val="nil"/>
              <w:right w:val="single" w:sz="8" w:space="0" w:color="auto"/>
            </w:tcBorders>
            <w:shd w:val="clear" w:color="auto" w:fill="auto"/>
            <w:noWrap/>
            <w:vAlign w:val="center"/>
            <w:hideMark/>
          </w:tcPr>
          <w:p w14:paraId="4D8A94DC"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lang w:val="mk-MK"/>
              </w:rPr>
              <w:t>6</w:t>
            </w:r>
          </w:p>
        </w:tc>
        <w:tc>
          <w:tcPr>
            <w:tcW w:w="1612" w:type="dxa"/>
            <w:tcBorders>
              <w:top w:val="nil"/>
              <w:left w:val="nil"/>
              <w:bottom w:val="nil"/>
              <w:right w:val="single" w:sz="8" w:space="0" w:color="auto"/>
            </w:tcBorders>
            <w:shd w:val="clear" w:color="auto" w:fill="auto"/>
            <w:noWrap/>
            <w:vAlign w:val="center"/>
            <w:hideMark/>
          </w:tcPr>
          <w:p w14:paraId="587D965C"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lang w:val="mk-MK"/>
              </w:rPr>
              <w:t>33</w:t>
            </w:r>
          </w:p>
        </w:tc>
        <w:tc>
          <w:tcPr>
            <w:tcW w:w="1272" w:type="dxa"/>
            <w:tcBorders>
              <w:top w:val="nil"/>
              <w:left w:val="nil"/>
              <w:bottom w:val="nil"/>
              <w:right w:val="single" w:sz="8" w:space="0" w:color="auto"/>
            </w:tcBorders>
            <w:shd w:val="clear" w:color="auto" w:fill="auto"/>
            <w:noWrap/>
            <w:vAlign w:val="center"/>
            <w:hideMark/>
          </w:tcPr>
          <w:p w14:paraId="64FE2A7A"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lang w:val="mk-MK"/>
              </w:rPr>
              <w:t>39</w:t>
            </w:r>
          </w:p>
        </w:tc>
        <w:tc>
          <w:tcPr>
            <w:tcW w:w="1154" w:type="dxa"/>
            <w:tcBorders>
              <w:top w:val="nil"/>
              <w:left w:val="nil"/>
              <w:bottom w:val="nil"/>
              <w:right w:val="single" w:sz="8" w:space="0" w:color="auto"/>
            </w:tcBorders>
            <w:shd w:val="clear" w:color="auto" w:fill="auto"/>
            <w:noWrap/>
            <w:vAlign w:val="center"/>
            <w:hideMark/>
          </w:tcPr>
          <w:p w14:paraId="05B0691C"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15</w:t>
            </w:r>
          </w:p>
        </w:tc>
        <w:tc>
          <w:tcPr>
            <w:tcW w:w="1209" w:type="dxa"/>
            <w:tcBorders>
              <w:top w:val="nil"/>
              <w:left w:val="nil"/>
              <w:bottom w:val="nil"/>
              <w:right w:val="single" w:sz="8" w:space="0" w:color="auto"/>
            </w:tcBorders>
            <w:shd w:val="clear" w:color="auto" w:fill="auto"/>
            <w:vAlign w:val="center"/>
            <w:hideMark/>
          </w:tcPr>
          <w:p w14:paraId="5BBD0208"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93</w:t>
            </w:r>
          </w:p>
        </w:tc>
      </w:tr>
      <w:tr w:rsidR="008C43D9" w:rsidRPr="006042E6" w14:paraId="64EC58CD" w14:textId="77777777" w:rsidTr="000C3AB2">
        <w:trPr>
          <w:trHeight w:val="333"/>
        </w:trPr>
        <w:tc>
          <w:tcPr>
            <w:tcW w:w="1460" w:type="dxa"/>
            <w:vMerge/>
            <w:tcBorders>
              <w:top w:val="nil"/>
              <w:left w:val="single" w:sz="8" w:space="0" w:color="auto"/>
              <w:bottom w:val="single" w:sz="8" w:space="0" w:color="000000"/>
            </w:tcBorders>
            <w:vAlign w:val="center"/>
            <w:hideMark/>
          </w:tcPr>
          <w:p w14:paraId="1456E5C9" w14:textId="77777777" w:rsidR="008C43D9" w:rsidRPr="006042E6" w:rsidRDefault="008C43D9" w:rsidP="008C43D9">
            <w:pPr>
              <w:spacing w:after="0" w:line="240" w:lineRule="auto"/>
              <w:rPr>
                <w:rFonts w:ascii="Georgia" w:eastAsia="Times New Roman" w:hAnsi="Georgia" w:cs="Calibri"/>
              </w:rPr>
            </w:pPr>
          </w:p>
        </w:tc>
        <w:tc>
          <w:tcPr>
            <w:tcW w:w="983" w:type="dxa"/>
            <w:vMerge/>
            <w:tcBorders>
              <w:top w:val="single" w:sz="8" w:space="0" w:color="000000"/>
              <w:bottom w:val="single" w:sz="8" w:space="0" w:color="000000"/>
              <w:right w:val="single" w:sz="8" w:space="0" w:color="auto"/>
            </w:tcBorders>
            <w:vAlign w:val="center"/>
            <w:hideMark/>
          </w:tcPr>
          <w:p w14:paraId="64BA19AC" w14:textId="77777777" w:rsidR="008C43D9" w:rsidRPr="006042E6" w:rsidRDefault="008C43D9" w:rsidP="008C43D9">
            <w:pPr>
              <w:spacing w:after="0" w:line="240" w:lineRule="auto"/>
              <w:rPr>
                <w:rFonts w:ascii="Georgia" w:eastAsia="Times New Roman" w:hAnsi="Georgia" w:cs="Calibri"/>
              </w:rPr>
            </w:pPr>
          </w:p>
        </w:tc>
        <w:tc>
          <w:tcPr>
            <w:tcW w:w="566" w:type="dxa"/>
            <w:tcBorders>
              <w:top w:val="nil"/>
              <w:left w:val="nil"/>
              <w:bottom w:val="single" w:sz="8" w:space="0" w:color="auto"/>
              <w:right w:val="single" w:sz="8" w:space="0" w:color="auto"/>
            </w:tcBorders>
            <w:shd w:val="clear" w:color="auto" w:fill="auto"/>
            <w:noWrap/>
            <w:vAlign w:val="center"/>
            <w:hideMark/>
          </w:tcPr>
          <w:p w14:paraId="5277CA87"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w:t>
            </w:r>
          </w:p>
        </w:tc>
        <w:tc>
          <w:tcPr>
            <w:tcW w:w="1188" w:type="dxa"/>
            <w:tcBorders>
              <w:top w:val="nil"/>
              <w:left w:val="nil"/>
              <w:bottom w:val="single" w:sz="8" w:space="0" w:color="auto"/>
              <w:right w:val="single" w:sz="8" w:space="0" w:color="auto"/>
            </w:tcBorders>
            <w:shd w:val="clear" w:color="auto" w:fill="auto"/>
            <w:noWrap/>
            <w:vAlign w:val="center"/>
            <w:hideMark/>
          </w:tcPr>
          <w:p w14:paraId="58A17E39" w14:textId="4B619AB5" w:rsidR="008C43D9" w:rsidRPr="006042E6" w:rsidRDefault="008C43D9" w:rsidP="003D57C8">
            <w:pPr>
              <w:spacing w:after="0" w:line="240" w:lineRule="auto"/>
              <w:jc w:val="center"/>
              <w:rPr>
                <w:rFonts w:ascii="Georgia" w:eastAsia="Times New Roman" w:hAnsi="Georgia" w:cs="Calibri"/>
              </w:rPr>
            </w:pPr>
            <w:r w:rsidRPr="006042E6">
              <w:rPr>
                <w:rFonts w:ascii="Georgia" w:eastAsia="Times New Roman" w:hAnsi="Georgia" w:cs="Calibri"/>
              </w:rPr>
              <w:t>6,5</w:t>
            </w:r>
          </w:p>
        </w:tc>
        <w:tc>
          <w:tcPr>
            <w:tcW w:w="1612" w:type="dxa"/>
            <w:tcBorders>
              <w:top w:val="nil"/>
              <w:left w:val="nil"/>
              <w:bottom w:val="single" w:sz="8" w:space="0" w:color="auto"/>
              <w:right w:val="single" w:sz="8" w:space="0" w:color="auto"/>
            </w:tcBorders>
            <w:shd w:val="clear" w:color="auto" w:fill="auto"/>
            <w:noWrap/>
            <w:vAlign w:val="center"/>
            <w:hideMark/>
          </w:tcPr>
          <w:p w14:paraId="46744119" w14:textId="7A78F6FB" w:rsidR="008C43D9" w:rsidRPr="006042E6" w:rsidRDefault="008C43D9" w:rsidP="003D57C8">
            <w:pPr>
              <w:spacing w:after="0" w:line="240" w:lineRule="auto"/>
              <w:jc w:val="center"/>
              <w:rPr>
                <w:rFonts w:ascii="Georgia" w:eastAsia="Times New Roman" w:hAnsi="Georgia" w:cs="Calibri"/>
              </w:rPr>
            </w:pPr>
            <w:r w:rsidRPr="006042E6">
              <w:rPr>
                <w:rFonts w:ascii="Georgia" w:eastAsia="Times New Roman" w:hAnsi="Georgia" w:cs="Calibri"/>
              </w:rPr>
              <w:t>35,5</w:t>
            </w:r>
          </w:p>
        </w:tc>
        <w:tc>
          <w:tcPr>
            <w:tcW w:w="1272" w:type="dxa"/>
            <w:tcBorders>
              <w:top w:val="nil"/>
              <w:left w:val="nil"/>
              <w:bottom w:val="single" w:sz="8" w:space="0" w:color="auto"/>
              <w:right w:val="single" w:sz="8" w:space="0" w:color="auto"/>
            </w:tcBorders>
            <w:shd w:val="clear" w:color="auto" w:fill="auto"/>
            <w:noWrap/>
            <w:vAlign w:val="center"/>
            <w:hideMark/>
          </w:tcPr>
          <w:p w14:paraId="74F2479A" w14:textId="0DA7E43D" w:rsidR="008C43D9" w:rsidRPr="006042E6" w:rsidRDefault="008C43D9" w:rsidP="003D57C8">
            <w:pPr>
              <w:spacing w:after="0" w:line="240" w:lineRule="auto"/>
              <w:jc w:val="center"/>
              <w:rPr>
                <w:rFonts w:ascii="Georgia" w:eastAsia="Times New Roman" w:hAnsi="Georgia" w:cs="Calibri"/>
              </w:rPr>
            </w:pPr>
            <w:r w:rsidRPr="006042E6">
              <w:rPr>
                <w:rFonts w:ascii="Georgia" w:eastAsia="Times New Roman" w:hAnsi="Georgia" w:cs="Calibri"/>
              </w:rPr>
              <w:t>41,9</w:t>
            </w:r>
          </w:p>
        </w:tc>
        <w:tc>
          <w:tcPr>
            <w:tcW w:w="1154" w:type="dxa"/>
            <w:tcBorders>
              <w:top w:val="nil"/>
              <w:left w:val="nil"/>
              <w:bottom w:val="single" w:sz="8" w:space="0" w:color="auto"/>
              <w:right w:val="single" w:sz="8" w:space="0" w:color="auto"/>
            </w:tcBorders>
            <w:shd w:val="clear" w:color="auto" w:fill="auto"/>
            <w:noWrap/>
            <w:vAlign w:val="center"/>
            <w:hideMark/>
          </w:tcPr>
          <w:p w14:paraId="0DB1D1E4" w14:textId="7CEB9EBF" w:rsidR="008C43D9" w:rsidRPr="006042E6" w:rsidRDefault="008C43D9" w:rsidP="003D57C8">
            <w:pPr>
              <w:spacing w:after="0" w:line="240" w:lineRule="auto"/>
              <w:jc w:val="center"/>
              <w:rPr>
                <w:rFonts w:ascii="Georgia" w:eastAsia="Times New Roman" w:hAnsi="Georgia" w:cs="Calibri"/>
              </w:rPr>
            </w:pPr>
            <w:r w:rsidRPr="006042E6">
              <w:rPr>
                <w:rFonts w:ascii="Georgia" w:eastAsia="Times New Roman" w:hAnsi="Georgia" w:cs="Calibri"/>
              </w:rPr>
              <w:t>16,1</w:t>
            </w:r>
          </w:p>
        </w:tc>
        <w:tc>
          <w:tcPr>
            <w:tcW w:w="1209" w:type="dxa"/>
            <w:tcBorders>
              <w:top w:val="nil"/>
              <w:left w:val="nil"/>
              <w:bottom w:val="single" w:sz="8" w:space="0" w:color="auto"/>
              <w:right w:val="single" w:sz="8" w:space="0" w:color="auto"/>
            </w:tcBorders>
            <w:shd w:val="clear" w:color="auto" w:fill="auto"/>
            <w:vAlign w:val="center"/>
            <w:hideMark/>
          </w:tcPr>
          <w:p w14:paraId="79CDBD84" w14:textId="7635F421" w:rsidR="008C43D9" w:rsidRPr="006042E6" w:rsidRDefault="008C43D9" w:rsidP="003D57C8">
            <w:pPr>
              <w:spacing w:after="0" w:line="240" w:lineRule="auto"/>
              <w:jc w:val="center"/>
              <w:rPr>
                <w:rFonts w:ascii="Georgia" w:eastAsia="Times New Roman" w:hAnsi="Georgia" w:cs="Calibri"/>
              </w:rPr>
            </w:pPr>
            <w:r w:rsidRPr="006042E6">
              <w:rPr>
                <w:rFonts w:ascii="Georgia" w:eastAsia="Times New Roman" w:hAnsi="Georgia" w:cs="Calibri"/>
              </w:rPr>
              <w:t>100,0</w:t>
            </w:r>
          </w:p>
        </w:tc>
      </w:tr>
    </w:tbl>
    <w:p w14:paraId="54CA050B" w14:textId="3B182864" w:rsidR="008C43D9" w:rsidRPr="006042E6" w:rsidRDefault="008C43D9" w:rsidP="005C60D6">
      <w:pPr>
        <w:pStyle w:val="ListParagraph"/>
        <w:spacing w:after="0" w:line="240" w:lineRule="auto"/>
        <w:ind w:hanging="426"/>
        <w:jc w:val="center"/>
        <w:rPr>
          <w:rFonts w:ascii="Georgia" w:hAnsi="Georgia"/>
          <w:b/>
          <w:sz w:val="24"/>
          <w:szCs w:val="24"/>
          <w:lang w:val="mk-MK"/>
        </w:rPr>
      </w:pPr>
      <w:r w:rsidRPr="006042E6">
        <w:rPr>
          <w:rFonts w:ascii="Georgia" w:hAnsi="Georgia"/>
          <w:bCs/>
          <w:sz w:val="24"/>
          <w:szCs w:val="24"/>
          <w:lang w:val="mk-MK"/>
        </w:rPr>
        <w:fldChar w:fldCharType="end"/>
      </w:r>
    </w:p>
    <w:p w14:paraId="50F32CED" w14:textId="4DF50D88" w:rsidR="00AA063F" w:rsidRPr="006042E6" w:rsidRDefault="00AA063F" w:rsidP="00672B0C">
      <w:pPr>
        <w:spacing w:line="240" w:lineRule="auto"/>
        <w:rPr>
          <w:rFonts w:ascii="Georgia" w:hAnsi="Georgia"/>
          <w:bCs/>
          <w:sz w:val="24"/>
          <w:szCs w:val="24"/>
          <w:lang w:val="mk-MK"/>
        </w:rPr>
      </w:pPr>
      <w:r w:rsidRPr="006042E6">
        <w:rPr>
          <w:rFonts w:ascii="Georgia" w:hAnsi="Georgia"/>
          <w:bCs/>
          <w:sz w:val="24"/>
          <w:szCs w:val="24"/>
          <w:lang w:val="mk-MK"/>
        </w:rPr>
        <w:t>Табела 19. Дистрибуција на одговорите за организациска креативност кај вработени со различна возраст</w:t>
      </w:r>
    </w:p>
    <w:p w14:paraId="3F15F075" w14:textId="67F33CFD" w:rsidR="008C43D9" w:rsidRPr="006042E6" w:rsidRDefault="008C43D9" w:rsidP="005C60D6">
      <w:pPr>
        <w:pStyle w:val="ListParagraph"/>
        <w:spacing w:line="240" w:lineRule="auto"/>
        <w:jc w:val="center"/>
        <w:rPr>
          <w:sz w:val="20"/>
          <w:szCs w:val="20"/>
        </w:rPr>
      </w:pPr>
      <w:r w:rsidRPr="006042E6">
        <w:rPr>
          <w:lang w:val="mk-MK"/>
        </w:rPr>
        <w:lastRenderedPageBreak/>
        <w:fldChar w:fldCharType="begin"/>
      </w:r>
      <w:r w:rsidRPr="006042E6">
        <w:rPr>
          <w:lang w:val="mk-MK"/>
        </w:rPr>
        <w:instrText xml:space="preserve"> LINK </w:instrText>
      </w:r>
      <w:r w:rsidR="00535C6D">
        <w:rPr>
          <w:lang w:val="mk-MK"/>
        </w:rPr>
        <w:instrText xml:space="preserve">Excel.Sheet.12 "C:\\Users\\Korisnik\\Desktop\\New Microsoft Excel Worksheet.xlsx" Sheet1!R20C1:R26C8 </w:instrText>
      </w:r>
      <w:r w:rsidRPr="006042E6">
        <w:rPr>
          <w:lang w:val="mk-MK"/>
        </w:rPr>
        <w:instrText xml:space="preserve">\a \f 4 \h  \* MERGEFORMAT </w:instrText>
      </w:r>
      <w:r w:rsidRPr="006042E6">
        <w:rPr>
          <w:lang w:val="mk-MK"/>
        </w:rPr>
        <w:fldChar w:fldCharType="separate"/>
      </w:r>
    </w:p>
    <w:p w14:paraId="78F6437F" w14:textId="697AF423" w:rsidR="008C43D9" w:rsidRPr="006042E6" w:rsidRDefault="008C43D9" w:rsidP="005C60D6">
      <w:pPr>
        <w:pStyle w:val="ListParagraph"/>
        <w:spacing w:line="240" w:lineRule="auto"/>
        <w:jc w:val="center"/>
        <w:rPr>
          <w:sz w:val="20"/>
          <w:szCs w:val="20"/>
        </w:rPr>
      </w:pPr>
      <w:r w:rsidRPr="006042E6">
        <w:rPr>
          <w:rFonts w:ascii="Georgia" w:hAnsi="Georgia"/>
          <w:bCs/>
          <w:sz w:val="24"/>
          <w:szCs w:val="24"/>
          <w:lang w:val="mk-MK"/>
        </w:rPr>
        <w:fldChar w:fldCharType="end"/>
      </w:r>
      <w:r w:rsidRPr="006042E6">
        <w:rPr>
          <w:rFonts w:ascii="Georgia" w:hAnsi="Georgia"/>
          <w:bCs/>
          <w:sz w:val="24"/>
          <w:szCs w:val="24"/>
          <w:lang w:val="mk-MK"/>
        </w:rPr>
        <w:fldChar w:fldCharType="begin"/>
      </w:r>
      <w:r w:rsidRPr="006042E6">
        <w:rPr>
          <w:rFonts w:ascii="Georgia" w:hAnsi="Georgia"/>
          <w:bCs/>
          <w:sz w:val="24"/>
          <w:szCs w:val="24"/>
          <w:lang w:val="mk-MK"/>
        </w:rPr>
        <w:instrText xml:space="preserve"> LINK </w:instrText>
      </w:r>
      <w:r w:rsidR="00535C6D">
        <w:rPr>
          <w:rFonts w:ascii="Georgia" w:hAnsi="Georgia"/>
          <w:bCs/>
          <w:sz w:val="24"/>
          <w:szCs w:val="24"/>
          <w:lang w:val="mk-MK"/>
        </w:rPr>
        <w:instrText xml:space="preserve">Excel.Sheet.12 "C:\\Users\\Korisnik\\Desktop\\New Microsoft Excel Worksheet.xlsx" Sheet1!R29C1:R37C8 </w:instrText>
      </w:r>
      <w:r w:rsidRPr="006042E6">
        <w:rPr>
          <w:rFonts w:ascii="Georgia" w:hAnsi="Georgia"/>
          <w:bCs/>
          <w:sz w:val="24"/>
          <w:szCs w:val="24"/>
          <w:lang w:val="mk-MK"/>
        </w:rPr>
        <w:instrText xml:space="preserve">\a \f 4 \h </w:instrText>
      </w:r>
      <w:r w:rsidR="00570E88" w:rsidRPr="006042E6">
        <w:rPr>
          <w:rFonts w:ascii="Georgia" w:hAnsi="Georgia"/>
          <w:bCs/>
          <w:sz w:val="24"/>
          <w:szCs w:val="24"/>
          <w:lang w:val="mk-MK"/>
        </w:rPr>
        <w:instrText xml:space="preserve"> \* MERGEFORMAT </w:instrText>
      </w:r>
      <w:r w:rsidRPr="006042E6">
        <w:rPr>
          <w:rFonts w:ascii="Georgia" w:hAnsi="Georgia"/>
          <w:bCs/>
          <w:sz w:val="24"/>
          <w:szCs w:val="24"/>
          <w:lang w:val="mk-MK"/>
        </w:rPr>
        <w:fldChar w:fldCharType="separate"/>
      </w:r>
    </w:p>
    <w:tbl>
      <w:tblPr>
        <w:tblW w:w="9980" w:type="dxa"/>
        <w:tblLayout w:type="fixed"/>
        <w:tblLook w:val="04A0" w:firstRow="1" w:lastRow="0" w:firstColumn="1" w:lastColumn="0" w:noHBand="0" w:noVBand="1"/>
      </w:tblPr>
      <w:tblGrid>
        <w:gridCol w:w="1218"/>
        <w:gridCol w:w="1324"/>
        <w:gridCol w:w="774"/>
        <w:gridCol w:w="1352"/>
        <w:gridCol w:w="1589"/>
        <w:gridCol w:w="1388"/>
        <w:gridCol w:w="1276"/>
        <w:gridCol w:w="1059"/>
      </w:tblGrid>
      <w:tr w:rsidR="008C43D9" w:rsidRPr="006042E6" w14:paraId="18B928BC" w14:textId="77777777" w:rsidTr="007629B5">
        <w:trPr>
          <w:trHeight w:val="1079"/>
        </w:trPr>
        <w:tc>
          <w:tcPr>
            <w:tcW w:w="331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A100F92" w14:textId="6A37C7BB" w:rsidR="008C43D9" w:rsidRPr="006042E6" w:rsidRDefault="008C43D9">
            <w:pPr>
              <w:jc w:val="center"/>
              <w:rPr>
                <w:rFonts w:ascii="Georgia" w:eastAsia="Times New Roman" w:hAnsi="Georgia" w:cs="Calibri"/>
              </w:rPr>
            </w:pPr>
            <w:r w:rsidRPr="006042E6">
              <w:rPr>
                <w:rFonts w:ascii="Georgia" w:eastAsia="Times New Roman" w:hAnsi="Georgia" w:cs="Calibri"/>
              </w:rPr>
              <w:t> </w:t>
            </w:r>
          </w:p>
        </w:tc>
        <w:tc>
          <w:tcPr>
            <w:tcW w:w="1352" w:type="dxa"/>
            <w:tcBorders>
              <w:top w:val="single" w:sz="8" w:space="0" w:color="auto"/>
              <w:left w:val="nil"/>
              <w:bottom w:val="single" w:sz="8" w:space="0" w:color="auto"/>
              <w:right w:val="single" w:sz="8" w:space="0" w:color="auto"/>
            </w:tcBorders>
            <w:shd w:val="clear" w:color="auto" w:fill="auto"/>
            <w:vAlign w:val="center"/>
            <w:hideMark/>
          </w:tcPr>
          <w:p w14:paraId="55325D15" w14:textId="77777777" w:rsidR="008C43D9" w:rsidRPr="006042E6" w:rsidRDefault="008C43D9" w:rsidP="008C43D9">
            <w:pPr>
              <w:spacing w:after="0" w:line="240" w:lineRule="auto"/>
              <w:jc w:val="center"/>
              <w:rPr>
                <w:rFonts w:ascii="Georgia" w:eastAsia="Times New Roman" w:hAnsi="Georgia" w:cs="Calibri"/>
                <w:sz w:val="20"/>
                <w:szCs w:val="20"/>
              </w:rPr>
            </w:pPr>
            <w:r w:rsidRPr="006042E6">
              <w:rPr>
                <w:rFonts w:ascii="Georgia" w:eastAsia="Times New Roman" w:hAnsi="Georgia" w:cs="Calibri"/>
                <w:sz w:val="20"/>
                <w:szCs w:val="20"/>
                <w:lang w:val="mk-MK"/>
              </w:rPr>
              <w:t>Не се согласувам</w:t>
            </w:r>
          </w:p>
        </w:tc>
        <w:tc>
          <w:tcPr>
            <w:tcW w:w="1589" w:type="dxa"/>
            <w:tcBorders>
              <w:top w:val="single" w:sz="8" w:space="0" w:color="auto"/>
              <w:left w:val="nil"/>
              <w:bottom w:val="single" w:sz="8" w:space="0" w:color="auto"/>
              <w:right w:val="single" w:sz="8" w:space="0" w:color="auto"/>
            </w:tcBorders>
            <w:shd w:val="clear" w:color="auto" w:fill="auto"/>
            <w:vAlign w:val="center"/>
            <w:hideMark/>
          </w:tcPr>
          <w:p w14:paraId="0829D103" w14:textId="6706ADD7" w:rsidR="008C43D9" w:rsidRPr="006042E6" w:rsidRDefault="008C43D9" w:rsidP="008C43D9">
            <w:pPr>
              <w:spacing w:after="0" w:line="240" w:lineRule="auto"/>
              <w:jc w:val="center"/>
              <w:rPr>
                <w:rFonts w:ascii="Georgia" w:eastAsia="Times New Roman" w:hAnsi="Georgia" w:cs="Calibri"/>
                <w:sz w:val="20"/>
                <w:szCs w:val="20"/>
              </w:rPr>
            </w:pPr>
            <w:r w:rsidRPr="006042E6">
              <w:rPr>
                <w:rFonts w:ascii="Georgia" w:eastAsia="Times New Roman" w:hAnsi="Georgia" w:cs="Calibri"/>
                <w:sz w:val="20"/>
                <w:szCs w:val="20"/>
              </w:rPr>
              <w:t>Ниту се согласувам,</w:t>
            </w:r>
            <w:r w:rsidR="00C1225B" w:rsidRPr="006042E6">
              <w:rPr>
                <w:rFonts w:ascii="Georgia" w:eastAsia="Times New Roman" w:hAnsi="Georgia" w:cs="Calibri"/>
                <w:sz w:val="20"/>
                <w:szCs w:val="20"/>
                <w:lang w:val="mk-MK"/>
              </w:rPr>
              <w:t xml:space="preserve"> </w:t>
            </w:r>
            <w:r w:rsidRPr="006042E6">
              <w:rPr>
                <w:rFonts w:ascii="Georgia" w:eastAsia="Times New Roman" w:hAnsi="Georgia" w:cs="Calibri"/>
                <w:sz w:val="20"/>
                <w:szCs w:val="20"/>
              </w:rPr>
              <w:t>ниту не се согласувам</w:t>
            </w:r>
          </w:p>
        </w:tc>
        <w:tc>
          <w:tcPr>
            <w:tcW w:w="1388" w:type="dxa"/>
            <w:tcBorders>
              <w:top w:val="single" w:sz="8" w:space="0" w:color="auto"/>
              <w:left w:val="nil"/>
              <w:bottom w:val="single" w:sz="8" w:space="0" w:color="auto"/>
              <w:right w:val="single" w:sz="8" w:space="0" w:color="auto"/>
            </w:tcBorders>
            <w:shd w:val="clear" w:color="auto" w:fill="auto"/>
            <w:vAlign w:val="center"/>
            <w:hideMark/>
          </w:tcPr>
          <w:p w14:paraId="47442686" w14:textId="77777777" w:rsidR="008C43D9" w:rsidRPr="006042E6" w:rsidRDefault="008C43D9" w:rsidP="008C43D9">
            <w:pPr>
              <w:spacing w:after="0" w:line="240" w:lineRule="auto"/>
              <w:jc w:val="center"/>
              <w:rPr>
                <w:rFonts w:ascii="Georgia" w:eastAsia="Times New Roman" w:hAnsi="Georgia" w:cs="Calibri"/>
                <w:sz w:val="20"/>
                <w:szCs w:val="20"/>
              </w:rPr>
            </w:pPr>
            <w:r w:rsidRPr="006042E6">
              <w:rPr>
                <w:rFonts w:ascii="Georgia" w:eastAsia="Times New Roman" w:hAnsi="Georgia" w:cs="Calibri"/>
                <w:sz w:val="20"/>
                <w:szCs w:val="20"/>
                <w:lang w:val="mk-MK"/>
              </w:rPr>
              <w:t>Се согласувам</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C86B2A1" w14:textId="77777777" w:rsidR="008C43D9" w:rsidRPr="006042E6" w:rsidRDefault="008C43D9" w:rsidP="008C43D9">
            <w:pPr>
              <w:spacing w:after="0" w:line="240" w:lineRule="auto"/>
              <w:jc w:val="center"/>
              <w:rPr>
                <w:rFonts w:ascii="Georgia" w:eastAsia="Times New Roman" w:hAnsi="Georgia" w:cs="Calibri"/>
                <w:sz w:val="20"/>
                <w:szCs w:val="20"/>
              </w:rPr>
            </w:pPr>
            <w:r w:rsidRPr="006042E6">
              <w:rPr>
                <w:rFonts w:ascii="Georgia" w:eastAsia="Times New Roman" w:hAnsi="Georgia" w:cs="Calibri"/>
                <w:sz w:val="20"/>
                <w:szCs w:val="20"/>
                <w:lang w:val="mk-MK"/>
              </w:rPr>
              <w:t>Потполно се согласувам</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767F9D0E" w14:textId="77777777" w:rsidR="008C43D9" w:rsidRPr="006042E6" w:rsidRDefault="008C43D9" w:rsidP="008C43D9">
            <w:pPr>
              <w:spacing w:after="0" w:line="240" w:lineRule="auto"/>
              <w:jc w:val="center"/>
              <w:rPr>
                <w:rFonts w:ascii="Georgia" w:eastAsia="Times New Roman" w:hAnsi="Georgia" w:cs="Calibri"/>
                <w:b/>
                <w:sz w:val="20"/>
                <w:szCs w:val="20"/>
              </w:rPr>
            </w:pPr>
            <w:r w:rsidRPr="006042E6">
              <w:rPr>
                <w:rFonts w:ascii="Georgia" w:eastAsia="Times New Roman" w:hAnsi="Georgia" w:cs="Calibri"/>
                <w:b/>
                <w:sz w:val="20"/>
                <w:szCs w:val="20"/>
              </w:rPr>
              <w:t>Вкупно</w:t>
            </w:r>
          </w:p>
        </w:tc>
      </w:tr>
      <w:tr w:rsidR="008C43D9" w:rsidRPr="006042E6" w14:paraId="74660035" w14:textId="77777777" w:rsidTr="007629B5">
        <w:trPr>
          <w:trHeight w:val="290"/>
        </w:trPr>
        <w:tc>
          <w:tcPr>
            <w:tcW w:w="1218" w:type="dxa"/>
            <w:vMerge w:val="restart"/>
            <w:tcBorders>
              <w:top w:val="nil"/>
              <w:left w:val="single" w:sz="8" w:space="0" w:color="auto"/>
              <w:bottom w:val="single" w:sz="8" w:space="0" w:color="000000"/>
              <w:right w:val="single" w:sz="8" w:space="0" w:color="auto"/>
            </w:tcBorders>
            <w:shd w:val="clear" w:color="auto" w:fill="auto"/>
            <w:vAlign w:val="center"/>
            <w:hideMark/>
          </w:tcPr>
          <w:p w14:paraId="125C7783" w14:textId="485A6D7F" w:rsidR="008C43D9" w:rsidRPr="006042E6" w:rsidRDefault="009F18CF" w:rsidP="008C43D9">
            <w:pPr>
              <w:spacing w:after="0" w:line="240" w:lineRule="auto"/>
              <w:jc w:val="center"/>
              <w:rPr>
                <w:rFonts w:ascii="Georgia" w:eastAsia="Times New Roman" w:hAnsi="Georgia" w:cs="Calibri"/>
              </w:rPr>
            </w:pPr>
            <w:r>
              <w:rPr>
                <w:rFonts w:ascii="Georgia" w:eastAsia="Times New Roman" w:hAnsi="Georgia" w:cs="Calibri"/>
              </w:rPr>
              <w:t>Воз</w:t>
            </w:r>
            <w:r w:rsidR="008C43D9" w:rsidRPr="006042E6">
              <w:rPr>
                <w:rFonts w:ascii="Georgia" w:eastAsia="Times New Roman" w:hAnsi="Georgia" w:cs="Calibri"/>
              </w:rPr>
              <w:t>раст</w:t>
            </w:r>
          </w:p>
        </w:tc>
        <w:tc>
          <w:tcPr>
            <w:tcW w:w="13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0618D73"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18-29 години</w:t>
            </w:r>
          </w:p>
        </w:tc>
        <w:tc>
          <w:tcPr>
            <w:tcW w:w="774" w:type="dxa"/>
            <w:tcBorders>
              <w:top w:val="nil"/>
              <w:left w:val="nil"/>
              <w:right w:val="single" w:sz="8" w:space="0" w:color="auto"/>
            </w:tcBorders>
            <w:shd w:val="clear" w:color="auto" w:fill="auto"/>
            <w:noWrap/>
            <w:vAlign w:val="center"/>
            <w:hideMark/>
          </w:tcPr>
          <w:p w14:paraId="397C1260" w14:textId="49536B17" w:rsidR="008C43D9" w:rsidRPr="006042E6" w:rsidRDefault="000C3AB2" w:rsidP="008C43D9">
            <w:pPr>
              <w:spacing w:after="0" w:line="240" w:lineRule="auto"/>
              <w:jc w:val="center"/>
              <w:rPr>
                <w:rFonts w:ascii="Georgia" w:eastAsia="Times New Roman" w:hAnsi="Georgia" w:cs="Calibri"/>
              </w:rPr>
            </w:pPr>
            <w:r w:rsidRPr="006042E6">
              <w:rPr>
                <w:rFonts w:ascii="Georgia" w:eastAsia="Times New Roman" w:hAnsi="Georgia" w:cs="Calibri"/>
              </w:rPr>
              <w:t>f</w:t>
            </w:r>
          </w:p>
        </w:tc>
        <w:tc>
          <w:tcPr>
            <w:tcW w:w="1352" w:type="dxa"/>
            <w:tcBorders>
              <w:top w:val="nil"/>
              <w:left w:val="nil"/>
              <w:bottom w:val="nil"/>
              <w:right w:val="single" w:sz="8" w:space="0" w:color="auto"/>
            </w:tcBorders>
            <w:shd w:val="clear" w:color="auto" w:fill="auto"/>
            <w:vAlign w:val="center"/>
            <w:hideMark/>
          </w:tcPr>
          <w:p w14:paraId="67D9BD0C"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3</w:t>
            </w:r>
          </w:p>
        </w:tc>
        <w:tc>
          <w:tcPr>
            <w:tcW w:w="1589" w:type="dxa"/>
            <w:tcBorders>
              <w:top w:val="nil"/>
              <w:left w:val="nil"/>
              <w:bottom w:val="nil"/>
              <w:right w:val="single" w:sz="8" w:space="0" w:color="auto"/>
            </w:tcBorders>
            <w:shd w:val="clear" w:color="auto" w:fill="auto"/>
            <w:vAlign w:val="center"/>
            <w:hideMark/>
          </w:tcPr>
          <w:p w14:paraId="27366B39"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9</w:t>
            </w:r>
          </w:p>
        </w:tc>
        <w:tc>
          <w:tcPr>
            <w:tcW w:w="1388" w:type="dxa"/>
            <w:tcBorders>
              <w:top w:val="nil"/>
              <w:left w:val="nil"/>
              <w:bottom w:val="nil"/>
              <w:right w:val="single" w:sz="8" w:space="0" w:color="auto"/>
            </w:tcBorders>
            <w:shd w:val="clear" w:color="auto" w:fill="auto"/>
            <w:vAlign w:val="center"/>
            <w:hideMark/>
          </w:tcPr>
          <w:p w14:paraId="6DBC38D4"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9</w:t>
            </w:r>
          </w:p>
        </w:tc>
        <w:tc>
          <w:tcPr>
            <w:tcW w:w="1276" w:type="dxa"/>
            <w:tcBorders>
              <w:top w:val="nil"/>
              <w:left w:val="nil"/>
              <w:bottom w:val="nil"/>
              <w:right w:val="single" w:sz="8" w:space="0" w:color="auto"/>
            </w:tcBorders>
            <w:shd w:val="clear" w:color="auto" w:fill="auto"/>
            <w:vAlign w:val="center"/>
            <w:hideMark/>
          </w:tcPr>
          <w:p w14:paraId="68DD1606"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3</w:t>
            </w:r>
          </w:p>
        </w:tc>
        <w:tc>
          <w:tcPr>
            <w:tcW w:w="1059" w:type="dxa"/>
            <w:tcBorders>
              <w:top w:val="nil"/>
              <w:left w:val="nil"/>
              <w:bottom w:val="nil"/>
              <w:right w:val="single" w:sz="8" w:space="0" w:color="auto"/>
            </w:tcBorders>
            <w:shd w:val="clear" w:color="auto" w:fill="auto"/>
            <w:vAlign w:val="center"/>
            <w:hideMark/>
          </w:tcPr>
          <w:p w14:paraId="04A2CB82"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24</w:t>
            </w:r>
          </w:p>
        </w:tc>
      </w:tr>
      <w:tr w:rsidR="008C43D9" w:rsidRPr="006042E6" w14:paraId="057CDC53" w14:textId="77777777" w:rsidTr="007629B5">
        <w:trPr>
          <w:trHeight w:val="290"/>
        </w:trPr>
        <w:tc>
          <w:tcPr>
            <w:tcW w:w="1218" w:type="dxa"/>
            <w:vMerge/>
            <w:tcBorders>
              <w:top w:val="nil"/>
              <w:left w:val="single" w:sz="8" w:space="0" w:color="auto"/>
              <w:bottom w:val="single" w:sz="8" w:space="0" w:color="000000"/>
              <w:right w:val="single" w:sz="8" w:space="0" w:color="auto"/>
            </w:tcBorders>
            <w:vAlign w:val="center"/>
            <w:hideMark/>
          </w:tcPr>
          <w:p w14:paraId="0822E41F" w14:textId="77777777" w:rsidR="008C43D9" w:rsidRPr="006042E6" w:rsidRDefault="008C43D9" w:rsidP="008C43D9">
            <w:pPr>
              <w:spacing w:after="0" w:line="240" w:lineRule="auto"/>
              <w:rPr>
                <w:rFonts w:ascii="Georgia" w:eastAsia="Times New Roman" w:hAnsi="Georgia" w:cs="Calibri"/>
              </w:rPr>
            </w:pPr>
          </w:p>
        </w:tc>
        <w:tc>
          <w:tcPr>
            <w:tcW w:w="1324" w:type="dxa"/>
            <w:vMerge/>
            <w:tcBorders>
              <w:top w:val="nil"/>
              <w:left w:val="single" w:sz="8" w:space="0" w:color="auto"/>
              <w:bottom w:val="single" w:sz="8" w:space="0" w:color="000000"/>
              <w:right w:val="single" w:sz="8" w:space="0" w:color="auto"/>
            </w:tcBorders>
            <w:vAlign w:val="center"/>
            <w:hideMark/>
          </w:tcPr>
          <w:p w14:paraId="3D963E45" w14:textId="77777777" w:rsidR="008C43D9" w:rsidRPr="006042E6" w:rsidRDefault="008C43D9" w:rsidP="008C43D9">
            <w:pPr>
              <w:spacing w:after="0" w:line="240" w:lineRule="auto"/>
              <w:rPr>
                <w:rFonts w:ascii="Georgia" w:eastAsia="Times New Roman" w:hAnsi="Georgia" w:cs="Calibri"/>
              </w:rPr>
            </w:pPr>
          </w:p>
        </w:tc>
        <w:tc>
          <w:tcPr>
            <w:tcW w:w="774" w:type="dxa"/>
            <w:tcBorders>
              <w:left w:val="nil"/>
              <w:bottom w:val="single" w:sz="8" w:space="0" w:color="auto"/>
              <w:right w:val="single" w:sz="8" w:space="0" w:color="auto"/>
            </w:tcBorders>
            <w:shd w:val="clear" w:color="auto" w:fill="auto"/>
            <w:noWrap/>
            <w:vAlign w:val="center"/>
            <w:hideMark/>
          </w:tcPr>
          <w:p w14:paraId="47DFC212"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w:t>
            </w:r>
          </w:p>
        </w:tc>
        <w:tc>
          <w:tcPr>
            <w:tcW w:w="1352" w:type="dxa"/>
            <w:tcBorders>
              <w:top w:val="nil"/>
              <w:left w:val="nil"/>
              <w:bottom w:val="single" w:sz="8" w:space="0" w:color="auto"/>
              <w:right w:val="single" w:sz="8" w:space="0" w:color="auto"/>
            </w:tcBorders>
            <w:shd w:val="clear" w:color="auto" w:fill="auto"/>
            <w:noWrap/>
            <w:vAlign w:val="center"/>
            <w:hideMark/>
          </w:tcPr>
          <w:p w14:paraId="6E2500AE" w14:textId="5D1BBF95" w:rsidR="008C43D9" w:rsidRPr="006042E6" w:rsidRDefault="008C43D9" w:rsidP="000C3AB2">
            <w:pPr>
              <w:spacing w:after="0" w:line="240" w:lineRule="auto"/>
              <w:jc w:val="center"/>
              <w:rPr>
                <w:rFonts w:ascii="Georgia" w:eastAsia="Times New Roman" w:hAnsi="Georgia" w:cs="Calibri"/>
              </w:rPr>
            </w:pPr>
            <w:r w:rsidRPr="006042E6">
              <w:rPr>
                <w:rFonts w:ascii="Georgia" w:eastAsia="Times New Roman" w:hAnsi="Georgia" w:cs="Calibri"/>
                <w:lang w:val="mk-MK"/>
              </w:rPr>
              <w:t>3,2</w:t>
            </w:r>
          </w:p>
        </w:tc>
        <w:tc>
          <w:tcPr>
            <w:tcW w:w="1589" w:type="dxa"/>
            <w:tcBorders>
              <w:top w:val="nil"/>
              <w:left w:val="nil"/>
              <w:bottom w:val="single" w:sz="8" w:space="0" w:color="auto"/>
              <w:right w:val="single" w:sz="8" w:space="0" w:color="auto"/>
            </w:tcBorders>
            <w:shd w:val="clear" w:color="auto" w:fill="auto"/>
            <w:noWrap/>
            <w:vAlign w:val="center"/>
            <w:hideMark/>
          </w:tcPr>
          <w:p w14:paraId="1C9812BE" w14:textId="0C91AF9E" w:rsidR="008C43D9" w:rsidRPr="006042E6" w:rsidRDefault="008C43D9" w:rsidP="000C3AB2">
            <w:pPr>
              <w:spacing w:after="0" w:line="240" w:lineRule="auto"/>
              <w:jc w:val="center"/>
              <w:rPr>
                <w:rFonts w:ascii="Georgia" w:eastAsia="Times New Roman" w:hAnsi="Georgia" w:cs="Calibri"/>
              </w:rPr>
            </w:pPr>
            <w:r w:rsidRPr="006042E6">
              <w:rPr>
                <w:rFonts w:ascii="Georgia" w:eastAsia="Times New Roman" w:hAnsi="Georgia" w:cs="Calibri"/>
              </w:rPr>
              <w:t>9,7</w:t>
            </w:r>
          </w:p>
        </w:tc>
        <w:tc>
          <w:tcPr>
            <w:tcW w:w="1388" w:type="dxa"/>
            <w:tcBorders>
              <w:top w:val="nil"/>
              <w:left w:val="nil"/>
              <w:bottom w:val="single" w:sz="8" w:space="0" w:color="auto"/>
              <w:right w:val="single" w:sz="8" w:space="0" w:color="auto"/>
            </w:tcBorders>
            <w:shd w:val="clear" w:color="auto" w:fill="auto"/>
            <w:noWrap/>
            <w:vAlign w:val="center"/>
            <w:hideMark/>
          </w:tcPr>
          <w:p w14:paraId="1113BC7F" w14:textId="66778715" w:rsidR="008C43D9" w:rsidRPr="006042E6" w:rsidRDefault="008C43D9" w:rsidP="000C3AB2">
            <w:pPr>
              <w:spacing w:after="0" w:line="240" w:lineRule="auto"/>
              <w:jc w:val="center"/>
              <w:rPr>
                <w:rFonts w:ascii="Georgia" w:eastAsia="Times New Roman" w:hAnsi="Georgia" w:cs="Calibri"/>
              </w:rPr>
            </w:pPr>
            <w:r w:rsidRPr="006042E6">
              <w:rPr>
                <w:rFonts w:ascii="Georgia" w:eastAsia="Times New Roman" w:hAnsi="Georgia" w:cs="Calibri"/>
                <w:lang w:val="mk-MK"/>
              </w:rPr>
              <w:t>9,7</w:t>
            </w:r>
          </w:p>
        </w:tc>
        <w:tc>
          <w:tcPr>
            <w:tcW w:w="1276" w:type="dxa"/>
            <w:tcBorders>
              <w:top w:val="nil"/>
              <w:left w:val="nil"/>
              <w:bottom w:val="single" w:sz="8" w:space="0" w:color="auto"/>
              <w:right w:val="single" w:sz="8" w:space="0" w:color="auto"/>
            </w:tcBorders>
            <w:shd w:val="clear" w:color="auto" w:fill="auto"/>
            <w:noWrap/>
            <w:vAlign w:val="center"/>
            <w:hideMark/>
          </w:tcPr>
          <w:p w14:paraId="3D3313D4" w14:textId="028B53B6" w:rsidR="008C43D9" w:rsidRPr="006042E6" w:rsidRDefault="008C43D9" w:rsidP="000C3AB2">
            <w:pPr>
              <w:spacing w:after="0" w:line="240" w:lineRule="auto"/>
              <w:jc w:val="center"/>
              <w:rPr>
                <w:rFonts w:ascii="Georgia" w:eastAsia="Times New Roman" w:hAnsi="Georgia" w:cs="Calibri"/>
              </w:rPr>
            </w:pPr>
            <w:r w:rsidRPr="006042E6">
              <w:rPr>
                <w:rFonts w:ascii="Georgia" w:eastAsia="Times New Roman" w:hAnsi="Georgia" w:cs="Calibri"/>
              </w:rPr>
              <w:t>3,2</w:t>
            </w:r>
          </w:p>
        </w:tc>
        <w:tc>
          <w:tcPr>
            <w:tcW w:w="1059" w:type="dxa"/>
            <w:tcBorders>
              <w:top w:val="nil"/>
              <w:left w:val="nil"/>
              <w:bottom w:val="single" w:sz="8" w:space="0" w:color="auto"/>
              <w:right w:val="single" w:sz="8" w:space="0" w:color="auto"/>
            </w:tcBorders>
            <w:shd w:val="clear" w:color="auto" w:fill="auto"/>
            <w:noWrap/>
            <w:vAlign w:val="center"/>
            <w:hideMark/>
          </w:tcPr>
          <w:p w14:paraId="6B8C6EA0" w14:textId="75BCDFB6" w:rsidR="008C43D9" w:rsidRPr="006042E6" w:rsidRDefault="008C43D9" w:rsidP="000C3AB2">
            <w:pPr>
              <w:spacing w:after="0" w:line="240" w:lineRule="auto"/>
              <w:jc w:val="center"/>
              <w:rPr>
                <w:rFonts w:ascii="Georgia" w:eastAsia="Times New Roman" w:hAnsi="Georgia" w:cs="Calibri"/>
              </w:rPr>
            </w:pPr>
            <w:r w:rsidRPr="006042E6">
              <w:rPr>
                <w:rFonts w:ascii="Georgia" w:eastAsia="Times New Roman" w:hAnsi="Georgia" w:cs="Calibri"/>
              </w:rPr>
              <w:t>25,8</w:t>
            </w:r>
          </w:p>
        </w:tc>
      </w:tr>
      <w:tr w:rsidR="008C43D9" w:rsidRPr="006042E6" w14:paraId="6B2F4AC1" w14:textId="77777777" w:rsidTr="007629B5">
        <w:trPr>
          <w:trHeight w:val="290"/>
        </w:trPr>
        <w:tc>
          <w:tcPr>
            <w:tcW w:w="1218" w:type="dxa"/>
            <w:vMerge/>
            <w:tcBorders>
              <w:top w:val="nil"/>
              <w:left w:val="single" w:sz="8" w:space="0" w:color="auto"/>
              <w:bottom w:val="single" w:sz="8" w:space="0" w:color="000000"/>
              <w:right w:val="single" w:sz="8" w:space="0" w:color="auto"/>
            </w:tcBorders>
            <w:vAlign w:val="center"/>
            <w:hideMark/>
          </w:tcPr>
          <w:p w14:paraId="221D1AB8" w14:textId="77777777" w:rsidR="008C43D9" w:rsidRPr="006042E6" w:rsidRDefault="008C43D9" w:rsidP="008C43D9">
            <w:pPr>
              <w:spacing w:after="0" w:line="240" w:lineRule="auto"/>
              <w:rPr>
                <w:rFonts w:ascii="Georgia" w:eastAsia="Times New Roman" w:hAnsi="Georgia" w:cs="Calibri"/>
              </w:rPr>
            </w:pPr>
          </w:p>
        </w:tc>
        <w:tc>
          <w:tcPr>
            <w:tcW w:w="13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196D205"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30-45 години</w:t>
            </w:r>
          </w:p>
        </w:tc>
        <w:tc>
          <w:tcPr>
            <w:tcW w:w="774" w:type="dxa"/>
            <w:tcBorders>
              <w:top w:val="nil"/>
              <w:left w:val="nil"/>
              <w:right w:val="single" w:sz="8" w:space="0" w:color="auto"/>
            </w:tcBorders>
            <w:shd w:val="clear" w:color="auto" w:fill="auto"/>
            <w:noWrap/>
            <w:vAlign w:val="center"/>
            <w:hideMark/>
          </w:tcPr>
          <w:p w14:paraId="2203E71B" w14:textId="1083AC84" w:rsidR="008C43D9" w:rsidRPr="006042E6" w:rsidRDefault="000C3AB2" w:rsidP="008C43D9">
            <w:pPr>
              <w:spacing w:after="0" w:line="240" w:lineRule="auto"/>
              <w:jc w:val="center"/>
              <w:rPr>
                <w:rFonts w:ascii="Georgia" w:eastAsia="Times New Roman" w:hAnsi="Georgia" w:cs="Calibri"/>
              </w:rPr>
            </w:pPr>
            <w:r w:rsidRPr="006042E6">
              <w:rPr>
                <w:rFonts w:ascii="Georgia" w:eastAsia="Times New Roman" w:hAnsi="Georgia" w:cs="Calibri"/>
              </w:rPr>
              <w:t>f</w:t>
            </w:r>
          </w:p>
        </w:tc>
        <w:tc>
          <w:tcPr>
            <w:tcW w:w="1352" w:type="dxa"/>
            <w:tcBorders>
              <w:top w:val="nil"/>
              <w:left w:val="nil"/>
              <w:bottom w:val="nil"/>
              <w:right w:val="single" w:sz="8" w:space="0" w:color="auto"/>
            </w:tcBorders>
            <w:shd w:val="clear" w:color="auto" w:fill="auto"/>
            <w:noWrap/>
            <w:vAlign w:val="center"/>
            <w:hideMark/>
          </w:tcPr>
          <w:p w14:paraId="0AC5AFC2"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3</w:t>
            </w:r>
          </w:p>
        </w:tc>
        <w:tc>
          <w:tcPr>
            <w:tcW w:w="1589" w:type="dxa"/>
            <w:tcBorders>
              <w:top w:val="nil"/>
              <w:left w:val="nil"/>
              <w:bottom w:val="nil"/>
              <w:right w:val="single" w:sz="8" w:space="0" w:color="auto"/>
            </w:tcBorders>
            <w:shd w:val="clear" w:color="auto" w:fill="auto"/>
            <w:noWrap/>
            <w:vAlign w:val="center"/>
            <w:hideMark/>
          </w:tcPr>
          <w:p w14:paraId="5CF45AC0"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21</w:t>
            </w:r>
          </w:p>
        </w:tc>
        <w:tc>
          <w:tcPr>
            <w:tcW w:w="1388" w:type="dxa"/>
            <w:tcBorders>
              <w:top w:val="nil"/>
              <w:left w:val="nil"/>
              <w:bottom w:val="nil"/>
              <w:right w:val="single" w:sz="8" w:space="0" w:color="auto"/>
            </w:tcBorders>
            <w:shd w:val="clear" w:color="auto" w:fill="auto"/>
            <w:noWrap/>
            <w:vAlign w:val="center"/>
            <w:hideMark/>
          </w:tcPr>
          <w:p w14:paraId="254A5736"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18</w:t>
            </w:r>
          </w:p>
        </w:tc>
        <w:tc>
          <w:tcPr>
            <w:tcW w:w="1276" w:type="dxa"/>
            <w:tcBorders>
              <w:top w:val="nil"/>
              <w:left w:val="nil"/>
              <w:bottom w:val="nil"/>
              <w:right w:val="single" w:sz="8" w:space="0" w:color="auto"/>
            </w:tcBorders>
            <w:shd w:val="clear" w:color="auto" w:fill="auto"/>
            <w:noWrap/>
            <w:vAlign w:val="center"/>
            <w:hideMark/>
          </w:tcPr>
          <w:p w14:paraId="300075D4"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12</w:t>
            </w:r>
          </w:p>
        </w:tc>
        <w:tc>
          <w:tcPr>
            <w:tcW w:w="1059" w:type="dxa"/>
            <w:tcBorders>
              <w:top w:val="nil"/>
              <w:left w:val="nil"/>
              <w:bottom w:val="nil"/>
              <w:right w:val="single" w:sz="8" w:space="0" w:color="auto"/>
            </w:tcBorders>
            <w:shd w:val="clear" w:color="auto" w:fill="auto"/>
            <w:noWrap/>
            <w:vAlign w:val="center"/>
            <w:hideMark/>
          </w:tcPr>
          <w:p w14:paraId="1CB51D3C"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54</w:t>
            </w:r>
          </w:p>
        </w:tc>
      </w:tr>
      <w:tr w:rsidR="008C43D9" w:rsidRPr="006042E6" w14:paraId="58B9C879" w14:textId="77777777" w:rsidTr="007629B5">
        <w:trPr>
          <w:trHeight w:val="290"/>
        </w:trPr>
        <w:tc>
          <w:tcPr>
            <w:tcW w:w="1218" w:type="dxa"/>
            <w:vMerge/>
            <w:tcBorders>
              <w:top w:val="nil"/>
              <w:left w:val="single" w:sz="8" w:space="0" w:color="auto"/>
              <w:bottom w:val="single" w:sz="8" w:space="0" w:color="000000"/>
              <w:right w:val="single" w:sz="8" w:space="0" w:color="auto"/>
            </w:tcBorders>
            <w:vAlign w:val="center"/>
            <w:hideMark/>
          </w:tcPr>
          <w:p w14:paraId="1053C4A7" w14:textId="77777777" w:rsidR="008C43D9" w:rsidRPr="006042E6" w:rsidRDefault="008C43D9" w:rsidP="008C43D9">
            <w:pPr>
              <w:spacing w:after="0" w:line="240" w:lineRule="auto"/>
              <w:rPr>
                <w:rFonts w:ascii="Georgia" w:eastAsia="Times New Roman" w:hAnsi="Georgia" w:cs="Calibri"/>
              </w:rPr>
            </w:pPr>
          </w:p>
        </w:tc>
        <w:tc>
          <w:tcPr>
            <w:tcW w:w="1324" w:type="dxa"/>
            <w:vMerge/>
            <w:tcBorders>
              <w:top w:val="nil"/>
              <w:left w:val="single" w:sz="8" w:space="0" w:color="auto"/>
              <w:bottom w:val="single" w:sz="8" w:space="0" w:color="000000"/>
              <w:right w:val="single" w:sz="8" w:space="0" w:color="auto"/>
            </w:tcBorders>
            <w:vAlign w:val="center"/>
            <w:hideMark/>
          </w:tcPr>
          <w:p w14:paraId="78ABFBED" w14:textId="77777777" w:rsidR="008C43D9" w:rsidRPr="006042E6" w:rsidRDefault="008C43D9" w:rsidP="008C43D9">
            <w:pPr>
              <w:spacing w:after="0" w:line="240" w:lineRule="auto"/>
              <w:rPr>
                <w:rFonts w:ascii="Georgia" w:eastAsia="Times New Roman" w:hAnsi="Georgia" w:cs="Calibri"/>
              </w:rPr>
            </w:pPr>
          </w:p>
        </w:tc>
        <w:tc>
          <w:tcPr>
            <w:tcW w:w="774" w:type="dxa"/>
            <w:tcBorders>
              <w:left w:val="nil"/>
              <w:bottom w:val="single" w:sz="8" w:space="0" w:color="auto"/>
              <w:right w:val="single" w:sz="8" w:space="0" w:color="auto"/>
            </w:tcBorders>
            <w:shd w:val="clear" w:color="auto" w:fill="auto"/>
            <w:noWrap/>
            <w:vAlign w:val="center"/>
            <w:hideMark/>
          </w:tcPr>
          <w:p w14:paraId="78ECBB50"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w:t>
            </w:r>
          </w:p>
        </w:tc>
        <w:tc>
          <w:tcPr>
            <w:tcW w:w="1352" w:type="dxa"/>
            <w:tcBorders>
              <w:top w:val="nil"/>
              <w:left w:val="nil"/>
              <w:bottom w:val="nil"/>
              <w:right w:val="single" w:sz="8" w:space="0" w:color="auto"/>
            </w:tcBorders>
            <w:shd w:val="clear" w:color="auto" w:fill="auto"/>
            <w:noWrap/>
            <w:vAlign w:val="center"/>
            <w:hideMark/>
          </w:tcPr>
          <w:p w14:paraId="2CDAF4F5" w14:textId="0D198BF9" w:rsidR="008C43D9" w:rsidRPr="006042E6" w:rsidRDefault="008C43D9" w:rsidP="000C3AB2">
            <w:pPr>
              <w:spacing w:after="0" w:line="240" w:lineRule="auto"/>
              <w:jc w:val="center"/>
              <w:rPr>
                <w:rFonts w:ascii="Georgia" w:eastAsia="Times New Roman" w:hAnsi="Georgia" w:cs="Calibri"/>
              </w:rPr>
            </w:pPr>
            <w:r w:rsidRPr="006042E6">
              <w:rPr>
                <w:rFonts w:ascii="Georgia" w:eastAsia="Times New Roman" w:hAnsi="Georgia" w:cs="Calibri"/>
              </w:rPr>
              <w:t>3,2</w:t>
            </w:r>
          </w:p>
        </w:tc>
        <w:tc>
          <w:tcPr>
            <w:tcW w:w="1589" w:type="dxa"/>
            <w:tcBorders>
              <w:top w:val="nil"/>
              <w:left w:val="nil"/>
              <w:bottom w:val="nil"/>
              <w:right w:val="single" w:sz="8" w:space="0" w:color="auto"/>
            </w:tcBorders>
            <w:shd w:val="clear" w:color="auto" w:fill="auto"/>
            <w:noWrap/>
            <w:vAlign w:val="center"/>
            <w:hideMark/>
          </w:tcPr>
          <w:p w14:paraId="66F42F72" w14:textId="4C0AF6DF" w:rsidR="008C43D9" w:rsidRPr="006042E6" w:rsidRDefault="008C43D9" w:rsidP="000C3AB2">
            <w:pPr>
              <w:spacing w:after="0" w:line="240" w:lineRule="auto"/>
              <w:jc w:val="center"/>
              <w:rPr>
                <w:rFonts w:ascii="Georgia" w:eastAsia="Times New Roman" w:hAnsi="Georgia" w:cs="Calibri"/>
              </w:rPr>
            </w:pPr>
            <w:r w:rsidRPr="006042E6">
              <w:rPr>
                <w:rFonts w:ascii="Georgia" w:eastAsia="Times New Roman" w:hAnsi="Georgia" w:cs="Calibri"/>
              </w:rPr>
              <w:t>22,6</w:t>
            </w:r>
          </w:p>
        </w:tc>
        <w:tc>
          <w:tcPr>
            <w:tcW w:w="1388" w:type="dxa"/>
            <w:tcBorders>
              <w:top w:val="nil"/>
              <w:left w:val="nil"/>
              <w:bottom w:val="nil"/>
              <w:right w:val="single" w:sz="8" w:space="0" w:color="auto"/>
            </w:tcBorders>
            <w:shd w:val="clear" w:color="auto" w:fill="auto"/>
            <w:noWrap/>
            <w:vAlign w:val="center"/>
            <w:hideMark/>
          </w:tcPr>
          <w:p w14:paraId="40CD1D74" w14:textId="12862F56" w:rsidR="008C43D9" w:rsidRPr="006042E6" w:rsidRDefault="008C43D9" w:rsidP="000C3AB2">
            <w:pPr>
              <w:spacing w:after="0" w:line="240" w:lineRule="auto"/>
              <w:jc w:val="center"/>
              <w:rPr>
                <w:rFonts w:ascii="Georgia" w:eastAsia="Times New Roman" w:hAnsi="Georgia" w:cs="Calibri"/>
              </w:rPr>
            </w:pPr>
            <w:r w:rsidRPr="006042E6">
              <w:rPr>
                <w:rFonts w:ascii="Georgia" w:eastAsia="Times New Roman" w:hAnsi="Georgia" w:cs="Calibri"/>
              </w:rPr>
              <w:t>19,4</w:t>
            </w:r>
          </w:p>
        </w:tc>
        <w:tc>
          <w:tcPr>
            <w:tcW w:w="1276" w:type="dxa"/>
            <w:tcBorders>
              <w:top w:val="nil"/>
              <w:left w:val="nil"/>
              <w:bottom w:val="nil"/>
              <w:right w:val="single" w:sz="8" w:space="0" w:color="auto"/>
            </w:tcBorders>
            <w:shd w:val="clear" w:color="auto" w:fill="auto"/>
            <w:noWrap/>
            <w:vAlign w:val="center"/>
            <w:hideMark/>
          </w:tcPr>
          <w:p w14:paraId="17EFBA58" w14:textId="36170C37" w:rsidR="008C43D9" w:rsidRPr="006042E6" w:rsidRDefault="008C43D9" w:rsidP="000C3AB2">
            <w:pPr>
              <w:spacing w:after="0" w:line="240" w:lineRule="auto"/>
              <w:jc w:val="center"/>
              <w:rPr>
                <w:rFonts w:ascii="Georgia" w:eastAsia="Times New Roman" w:hAnsi="Georgia" w:cs="Calibri"/>
              </w:rPr>
            </w:pPr>
            <w:r w:rsidRPr="006042E6">
              <w:rPr>
                <w:rFonts w:ascii="Georgia" w:eastAsia="Times New Roman" w:hAnsi="Georgia" w:cs="Calibri"/>
              </w:rPr>
              <w:t>12,9</w:t>
            </w:r>
          </w:p>
        </w:tc>
        <w:tc>
          <w:tcPr>
            <w:tcW w:w="1059" w:type="dxa"/>
            <w:tcBorders>
              <w:top w:val="nil"/>
              <w:left w:val="nil"/>
              <w:bottom w:val="nil"/>
              <w:right w:val="single" w:sz="8" w:space="0" w:color="auto"/>
            </w:tcBorders>
            <w:shd w:val="clear" w:color="auto" w:fill="auto"/>
            <w:noWrap/>
            <w:vAlign w:val="center"/>
            <w:hideMark/>
          </w:tcPr>
          <w:p w14:paraId="62CC7538" w14:textId="69DF3AEE" w:rsidR="008C43D9" w:rsidRPr="006042E6" w:rsidRDefault="008C43D9" w:rsidP="000C3AB2">
            <w:pPr>
              <w:spacing w:after="0" w:line="240" w:lineRule="auto"/>
              <w:jc w:val="center"/>
              <w:rPr>
                <w:rFonts w:ascii="Georgia" w:eastAsia="Times New Roman" w:hAnsi="Georgia" w:cs="Calibri"/>
              </w:rPr>
            </w:pPr>
            <w:r w:rsidRPr="006042E6">
              <w:rPr>
                <w:rFonts w:ascii="Georgia" w:eastAsia="Times New Roman" w:hAnsi="Georgia" w:cs="Calibri"/>
              </w:rPr>
              <w:t>58,1</w:t>
            </w:r>
          </w:p>
        </w:tc>
      </w:tr>
      <w:tr w:rsidR="008C43D9" w:rsidRPr="006042E6" w14:paraId="3A10A1A7" w14:textId="77777777" w:rsidTr="007629B5">
        <w:trPr>
          <w:trHeight w:val="290"/>
        </w:trPr>
        <w:tc>
          <w:tcPr>
            <w:tcW w:w="1218" w:type="dxa"/>
            <w:vMerge/>
            <w:tcBorders>
              <w:top w:val="nil"/>
              <w:left w:val="single" w:sz="8" w:space="0" w:color="auto"/>
              <w:bottom w:val="single" w:sz="8" w:space="0" w:color="000000"/>
              <w:right w:val="single" w:sz="8" w:space="0" w:color="auto"/>
            </w:tcBorders>
            <w:vAlign w:val="center"/>
            <w:hideMark/>
          </w:tcPr>
          <w:p w14:paraId="6A4CAFB5" w14:textId="77777777" w:rsidR="008C43D9" w:rsidRPr="006042E6" w:rsidRDefault="008C43D9" w:rsidP="008C43D9">
            <w:pPr>
              <w:spacing w:after="0" w:line="240" w:lineRule="auto"/>
              <w:rPr>
                <w:rFonts w:ascii="Georgia" w:eastAsia="Times New Roman" w:hAnsi="Georgia" w:cs="Calibri"/>
              </w:rPr>
            </w:pPr>
          </w:p>
        </w:tc>
        <w:tc>
          <w:tcPr>
            <w:tcW w:w="13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FDA639"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над 45 години</w:t>
            </w:r>
          </w:p>
        </w:tc>
        <w:tc>
          <w:tcPr>
            <w:tcW w:w="774" w:type="dxa"/>
            <w:tcBorders>
              <w:top w:val="nil"/>
              <w:left w:val="nil"/>
              <w:right w:val="single" w:sz="8" w:space="0" w:color="auto"/>
            </w:tcBorders>
            <w:shd w:val="clear" w:color="auto" w:fill="auto"/>
            <w:noWrap/>
            <w:vAlign w:val="center"/>
            <w:hideMark/>
          </w:tcPr>
          <w:p w14:paraId="0FDE88AA" w14:textId="6B376DEB" w:rsidR="008C43D9" w:rsidRPr="006042E6" w:rsidRDefault="000C3AB2" w:rsidP="008C43D9">
            <w:pPr>
              <w:spacing w:after="0" w:line="240" w:lineRule="auto"/>
              <w:jc w:val="center"/>
              <w:rPr>
                <w:rFonts w:ascii="Georgia" w:eastAsia="Times New Roman" w:hAnsi="Georgia" w:cs="Calibri"/>
              </w:rPr>
            </w:pPr>
            <w:r w:rsidRPr="006042E6">
              <w:rPr>
                <w:rFonts w:ascii="Georgia" w:eastAsia="Times New Roman" w:hAnsi="Georgia" w:cs="Calibri"/>
              </w:rPr>
              <w:t>f</w:t>
            </w:r>
          </w:p>
        </w:tc>
        <w:tc>
          <w:tcPr>
            <w:tcW w:w="1352" w:type="dxa"/>
            <w:tcBorders>
              <w:top w:val="single" w:sz="8" w:space="0" w:color="auto"/>
              <w:left w:val="nil"/>
              <w:bottom w:val="nil"/>
              <w:right w:val="single" w:sz="8" w:space="0" w:color="auto"/>
            </w:tcBorders>
            <w:shd w:val="clear" w:color="auto" w:fill="auto"/>
            <w:noWrap/>
            <w:vAlign w:val="center"/>
            <w:hideMark/>
          </w:tcPr>
          <w:p w14:paraId="672D9ED3"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0</w:t>
            </w:r>
          </w:p>
        </w:tc>
        <w:tc>
          <w:tcPr>
            <w:tcW w:w="1589" w:type="dxa"/>
            <w:tcBorders>
              <w:top w:val="single" w:sz="8" w:space="0" w:color="auto"/>
              <w:left w:val="nil"/>
              <w:bottom w:val="nil"/>
              <w:right w:val="single" w:sz="8" w:space="0" w:color="auto"/>
            </w:tcBorders>
            <w:shd w:val="clear" w:color="auto" w:fill="auto"/>
            <w:noWrap/>
            <w:vAlign w:val="center"/>
            <w:hideMark/>
          </w:tcPr>
          <w:p w14:paraId="5C32DFEA"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3</w:t>
            </w:r>
          </w:p>
        </w:tc>
        <w:tc>
          <w:tcPr>
            <w:tcW w:w="1388" w:type="dxa"/>
            <w:tcBorders>
              <w:top w:val="single" w:sz="8" w:space="0" w:color="auto"/>
              <w:left w:val="nil"/>
              <w:bottom w:val="nil"/>
              <w:right w:val="single" w:sz="8" w:space="0" w:color="auto"/>
            </w:tcBorders>
            <w:shd w:val="clear" w:color="auto" w:fill="auto"/>
            <w:noWrap/>
            <w:vAlign w:val="center"/>
            <w:hideMark/>
          </w:tcPr>
          <w:p w14:paraId="26C4F6FD"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12</w:t>
            </w:r>
          </w:p>
        </w:tc>
        <w:tc>
          <w:tcPr>
            <w:tcW w:w="1276" w:type="dxa"/>
            <w:tcBorders>
              <w:top w:val="single" w:sz="8" w:space="0" w:color="auto"/>
              <w:left w:val="nil"/>
              <w:bottom w:val="nil"/>
              <w:right w:val="single" w:sz="8" w:space="0" w:color="auto"/>
            </w:tcBorders>
            <w:shd w:val="clear" w:color="auto" w:fill="auto"/>
            <w:noWrap/>
            <w:vAlign w:val="center"/>
            <w:hideMark/>
          </w:tcPr>
          <w:p w14:paraId="6D441FB9"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0</w:t>
            </w:r>
          </w:p>
        </w:tc>
        <w:tc>
          <w:tcPr>
            <w:tcW w:w="1059" w:type="dxa"/>
            <w:tcBorders>
              <w:top w:val="single" w:sz="8" w:space="0" w:color="auto"/>
              <w:left w:val="nil"/>
              <w:bottom w:val="nil"/>
              <w:right w:val="single" w:sz="8" w:space="0" w:color="auto"/>
            </w:tcBorders>
            <w:shd w:val="clear" w:color="auto" w:fill="auto"/>
            <w:noWrap/>
            <w:vAlign w:val="center"/>
            <w:hideMark/>
          </w:tcPr>
          <w:p w14:paraId="6981F7E9"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15</w:t>
            </w:r>
          </w:p>
        </w:tc>
      </w:tr>
      <w:tr w:rsidR="008C43D9" w:rsidRPr="006042E6" w14:paraId="66B66D03" w14:textId="77777777" w:rsidTr="007629B5">
        <w:trPr>
          <w:trHeight w:val="290"/>
        </w:trPr>
        <w:tc>
          <w:tcPr>
            <w:tcW w:w="1218" w:type="dxa"/>
            <w:vMerge/>
            <w:tcBorders>
              <w:top w:val="nil"/>
              <w:left w:val="single" w:sz="8" w:space="0" w:color="auto"/>
              <w:bottom w:val="single" w:sz="8" w:space="0" w:color="000000"/>
              <w:right w:val="single" w:sz="8" w:space="0" w:color="auto"/>
            </w:tcBorders>
            <w:vAlign w:val="center"/>
            <w:hideMark/>
          </w:tcPr>
          <w:p w14:paraId="2B164EBF" w14:textId="77777777" w:rsidR="008C43D9" w:rsidRPr="006042E6" w:rsidRDefault="008C43D9" w:rsidP="008C43D9">
            <w:pPr>
              <w:spacing w:after="0" w:line="240" w:lineRule="auto"/>
              <w:rPr>
                <w:rFonts w:ascii="Georgia" w:eastAsia="Times New Roman" w:hAnsi="Georgia" w:cs="Calibri"/>
              </w:rPr>
            </w:pPr>
          </w:p>
        </w:tc>
        <w:tc>
          <w:tcPr>
            <w:tcW w:w="1324" w:type="dxa"/>
            <w:vMerge/>
            <w:tcBorders>
              <w:top w:val="nil"/>
              <w:left w:val="single" w:sz="8" w:space="0" w:color="auto"/>
              <w:bottom w:val="single" w:sz="8" w:space="0" w:color="000000"/>
              <w:right w:val="single" w:sz="8" w:space="0" w:color="auto"/>
            </w:tcBorders>
            <w:vAlign w:val="center"/>
            <w:hideMark/>
          </w:tcPr>
          <w:p w14:paraId="11D7CF61" w14:textId="77777777" w:rsidR="008C43D9" w:rsidRPr="006042E6" w:rsidRDefault="008C43D9" w:rsidP="008C43D9">
            <w:pPr>
              <w:spacing w:after="0" w:line="240" w:lineRule="auto"/>
              <w:rPr>
                <w:rFonts w:ascii="Georgia" w:eastAsia="Times New Roman" w:hAnsi="Georgia" w:cs="Calibri"/>
              </w:rPr>
            </w:pPr>
          </w:p>
        </w:tc>
        <w:tc>
          <w:tcPr>
            <w:tcW w:w="774" w:type="dxa"/>
            <w:tcBorders>
              <w:left w:val="nil"/>
              <w:bottom w:val="single" w:sz="8" w:space="0" w:color="auto"/>
              <w:right w:val="single" w:sz="8" w:space="0" w:color="auto"/>
            </w:tcBorders>
            <w:shd w:val="clear" w:color="auto" w:fill="auto"/>
            <w:noWrap/>
            <w:vAlign w:val="center"/>
            <w:hideMark/>
          </w:tcPr>
          <w:p w14:paraId="1F3B757C"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w:t>
            </w:r>
          </w:p>
        </w:tc>
        <w:tc>
          <w:tcPr>
            <w:tcW w:w="1352" w:type="dxa"/>
            <w:tcBorders>
              <w:top w:val="nil"/>
              <w:left w:val="nil"/>
              <w:bottom w:val="single" w:sz="8" w:space="0" w:color="auto"/>
              <w:right w:val="single" w:sz="8" w:space="0" w:color="auto"/>
            </w:tcBorders>
            <w:shd w:val="clear" w:color="auto" w:fill="auto"/>
            <w:noWrap/>
            <w:vAlign w:val="center"/>
            <w:hideMark/>
          </w:tcPr>
          <w:p w14:paraId="4716E732" w14:textId="281B7C0B" w:rsidR="008C43D9" w:rsidRPr="006042E6" w:rsidRDefault="008C43D9" w:rsidP="000C3AB2">
            <w:pPr>
              <w:spacing w:after="0" w:line="240" w:lineRule="auto"/>
              <w:jc w:val="center"/>
              <w:rPr>
                <w:rFonts w:ascii="Georgia" w:eastAsia="Times New Roman" w:hAnsi="Georgia" w:cs="Calibri"/>
              </w:rPr>
            </w:pPr>
            <w:r w:rsidRPr="006042E6">
              <w:rPr>
                <w:rFonts w:ascii="Georgia" w:eastAsia="Times New Roman" w:hAnsi="Georgia" w:cs="Calibri"/>
                <w:lang w:val="mk-MK"/>
              </w:rPr>
              <w:t>0,0</w:t>
            </w:r>
          </w:p>
        </w:tc>
        <w:tc>
          <w:tcPr>
            <w:tcW w:w="1589" w:type="dxa"/>
            <w:tcBorders>
              <w:top w:val="nil"/>
              <w:left w:val="nil"/>
              <w:bottom w:val="single" w:sz="8" w:space="0" w:color="auto"/>
              <w:right w:val="single" w:sz="8" w:space="0" w:color="auto"/>
            </w:tcBorders>
            <w:shd w:val="clear" w:color="auto" w:fill="auto"/>
            <w:noWrap/>
            <w:vAlign w:val="center"/>
            <w:hideMark/>
          </w:tcPr>
          <w:p w14:paraId="54B03823" w14:textId="5BADA4DF" w:rsidR="008C43D9" w:rsidRPr="006042E6" w:rsidRDefault="008C43D9" w:rsidP="000C3AB2">
            <w:pPr>
              <w:spacing w:after="0" w:line="240" w:lineRule="auto"/>
              <w:jc w:val="center"/>
              <w:rPr>
                <w:rFonts w:ascii="Georgia" w:eastAsia="Times New Roman" w:hAnsi="Georgia" w:cs="Calibri"/>
              </w:rPr>
            </w:pPr>
            <w:r w:rsidRPr="006042E6">
              <w:rPr>
                <w:rFonts w:ascii="Georgia" w:eastAsia="Times New Roman" w:hAnsi="Georgia" w:cs="Calibri"/>
                <w:lang w:val="mk-MK"/>
              </w:rPr>
              <w:t>3,2</w:t>
            </w:r>
          </w:p>
        </w:tc>
        <w:tc>
          <w:tcPr>
            <w:tcW w:w="1388" w:type="dxa"/>
            <w:tcBorders>
              <w:top w:val="nil"/>
              <w:left w:val="nil"/>
              <w:bottom w:val="single" w:sz="8" w:space="0" w:color="auto"/>
              <w:right w:val="single" w:sz="8" w:space="0" w:color="auto"/>
            </w:tcBorders>
            <w:shd w:val="clear" w:color="auto" w:fill="auto"/>
            <w:noWrap/>
            <w:vAlign w:val="center"/>
            <w:hideMark/>
          </w:tcPr>
          <w:p w14:paraId="076681CB" w14:textId="40D2AFA3" w:rsidR="008C43D9" w:rsidRPr="006042E6" w:rsidRDefault="008C43D9" w:rsidP="000C3AB2">
            <w:pPr>
              <w:spacing w:after="0" w:line="240" w:lineRule="auto"/>
              <w:jc w:val="center"/>
              <w:rPr>
                <w:rFonts w:ascii="Georgia" w:eastAsia="Times New Roman" w:hAnsi="Georgia" w:cs="Calibri"/>
              </w:rPr>
            </w:pPr>
            <w:r w:rsidRPr="006042E6">
              <w:rPr>
                <w:rFonts w:ascii="Georgia" w:eastAsia="Times New Roman" w:hAnsi="Georgia" w:cs="Calibri"/>
                <w:lang w:val="mk-MK"/>
              </w:rPr>
              <w:t>12,9</w:t>
            </w:r>
          </w:p>
        </w:tc>
        <w:tc>
          <w:tcPr>
            <w:tcW w:w="1276" w:type="dxa"/>
            <w:tcBorders>
              <w:top w:val="nil"/>
              <w:left w:val="nil"/>
              <w:bottom w:val="single" w:sz="8" w:space="0" w:color="auto"/>
              <w:right w:val="single" w:sz="8" w:space="0" w:color="auto"/>
            </w:tcBorders>
            <w:shd w:val="clear" w:color="auto" w:fill="auto"/>
            <w:noWrap/>
            <w:vAlign w:val="center"/>
            <w:hideMark/>
          </w:tcPr>
          <w:p w14:paraId="028DEB84" w14:textId="2D3C5C12" w:rsidR="008C43D9" w:rsidRPr="006042E6" w:rsidRDefault="008C43D9" w:rsidP="000C3AB2">
            <w:pPr>
              <w:spacing w:after="0" w:line="240" w:lineRule="auto"/>
              <w:jc w:val="center"/>
              <w:rPr>
                <w:rFonts w:ascii="Georgia" w:eastAsia="Times New Roman" w:hAnsi="Georgia" w:cs="Calibri"/>
              </w:rPr>
            </w:pPr>
            <w:r w:rsidRPr="006042E6">
              <w:rPr>
                <w:rFonts w:ascii="Georgia" w:eastAsia="Times New Roman" w:hAnsi="Georgia" w:cs="Calibri"/>
              </w:rPr>
              <w:t>0,0</w:t>
            </w:r>
          </w:p>
        </w:tc>
        <w:tc>
          <w:tcPr>
            <w:tcW w:w="1059" w:type="dxa"/>
            <w:tcBorders>
              <w:top w:val="nil"/>
              <w:left w:val="nil"/>
              <w:bottom w:val="single" w:sz="8" w:space="0" w:color="auto"/>
              <w:right w:val="single" w:sz="8" w:space="0" w:color="auto"/>
            </w:tcBorders>
            <w:shd w:val="clear" w:color="auto" w:fill="auto"/>
            <w:noWrap/>
            <w:vAlign w:val="center"/>
            <w:hideMark/>
          </w:tcPr>
          <w:p w14:paraId="1990E539" w14:textId="33E4B95E" w:rsidR="008C43D9" w:rsidRPr="006042E6" w:rsidRDefault="008C43D9" w:rsidP="000C3AB2">
            <w:pPr>
              <w:spacing w:after="0" w:line="240" w:lineRule="auto"/>
              <w:jc w:val="center"/>
              <w:rPr>
                <w:rFonts w:ascii="Georgia" w:eastAsia="Times New Roman" w:hAnsi="Georgia" w:cs="Calibri"/>
              </w:rPr>
            </w:pPr>
            <w:r w:rsidRPr="006042E6">
              <w:rPr>
                <w:rFonts w:ascii="Georgia" w:eastAsia="Times New Roman" w:hAnsi="Georgia" w:cs="Calibri"/>
              </w:rPr>
              <w:t>16,1</w:t>
            </w:r>
          </w:p>
        </w:tc>
      </w:tr>
      <w:tr w:rsidR="008C43D9" w:rsidRPr="006042E6" w14:paraId="6E5E0120" w14:textId="77777777" w:rsidTr="007629B5">
        <w:trPr>
          <w:trHeight w:val="290"/>
        </w:trPr>
        <w:tc>
          <w:tcPr>
            <w:tcW w:w="1218" w:type="dxa"/>
            <w:vMerge w:val="restart"/>
            <w:tcBorders>
              <w:top w:val="nil"/>
              <w:left w:val="single" w:sz="8" w:space="0" w:color="auto"/>
              <w:bottom w:val="single" w:sz="8" w:space="0" w:color="000000"/>
            </w:tcBorders>
            <w:shd w:val="clear" w:color="auto" w:fill="auto"/>
            <w:noWrap/>
            <w:vAlign w:val="center"/>
            <w:hideMark/>
          </w:tcPr>
          <w:p w14:paraId="7F80EA7F" w14:textId="77777777" w:rsidR="008C43D9" w:rsidRPr="006042E6" w:rsidRDefault="008C43D9" w:rsidP="008C43D9">
            <w:pPr>
              <w:spacing w:after="0" w:line="240" w:lineRule="auto"/>
              <w:jc w:val="center"/>
              <w:rPr>
                <w:rFonts w:ascii="Georgia" w:eastAsia="Times New Roman" w:hAnsi="Georgia" w:cs="Calibri"/>
                <w:b/>
              </w:rPr>
            </w:pPr>
            <w:r w:rsidRPr="006042E6">
              <w:rPr>
                <w:rFonts w:ascii="Georgia" w:eastAsia="Times New Roman" w:hAnsi="Georgia" w:cs="Calibri"/>
                <w:b/>
              </w:rPr>
              <w:t>Вкупно</w:t>
            </w:r>
          </w:p>
        </w:tc>
        <w:tc>
          <w:tcPr>
            <w:tcW w:w="1324" w:type="dxa"/>
            <w:vMerge w:val="restart"/>
            <w:tcBorders>
              <w:top w:val="single" w:sz="8" w:space="0" w:color="000000"/>
              <w:bottom w:val="single" w:sz="8" w:space="0" w:color="000000"/>
              <w:right w:val="single" w:sz="8" w:space="0" w:color="auto"/>
            </w:tcBorders>
            <w:shd w:val="clear" w:color="auto" w:fill="auto"/>
            <w:noWrap/>
            <w:vAlign w:val="center"/>
            <w:hideMark/>
          </w:tcPr>
          <w:p w14:paraId="0FB1053F" w14:textId="4BCA1833" w:rsidR="008C43D9" w:rsidRPr="006042E6" w:rsidRDefault="008C43D9" w:rsidP="008C43D9">
            <w:pPr>
              <w:spacing w:after="0" w:line="240" w:lineRule="auto"/>
              <w:jc w:val="center"/>
              <w:rPr>
                <w:rFonts w:ascii="Georgia" w:eastAsia="Times New Roman" w:hAnsi="Georgia" w:cs="Calibri"/>
              </w:rPr>
            </w:pPr>
          </w:p>
        </w:tc>
        <w:tc>
          <w:tcPr>
            <w:tcW w:w="774" w:type="dxa"/>
            <w:tcBorders>
              <w:top w:val="nil"/>
              <w:left w:val="nil"/>
              <w:right w:val="single" w:sz="8" w:space="0" w:color="auto"/>
            </w:tcBorders>
            <w:shd w:val="clear" w:color="auto" w:fill="auto"/>
            <w:noWrap/>
            <w:vAlign w:val="center"/>
            <w:hideMark/>
          </w:tcPr>
          <w:p w14:paraId="15230626" w14:textId="3C95B740" w:rsidR="008C43D9" w:rsidRPr="006042E6" w:rsidRDefault="000C3AB2" w:rsidP="000C3AB2">
            <w:pPr>
              <w:spacing w:after="0" w:line="240" w:lineRule="auto"/>
              <w:jc w:val="center"/>
              <w:rPr>
                <w:rFonts w:ascii="Georgia" w:eastAsia="Times New Roman" w:hAnsi="Georgia" w:cs="Calibri"/>
              </w:rPr>
            </w:pPr>
            <w:r w:rsidRPr="006042E6">
              <w:rPr>
                <w:rFonts w:ascii="Georgia" w:eastAsia="Times New Roman" w:hAnsi="Georgia" w:cs="Calibri"/>
              </w:rPr>
              <w:t>f</w:t>
            </w:r>
          </w:p>
        </w:tc>
        <w:tc>
          <w:tcPr>
            <w:tcW w:w="1352" w:type="dxa"/>
            <w:tcBorders>
              <w:top w:val="nil"/>
              <w:left w:val="nil"/>
              <w:bottom w:val="nil"/>
              <w:right w:val="single" w:sz="8" w:space="0" w:color="auto"/>
            </w:tcBorders>
            <w:shd w:val="clear" w:color="auto" w:fill="auto"/>
            <w:noWrap/>
            <w:vAlign w:val="center"/>
            <w:hideMark/>
          </w:tcPr>
          <w:p w14:paraId="7BAFA57C"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lang w:val="mk-MK"/>
              </w:rPr>
              <w:t>6</w:t>
            </w:r>
          </w:p>
        </w:tc>
        <w:tc>
          <w:tcPr>
            <w:tcW w:w="1589" w:type="dxa"/>
            <w:tcBorders>
              <w:top w:val="nil"/>
              <w:left w:val="nil"/>
              <w:bottom w:val="nil"/>
              <w:right w:val="single" w:sz="8" w:space="0" w:color="auto"/>
            </w:tcBorders>
            <w:shd w:val="clear" w:color="auto" w:fill="auto"/>
            <w:noWrap/>
            <w:vAlign w:val="center"/>
            <w:hideMark/>
          </w:tcPr>
          <w:p w14:paraId="1C6C8368"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lang w:val="mk-MK"/>
              </w:rPr>
              <w:t>33</w:t>
            </w:r>
          </w:p>
        </w:tc>
        <w:tc>
          <w:tcPr>
            <w:tcW w:w="1388" w:type="dxa"/>
            <w:tcBorders>
              <w:top w:val="nil"/>
              <w:left w:val="nil"/>
              <w:bottom w:val="nil"/>
              <w:right w:val="single" w:sz="8" w:space="0" w:color="auto"/>
            </w:tcBorders>
            <w:shd w:val="clear" w:color="auto" w:fill="auto"/>
            <w:noWrap/>
            <w:vAlign w:val="center"/>
            <w:hideMark/>
          </w:tcPr>
          <w:p w14:paraId="09F9DBEA"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lang w:val="mk-MK"/>
              </w:rPr>
              <w:t>39</w:t>
            </w:r>
          </w:p>
        </w:tc>
        <w:tc>
          <w:tcPr>
            <w:tcW w:w="1276" w:type="dxa"/>
            <w:tcBorders>
              <w:top w:val="nil"/>
              <w:left w:val="nil"/>
              <w:bottom w:val="nil"/>
              <w:right w:val="single" w:sz="8" w:space="0" w:color="auto"/>
            </w:tcBorders>
            <w:shd w:val="clear" w:color="auto" w:fill="auto"/>
            <w:noWrap/>
            <w:vAlign w:val="center"/>
            <w:hideMark/>
          </w:tcPr>
          <w:p w14:paraId="51765D26"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15</w:t>
            </w:r>
          </w:p>
        </w:tc>
        <w:tc>
          <w:tcPr>
            <w:tcW w:w="1059" w:type="dxa"/>
            <w:tcBorders>
              <w:top w:val="nil"/>
              <w:left w:val="nil"/>
              <w:bottom w:val="nil"/>
              <w:right w:val="single" w:sz="8" w:space="0" w:color="auto"/>
            </w:tcBorders>
            <w:shd w:val="clear" w:color="auto" w:fill="auto"/>
            <w:vAlign w:val="center"/>
            <w:hideMark/>
          </w:tcPr>
          <w:p w14:paraId="44E05D09"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93</w:t>
            </w:r>
          </w:p>
        </w:tc>
      </w:tr>
      <w:tr w:rsidR="008C43D9" w:rsidRPr="006042E6" w14:paraId="21C3A904" w14:textId="77777777" w:rsidTr="007629B5">
        <w:trPr>
          <w:trHeight w:val="290"/>
        </w:trPr>
        <w:tc>
          <w:tcPr>
            <w:tcW w:w="1218" w:type="dxa"/>
            <w:vMerge/>
            <w:tcBorders>
              <w:top w:val="nil"/>
              <w:left w:val="single" w:sz="8" w:space="0" w:color="auto"/>
              <w:bottom w:val="single" w:sz="8" w:space="0" w:color="000000"/>
            </w:tcBorders>
            <w:vAlign w:val="center"/>
            <w:hideMark/>
          </w:tcPr>
          <w:p w14:paraId="275E272E" w14:textId="77777777" w:rsidR="008C43D9" w:rsidRPr="006042E6" w:rsidRDefault="008C43D9" w:rsidP="008C43D9">
            <w:pPr>
              <w:spacing w:after="0" w:line="240" w:lineRule="auto"/>
              <w:rPr>
                <w:rFonts w:ascii="Georgia" w:eastAsia="Times New Roman" w:hAnsi="Georgia" w:cs="Calibri"/>
              </w:rPr>
            </w:pPr>
          </w:p>
        </w:tc>
        <w:tc>
          <w:tcPr>
            <w:tcW w:w="1324" w:type="dxa"/>
            <w:vMerge/>
            <w:tcBorders>
              <w:top w:val="single" w:sz="8" w:space="0" w:color="000000"/>
              <w:bottom w:val="single" w:sz="8" w:space="0" w:color="000000"/>
              <w:right w:val="single" w:sz="8" w:space="0" w:color="auto"/>
            </w:tcBorders>
            <w:vAlign w:val="center"/>
            <w:hideMark/>
          </w:tcPr>
          <w:p w14:paraId="6211E19B" w14:textId="77777777" w:rsidR="008C43D9" w:rsidRPr="006042E6" w:rsidRDefault="008C43D9" w:rsidP="008C43D9">
            <w:pPr>
              <w:spacing w:after="0" w:line="240" w:lineRule="auto"/>
              <w:rPr>
                <w:rFonts w:ascii="Georgia" w:eastAsia="Times New Roman" w:hAnsi="Georgia" w:cs="Calibri"/>
              </w:rPr>
            </w:pPr>
          </w:p>
        </w:tc>
        <w:tc>
          <w:tcPr>
            <w:tcW w:w="774" w:type="dxa"/>
            <w:tcBorders>
              <w:left w:val="nil"/>
              <w:bottom w:val="single" w:sz="8" w:space="0" w:color="auto"/>
              <w:right w:val="single" w:sz="8" w:space="0" w:color="auto"/>
            </w:tcBorders>
            <w:shd w:val="clear" w:color="auto" w:fill="auto"/>
            <w:noWrap/>
            <w:vAlign w:val="center"/>
            <w:hideMark/>
          </w:tcPr>
          <w:p w14:paraId="6308E59A" w14:textId="77777777" w:rsidR="008C43D9" w:rsidRPr="006042E6" w:rsidRDefault="008C43D9" w:rsidP="008C43D9">
            <w:pPr>
              <w:spacing w:after="0" w:line="240" w:lineRule="auto"/>
              <w:jc w:val="center"/>
              <w:rPr>
                <w:rFonts w:ascii="Georgia" w:eastAsia="Times New Roman" w:hAnsi="Georgia" w:cs="Calibri"/>
              </w:rPr>
            </w:pPr>
            <w:r w:rsidRPr="006042E6">
              <w:rPr>
                <w:rFonts w:ascii="Georgia" w:eastAsia="Times New Roman" w:hAnsi="Georgia" w:cs="Calibri"/>
              </w:rPr>
              <w:t>%</w:t>
            </w:r>
          </w:p>
        </w:tc>
        <w:tc>
          <w:tcPr>
            <w:tcW w:w="1352" w:type="dxa"/>
            <w:tcBorders>
              <w:top w:val="nil"/>
              <w:left w:val="nil"/>
              <w:bottom w:val="single" w:sz="8" w:space="0" w:color="auto"/>
              <w:right w:val="single" w:sz="8" w:space="0" w:color="auto"/>
            </w:tcBorders>
            <w:shd w:val="clear" w:color="auto" w:fill="auto"/>
            <w:noWrap/>
            <w:vAlign w:val="center"/>
            <w:hideMark/>
          </w:tcPr>
          <w:p w14:paraId="675D2D2B" w14:textId="41726865" w:rsidR="008C43D9" w:rsidRPr="006042E6" w:rsidRDefault="008C43D9" w:rsidP="000C3AB2">
            <w:pPr>
              <w:spacing w:after="0" w:line="240" w:lineRule="auto"/>
              <w:jc w:val="center"/>
              <w:rPr>
                <w:rFonts w:ascii="Georgia" w:eastAsia="Times New Roman" w:hAnsi="Georgia" w:cs="Calibri"/>
              </w:rPr>
            </w:pPr>
            <w:r w:rsidRPr="006042E6">
              <w:rPr>
                <w:rFonts w:ascii="Georgia" w:eastAsia="Times New Roman" w:hAnsi="Georgia" w:cs="Calibri"/>
              </w:rPr>
              <w:t>6,5</w:t>
            </w:r>
          </w:p>
        </w:tc>
        <w:tc>
          <w:tcPr>
            <w:tcW w:w="1589" w:type="dxa"/>
            <w:tcBorders>
              <w:top w:val="nil"/>
              <w:left w:val="nil"/>
              <w:bottom w:val="single" w:sz="8" w:space="0" w:color="auto"/>
              <w:right w:val="single" w:sz="8" w:space="0" w:color="auto"/>
            </w:tcBorders>
            <w:shd w:val="clear" w:color="auto" w:fill="auto"/>
            <w:noWrap/>
            <w:vAlign w:val="center"/>
            <w:hideMark/>
          </w:tcPr>
          <w:p w14:paraId="7C9ABDDC" w14:textId="2F9AF360" w:rsidR="008C43D9" w:rsidRPr="006042E6" w:rsidRDefault="008C43D9" w:rsidP="000C3AB2">
            <w:pPr>
              <w:spacing w:after="0" w:line="240" w:lineRule="auto"/>
              <w:jc w:val="center"/>
              <w:rPr>
                <w:rFonts w:ascii="Georgia" w:eastAsia="Times New Roman" w:hAnsi="Georgia" w:cs="Calibri"/>
              </w:rPr>
            </w:pPr>
            <w:r w:rsidRPr="006042E6">
              <w:rPr>
                <w:rFonts w:ascii="Georgia" w:eastAsia="Times New Roman" w:hAnsi="Georgia" w:cs="Calibri"/>
              </w:rPr>
              <w:t>35,5</w:t>
            </w:r>
          </w:p>
        </w:tc>
        <w:tc>
          <w:tcPr>
            <w:tcW w:w="1388" w:type="dxa"/>
            <w:tcBorders>
              <w:top w:val="nil"/>
              <w:left w:val="nil"/>
              <w:bottom w:val="single" w:sz="8" w:space="0" w:color="auto"/>
              <w:right w:val="single" w:sz="8" w:space="0" w:color="auto"/>
            </w:tcBorders>
            <w:shd w:val="clear" w:color="auto" w:fill="auto"/>
            <w:noWrap/>
            <w:vAlign w:val="center"/>
            <w:hideMark/>
          </w:tcPr>
          <w:p w14:paraId="577288B2" w14:textId="6DA8DF4C" w:rsidR="008C43D9" w:rsidRPr="006042E6" w:rsidRDefault="008C43D9" w:rsidP="000C3AB2">
            <w:pPr>
              <w:spacing w:after="0" w:line="240" w:lineRule="auto"/>
              <w:jc w:val="center"/>
              <w:rPr>
                <w:rFonts w:ascii="Georgia" w:eastAsia="Times New Roman" w:hAnsi="Georgia" w:cs="Calibri"/>
              </w:rPr>
            </w:pPr>
            <w:r w:rsidRPr="006042E6">
              <w:rPr>
                <w:rFonts w:ascii="Georgia" w:eastAsia="Times New Roman" w:hAnsi="Georgia" w:cs="Calibri"/>
              </w:rPr>
              <w:t>41,9</w:t>
            </w:r>
          </w:p>
        </w:tc>
        <w:tc>
          <w:tcPr>
            <w:tcW w:w="1276" w:type="dxa"/>
            <w:tcBorders>
              <w:top w:val="nil"/>
              <w:left w:val="nil"/>
              <w:bottom w:val="single" w:sz="8" w:space="0" w:color="auto"/>
              <w:right w:val="single" w:sz="8" w:space="0" w:color="auto"/>
            </w:tcBorders>
            <w:shd w:val="clear" w:color="auto" w:fill="auto"/>
            <w:noWrap/>
            <w:vAlign w:val="center"/>
            <w:hideMark/>
          </w:tcPr>
          <w:p w14:paraId="5FF30488" w14:textId="7FA4F0F5" w:rsidR="008C43D9" w:rsidRPr="006042E6" w:rsidRDefault="008C43D9" w:rsidP="000C3AB2">
            <w:pPr>
              <w:spacing w:after="0" w:line="240" w:lineRule="auto"/>
              <w:jc w:val="center"/>
              <w:rPr>
                <w:rFonts w:ascii="Georgia" w:eastAsia="Times New Roman" w:hAnsi="Georgia" w:cs="Calibri"/>
              </w:rPr>
            </w:pPr>
            <w:r w:rsidRPr="006042E6">
              <w:rPr>
                <w:rFonts w:ascii="Georgia" w:eastAsia="Times New Roman" w:hAnsi="Georgia" w:cs="Calibri"/>
              </w:rPr>
              <w:t>16,1</w:t>
            </w:r>
          </w:p>
        </w:tc>
        <w:tc>
          <w:tcPr>
            <w:tcW w:w="1059" w:type="dxa"/>
            <w:tcBorders>
              <w:top w:val="nil"/>
              <w:left w:val="nil"/>
              <w:bottom w:val="single" w:sz="8" w:space="0" w:color="auto"/>
              <w:right w:val="single" w:sz="8" w:space="0" w:color="auto"/>
            </w:tcBorders>
            <w:shd w:val="clear" w:color="auto" w:fill="auto"/>
            <w:vAlign w:val="center"/>
            <w:hideMark/>
          </w:tcPr>
          <w:p w14:paraId="0901B684" w14:textId="68A81D1E" w:rsidR="008C43D9" w:rsidRPr="006042E6" w:rsidRDefault="008C43D9" w:rsidP="000C3AB2">
            <w:pPr>
              <w:spacing w:after="0" w:line="240" w:lineRule="auto"/>
              <w:jc w:val="center"/>
              <w:rPr>
                <w:rFonts w:ascii="Georgia" w:eastAsia="Times New Roman" w:hAnsi="Georgia" w:cs="Calibri"/>
              </w:rPr>
            </w:pPr>
            <w:r w:rsidRPr="006042E6">
              <w:rPr>
                <w:rFonts w:ascii="Georgia" w:eastAsia="Times New Roman" w:hAnsi="Georgia" w:cs="Calibri"/>
              </w:rPr>
              <w:t>100,0</w:t>
            </w:r>
          </w:p>
        </w:tc>
      </w:tr>
    </w:tbl>
    <w:p w14:paraId="2D9B4D47" w14:textId="72354A7B" w:rsidR="008C43D9" w:rsidRPr="006042E6" w:rsidRDefault="008C43D9" w:rsidP="005C60D6">
      <w:pPr>
        <w:pStyle w:val="ListParagraph"/>
        <w:spacing w:line="240" w:lineRule="auto"/>
        <w:jc w:val="center"/>
        <w:rPr>
          <w:rFonts w:ascii="Georgia" w:hAnsi="Georgia"/>
          <w:bCs/>
          <w:sz w:val="24"/>
          <w:szCs w:val="24"/>
        </w:rPr>
      </w:pPr>
      <w:r w:rsidRPr="006042E6">
        <w:rPr>
          <w:rFonts w:ascii="Georgia" w:hAnsi="Georgia"/>
          <w:bCs/>
          <w:sz w:val="24"/>
          <w:szCs w:val="24"/>
          <w:lang w:val="mk-MK"/>
        </w:rPr>
        <w:fldChar w:fldCharType="end"/>
      </w:r>
    </w:p>
    <w:p w14:paraId="1C0F6D58" w14:textId="63F97D05" w:rsidR="00AA063F" w:rsidRPr="006042E6" w:rsidRDefault="00AA063F" w:rsidP="00AC0805">
      <w:pPr>
        <w:pStyle w:val="ListParagraph"/>
        <w:spacing w:line="360" w:lineRule="auto"/>
        <w:ind w:hanging="426"/>
        <w:jc w:val="center"/>
        <w:rPr>
          <w:rFonts w:ascii="Georgia" w:hAnsi="Georgia"/>
          <w:b/>
          <w:bCs/>
          <w:sz w:val="24"/>
          <w:szCs w:val="24"/>
          <w:lang w:val="mk-MK"/>
        </w:rPr>
      </w:pPr>
    </w:p>
    <w:p w14:paraId="0E957BFF" w14:textId="0DFB7ABD" w:rsidR="00AA063F" w:rsidRPr="006042E6" w:rsidRDefault="00AA063F" w:rsidP="005C60D6">
      <w:pPr>
        <w:pStyle w:val="ListParagraph"/>
        <w:spacing w:before="240" w:line="360" w:lineRule="auto"/>
        <w:ind w:left="0" w:firstLine="720"/>
        <w:jc w:val="both"/>
        <w:rPr>
          <w:rFonts w:ascii="Georgia" w:hAnsi="Georgia"/>
          <w:sz w:val="24"/>
          <w:szCs w:val="24"/>
          <w:lang w:val="mk-MK"/>
        </w:rPr>
      </w:pPr>
      <w:r w:rsidRPr="006042E6">
        <w:rPr>
          <w:rFonts w:ascii="Georgia" w:hAnsi="Georgia"/>
          <w:sz w:val="24"/>
          <w:szCs w:val="24"/>
          <w:lang w:val="mk-MK"/>
        </w:rPr>
        <w:t>Во однос на возраста на вработените</w:t>
      </w:r>
      <w:r w:rsidR="00692275">
        <w:rPr>
          <w:rFonts w:ascii="Georgia" w:hAnsi="Georgia"/>
          <w:sz w:val="24"/>
          <w:szCs w:val="24"/>
          <w:lang w:val="mk-MK"/>
        </w:rPr>
        <w:t>,</w:t>
      </w:r>
      <w:r w:rsidRPr="006042E6">
        <w:rPr>
          <w:rFonts w:ascii="Georgia" w:hAnsi="Georgia"/>
          <w:sz w:val="24"/>
          <w:szCs w:val="24"/>
          <w:lang w:val="mk-MK"/>
        </w:rPr>
        <w:t xml:space="preserve"> најголемиот број вработени кои се согласуваат и потполно се согласуваат (32,3%) се во категоријата од 30 до 45 години, а идентичен е процентот на одговори (по 12,9%) за вработените во категоријата од 18-29 години и над 45 години (Табела 19).</w:t>
      </w:r>
    </w:p>
    <w:p w14:paraId="621438B0" w14:textId="29425C85" w:rsidR="00AA063F" w:rsidRPr="001570D7" w:rsidRDefault="00AA063F" w:rsidP="001570D7">
      <w:pPr>
        <w:spacing w:after="0" w:line="240" w:lineRule="auto"/>
        <w:rPr>
          <w:rFonts w:ascii="Georgia" w:hAnsi="Georgia"/>
          <w:bCs/>
          <w:sz w:val="24"/>
          <w:szCs w:val="24"/>
          <w:lang w:val="mk-MK"/>
        </w:rPr>
      </w:pPr>
      <w:r w:rsidRPr="001570D7">
        <w:rPr>
          <w:rFonts w:ascii="Georgia" w:hAnsi="Georgia"/>
          <w:bCs/>
          <w:sz w:val="24"/>
          <w:szCs w:val="24"/>
          <w:lang w:val="mk-MK"/>
        </w:rPr>
        <w:t>Табела 20. Дистрибуција на одговорите за организациска креативност кај вработени со различно образование</w:t>
      </w:r>
    </w:p>
    <w:p w14:paraId="7CD1F085" w14:textId="40297114" w:rsidR="00F07B11" w:rsidRPr="006042E6" w:rsidRDefault="00F07B11" w:rsidP="00AC0805">
      <w:pPr>
        <w:pStyle w:val="ListParagraph"/>
        <w:spacing w:after="0" w:line="240" w:lineRule="auto"/>
        <w:ind w:hanging="426"/>
        <w:jc w:val="center"/>
        <w:rPr>
          <w:sz w:val="20"/>
          <w:szCs w:val="20"/>
        </w:rPr>
      </w:pPr>
      <w:r w:rsidRPr="006042E6">
        <w:rPr>
          <w:lang w:val="mk-MK"/>
        </w:rPr>
        <w:fldChar w:fldCharType="begin"/>
      </w:r>
      <w:r w:rsidRPr="006042E6">
        <w:rPr>
          <w:lang w:val="mk-MK"/>
        </w:rPr>
        <w:instrText xml:space="preserve"> LINK </w:instrText>
      </w:r>
      <w:r w:rsidR="00535C6D">
        <w:rPr>
          <w:lang w:val="mk-MK"/>
        </w:rPr>
        <w:instrText xml:space="preserve">Excel.Sheet.12 "C:\\Users\\Korisnik\\Desktop\\New Microsoft Excel Worksheet.xlsx" Sheet1!R39C1:R45C8 </w:instrText>
      </w:r>
      <w:r w:rsidRPr="006042E6">
        <w:rPr>
          <w:lang w:val="mk-MK"/>
        </w:rPr>
        <w:instrText xml:space="preserve">\a \f 4 \h </w:instrText>
      </w:r>
      <w:r w:rsidR="00570E88" w:rsidRPr="006042E6">
        <w:rPr>
          <w:lang w:val="mk-MK"/>
        </w:rPr>
        <w:instrText xml:space="preserve"> \* MERGEFORMAT </w:instrText>
      </w:r>
      <w:r w:rsidRPr="006042E6">
        <w:rPr>
          <w:lang w:val="mk-MK"/>
        </w:rPr>
        <w:fldChar w:fldCharType="separate"/>
      </w:r>
    </w:p>
    <w:tbl>
      <w:tblPr>
        <w:tblW w:w="9810" w:type="dxa"/>
        <w:tblInd w:w="80" w:type="dxa"/>
        <w:tblLayout w:type="fixed"/>
        <w:tblLook w:val="04A0" w:firstRow="1" w:lastRow="0" w:firstColumn="1" w:lastColumn="0" w:noHBand="0" w:noVBand="1"/>
      </w:tblPr>
      <w:tblGrid>
        <w:gridCol w:w="1051"/>
        <w:gridCol w:w="1118"/>
        <w:gridCol w:w="863"/>
        <w:gridCol w:w="1514"/>
        <w:gridCol w:w="1508"/>
        <w:gridCol w:w="1369"/>
        <w:gridCol w:w="1276"/>
        <w:gridCol w:w="1111"/>
      </w:tblGrid>
      <w:tr w:rsidR="00570E88" w:rsidRPr="006042E6" w14:paraId="122DE8AB" w14:textId="77777777" w:rsidTr="00071B03">
        <w:trPr>
          <w:trHeight w:val="1463"/>
        </w:trPr>
        <w:tc>
          <w:tcPr>
            <w:tcW w:w="303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EA464E6" w14:textId="2BDDF377" w:rsidR="00F07B11" w:rsidRPr="006042E6" w:rsidRDefault="00F07B11" w:rsidP="00F07B11">
            <w:pPr>
              <w:spacing w:after="0" w:line="240" w:lineRule="auto"/>
              <w:jc w:val="center"/>
              <w:rPr>
                <w:rFonts w:ascii="Georgia" w:eastAsia="Times New Roman" w:hAnsi="Georgia" w:cs="Calibri"/>
              </w:rPr>
            </w:pPr>
            <w:r w:rsidRPr="006042E6">
              <w:rPr>
                <w:rFonts w:ascii="Georgia" w:eastAsia="Times New Roman" w:hAnsi="Georgia" w:cs="Calibri"/>
              </w:rPr>
              <w:t> </w:t>
            </w:r>
          </w:p>
        </w:tc>
        <w:tc>
          <w:tcPr>
            <w:tcW w:w="1514" w:type="dxa"/>
            <w:tcBorders>
              <w:top w:val="single" w:sz="8" w:space="0" w:color="auto"/>
              <w:left w:val="nil"/>
              <w:bottom w:val="single" w:sz="8" w:space="0" w:color="auto"/>
              <w:right w:val="single" w:sz="8" w:space="0" w:color="auto"/>
            </w:tcBorders>
            <w:shd w:val="clear" w:color="auto" w:fill="auto"/>
            <w:vAlign w:val="center"/>
            <w:hideMark/>
          </w:tcPr>
          <w:p w14:paraId="43BF9941" w14:textId="77777777" w:rsidR="00F07B11" w:rsidRPr="006042E6" w:rsidRDefault="00F07B11" w:rsidP="00F07B11">
            <w:pPr>
              <w:spacing w:after="0" w:line="240" w:lineRule="auto"/>
              <w:jc w:val="center"/>
              <w:rPr>
                <w:rFonts w:ascii="Georgia" w:eastAsia="Times New Roman" w:hAnsi="Georgia" w:cs="Calibri"/>
                <w:sz w:val="20"/>
                <w:szCs w:val="20"/>
              </w:rPr>
            </w:pPr>
            <w:r w:rsidRPr="006042E6">
              <w:rPr>
                <w:rFonts w:ascii="Georgia" w:eastAsia="Times New Roman" w:hAnsi="Georgia" w:cs="Calibri"/>
                <w:sz w:val="20"/>
                <w:szCs w:val="20"/>
                <w:lang w:val="mk-MK"/>
              </w:rPr>
              <w:t>Не се согласувам</w:t>
            </w:r>
          </w:p>
        </w:tc>
        <w:tc>
          <w:tcPr>
            <w:tcW w:w="1508" w:type="dxa"/>
            <w:tcBorders>
              <w:top w:val="single" w:sz="8" w:space="0" w:color="auto"/>
              <w:left w:val="nil"/>
              <w:bottom w:val="single" w:sz="8" w:space="0" w:color="auto"/>
              <w:right w:val="single" w:sz="8" w:space="0" w:color="auto"/>
            </w:tcBorders>
            <w:shd w:val="clear" w:color="auto" w:fill="auto"/>
            <w:vAlign w:val="center"/>
            <w:hideMark/>
          </w:tcPr>
          <w:p w14:paraId="28673A51" w14:textId="4381DD5B" w:rsidR="00F07B11" w:rsidRPr="006042E6" w:rsidRDefault="00F07B11" w:rsidP="00F07B11">
            <w:pPr>
              <w:spacing w:after="0" w:line="240" w:lineRule="auto"/>
              <w:jc w:val="center"/>
              <w:rPr>
                <w:rFonts w:ascii="Georgia" w:eastAsia="Times New Roman" w:hAnsi="Georgia" w:cs="Calibri"/>
                <w:sz w:val="20"/>
                <w:szCs w:val="20"/>
              </w:rPr>
            </w:pPr>
            <w:r w:rsidRPr="006042E6">
              <w:rPr>
                <w:rFonts w:ascii="Georgia" w:eastAsia="Times New Roman" w:hAnsi="Georgia" w:cs="Calibri"/>
                <w:sz w:val="20"/>
                <w:szCs w:val="20"/>
              </w:rPr>
              <w:t>Ниту се согласувам,</w:t>
            </w:r>
            <w:r w:rsidR="00C1225B" w:rsidRPr="006042E6">
              <w:rPr>
                <w:rFonts w:ascii="Georgia" w:eastAsia="Times New Roman" w:hAnsi="Georgia" w:cs="Calibri"/>
                <w:sz w:val="20"/>
                <w:szCs w:val="20"/>
                <w:lang w:val="mk-MK"/>
              </w:rPr>
              <w:t xml:space="preserve"> </w:t>
            </w:r>
            <w:r w:rsidRPr="006042E6">
              <w:rPr>
                <w:rFonts w:ascii="Georgia" w:eastAsia="Times New Roman" w:hAnsi="Georgia" w:cs="Calibri"/>
                <w:sz w:val="20"/>
                <w:szCs w:val="20"/>
              </w:rPr>
              <w:t>ниту не се согласувам</w:t>
            </w:r>
          </w:p>
        </w:tc>
        <w:tc>
          <w:tcPr>
            <w:tcW w:w="1369" w:type="dxa"/>
            <w:tcBorders>
              <w:top w:val="single" w:sz="8" w:space="0" w:color="auto"/>
              <w:left w:val="nil"/>
              <w:bottom w:val="single" w:sz="8" w:space="0" w:color="auto"/>
              <w:right w:val="single" w:sz="8" w:space="0" w:color="auto"/>
            </w:tcBorders>
            <w:shd w:val="clear" w:color="auto" w:fill="auto"/>
            <w:vAlign w:val="center"/>
            <w:hideMark/>
          </w:tcPr>
          <w:p w14:paraId="1B34F7E4" w14:textId="77777777" w:rsidR="00F07B11" w:rsidRPr="006042E6" w:rsidRDefault="00F07B11" w:rsidP="00F07B11">
            <w:pPr>
              <w:spacing w:after="0" w:line="240" w:lineRule="auto"/>
              <w:jc w:val="center"/>
              <w:rPr>
                <w:rFonts w:ascii="Georgia" w:eastAsia="Times New Roman" w:hAnsi="Georgia" w:cs="Calibri"/>
                <w:sz w:val="20"/>
                <w:szCs w:val="20"/>
              </w:rPr>
            </w:pPr>
            <w:r w:rsidRPr="006042E6">
              <w:rPr>
                <w:rFonts w:ascii="Georgia" w:eastAsia="Times New Roman" w:hAnsi="Georgia" w:cs="Calibri"/>
                <w:sz w:val="20"/>
                <w:szCs w:val="20"/>
                <w:lang w:val="mk-MK"/>
              </w:rPr>
              <w:t>Се согласувам</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A169DB9" w14:textId="77777777" w:rsidR="00F07B11" w:rsidRPr="006042E6" w:rsidRDefault="00F07B11" w:rsidP="00F07B11">
            <w:pPr>
              <w:spacing w:after="0" w:line="240" w:lineRule="auto"/>
              <w:jc w:val="center"/>
              <w:rPr>
                <w:rFonts w:ascii="Georgia" w:eastAsia="Times New Roman" w:hAnsi="Georgia" w:cs="Calibri"/>
                <w:sz w:val="20"/>
                <w:szCs w:val="20"/>
              </w:rPr>
            </w:pPr>
            <w:r w:rsidRPr="006042E6">
              <w:rPr>
                <w:rFonts w:ascii="Georgia" w:eastAsia="Times New Roman" w:hAnsi="Georgia" w:cs="Calibri"/>
                <w:sz w:val="20"/>
                <w:szCs w:val="20"/>
                <w:lang w:val="mk-MK"/>
              </w:rPr>
              <w:t>Потполно се согласувам</w:t>
            </w:r>
          </w:p>
        </w:tc>
        <w:tc>
          <w:tcPr>
            <w:tcW w:w="1111" w:type="dxa"/>
            <w:tcBorders>
              <w:top w:val="single" w:sz="8" w:space="0" w:color="auto"/>
              <w:left w:val="nil"/>
              <w:bottom w:val="single" w:sz="8" w:space="0" w:color="auto"/>
              <w:right w:val="single" w:sz="8" w:space="0" w:color="auto"/>
            </w:tcBorders>
            <w:shd w:val="clear" w:color="auto" w:fill="auto"/>
            <w:vAlign w:val="center"/>
            <w:hideMark/>
          </w:tcPr>
          <w:p w14:paraId="30ADAF61" w14:textId="77777777" w:rsidR="00F07B11" w:rsidRPr="006042E6" w:rsidRDefault="00F07B11" w:rsidP="00F07B11">
            <w:pPr>
              <w:spacing w:after="0" w:line="240" w:lineRule="auto"/>
              <w:jc w:val="center"/>
              <w:rPr>
                <w:rFonts w:ascii="Georgia" w:eastAsia="Times New Roman" w:hAnsi="Georgia" w:cs="Calibri"/>
                <w:b/>
                <w:sz w:val="20"/>
                <w:szCs w:val="20"/>
              </w:rPr>
            </w:pPr>
            <w:r w:rsidRPr="006042E6">
              <w:rPr>
                <w:rFonts w:ascii="Georgia" w:eastAsia="Times New Roman" w:hAnsi="Georgia" w:cs="Calibri"/>
                <w:b/>
                <w:sz w:val="20"/>
                <w:szCs w:val="20"/>
              </w:rPr>
              <w:t>Вкупно</w:t>
            </w:r>
          </w:p>
        </w:tc>
      </w:tr>
      <w:tr w:rsidR="00570E88" w:rsidRPr="006042E6" w14:paraId="244365FE" w14:textId="77777777" w:rsidTr="00071B03">
        <w:trPr>
          <w:trHeight w:val="393"/>
        </w:trPr>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14:paraId="0643A617" w14:textId="77777777" w:rsidR="00F07B11" w:rsidRPr="006042E6" w:rsidRDefault="00F07B11" w:rsidP="00071B03">
            <w:pPr>
              <w:spacing w:after="0" w:line="240" w:lineRule="auto"/>
              <w:jc w:val="center"/>
              <w:rPr>
                <w:rFonts w:ascii="Georgia" w:eastAsia="Times New Roman" w:hAnsi="Georgia" w:cs="Calibri"/>
              </w:rPr>
            </w:pPr>
            <w:r w:rsidRPr="006042E6">
              <w:rPr>
                <w:rFonts w:ascii="Georgia" w:eastAsia="Times New Roman" w:hAnsi="Georgia" w:cs="Calibri"/>
              </w:rPr>
              <w:t>Образование</w:t>
            </w:r>
          </w:p>
        </w:tc>
        <w:tc>
          <w:tcPr>
            <w:tcW w:w="111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C477C25" w14:textId="77777777" w:rsidR="00F07B11" w:rsidRPr="006042E6" w:rsidRDefault="00F07B11" w:rsidP="00071B03">
            <w:pPr>
              <w:spacing w:after="0" w:line="240" w:lineRule="auto"/>
              <w:jc w:val="center"/>
              <w:rPr>
                <w:rFonts w:ascii="Georgia" w:eastAsia="Times New Roman" w:hAnsi="Georgia" w:cs="Calibri"/>
              </w:rPr>
            </w:pPr>
            <w:r w:rsidRPr="006042E6">
              <w:rPr>
                <w:rFonts w:ascii="Georgia" w:eastAsia="Times New Roman" w:hAnsi="Georgia" w:cs="Calibri"/>
              </w:rPr>
              <w:t>Средно</w:t>
            </w:r>
          </w:p>
        </w:tc>
        <w:tc>
          <w:tcPr>
            <w:tcW w:w="863" w:type="dxa"/>
            <w:tcBorders>
              <w:top w:val="nil"/>
              <w:left w:val="nil"/>
              <w:right w:val="single" w:sz="8" w:space="0" w:color="auto"/>
            </w:tcBorders>
            <w:shd w:val="clear" w:color="auto" w:fill="auto"/>
            <w:noWrap/>
            <w:vAlign w:val="center"/>
            <w:hideMark/>
          </w:tcPr>
          <w:p w14:paraId="0D7295B3" w14:textId="4D73485A" w:rsidR="00F07B11" w:rsidRPr="006042E6" w:rsidRDefault="000C3AB2" w:rsidP="00071B03">
            <w:pPr>
              <w:spacing w:after="0" w:line="240" w:lineRule="auto"/>
              <w:jc w:val="center"/>
              <w:rPr>
                <w:rFonts w:ascii="Georgia" w:eastAsia="Times New Roman" w:hAnsi="Georgia" w:cs="Calibri"/>
              </w:rPr>
            </w:pPr>
            <w:r w:rsidRPr="006042E6">
              <w:rPr>
                <w:rFonts w:ascii="Georgia" w:eastAsia="Times New Roman" w:hAnsi="Georgia" w:cs="Calibri"/>
              </w:rPr>
              <w:t>f</w:t>
            </w:r>
          </w:p>
        </w:tc>
        <w:tc>
          <w:tcPr>
            <w:tcW w:w="1514" w:type="dxa"/>
            <w:tcBorders>
              <w:top w:val="nil"/>
              <w:left w:val="nil"/>
              <w:bottom w:val="nil"/>
              <w:right w:val="single" w:sz="8" w:space="0" w:color="auto"/>
            </w:tcBorders>
            <w:shd w:val="clear" w:color="auto" w:fill="auto"/>
            <w:vAlign w:val="center"/>
            <w:hideMark/>
          </w:tcPr>
          <w:p w14:paraId="7FE5AA0C" w14:textId="77777777" w:rsidR="00F07B11" w:rsidRPr="006042E6" w:rsidRDefault="00F07B11" w:rsidP="00071B03">
            <w:pPr>
              <w:spacing w:after="0" w:line="240" w:lineRule="auto"/>
              <w:jc w:val="center"/>
              <w:rPr>
                <w:rFonts w:ascii="Georgia" w:eastAsia="Times New Roman" w:hAnsi="Georgia" w:cs="Calibri"/>
              </w:rPr>
            </w:pPr>
            <w:r w:rsidRPr="006042E6">
              <w:rPr>
                <w:rFonts w:ascii="Georgia" w:eastAsia="Times New Roman" w:hAnsi="Georgia" w:cs="Calibri"/>
              </w:rPr>
              <w:t>0</w:t>
            </w:r>
          </w:p>
        </w:tc>
        <w:tc>
          <w:tcPr>
            <w:tcW w:w="1508" w:type="dxa"/>
            <w:tcBorders>
              <w:top w:val="nil"/>
              <w:left w:val="nil"/>
              <w:bottom w:val="nil"/>
              <w:right w:val="single" w:sz="8" w:space="0" w:color="auto"/>
            </w:tcBorders>
            <w:shd w:val="clear" w:color="auto" w:fill="auto"/>
            <w:vAlign w:val="center"/>
            <w:hideMark/>
          </w:tcPr>
          <w:p w14:paraId="28B98D24" w14:textId="77777777" w:rsidR="00F07B11" w:rsidRPr="006042E6" w:rsidRDefault="00F07B11" w:rsidP="00071B03">
            <w:pPr>
              <w:spacing w:after="0" w:line="240" w:lineRule="auto"/>
              <w:jc w:val="center"/>
              <w:rPr>
                <w:rFonts w:ascii="Georgia" w:eastAsia="Times New Roman" w:hAnsi="Georgia" w:cs="Calibri"/>
              </w:rPr>
            </w:pPr>
            <w:r w:rsidRPr="006042E6">
              <w:rPr>
                <w:rFonts w:ascii="Georgia" w:eastAsia="Times New Roman" w:hAnsi="Georgia" w:cs="Calibri"/>
              </w:rPr>
              <w:t>3</w:t>
            </w:r>
          </w:p>
        </w:tc>
        <w:tc>
          <w:tcPr>
            <w:tcW w:w="1369" w:type="dxa"/>
            <w:tcBorders>
              <w:top w:val="nil"/>
              <w:left w:val="nil"/>
              <w:bottom w:val="nil"/>
              <w:right w:val="single" w:sz="8" w:space="0" w:color="auto"/>
            </w:tcBorders>
            <w:shd w:val="clear" w:color="auto" w:fill="auto"/>
            <w:vAlign w:val="center"/>
            <w:hideMark/>
          </w:tcPr>
          <w:p w14:paraId="71685E70" w14:textId="77777777" w:rsidR="00F07B11" w:rsidRPr="006042E6" w:rsidRDefault="00F07B11" w:rsidP="00071B03">
            <w:pPr>
              <w:spacing w:after="0" w:line="240" w:lineRule="auto"/>
              <w:jc w:val="center"/>
              <w:rPr>
                <w:rFonts w:ascii="Georgia" w:eastAsia="Times New Roman" w:hAnsi="Georgia" w:cs="Calibri"/>
              </w:rPr>
            </w:pPr>
            <w:r w:rsidRPr="006042E6">
              <w:rPr>
                <w:rFonts w:ascii="Georgia" w:eastAsia="Times New Roman" w:hAnsi="Georgia" w:cs="Calibri"/>
              </w:rPr>
              <w:t>15</w:t>
            </w:r>
          </w:p>
        </w:tc>
        <w:tc>
          <w:tcPr>
            <w:tcW w:w="1276" w:type="dxa"/>
            <w:tcBorders>
              <w:top w:val="nil"/>
              <w:left w:val="nil"/>
              <w:bottom w:val="nil"/>
              <w:right w:val="single" w:sz="8" w:space="0" w:color="auto"/>
            </w:tcBorders>
            <w:shd w:val="clear" w:color="auto" w:fill="auto"/>
            <w:vAlign w:val="center"/>
            <w:hideMark/>
          </w:tcPr>
          <w:p w14:paraId="4BFBF003" w14:textId="77777777" w:rsidR="00F07B11" w:rsidRPr="006042E6" w:rsidRDefault="00F07B11" w:rsidP="00071B03">
            <w:pPr>
              <w:spacing w:after="0" w:line="240" w:lineRule="auto"/>
              <w:jc w:val="center"/>
              <w:rPr>
                <w:rFonts w:ascii="Georgia" w:eastAsia="Times New Roman" w:hAnsi="Georgia" w:cs="Calibri"/>
              </w:rPr>
            </w:pPr>
            <w:r w:rsidRPr="006042E6">
              <w:rPr>
                <w:rFonts w:ascii="Georgia" w:eastAsia="Times New Roman" w:hAnsi="Georgia" w:cs="Calibri"/>
              </w:rPr>
              <w:t>0</w:t>
            </w:r>
          </w:p>
        </w:tc>
        <w:tc>
          <w:tcPr>
            <w:tcW w:w="1111" w:type="dxa"/>
            <w:tcBorders>
              <w:top w:val="nil"/>
              <w:left w:val="nil"/>
              <w:bottom w:val="nil"/>
              <w:right w:val="single" w:sz="8" w:space="0" w:color="auto"/>
            </w:tcBorders>
            <w:shd w:val="clear" w:color="auto" w:fill="auto"/>
            <w:vAlign w:val="center"/>
            <w:hideMark/>
          </w:tcPr>
          <w:p w14:paraId="1B3390B6" w14:textId="77777777" w:rsidR="00F07B11" w:rsidRPr="006042E6" w:rsidRDefault="00F07B11" w:rsidP="00071B03">
            <w:pPr>
              <w:spacing w:after="0" w:line="240" w:lineRule="auto"/>
              <w:jc w:val="center"/>
              <w:rPr>
                <w:rFonts w:ascii="Georgia" w:eastAsia="Times New Roman" w:hAnsi="Georgia" w:cs="Calibri"/>
              </w:rPr>
            </w:pPr>
            <w:r w:rsidRPr="006042E6">
              <w:rPr>
                <w:rFonts w:ascii="Georgia" w:eastAsia="Times New Roman" w:hAnsi="Georgia" w:cs="Calibri"/>
              </w:rPr>
              <w:t>18</w:t>
            </w:r>
          </w:p>
        </w:tc>
      </w:tr>
      <w:tr w:rsidR="00570E88" w:rsidRPr="006042E6" w14:paraId="209E1BF3" w14:textId="77777777" w:rsidTr="00071B03">
        <w:trPr>
          <w:trHeight w:val="393"/>
        </w:trPr>
        <w:tc>
          <w:tcPr>
            <w:tcW w:w="1051" w:type="dxa"/>
            <w:vMerge/>
            <w:tcBorders>
              <w:top w:val="nil"/>
              <w:left w:val="single" w:sz="8" w:space="0" w:color="auto"/>
              <w:bottom w:val="single" w:sz="8" w:space="0" w:color="000000"/>
              <w:right w:val="single" w:sz="8" w:space="0" w:color="auto"/>
            </w:tcBorders>
            <w:vAlign w:val="center"/>
            <w:hideMark/>
          </w:tcPr>
          <w:p w14:paraId="48AC8CE0" w14:textId="77777777" w:rsidR="00F07B11" w:rsidRPr="006042E6" w:rsidRDefault="00F07B11" w:rsidP="00F07B11">
            <w:pPr>
              <w:spacing w:after="0" w:line="240" w:lineRule="auto"/>
              <w:rPr>
                <w:rFonts w:ascii="Georgia" w:eastAsia="Times New Roman" w:hAnsi="Georgia" w:cs="Calibri"/>
              </w:rPr>
            </w:pPr>
          </w:p>
        </w:tc>
        <w:tc>
          <w:tcPr>
            <w:tcW w:w="1118" w:type="dxa"/>
            <w:vMerge/>
            <w:tcBorders>
              <w:top w:val="nil"/>
              <w:left w:val="single" w:sz="8" w:space="0" w:color="auto"/>
              <w:bottom w:val="single" w:sz="8" w:space="0" w:color="000000"/>
              <w:right w:val="single" w:sz="8" w:space="0" w:color="auto"/>
            </w:tcBorders>
            <w:vAlign w:val="center"/>
            <w:hideMark/>
          </w:tcPr>
          <w:p w14:paraId="1EA551C8" w14:textId="77777777" w:rsidR="00F07B11" w:rsidRPr="006042E6" w:rsidRDefault="00F07B11" w:rsidP="00F07B11">
            <w:pPr>
              <w:spacing w:after="0" w:line="240" w:lineRule="auto"/>
              <w:rPr>
                <w:rFonts w:ascii="Georgia" w:eastAsia="Times New Roman" w:hAnsi="Georgia" w:cs="Calibri"/>
              </w:rPr>
            </w:pPr>
          </w:p>
        </w:tc>
        <w:tc>
          <w:tcPr>
            <w:tcW w:w="863" w:type="dxa"/>
            <w:tcBorders>
              <w:left w:val="nil"/>
              <w:bottom w:val="single" w:sz="8" w:space="0" w:color="auto"/>
              <w:right w:val="single" w:sz="8" w:space="0" w:color="auto"/>
            </w:tcBorders>
            <w:shd w:val="clear" w:color="auto" w:fill="auto"/>
            <w:noWrap/>
            <w:vAlign w:val="center"/>
            <w:hideMark/>
          </w:tcPr>
          <w:p w14:paraId="473F286B" w14:textId="77777777" w:rsidR="00F07B11" w:rsidRPr="006042E6" w:rsidRDefault="00F07B11" w:rsidP="00F07B11">
            <w:pPr>
              <w:spacing w:after="0" w:line="240" w:lineRule="auto"/>
              <w:jc w:val="center"/>
              <w:rPr>
                <w:rFonts w:ascii="Georgia" w:eastAsia="Times New Roman" w:hAnsi="Georgia" w:cs="Calibri"/>
              </w:rPr>
            </w:pPr>
            <w:r w:rsidRPr="006042E6">
              <w:rPr>
                <w:rFonts w:ascii="Georgia" w:eastAsia="Times New Roman" w:hAnsi="Georgia" w:cs="Calibri"/>
              </w:rPr>
              <w:t>%</w:t>
            </w:r>
          </w:p>
        </w:tc>
        <w:tc>
          <w:tcPr>
            <w:tcW w:w="1514" w:type="dxa"/>
            <w:tcBorders>
              <w:top w:val="nil"/>
              <w:left w:val="nil"/>
              <w:bottom w:val="single" w:sz="8" w:space="0" w:color="auto"/>
              <w:right w:val="single" w:sz="8" w:space="0" w:color="auto"/>
            </w:tcBorders>
            <w:shd w:val="clear" w:color="auto" w:fill="auto"/>
            <w:noWrap/>
            <w:vAlign w:val="center"/>
            <w:hideMark/>
          </w:tcPr>
          <w:p w14:paraId="5CFE64A4" w14:textId="45CC40A5" w:rsidR="00F07B11" w:rsidRPr="006042E6" w:rsidRDefault="00F07B11" w:rsidP="000C3AB2">
            <w:pPr>
              <w:spacing w:after="0" w:line="240" w:lineRule="auto"/>
              <w:jc w:val="center"/>
              <w:rPr>
                <w:rFonts w:ascii="Georgia" w:eastAsia="Times New Roman" w:hAnsi="Georgia" w:cs="Calibri"/>
              </w:rPr>
            </w:pPr>
            <w:r w:rsidRPr="006042E6">
              <w:rPr>
                <w:rFonts w:ascii="Georgia" w:eastAsia="Times New Roman" w:hAnsi="Georgia" w:cs="Calibri"/>
                <w:lang w:val="mk-MK"/>
              </w:rPr>
              <w:t>0,0</w:t>
            </w:r>
          </w:p>
        </w:tc>
        <w:tc>
          <w:tcPr>
            <w:tcW w:w="1508" w:type="dxa"/>
            <w:tcBorders>
              <w:top w:val="nil"/>
              <w:left w:val="nil"/>
              <w:bottom w:val="single" w:sz="8" w:space="0" w:color="auto"/>
              <w:right w:val="single" w:sz="8" w:space="0" w:color="auto"/>
            </w:tcBorders>
            <w:shd w:val="clear" w:color="auto" w:fill="auto"/>
            <w:noWrap/>
            <w:vAlign w:val="center"/>
            <w:hideMark/>
          </w:tcPr>
          <w:p w14:paraId="2667C444" w14:textId="6C820181" w:rsidR="00F07B11" w:rsidRPr="006042E6" w:rsidRDefault="00F07B11" w:rsidP="000C3AB2">
            <w:pPr>
              <w:spacing w:after="0" w:line="240" w:lineRule="auto"/>
              <w:jc w:val="center"/>
              <w:rPr>
                <w:rFonts w:ascii="Georgia" w:eastAsia="Times New Roman" w:hAnsi="Georgia" w:cs="Calibri"/>
              </w:rPr>
            </w:pPr>
            <w:r w:rsidRPr="006042E6">
              <w:rPr>
                <w:rFonts w:ascii="Georgia" w:eastAsia="Times New Roman" w:hAnsi="Georgia" w:cs="Calibri"/>
              </w:rPr>
              <w:t>3,2</w:t>
            </w:r>
          </w:p>
        </w:tc>
        <w:tc>
          <w:tcPr>
            <w:tcW w:w="1369" w:type="dxa"/>
            <w:tcBorders>
              <w:top w:val="nil"/>
              <w:left w:val="nil"/>
              <w:bottom w:val="single" w:sz="8" w:space="0" w:color="auto"/>
              <w:right w:val="single" w:sz="8" w:space="0" w:color="auto"/>
            </w:tcBorders>
            <w:shd w:val="clear" w:color="auto" w:fill="auto"/>
            <w:noWrap/>
            <w:vAlign w:val="center"/>
            <w:hideMark/>
          </w:tcPr>
          <w:p w14:paraId="75E132A0" w14:textId="5C1092E1" w:rsidR="00F07B11" w:rsidRPr="006042E6" w:rsidRDefault="00F07B11" w:rsidP="000C3AB2">
            <w:pPr>
              <w:spacing w:after="0" w:line="240" w:lineRule="auto"/>
              <w:jc w:val="center"/>
              <w:rPr>
                <w:rFonts w:ascii="Georgia" w:eastAsia="Times New Roman" w:hAnsi="Georgia" w:cs="Calibri"/>
              </w:rPr>
            </w:pPr>
            <w:r w:rsidRPr="006042E6">
              <w:rPr>
                <w:rFonts w:ascii="Georgia" w:eastAsia="Times New Roman" w:hAnsi="Georgia" w:cs="Calibri"/>
                <w:lang w:val="mk-MK"/>
              </w:rPr>
              <w:t>16,1</w:t>
            </w:r>
          </w:p>
        </w:tc>
        <w:tc>
          <w:tcPr>
            <w:tcW w:w="1276" w:type="dxa"/>
            <w:tcBorders>
              <w:top w:val="nil"/>
              <w:left w:val="nil"/>
              <w:bottom w:val="single" w:sz="8" w:space="0" w:color="auto"/>
              <w:right w:val="single" w:sz="8" w:space="0" w:color="auto"/>
            </w:tcBorders>
            <w:shd w:val="clear" w:color="auto" w:fill="auto"/>
            <w:noWrap/>
            <w:vAlign w:val="center"/>
            <w:hideMark/>
          </w:tcPr>
          <w:p w14:paraId="5B6020BB" w14:textId="538A7CAE" w:rsidR="00F07B11" w:rsidRPr="006042E6" w:rsidRDefault="00F07B11" w:rsidP="000C3AB2">
            <w:pPr>
              <w:spacing w:after="0" w:line="240" w:lineRule="auto"/>
              <w:jc w:val="center"/>
              <w:rPr>
                <w:rFonts w:ascii="Georgia" w:eastAsia="Times New Roman" w:hAnsi="Georgia" w:cs="Calibri"/>
              </w:rPr>
            </w:pPr>
            <w:r w:rsidRPr="006042E6">
              <w:rPr>
                <w:rFonts w:ascii="Georgia" w:eastAsia="Times New Roman" w:hAnsi="Georgia" w:cs="Calibri"/>
              </w:rPr>
              <w:t>0,0</w:t>
            </w:r>
          </w:p>
        </w:tc>
        <w:tc>
          <w:tcPr>
            <w:tcW w:w="1111" w:type="dxa"/>
            <w:tcBorders>
              <w:top w:val="nil"/>
              <w:left w:val="nil"/>
              <w:bottom w:val="single" w:sz="8" w:space="0" w:color="auto"/>
              <w:right w:val="single" w:sz="8" w:space="0" w:color="auto"/>
            </w:tcBorders>
            <w:shd w:val="clear" w:color="auto" w:fill="auto"/>
            <w:noWrap/>
            <w:vAlign w:val="center"/>
            <w:hideMark/>
          </w:tcPr>
          <w:p w14:paraId="11D48279" w14:textId="5324976F" w:rsidR="00F07B11" w:rsidRPr="006042E6" w:rsidRDefault="00F07B11" w:rsidP="000C3AB2">
            <w:pPr>
              <w:spacing w:after="0" w:line="240" w:lineRule="auto"/>
              <w:jc w:val="center"/>
              <w:rPr>
                <w:rFonts w:ascii="Georgia" w:eastAsia="Times New Roman" w:hAnsi="Georgia" w:cs="Calibri"/>
              </w:rPr>
            </w:pPr>
            <w:r w:rsidRPr="006042E6">
              <w:rPr>
                <w:rFonts w:ascii="Georgia" w:eastAsia="Times New Roman" w:hAnsi="Georgia" w:cs="Calibri"/>
              </w:rPr>
              <w:t>19,4</w:t>
            </w:r>
          </w:p>
        </w:tc>
      </w:tr>
      <w:tr w:rsidR="00570E88" w:rsidRPr="006042E6" w14:paraId="4CDD2945" w14:textId="77777777" w:rsidTr="00071B03">
        <w:trPr>
          <w:trHeight w:val="393"/>
        </w:trPr>
        <w:tc>
          <w:tcPr>
            <w:tcW w:w="1051" w:type="dxa"/>
            <w:vMerge/>
            <w:tcBorders>
              <w:top w:val="nil"/>
              <w:left w:val="single" w:sz="8" w:space="0" w:color="auto"/>
              <w:bottom w:val="single" w:sz="8" w:space="0" w:color="000000"/>
              <w:right w:val="single" w:sz="8" w:space="0" w:color="auto"/>
            </w:tcBorders>
            <w:vAlign w:val="center"/>
            <w:hideMark/>
          </w:tcPr>
          <w:p w14:paraId="6CA2F165" w14:textId="77777777" w:rsidR="00F07B11" w:rsidRPr="006042E6" w:rsidRDefault="00F07B11" w:rsidP="00F07B11">
            <w:pPr>
              <w:spacing w:after="0" w:line="240" w:lineRule="auto"/>
              <w:rPr>
                <w:rFonts w:ascii="Georgia" w:eastAsia="Times New Roman" w:hAnsi="Georgia" w:cs="Calibri"/>
              </w:rPr>
            </w:pPr>
          </w:p>
        </w:tc>
        <w:tc>
          <w:tcPr>
            <w:tcW w:w="111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13B1C4" w14:textId="77777777" w:rsidR="00F07B11" w:rsidRPr="006042E6" w:rsidRDefault="00F07B11" w:rsidP="00F07B11">
            <w:pPr>
              <w:spacing w:after="0" w:line="240" w:lineRule="auto"/>
              <w:jc w:val="center"/>
              <w:rPr>
                <w:rFonts w:ascii="Georgia" w:eastAsia="Times New Roman" w:hAnsi="Georgia" w:cs="Calibri"/>
              </w:rPr>
            </w:pPr>
            <w:r w:rsidRPr="006042E6">
              <w:rPr>
                <w:rFonts w:ascii="Georgia" w:eastAsia="Times New Roman" w:hAnsi="Georgia" w:cs="Calibri"/>
              </w:rPr>
              <w:t>Високо</w:t>
            </w:r>
          </w:p>
        </w:tc>
        <w:tc>
          <w:tcPr>
            <w:tcW w:w="863" w:type="dxa"/>
            <w:tcBorders>
              <w:top w:val="nil"/>
              <w:left w:val="nil"/>
              <w:right w:val="single" w:sz="8" w:space="0" w:color="auto"/>
            </w:tcBorders>
            <w:shd w:val="clear" w:color="auto" w:fill="auto"/>
            <w:noWrap/>
            <w:vAlign w:val="center"/>
            <w:hideMark/>
          </w:tcPr>
          <w:p w14:paraId="089792A2" w14:textId="03A2F719" w:rsidR="00F07B11" w:rsidRPr="006042E6" w:rsidRDefault="000C3AB2" w:rsidP="00F07B11">
            <w:pPr>
              <w:spacing w:after="0" w:line="240" w:lineRule="auto"/>
              <w:jc w:val="center"/>
              <w:rPr>
                <w:rFonts w:ascii="Georgia" w:eastAsia="Times New Roman" w:hAnsi="Georgia" w:cs="Calibri"/>
              </w:rPr>
            </w:pPr>
            <w:r w:rsidRPr="006042E6">
              <w:rPr>
                <w:rFonts w:ascii="Georgia" w:eastAsia="Times New Roman" w:hAnsi="Georgia" w:cs="Calibri"/>
              </w:rPr>
              <w:t>f</w:t>
            </w:r>
          </w:p>
        </w:tc>
        <w:tc>
          <w:tcPr>
            <w:tcW w:w="1514" w:type="dxa"/>
            <w:tcBorders>
              <w:top w:val="nil"/>
              <w:left w:val="nil"/>
              <w:bottom w:val="nil"/>
              <w:right w:val="single" w:sz="8" w:space="0" w:color="auto"/>
            </w:tcBorders>
            <w:shd w:val="clear" w:color="auto" w:fill="auto"/>
            <w:noWrap/>
            <w:vAlign w:val="center"/>
            <w:hideMark/>
          </w:tcPr>
          <w:p w14:paraId="39E10FF1" w14:textId="77777777" w:rsidR="00F07B11" w:rsidRPr="006042E6" w:rsidRDefault="00F07B11" w:rsidP="00F07B11">
            <w:pPr>
              <w:spacing w:after="0" w:line="240" w:lineRule="auto"/>
              <w:jc w:val="center"/>
              <w:rPr>
                <w:rFonts w:ascii="Georgia" w:eastAsia="Times New Roman" w:hAnsi="Georgia" w:cs="Calibri"/>
              </w:rPr>
            </w:pPr>
            <w:r w:rsidRPr="006042E6">
              <w:rPr>
                <w:rFonts w:ascii="Georgia" w:eastAsia="Times New Roman" w:hAnsi="Georgia" w:cs="Calibri"/>
              </w:rPr>
              <w:t>6</w:t>
            </w:r>
          </w:p>
        </w:tc>
        <w:tc>
          <w:tcPr>
            <w:tcW w:w="1508" w:type="dxa"/>
            <w:tcBorders>
              <w:top w:val="nil"/>
              <w:left w:val="nil"/>
              <w:bottom w:val="nil"/>
              <w:right w:val="single" w:sz="8" w:space="0" w:color="auto"/>
            </w:tcBorders>
            <w:shd w:val="clear" w:color="auto" w:fill="auto"/>
            <w:noWrap/>
            <w:vAlign w:val="center"/>
            <w:hideMark/>
          </w:tcPr>
          <w:p w14:paraId="0A2D6825" w14:textId="77777777" w:rsidR="00F07B11" w:rsidRPr="006042E6" w:rsidRDefault="00F07B11" w:rsidP="00F07B11">
            <w:pPr>
              <w:spacing w:after="0" w:line="240" w:lineRule="auto"/>
              <w:jc w:val="center"/>
              <w:rPr>
                <w:rFonts w:ascii="Georgia" w:eastAsia="Times New Roman" w:hAnsi="Georgia" w:cs="Calibri"/>
              </w:rPr>
            </w:pPr>
            <w:r w:rsidRPr="006042E6">
              <w:rPr>
                <w:rFonts w:ascii="Georgia" w:eastAsia="Times New Roman" w:hAnsi="Georgia" w:cs="Calibri"/>
              </w:rPr>
              <w:t>30</w:t>
            </w:r>
          </w:p>
        </w:tc>
        <w:tc>
          <w:tcPr>
            <w:tcW w:w="1369" w:type="dxa"/>
            <w:tcBorders>
              <w:top w:val="nil"/>
              <w:left w:val="nil"/>
              <w:bottom w:val="nil"/>
              <w:right w:val="single" w:sz="8" w:space="0" w:color="auto"/>
            </w:tcBorders>
            <w:shd w:val="clear" w:color="auto" w:fill="auto"/>
            <w:noWrap/>
            <w:vAlign w:val="center"/>
            <w:hideMark/>
          </w:tcPr>
          <w:p w14:paraId="0B0113E2" w14:textId="77777777" w:rsidR="00F07B11" w:rsidRPr="006042E6" w:rsidRDefault="00F07B11" w:rsidP="00F07B11">
            <w:pPr>
              <w:spacing w:after="0" w:line="240" w:lineRule="auto"/>
              <w:jc w:val="center"/>
              <w:rPr>
                <w:rFonts w:ascii="Georgia" w:eastAsia="Times New Roman" w:hAnsi="Georgia" w:cs="Calibri"/>
              </w:rPr>
            </w:pPr>
            <w:r w:rsidRPr="006042E6">
              <w:rPr>
                <w:rFonts w:ascii="Georgia" w:eastAsia="Times New Roman" w:hAnsi="Georgia" w:cs="Calibri"/>
              </w:rPr>
              <w:t>24</w:t>
            </w:r>
          </w:p>
        </w:tc>
        <w:tc>
          <w:tcPr>
            <w:tcW w:w="1276" w:type="dxa"/>
            <w:tcBorders>
              <w:top w:val="nil"/>
              <w:left w:val="nil"/>
              <w:bottom w:val="nil"/>
              <w:right w:val="single" w:sz="8" w:space="0" w:color="auto"/>
            </w:tcBorders>
            <w:shd w:val="clear" w:color="auto" w:fill="auto"/>
            <w:noWrap/>
            <w:vAlign w:val="center"/>
            <w:hideMark/>
          </w:tcPr>
          <w:p w14:paraId="436480AB" w14:textId="77777777" w:rsidR="00F07B11" w:rsidRPr="006042E6" w:rsidRDefault="00F07B11" w:rsidP="00F07B11">
            <w:pPr>
              <w:spacing w:after="0" w:line="240" w:lineRule="auto"/>
              <w:jc w:val="center"/>
              <w:rPr>
                <w:rFonts w:ascii="Georgia" w:eastAsia="Times New Roman" w:hAnsi="Georgia" w:cs="Calibri"/>
              </w:rPr>
            </w:pPr>
            <w:r w:rsidRPr="006042E6">
              <w:rPr>
                <w:rFonts w:ascii="Georgia" w:eastAsia="Times New Roman" w:hAnsi="Georgia" w:cs="Calibri"/>
              </w:rPr>
              <w:t>15</w:t>
            </w:r>
          </w:p>
        </w:tc>
        <w:tc>
          <w:tcPr>
            <w:tcW w:w="1111" w:type="dxa"/>
            <w:tcBorders>
              <w:top w:val="nil"/>
              <w:left w:val="nil"/>
              <w:bottom w:val="nil"/>
              <w:right w:val="single" w:sz="8" w:space="0" w:color="auto"/>
            </w:tcBorders>
            <w:shd w:val="clear" w:color="auto" w:fill="auto"/>
            <w:noWrap/>
            <w:vAlign w:val="center"/>
            <w:hideMark/>
          </w:tcPr>
          <w:p w14:paraId="01A90979" w14:textId="77777777" w:rsidR="00F07B11" w:rsidRPr="006042E6" w:rsidRDefault="00F07B11" w:rsidP="00F07B11">
            <w:pPr>
              <w:spacing w:after="0" w:line="240" w:lineRule="auto"/>
              <w:jc w:val="center"/>
              <w:rPr>
                <w:rFonts w:ascii="Georgia" w:eastAsia="Times New Roman" w:hAnsi="Georgia" w:cs="Calibri"/>
              </w:rPr>
            </w:pPr>
            <w:r w:rsidRPr="006042E6">
              <w:rPr>
                <w:rFonts w:ascii="Georgia" w:eastAsia="Times New Roman" w:hAnsi="Georgia" w:cs="Calibri"/>
              </w:rPr>
              <w:t>75</w:t>
            </w:r>
          </w:p>
        </w:tc>
      </w:tr>
      <w:tr w:rsidR="00570E88" w:rsidRPr="006042E6" w14:paraId="4329A43E" w14:textId="77777777" w:rsidTr="00071B03">
        <w:trPr>
          <w:trHeight w:val="393"/>
        </w:trPr>
        <w:tc>
          <w:tcPr>
            <w:tcW w:w="1051" w:type="dxa"/>
            <w:vMerge/>
            <w:tcBorders>
              <w:top w:val="nil"/>
              <w:left w:val="single" w:sz="8" w:space="0" w:color="auto"/>
              <w:bottom w:val="single" w:sz="8" w:space="0" w:color="000000"/>
              <w:right w:val="single" w:sz="8" w:space="0" w:color="auto"/>
            </w:tcBorders>
            <w:vAlign w:val="center"/>
            <w:hideMark/>
          </w:tcPr>
          <w:p w14:paraId="5B850C64" w14:textId="77777777" w:rsidR="00F07B11" w:rsidRPr="006042E6" w:rsidRDefault="00F07B11" w:rsidP="00F07B11">
            <w:pPr>
              <w:spacing w:after="0" w:line="240" w:lineRule="auto"/>
              <w:rPr>
                <w:rFonts w:ascii="Georgia" w:eastAsia="Times New Roman" w:hAnsi="Georgia" w:cs="Calibri"/>
              </w:rPr>
            </w:pPr>
          </w:p>
        </w:tc>
        <w:tc>
          <w:tcPr>
            <w:tcW w:w="1118" w:type="dxa"/>
            <w:vMerge/>
            <w:tcBorders>
              <w:top w:val="nil"/>
              <w:left w:val="single" w:sz="8" w:space="0" w:color="auto"/>
              <w:bottom w:val="single" w:sz="8" w:space="0" w:color="000000"/>
              <w:right w:val="single" w:sz="8" w:space="0" w:color="auto"/>
            </w:tcBorders>
            <w:vAlign w:val="center"/>
            <w:hideMark/>
          </w:tcPr>
          <w:p w14:paraId="1A3932D8" w14:textId="77777777" w:rsidR="00F07B11" w:rsidRPr="006042E6" w:rsidRDefault="00F07B11" w:rsidP="00F07B11">
            <w:pPr>
              <w:spacing w:after="0" w:line="240" w:lineRule="auto"/>
              <w:rPr>
                <w:rFonts w:ascii="Georgia" w:eastAsia="Times New Roman" w:hAnsi="Georgia" w:cs="Calibri"/>
              </w:rPr>
            </w:pPr>
          </w:p>
        </w:tc>
        <w:tc>
          <w:tcPr>
            <w:tcW w:w="863" w:type="dxa"/>
            <w:tcBorders>
              <w:left w:val="nil"/>
              <w:bottom w:val="single" w:sz="8" w:space="0" w:color="auto"/>
              <w:right w:val="single" w:sz="8" w:space="0" w:color="auto"/>
            </w:tcBorders>
            <w:shd w:val="clear" w:color="auto" w:fill="auto"/>
            <w:noWrap/>
            <w:vAlign w:val="center"/>
            <w:hideMark/>
          </w:tcPr>
          <w:p w14:paraId="1F604C22" w14:textId="77777777" w:rsidR="00F07B11" w:rsidRPr="006042E6" w:rsidRDefault="00F07B11" w:rsidP="00F07B11">
            <w:pPr>
              <w:spacing w:after="0" w:line="240" w:lineRule="auto"/>
              <w:jc w:val="center"/>
              <w:rPr>
                <w:rFonts w:ascii="Georgia" w:eastAsia="Times New Roman" w:hAnsi="Georgia" w:cs="Calibri"/>
              </w:rPr>
            </w:pPr>
            <w:r w:rsidRPr="006042E6">
              <w:rPr>
                <w:rFonts w:ascii="Georgia" w:eastAsia="Times New Roman" w:hAnsi="Georgia" w:cs="Calibri"/>
              </w:rPr>
              <w:t>%</w:t>
            </w:r>
          </w:p>
        </w:tc>
        <w:tc>
          <w:tcPr>
            <w:tcW w:w="1514" w:type="dxa"/>
            <w:tcBorders>
              <w:top w:val="nil"/>
              <w:left w:val="nil"/>
              <w:bottom w:val="single" w:sz="8" w:space="0" w:color="auto"/>
              <w:right w:val="single" w:sz="8" w:space="0" w:color="auto"/>
            </w:tcBorders>
            <w:shd w:val="clear" w:color="auto" w:fill="auto"/>
            <w:noWrap/>
            <w:vAlign w:val="center"/>
            <w:hideMark/>
          </w:tcPr>
          <w:p w14:paraId="4C5568A7" w14:textId="47D8E3D1" w:rsidR="00F07B11" w:rsidRPr="006042E6" w:rsidRDefault="00F07B11" w:rsidP="000C3AB2">
            <w:pPr>
              <w:spacing w:after="0" w:line="240" w:lineRule="auto"/>
              <w:jc w:val="center"/>
              <w:rPr>
                <w:rFonts w:ascii="Georgia" w:eastAsia="Times New Roman" w:hAnsi="Georgia" w:cs="Calibri"/>
              </w:rPr>
            </w:pPr>
            <w:r w:rsidRPr="006042E6">
              <w:rPr>
                <w:rFonts w:ascii="Georgia" w:eastAsia="Times New Roman" w:hAnsi="Georgia" w:cs="Calibri"/>
                <w:lang w:val="mk-MK"/>
              </w:rPr>
              <w:t>6,5</w:t>
            </w:r>
          </w:p>
        </w:tc>
        <w:tc>
          <w:tcPr>
            <w:tcW w:w="1508" w:type="dxa"/>
            <w:tcBorders>
              <w:top w:val="nil"/>
              <w:left w:val="nil"/>
              <w:bottom w:val="single" w:sz="8" w:space="0" w:color="auto"/>
              <w:right w:val="single" w:sz="8" w:space="0" w:color="auto"/>
            </w:tcBorders>
            <w:shd w:val="clear" w:color="auto" w:fill="auto"/>
            <w:noWrap/>
            <w:vAlign w:val="center"/>
            <w:hideMark/>
          </w:tcPr>
          <w:p w14:paraId="039CA045" w14:textId="5280A9E6" w:rsidR="00F07B11" w:rsidRPr="006042E6" w:rsidRDefault="00F07B11" w:rsidP="000C3AB2">
            <w:pPr>
              <w:spacing w:after="0" w:line="240" w:lineRule="auto"/>
              <w:jc w:val="center"/>
              <w:rPr>
                <w:rFonts w:ascii="Georgia" w:eastAsia="Times New Roman" w:hAnsi="Georgia" w:cs="Calibri"/>
              </w:rPr>
            </w:pPr>
            <w:r w:rsidRPr="006042E6">
              <w:rPr>
                <w:rFonts w:ascii="Georgia" w:eastAsia="Times New Roman" w:hAnsi="Georgia" w:cs="Calibri"/>
                <w:lang w:val="mk-MK"/>
              </w:rPr>
              <w:t>32,3</w:t>
            </w:r>
          </w:p>
        </w:tc>
        <w:tc>
          <w:tcPr>
            <w:tcW w:w="1369" w:type="dxa"/>
            <w:tcBorders>
              <w:top w:val="nil"/>
              <w:left w:val="nil"/>
              <w:bottom w:val="single" w:sz="8" w:space="0" w:color="auto"/>
              <w:right w:val="single" w:sz="8" w:space="0" w:color="auto"/>
            </w:tcBorders>
            <w:shd w:val="clear" w:color="auto" w:fill="auto"/>
            <w:noWrap/>
            <w:vAlign w:val="center"/>
            <w:hideMark/>
          </w:tcPr>
          <w:p w14:paraId="2ABD2320" w14:textId="02DFAB9E" w:rsidR="00F07B11" w:rsidRPr="006042E6" w:rsidRDefault="00F07B11" w:rsidP="000C3AB2">
            <w:pPr>
              <w:spacing w:after="0" w:line="240" w:lineRule="auto"/>
              <w:jc w:val="center"/>
              <w:rPr>
                <w:rFonts w:ascii="Georgia" w:eastAsia="Times New Roman" w:hAnsi="Georgia" w:cs="Calibri"/>
              </w:rPr>
            </w:pPr>
            <w:r w:rsidRPr="006042E6">
              <w:rPr>
                <w:rFonts w:ascii="Georgia" w:eastAsia="Times New Roman" w:hAnsi="Georgia" w:cs="Calibri"/>
                <w:lang w:val="mk-MK"/>
              </w:rPr>
              <w:t>25,8</w:t>
            </w:r>
          </w:p>
        </w:tc>
        <w:tc>
          <w:tcPr>
            <w:tcW w:w="1276" w:type="dxa"/>
            <w:tcBorders>
              <w:top w:val="nil"/>
              <w:left w:val="nil"/>
              <w:bottom w:val="single" w:sz="8" w:space="0" w:color="auto"/>
              <w:right w:val="single" w:sz="8" w:space="0" w:color="auto"/>
            </w:tcBorders>
            <w:shd w:val="clear" w:color="auto" w:fill="auto"/>
            <w:noWrap/>
            <w:vAlign w:val="center"/>
            <w:hideMark/>
          </w:tcPr>
          <w:p w14:paraId="34F954F9" w14:textId="02DE07E4" w:rsidR="00F07B11" w:rsidRPr="006042E6" w:rsidRDefault="00F07B11" w:rsidP="000C3AB2">
            <w:pPr>
              <w:spacing w:after="0" w:line="240" w:lineRule="auto"/>
              <w:jc w:val="center"/>
              <w:rPr>
                <w:rFonts w:ascii="Georgia" w:eastAsia="Times New Roman" w:hAnsi="Georgia" w:cs="Calibri"/>
              </w:rPr>
            </w:pPr>
            <w:r w:rsidRPr="006042E6">
              <w:rPr>
                <w:rFonts w:ascii="Georgia" w:eastAsia="Times New Roman" w:hAnsi="Georgia" w:cs="Calibri"/>
              </w:rPr>
              <w:t>16,1</w:t>
            </w:r>
          </w:p>
        </w:tc>
        <w:tc>
          <w:tcPr>
            <w:tcW w:w="1111" w:type="dxa"/>
            <w:tcBorders>
              <w:top w:val="nil"/>
              <w:left w:val="nil"/>
              <w:bottom w:val="single" w:sz="8" w:space="0" w:color="auto"/>
              <w:right w:val="single" w:sz="8" w:space="0" w:color="auto"/>
            </w:tcBorders>
            <w:shd w:val="clear" w:color="auto" w:fill="auto"/>
            <w:noWrap/>
            <w:vAlign w:val="center"/>
            <w:hideMark/>
          </w:tcPr>
          <w:p w14:paraId="5C3D9FD5" w14:textId="3DD26001" w:rsidR="00F07B11" w:rsidRPr="006042E6" w:rsidRDefault="00F07B11" w:rsidP="000C3AB2">
            <w:pPr>
              <w:spacing w:after="0" w:line="240" w:lineRule="auto"/>
              <w:jc w:val="center"/>
              <w:rPr>
                <w:rFonts w:ascii="Georgia" w:eastAsia="Times New Roman" w:hAnsi="Georgia" w:cs="Calibri"/>
              </w:rPr>
            </w:pPr>
            <w:r w:rsidRPr="006042E6">
              <w:rPr>
                <w:rFonts w:ascii="Georgia" w:eastAsia="Times New Roman" w:hAnsi="Georgia" w:cs="Calibri"/>
              </w:rPr>
              <w:t>80,6</w:t>
            </w:r>
          </w:p>
        </w:tc>
      </w:tr>
      <w:tr w:rsidR="00570E88" w:rsidRPr="006042E6" w14:paraId="01CBD1D4" w14:textId="77777777" w:rsidTr="00071B03">
        <w:trPr>
          <w:trHeight w:val="376"/>
        </w:trPr>
        <w:tc>
          <w:tcPr>
            <w:tcW w:w="1051" w:type="dxa"/>
            <w:vMerge w:val="restart"/>
            <w:tcBorders>
              <w:top w:val="nil"/>
              <w:left w:val="single" w:sz="8" w:space="0" w:color="auto"/>
              <w:bottom w:val="single" w:sz="8" w:space="0" w:color="000000"/>
            </w:tcBorders>
            <w:shd w:val="clear" w:color="auto" w:fill="auto"/>
            <w:noWrap/>
            <w:vAlign w:val="center"/>
            <w:hideMark/>
          </w:tcPr>
          <w:p w14:paraId="2F8EADA6" w14:textId="77777777" w:rsidR="00F07B11" w:rsidRPr="006042E6" w:rsidRDefault="00F07B11" w:rsidP="00F07B11">
            <w:pPr>
              <w:spacing w:after="0" w:line="240" w:lineRule="auto"/>
              <w:jc w:val="center"/>
              <w:rPr>
                <w:rFonts w:ascii="Georgia" w:eastAsia="Times New Roman" w:hAnsi="Georgia" w:cs="Calibri"/>
                <w:b/>
              </w:rPr>
            </w:pPr>
            <w:r w:rsidRPr="006042E6">
              <w:rPr>
                <w:rFonts w:ascii="Georgia" w:eastAsia="Times New Roman" w:hAnsi="Georgia" w:cs="Calibri"/>
                <w:b/>
              </w:rPr>
              <w:t>Вкупно</w:t>
            </w:r>
          </w:p>
        </w:tc>
        <w:tc>
          <w:tcPr>
            <w:tcW w:w="1118" w:type="dxa"/>
            <w:vMerge w:val="restart"/>
            <w:tcBorders>
              <w:top w:val="single" w:sz="8" w:space="0" w:color="000000"/>
              <w:bottom w:val="single" w:sz="8" w:space="0" w:color="000000"/>
              <w:right w:val="single" w:sz="8" w:space="0" w:color="auto"/>
            </w:tcBorders>
            <w:shd w:val="clear" w:color="auto" w:fill="auto"/>
            <w:noWrap/>
            <w:vAlign w:val="center"/>
            <w:hideMark/>
          </w:tcPr>
          <w:p w14:paraId="0FA88BF4" w14:textId="27E636AD" w:rsidR="00F07B11" w:rsidRPr="006042E6" w:rsidRDefault="00F07B11" w:rsidP="00F07B11">
            <w:pPr>
              <w:spacing w:after="0" w:line="240" w:lineRule="auto"/>
              <w:jc w:val="center"/>
              <w:rPr>
                <w:rFonts w:ascii="Georgia" w:eastAsia="Times New Roman" w:hAnsi="Georgia" w:cs="Calibri"/>
              </w:rPr>
            </w:pPr>
          </w:p>
        </w:tc>
        <w:tc>
          <w:tcPr>
            <w:tcW w:w="863" w:type="dxa"/>
            <w:tcBorders>
              <w:top w:val="nil"/>
              <w:left w:val="nil"/>
              <w:bottom w:val="nil"/>
              <w:right w:val="single" w:sz="8" w:space="0" w:color="auto"/>
            </w:tcBorders>
            <w:shd w:val="clear" w:color="auto" w:fill="auto"/>
            <w:noWrap/>
            <w:vAlign w:val="center"/>
            <w:hideMark/>
          </w:tcPr>
          <w:p w14:paraId="500DD087" w14:textId="524E7B8A" w:rsidR="00F07B11" w:rsidRPr="006042E6" w:rsidRDefault="000C3AB2" w:rsidP="00F07B11">
            <w:pPr>
              <w:spacing w:after="0" w:line="240" w:lineRule="auto"/>
              <w:jc w:val="center"/>
              <w:rPr>
                <w:rFonts w:ascii="Georgia" w:eastAsia="Times New Roman" w:hAnsi="Georgia" w:cs="Calibri"/>
              </w:rPr>
            </w:pPr>
            <w:r w:rsidRPr="006042E6">
              <w:rPr>
                <w:rFonts w:ascii="Georgia" w:eastAsia="Times New Roman" w:hAnsi="Georgia" w:cs="Calibri"/>
              </w:rPr>
              <w:t>f</w:t>
            </w:r>
          </w:p>
        </w:tc>
        <w:tc>
          <w:tcPr>
            <w:tcW w:w="1514" w:type="dxa"/>
            <w:tcBorders>
              <w:top w:val="nil"/>
              <w:left w:val="nil"/>
              <w:bottom w:val="nil"/>
              <w:right w:val="single" w:sz="8" w:space="0" w:color="auto"/>
            </w:tcBorders>
            <w:shd w:val="clear" w:color="auto" w:fill="auto"/>
            <w:noWrap/>
            <w:vAlign w:val="center"/>
            <w:hideMark/>
          </w:tcPr>
          <w:p w14:paraId="3D05B06C" w14:textId="77777777" w:rsidR="00F07B11" w:rsidRPr="006042E6" w:rsidRDefault="00F07B11" w:rsidP="00F07B11">
            <w:pPr>
              <w:spacing w:after="0" w:line="240" w:lineRule="auto"/>
              <w:jc w:val="center"/>
              <w:rPr>
                <w:rFonts w:ascii="Georgia" w:eastAsia="Times New Roman" w:hAnsi="Georgia" w:cs="Calibri"/>
              </w:rPr>
            </w:pPr>
            <w:r w:rsidRPr="006042E6">
              <w:rPr>
                <w:rFonts w:ascii="Georgia" w:eastAsia="Times New Roman" w:hAnsi="Georgia" w:cs="Calibri"/>
                <w:lang w:val="mk-MK"/>
              </w:rPr>
              <w:t>6</w:t>
            </w:r>
          </w:p>
        </w:tc>
        <w:tc>
          <w:tcPr>
            <w:tcW w:w="1508" w:type="dxa"/>
            <w:tcBorders>
              <w:top w:val="nil"/>
              <w:left w:val="nil"/>
              <w:bottom w:val="nil"/>
              <w:right w:val="single" w:sz="8" w:space="0" w:color="auto"/>
            </w:tcBorders>
            <w:shd w:val="clear" w:color="auto" w:fill="auto"/>
            <w:noWrap/>
            <w:vAlign w:val="center"/>
            <w:hideMark/>
          </w:tcPr>
          <w:p w14:paraId="1E4DEFDC" w14:textId="77777777" w:rsidR="00F07B11" w:rsidRPr="006042E6" w:rsidRDefault="00F07B11" w:rsidP="00F07B11">
            <w:pPr>
              <w:spacing w:after="0" w:line="240" w:lineRule="auto"/>
              <w:jc w:val="center"/>
              <w:rPr>
                <w:rFonts w:ascii="Georgia" w:eastAsia="Times New Roman" w:hAnsi="Georgia" w:cs="Calibri"/>
              </w:rPr>
            </w:pPr>
            <w:r w:rsidRPr="006042E6">
              <w:rPr>
                <w:rFonts w:ascii="Georgia" w:eastAsia="Times New Roman" w:hAnsi="Georgia" w:cs="Calibri"/>
                <w:lang w:val="mk-MK"/>
              </w:rPr>
              <w:t>33</w:t>
            </w:r>
          </w:p>
        </w:tc>
        <w:tc>
          <w:tcPr>
            <w:tcW w:w="1369" w:type="dxa"/>
            <w:tcBorders>
              <w:top w:val="nil"/>
              <w:left w:val="nil"/>
              <w:bottom w:val="nil"/>
              <w:right w:val="single" w:sz="8" w:space="0" w:color="auto"/>
            </w:tcBorders>
            <w:shd w:val="clear" w:color="auto" w:fill="auto"/>
            <w:noWrap/>
            <w:vAlign w:val="center"/>
            <w:hideMark/>
          </w:tcPr>
          <w:p w14:paraId="2EF78F7C" w14:textId="77777777" w:rsidR="00F07B11" w:rsidRPr="006042E6" w:rsidRDefault="00F07B11" w:rsidP="00F07B11">
            <w:pPr>
              <w:spacing w:after="0" w:line="240" w:lineRule="auto"/>
              <w:jc w:val="center"/>
              <w:rPr>
                <w:rFonts w:ascii="Georgia" w:eastAsia="Times New Roman" w:hAnsi="Georgia" w:cs="Calibri"/>
              </w:rPr>
            </w:pPr>
            <w:r w:rsidRPr="006042E6">
              <w:rPr>
                <w:rFonts w:ascii="Georgia" w:eastAsia="Times New Roman" w:hAnsi="Georgia" w:cs="Calibri"/>
                <w:lang w:val="mk-MK"/>
              </w:rPr>
              <w:t>39</w:t>
            </w:r>
          </w:p>
        </w:tc>
        <w:tc>
          <w:tcPr>
            <w:tcW w:w="1276" w:type="dxa"/>
            <w:tcBorders>
              <w:top w:val="nil"/>
              <w:left w:val="nil"/>
              <w:bottom w:val="nil"/>
              <w:right w:val="single" w:sz="8" w:space="0" w:color="auto"/>
            </w:tcBorders>
            <w:shd w:val="clear" w:color="auto" w:fill="auto"/>
            <w:noWrap/>
            <w:vAlign w:val="center"/>
            <w:hideMark/>
          </w:tcPr>
          <w:p w14:paraId="6A48433D" w14:textId="77777777" w:rsidR="00F07B11" w:rsidRPr="006042E6" w:rsidRDefault="00F07B11" w:rsidP="00F07B11">
            <w:pPr>
              <w:spacing w:after="0" w:line="240" w:lineRule="auto"/>
              <w:jc w:val="center"/>
              <w:rPr>
                <w:rFonts w:ascii="Georgia" w:eastAsia="Times New Roman" w:hAnsi="Georgia" w:cs="Calibri"/>
              </w:rPr>
            </w:pPr>
            <w:r w:rsidRPr="006042E6">
              <w:rPr>
                <w:rFonts w:ascii="Georgia" w:eastAsia="Times New Roman" w:hAnsi="Georgia" w:cs="Calibri"/>
              </w:rPr>
              <w:t>15</w:t>
            </w:r>
          </w:p>
        </w:tc>
        <w:tc>
          <w:tcPr>
            <w:tcW w:w="1111" w:type="dxa"/>
            <w:tcBorders>
              <w:top w:val="nil"/>
              <w:left w:val="nil"/>
              <w:bottom w:val="nil"/>
              <w:right w:val="single" w:sz="8" w:space="0" w:color="auto"/>
            </w:tcBorders>
            <w:shd w:val="clear" w:color="auto" w:fill="auto"/>
            <w:vAlign w:val="center"/>
            <w:hideMark/>
          </w:tcPr>
          <w:p w14:paraId="71486807" w14:textId="77777777" w:rsidR="00F07B11" w:rsidRPr="006042E6" w:rsidRDefault="00F07B11" w:rsidP="00F07B11">
            <w:pPr>
              <w:spacing w:after="0" w:line="240" w:lineRule="auto"/>
              <w:jc w:val="center"/>
              <w:rPr>
                <w:rFonts w:ascii="Georgia" w:eastAsia="Times New Roman" w:hAnsi="Georgia" w:cs="Calibri"/>
              </w:rPr>
            </w:pPr>
            <w:r w:rsidRPr="006042E6">
              <w:rPr>
                <w:rFonts w:ascii="Georgia" w:eastAsia="Times New Roman" w:hAnsi="Georgia" w:cs="Calibri"/>
              </w:rPr>
              <w:t>93</w:t>
            </w:r>
          </w:p>
        </w:tc>
      </w:tr>
      <w:tr w:rsidR="00570E88" w:rsidRPr="006042E6" w14:paraId="4F9896CC" w14:textId="77777777" w:rsidTr="00071B03">
        <w:trPr>
          <w:trHeight w:val="393"/>
        </w:trPr>
        <w:tc>
          <w:tcPr>
            <w:tcW w:w="1051" w:type="dxa"/>
            <w:vMerge/>
            <w:tcBorders>
              <w:top w:val="nil"/>
              <w:left w:val="single" w:sz="8" w:space="0" w:color="auto"/>
              <w:bottom w:val="single" w:sz="8" w:space="0" w:color="000000"/>
            </w:tcBorders>
            <w:vAlign w:val="center"/>
            <w:hideMark/>
          </w:tcPr>
          <w:p w14:paraId="033D5A1B" w14:textId="77777777" w:rsidR="00F07B11" w:rsidRPr="006042E6" w:rsidRDefault="00F07B11" w:rsidP="00F07B11">
            <w:pPr>
              <w:spacing w:after="0" w:line="240" w:lineRule="auto"/>
              <w:rPr>
                <w:rFonts w:ascii="Georgia" w:eastAsia="Times New Roman" w:hAnsi="Georgia" w:cs="Calibri"/>
              </w:rPr>
            </w:pPr>
          </w:p>
        </w:tc>
        <w:tc>
          <w:tcPr>
            <w:tcW w:w="1118" w:type="dxa"/>
            <w:vMerge/>
            <w:tcBorders>
              <w:top w:val="single" w:sz="8" w:space="0" w:color="000000"/>
              <w:bottom w:val="single" w:sz="8" w:space="0" w:color="000000"/>
              <w:right w:val="single" w:sz="8" w:space="0" w:color="auto"/>
            </w:tcBorders>
            <w:vAlign w:val="center"/>
            <w:hideMark/>
          </w:tcPr>
          <w:p w14:paraId="63B6781A" w14:textId="77777777" w:rsidR="00F07B11" w:rsidRPr="006042E6" w:rsidRDefault="00F07B11" w:rsidP="00F07B11">
            <w:pPr>
              <w:spacing w:after="0" w:line="240" w:lineRule="auto"/>
              <w:rPr>
                <w:rFonts w:ascii="Georgia" w:eastAsia="Times New Roman" w:hAnsi="Georgia" w:cs="Calibri"/>
              </w:rPr>
            </w:pPr>
          </w:p>
        </w:tc>
        <w:tc>
          <w:tcPr>
            <w:tcW w:w="863" w:type="dxa"/>
            <w:tcBorders>
              <w:top w:val="nil"/>
              <w:left w:val="nil"/>
              <w:bottom w:val="single" w:sz="8" w:space="0" w:color="auto"/>
              <w:right w:val="single" w:sz="8" w:space="0" w:color="auto"/>
            </w:tcBorders>
            <w:shd w:val="clear" w:color="auto" w:fill="auto"/>
            <w:noWrap/>
            <w:vAlign w:val="center"/>
            <w:hideMark/>
          </w:tcPr>
          <w:p w14:paraId="6A2A7A6B" w14:textId="77777777" w:rsidR="00F07B11" w:rsidRPr="006042E6" w:rsidRDefault="00F07B11" w:rsidP="00F07B11">
            <w:pPr>
              <w:spacing w:after="0" w:line="240" w:lineRule="auto"/>
              <w:jc w:val="center"/>
              <w:rPr>
                <w:rFonts w:ascii="Georgia" w:eastAsia="Times New Roman" w:hAnsi="Georgia" w:cs="Calibri"/>
              </w:rPr>
            </w:pPr>
            <w:r w:rsidRPr="006042E6">
              <w:rPr>
                <w:rFonts w:ascii="Georgia" w:eastAsia="Times New Roman" w:hAnsi="Georgia" w:cs="Calibri"/>
              </w:rPr>
              <w:t>%</w:t>
            </w:r>
          </w:p>
        </w:tc>
        <w:tc>
          <w:tcPr>
            <w:tcW w:w="1514" w:type="dxa"/>
            <w:tcBorders>
              <w:top w:val="nil"/>
              <w:left w:val="nil"/>
              <w:bottom w:val="single" w:sz="8" w:space="0" w:color="auto"/>
              <w:right w:val="single" w:sz="8" w:space="0" w:color="auto"/>
            </w:tcBorders>
            <w:shd w:val="clear" w:color="auto" w:fill="auto"/>
            <w:noWrap/>
            <w:vAlign w:val="center"/>
            <w:hideMark/>
          </w:tcPr>
          <w:p w14:paraId="7AA75287" w14:textId="66A895A6" w:rsidR="00F07B11" w:rsidRPr="006042E6" w:rsidRDefault="00F07B11" w:rsidP="000C3AB2">
            <w:pPr>
              <w:spacing w:after="0" w:line="240" w:lineRule="auto"/>
              <w:jc w:val="center"/>
              <w:rPr>
                <w:rFonts w:ascii="Georgia" w:eastAsia="Times New Roman" w:hAnsi="Georgia" w:cs="Calibri"/>
              </w:rPr>
            </w:pPr>
            <w:r w:rsidRPr="006042E6">
              <w:rPr>
                <w:rFonts w:ascii="Georgia" w:eastAsia="Times New Roman" w:hAnsi="Georgia" w:cs="Calibri"/>
              </w:rPr>
              <w:t>6,5</w:t>
            </w:r>
          </w:p>
        </w:tc>
        <w:tc>
          <w:tcPr>
            <w:tcW w:w="1508" w:type="dxa"/>
            <w:tcBorders>
              <w:top w:val="nil"/>
              <w:left w:val="nil"/>
              <w:bottom w:val="single" w:sz="8" w:space="0" w:color="auto"/>
              <w:right w:val="single" w:sz="8" w:space="0" w:color="auto"/>
            </w:tcBorders>
            <w:shd w:val="clear" w:color="auto" w:fill="auto"/>
            <w:noWrap/>
            <w:vAlign w:val="center"/>
            <w:hideMark/>
          </w:tcPr>
          <w:p w14:paraId="00160852" w14:textId="2D02B618" w:rsidR="00F07B11" w:rsidRPr="006042E6" w:rsidRDefault="00F07B11" w:rsidP="000C3AB2">
            <w:pPr>
              <w:spacing w:after="0" w:line="240" w:lineRule="auto"/>
              <w:jc w:val="center"/>
              <w:rPr>
                <w:rFonts w:ascii="Georgia" w:eastAsia="Times New Roman" w:hAnsi="Georgia" w:cs="Calibri"/>
              </w:rPr>
            </w:pPr>
            <w:r w:rsidRPr="006042E6">
              <w:rPr>
                <w:rFonts w:ascii="Georgia" w:eastAsia="Times New Roman" w:hAnsi="Georgia" w:cs="Calibri"/>
              </w:rPr>
              <w:t>35,5</w:t>
            </w:r>
          </w:p>
        </w:tc>
        <w:tc>
          <w:tcPr>
            <w:tcW w:w="1369" w:type="dxa"/>
            <w:tcBorders>
              <w:top w:val="nil"/>
              <w:left w:val="nil"/>
              <w:bottom w:val="single" w:sz="8" w:space="0" w:color="auto"/>
              <w:right w:val="single" w:sz="8" w:space="0" w:color="auto"/>
            </w:tcBorders>
            <w:shd w:val="clear" w:color="auto" w:fill="auto"/>
            <w:noWrap/>
            <w:vAlign w:val="center"/>
            <w:hideMark/>
          </w:tcPr>
          <w:p w14:paraId="6849EE41" w14:textId="59C772C3" w:rsidR="00F07B11" w:rsidRPr="006042E6" w:rsidRDefault="00F07B11" w:rsidP="000C3AB2">
            <w:pPr>
              <w:spacing w:after="0" w:line="240" w:lineRule="auto"/>
              <w:jc w:val="center"/>
              <w:rPr>
                <w:rFonts w:ascii="Georgia" w:eastAsia="Times New Roman" w:hAnsi="Georgia" w:cs="Calibri"/>
              </w:rPr>
            </w:pPr>
            <w:r w:rsidRPr="006042E6">
              <w:rPr>
                <w:rFonts w:ascii="Georgia" w:eastAsia="Times New Roman" w:hAnsi="Georgia" w:cs="Calibri"/>
              </w:rPr>
              <w:t>41,9</w:t>
            </w:r>
          </w:p>
        </w:tc>
        <w:tc>
          <w:tcPr>
            <w:tcW w:w="1276" w:type="dxa"/>
            <w:tcBorders>
              <w:top w:val="nil"/>
              <w:left w:val="nil"/>
              <w:bottom w:val="single" w:sz="8" w:space="0" w:color="auto"/>
              <w:right w:val="single" w:sz="8" w:space="0" w:color="auto"/>
            </w:tcBorders>
            <w:shd w:val="clear" w:color="auto" w:fill="auto"/>
            <w:noWrap/>
            <w:vAlign w:val="center"/>
            <w:hideMark/>
          </w:tcPr>
          <w:p w14:paraId="774623DB" w14:textId="1AE15FCA" w:rsidR="00F07B11" w:rsidRPr="006042E6" w:rsidRDefault="00F07B11" w:rsidP="000C3AB2">
            <w:pPr>
              <w:spacing w:after="0" w:line="240" w:lineRule="auto"/>
              <w:jc w:val="center"/>
              <w:rPr>
                <w:rFonts w:ascii="Georgia" w:eastAsia="Times New Roman" w:hAnsi="Georgia" w:cs="Calibri"/>
              </w:rPr>
            </w:pPr>
            <w:r w:rsidRPr="006042E6">
              <w:rPr>
                <w:rFonts w:ascii="Georgia" w:eastAsia="Times New Roman" w:hAnsi="Georgia" w:cs="Calibri"/>
              </w:rPr>
              <w:t>16,1</w:t>
            </w:r>
          </w:p>
        </w:tc>
        <w:tc>
          <w:tcPr>
            <w:tcW w:w="1111" w:type="dxa"/>
            <w:tcBorders>
              <w:top w:val="nil"/>
              <w:left w:val="nil"/>
              <w:bottom w:val="single" w:sz="8" w:space="0" w:color="auto"/>
              <w:right w:val="single" w:sz="8" w:space="0" w:color="auto"/>
            </w:tcBorders>
            <w:shd w:val="clear" w:color="auto" w:fill="auto"/>
            <w:vAlign w:val="center"/>
            <w:hideMark/>
          </w:tcPr>
          <w:p w14:paraId="58DA73C8" w14:textId="4AB9E8AB" w:rsidR="00F07B11" w:rsidRPr="006042E6" w:rsidRDefault="00F07B11" w:rsidP="000C3AB2">
            <w:pPr>
              <w:spacing w:after="0" w:line="240" w:lineRule="auto"/>
              <w:jc w:val="center"/>
              <w:rPr>
                <w:rFonts w:ascii="Georgia" w:eastAsia="Times New Roman" w:hAnsi="Georgia" w:cs="Calibri"/>
              </w:rPr>
            </w:pPr>
            <w:r w:rsidRPr="006042E6">
              <w:rPr>
                <w:rFonts w:ascii="Georgia" w:eastAsia="Times New Roman" w:hAnsi="Georgia" w:cs="Calibri"/>
              </w:rPr>
              <w:t>100,0</w:t>
            </w:r>
          </w:p>
        </w:tc>
      </w:tr>
    </w:tbl>
    <w:p w14:paraId="07B39E00" w14:textId="7C37A548" w:rsidR="00AA063F" w:rsidRPr="006042E6" w:rsidRDefault="00F07B11" w:rsidP="00570E88">
      <w:pPr>
        <w:pStyle w:val="ListParagraph"/>
        <w:spacing w:after="0" w:line="240" w:lineRule="auto"/>
        <w:ind w:hanging="426"/>
        <w:jc w:val="center"/>
        <w:rPr>
          <w:rFonts w:ascii="Georgia" w:hAnsi="Georgia"/>
          <w:b/>
          <w:sz w:val="24"/>
          <w:szCs w:val="24"/>
          <w:lang w:val="mk-MK"/>
        </w:rPr>
      </w:pPr>
      <w:r w:rsidRPr="006042E6">
        <w:rPr>
          <w:rFonts w:ascii="Georgia" w:hAnsi="Georgia"/>
          <w:b/>
          <w:sz w:val="24"/>
          <w:szCs w:val="24"/>
          <w:lang w:val="mk-MK"/>
        </w:rPr>
        <w:fldChar w:fldCharType="end"/>
      </w:r>
    </w:p>
    <w:p w14:paraId="05EACF37" w14:textId="526EC834" w:rsidR="00071B03" w:rsidRPr="006042E6" w:rsidRDefault="00071B03" w:rsidP="00071B03">
      <w:pPr>
        <w:pStyle w:val="ListParagraph"/>
        <w:spacing w:before="240" w:line="360" w:lineRule="auto"/>
        <w:ind w:left="0" w:firstLine="720"/>
        <w:jc w:val="both"/>
        <w:rPr>
          <w:rFonts w:ascii="Georgia" w:hAnsi="Georgia"/>
          <w:bCs/>
          <w:sz w:val="24"/>
          <w:szCs w:val="24"/>
          <w:lang w:val="mk-MK"/>
        </w:rPr>
      </w:pPr>
      <w:r w:rsidRPr="006042E6">
        <w:rPr>
          <w:rFonts w:ascii="Georgia" w:hAnsi="Georgia"/>
          <w:bCs/>
          <w:sz w:val="24"/>
          <w:szCs w:val="24"/>
          <w:lang w:val="mk-MK"/>
        </w:rPr>
        <w:lastRenderedPageBreak/>
        <w:t>Во однос на нивото на образование</w:t>
      </w:r>
      <w:r w:rsidR="00692275">
        <w:rPr>
          <w:rFonts w:ascii="Georgia" w:hAnsi="Georgia"/>
          <w:bCs/>
          <w:sz w:val="24"/>
          <w:szCs w:val="24"/>
          <w:lang w:val="mk-MK"/>
        </w:rPr>
        <w:t>,</w:t>
      </w:r>
      <w:r w:rsidRPr="006042E6">
        <w:rPr>
          <w:rFonts w:ascii="Georgia" w:hAnsi="Georgia"/>
          <w:bCs/>
          <w:sz w:val="24"/>
          <w:szCs w:val="24"/>
          <w:lang w:val="mk-MK"/>
        </w:rPr>
        <w:t xml:space="preserve"> 41,9% од вработените со високо образование се согласуваат и потполно се согласуваат со можностите за организациска креативност, а само 16,1% од вработените со средно образование се согласуваат и потполно се согласуваат (Табела 20).</w:t>
      </w:r>
    </w:p>
    <w:p w14:paraId="0AE38FB5" w14:textId="77777777" w:rsidR="00294B4F" w:rsidRPr="006042E6" w:rsidRDefault="00294B4F" w:rsidP="00294B4F">
      <w:pPr>
        <w:pStyle w:val="ListParagraph"/>
        <w:spacing w:before="240" w:line="360" w:lineRule="auto"/>
        <w:ind w:left="0" w:firstLine="720"/>
        <w:jc w:val="both"/>
        <w:rPr>
          <w:rFonts w:ascii="Georgia" w:hAnsi="Georgia"/>
          <w:sz w:val="24"/>
          <w:szCs w:val="24"/>
          <w:lang w:val="mk-MK"/>
        </w:rPr>
      </w:pPr>
    </w:p>
    <w:p w14:paraId="266BA69D" w14:textId="03A0621B" w:rsidR="00294B4F" w:rsidRPr="006042E6" w:rsidRDefault="00294B4F" w:rsidP="00294B4F">
      <w:pPr>
        <w:pStyle w:val="ListParagraph"/>
        <w:spacing w:before="240" w:line="360" w:lineRule="auto"/>
        <w:ind w:left="0" w:firstLine="720"/>
        <w:jc w:val="both"/>
        <w:rPr>
          <w:rFonts w:ascii="Georgia" w:hAnsi="Georgia"/>
          <w:sz w:val="24"/>
          <w:szCs w:val="24"/>
          <w:lang w:val="mk-MK"/>
        </w:rPr>
      </w:pPr>
      <w:r w:rsidRPr="006042E6">
        <w:rPr>
          <w:rFonts w:ascii="Georgia" w:hAnsi="Georgia"/>
          <w:sz w:val="24"/>
          <w:szCs w:val="24"/>
          <w:lang w:val="mk-MK"/>
        </w:rPr>
        <w:t>Во однос на должината на работното искуство на вработените и дистрибуцијата на нивните одговори</w:t>
      </w:r>
      <w:r w:rsidR="00692275">
        <w:rPr>
          <w:rFonts w:ascii="Georgia" w:hAnsi="Georgia"/>
          <w:sz w:val="24"/>
          <w:szCs w:val="24"/>
          <w:lang w:val="mk-MK"/>
        </w:rPr>
        <w:t>,</w:t>
      </w:r>
      <w:r w:rsidRPr="006042E6">
        <w:rPr>
          <w:rFonts w:ascii="Georgia" w:hAnsi="Georgia"/>
          <w:sz w:val="24"/>
          <w:szCs w:val="24"/>
          <w:lang w:val="mk-MK"/>
        </w:rPr>
        <w:t xml:space="preserve"> најголем е бројот на вработените со искуство до 10 години (25,8%)</w:t>
      </w:r>
      <w:r w:rsidR="00692275">
        <w:rPr>
          <w:rFonts w:ascii="Georgia" w:hAnsi="Georgia"/>
          <w:sz w:val="24"/>
          <w:szCs w:val="24"/>
          <w:lang w:val="mk-MK"/>
        </w:rPr>
        <w:t>,</w:t>
      </w:r>
      <w:r w:rsidRPr="006042E6">
        <w:rPr>
          <w:rFonts w:ascii="Georgia" w:hAnsi="Georgia"/>
          <w:sz w:val="24"/>
          <w:szCs w:val="24"/>
          <w:lang w:val="mk-MK"/>
        </w:rPr>
        <w:t xml:space="preserve"> кои се согласуваат и потполно се согласуваат со можностите за организациска креативност, помал е бројот на оние од категоријата 11 до 20 години со работно искуство до 10 години (22,6%), а најмал (9,7%) на оние </w:t>
      </w:r>
      <w:r w:rsidR="0044744E">
        <w:rPr>
          <w:rFonts w:ascii="Georgia" w:hAnsi="Georgia"/>
          <w:sz w:val="24"/>
          <w:szCs w:val="24"/>
          <w:lang w:val="mk-MK"/>
        </w:rPr>
        <w:t>што</w:t>
      </w:r>
      <w:r w:rsidR="0044744E" w:rsidRPr="006042E6">
        <w:rPr>
          <w:rFonts w:ascii="Georgia" w:hAnsi="Georgia"/>
          <w:sz w:val="24"/>
          <w:szCs w:val="24"/>
          <w:lang w:val="mk-MK"/>
        </w:rPr>
        <w:t xml:space="preserve"> </w:t>
      </w:r>
      <w:r w:rsidRPr="006042E6">
        <w:rPr>
          <w:rFonts w:ascii="Georgia" w:hAnsi="Georgia"/>
          <w:sz w:val="24"/>
          <w:szCs w:val="24"/>
          <w:lang w:val="mk-MK"/>
        </w:rPr>
        <w:t>се со работно искуство поголемо од 20 години (Табела 21).</w:t>
      </w:r>
    </w:p>
    <w:p w14:paraId="0DD82CCA" w14:textId="77777777" w:rsidR="00294B4F" w:rsidRPr="006042E6" w:rsidRDefault="00294B4F" w:rsidP="00570E88">
      <w:pPr>
        <w:pStyle w:val="ListParagraph"/>
        <w:spacing w:line="240" w:lineRule="auto"/>
        <w:rPr>
          <w:rFonts w:ascii="Georgia" w:hAnsi="Georgia"/>
          <w:bCs/>
          <w:sz w:val="24"/>
          <w:szCs w:val="24"/>
          <w:lang w:val="mk-MK"/>
        </w:rPr>
      </w:pPr>
    </w:p>
    <w:p w14:paraId="10C10ADF" w14:textId="0D9F31D1" w:rsidR="00AA063F" w:rsidRPr="001570D7" w:rsidRDefault="00AA063F" w:rsidP="001570D7">
      <w:pPr>
        <w:spacing w:line="240" w:lineRule="auto"/>
        <w:rPr>
          <w:rFonts w:ascii="Georgia" w:hAnsi="Georgia"/>
          <w:bCs/>
          <w:sz w:val="24"/>
          <w:szCs w:val="24"/>
          <w:lang w:val="mk-MK"/>
        </w:rPr>
      </w:pPr>
      <w:r w:rsidRPr="001570D7">
        <w:rPr>
          <w:rFonts w:ascii="Georgia" w:hAnsi="Georgia"/>
          <w:bCs/>
          <w:sz w:val="24"/>
          <w:szCs w:val="24"/>
          <w:lang w:val="mk-MK"/>
        </w:rPr>
        <w:t>Табела 21. Дистрибуција на одговорите з</w:t>
      </w:r>
      <w:r w:rsidR="00790418" w:rsidRPr="001570D7">
        <w:rPr>
          <w:rFonts w:ascii="Georgia" w:hAnsi="Georgia"/>
          <w:bCs/>
          <w:sz w:val="24"/>
          <w:szCs w:val="24"/>
          <w:lang w:val="mk-MK"/>
        </w:rPr>
        <w:t xml:space="preserve">а организациска креативност кај </w:t>
      </w:r>
      <w:r w:rsidRPr="001570D7">
        <w:rPr>
          <w:rFonts w:ascii="Georgia" w:hAnsi="Georgia"/>
          <w:bCs/>
          <w:sz w:val="24"/>
          <w:szCs w:val="24"/>
          <w:lang w:val="mk-MK"/>
        </w:rPr>
        <w:t>вработени со различна должина на работно искуство</w:t>
      </w:r>
    </w:p>
    <w:tbl>
      <w:tblPr>
        <w:tblpPr w:leftFromText="180" w:rightFromText="180" w:vertAnchor="text" w:horzAnchor="page" w:tblpX="949" w:tblpY="176"/>
        <w:tblW w:w="10201" w:type="dxa"/>
        <w:tblLook w:val="04A0" w:firstRow="1" w:lastRow="0" w:firstColumn="1" w:lastColumn="0" w:noHBand="0" w:noVBand="1"/>
      </w:tblPr>
      <w:tblGrid>
        <w:gridCol w:w="1175"/>
        <w:gridCol w:w="1915"/>
        <w:gridCol w:w="668"/>
        <w:gridCol w:w="1257"/>
        <w:gridCol w:w="1359"/>
        <w:gridCol w:w="1418"/>
        <w:gridCol w:w="1417"/>
        <w:gridCol w:w="1017"/>
      </w:tblGrid>
      <w:tr w:rsidR="00570E88" w:rsidRPr="006042E6" w14:paraId="056DE645" w14:textId="77777777" w:rsidTr="00C1225B">
        <w:trPr>
          <w:trHeight w:val="1116"/>
        </w:trPr>
        <w:tc>
          <w:tcPr>
            <w:tcW w:w="3758" w:type="dxa"/>
            <w:gridSpan w:val="3"/>
            <w:tcBorders>
              <w:top w:val="single" w:sz="4" w:space="0" w:color="auto"/>
              <w:left w:val="single" w:sz="4" w:space="0" w:color="auto"/>
              <w:bottom w:val="nil"/>
              <w:right w:val="single" w:sz="4" w:space="0" w:color="000000"/>
            </w:tcBorders>
            <w:shd w:val="clear" w:color="auto" w:fill="auto"/>
            <w:vAlign w:val="center"/>
            <w:hideMark/>
          </w:tcPr>
          <w:p w14:paraId="07A2CA42" w14:textId="77777777" w:rsidR="00570E88" w:rsidRPr="006042E6" w:rsidRDefault="00570E88" w:rsidP="00570E88">
            <w:pPr>
              <w:spacing w:after="0" w:line="240" w:lineRule="auto"/>
              <w:jc w:val="center"/>
              <w:rPr>
                <w:rFonts w:ascii="Georgia" w:eastAsia="Times New Roman" w:hAnsi="Georgia" w:cs="Calibri"/>
              </w:rPr>
            </w:pPr>
            <w:r w:rsidRPr="006042E6">
              <w:rPr>
                <w:rFonts w:ascii="Georgia" w:eastAsia="Times New Roman" w:hAnsi="Georgia" w:cs="Calibri"/>
              </w:rPr>
              <w:t> </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0B360C0A" w14:textId="77777777" w:rsidR="00570E88" w:rsidRPr="006042E6" w:rsidRDefault="00570E88" w:rsidP="00570E88">
            <w:pPr>
              <w:spacing w:after="0" w:line="240" w:lineRule="auto"/>
              <w:jc w:val="center"/>
              <w:rPr>
                <w:rFonts w:ascii="Georgia" w:eastAsia="Times New Roman" w:hAnsi="Georgia" w:cs="Calibri"/>
                <w:sz w:val="20"/>
                <w:szCs w:val="20"/>
              </w:rPr>
            </w:pPr>
            <w:r w:rsidRPr="006042E6">
              <w:rPr>
                <w:rFonts w:ascii="Georgia" w:eastAsia="Times New Roman" w:hAnsi="Georgia" w:cs="Calibri"/>
                <w:sz w:val="20"/>
                <w:szCs w:val="20"/>
                <w:lang w:val="mk-MK"/>
              </w:rPr>
              <w:t>Не се согласувам</w:t>
            </w:r>
          </w:p>
        </w:tc>
        <w:tc>
          <w:tcPr>
            <w:tcW w:w="1359" w:type="dxa"/>
            <w:tcBorders>
              <w:top w:val="single" w:sz="8" w:space="0" w:color="auto"/>
              <w:left w:val="nil"/>
              <w:bottom w:val="single" w:sz="8" w:space="0" w:color="auto"/>
              <w:right w:val="single" w:sz="8" w:space="0" w:color="auto"/>
            </w:tcBorders>
            <w:shd w:val="clear" w:color="auto" w:fill="auto"/>
            <w:vAlign w:val="center"/>
            <w:hideMark/>
          </w:tcPr>
          <w:p w14:paraId="337888BE" w14:textId="6B76A42C" w:rsidR="00570E88" w:rsidRPr="006042E6" w:rsidRDefault="00570E88" w:rsidP="00570E88">
            <w:pPr>
              <w:spacing w:after="0" w:line="240" w:lineRule="auto"/>
              <w:jc w:val="center"/>
              <w:rPr>
                <w:rFonts w:ascii="Georgia" w:eastAsia="Times New Roman" w:hAnsi="Georgia" w:cs="Calibri"/>
                <w:sz w:val="20"/>
                <w:szCs w:val="20"/>
              </w:rPr>
            </w:pPr>
            <w:r w:rsidRPr="006042E6">
              <w:rPr>
                <w:rFonts w:ascii="Georgia" w:eastAsia="Times New Roman" w:hAnsi="Georgia" w:cs="Calibri"/>
                <w:sz w:val="20"/>
                <w:szCs w:val="20"/>
              </w:rPr>
              <w:t>Ниту се согласувам,</w:t>
            </w:r>
            <w:r w:rsidR="00682913" w:rsidRPr="006042E6">
              <w:rPr>
                <w:rFonts w:ascii="Georgia" w:eastAsia="Times New Roman" w:hAnsi="Georgia" w:cs="Calibri"/>
                <w:sz w:val="20"/>
                <w:szCs w:val="20"/>
                <w:lang w:val="mk-MK"/>
              </w:rPr>
              <w:t xml:space="preserve"> </w:t>
            </w:r>
            <w:r w:rsidRPr="006042E6">
              <w:rPr>
                <w:rFonts w:ascii="Georgia" w:eastAsia="Times New Roman" w:hAnsi="Georgia" w:cs="Calibri"/>
                <w:sz w:val="20"/>
                <w:szCs w:val="20"/>
              </w:rPr>
              <w:t>ниту не се согласувам</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3222A1D6" w14:textId="77777777" w:rsidR="00570E88" w:rsidRPr="006042E6" w:rsidRDefault="00570E88" w:rsidP="00570E88">
            <w:pPr>
              <w:spacing w:after="0" w:line="240" w:lineRule="auto"/>
              <w:jc w:val="center"/>
              <w:rPr>
                <w:rFonts w:ascii="Georgia" w:eastAsia="Times New Roman" w:hAnsi="Georgia" w:cs="Calibri"/>
                <w:sz w:val="20"/>
                <w:szCs w:val="20"/>
              </w:rPr>
            </w:pPr>
            <w:r w:rsidRPr="006042E6">
              <w:rPr>
                <w:rFonts w:ascii="Georgia" w:eastAsia="Times New Roman" w:hAnsi="Georgia" w:cs="Calibri"/>
                <w:sz w:val="20"/>
                <w:szCs w:val="20"/>
                <w:lang w:val="mk-MK"/>
              </w:rPr>
              <w:t>Се согласувам</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75A76D26" w14:textId="77777777" w:rsidR="00570E88" w:rsidRPr="006042E6" w:rsidRDefault="00570E88" w:rsidP="00570E88">
            <w:pPr>
              <w:spacing w:after="0" w:line="240" w:lineRule="auto"/>
              <w:jc w:val="center"/>
              <w:rPr>
                <w:rFonts w:ascii="Georgia" w:eastAsia="Times New Roman" w:hAnsi="Georgia" w:cs="Calibri"/>
                <w:sz w:val="20"/>
                <w:szCs w:val="20"/>
              </w:rPr>
            </w:pPr>
            <w:r w:rsidRPr="006042E6">
              <w:rPr>
                <w:rFonts w:ascii="Georgia" w:eastAsia="Times New Roman" w:hAnsi="Georgia" w:cs="Calibri"/>
                <w:sz w:val="20"/>
                <w:szCs w:val="20"/>
                <w:lang w:val="mk-MK"/>
              </w:rPr>
              <w:t>Потполно се согласувам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345EA" w14:textId="77777777" w:rsidR="00570E88" w:rsidRPr="006042E6" w:rsidRDefault="00570E88" w:rsidP="00570E88">
            <w:pPr>
              <w:spacing w:after="0" w:line="240" w:lineRule="auto"/>
              <w:jc w:val="center"/>
              <w:rPr>
                <w:rFonts w:ascii="Georgia" w:eastAsia="Times New Roman" w:hAnsi="Georgia" w:cs="Calibri"/>
                <w:b/>
                <w:sz w:val="20"/>
                <w:szCs w:val="20"/>
              </w:rPr>
            </w:pPr>
            <w:r w:rsidRPr="006042E6">
              <w:rPr>
                <w:rFonts w:ascii="Georgia" w:eastAsia="Times New Roman" w:hAnsi="Georgia" w:cs="Calibri"/>
                <w:b/>
                <w:sz w:val="20"/>
                <w:szCs w:val="20"/>
              </w:rPr>
              <w:t>Вкупно</w:t>
            </w:r>
          </w:p>
        </w:tc>
      </w:tr>
      <w:tr w:rsidR="00570E88" w:rsidRPr="006042E6" w14:paraId="3F6E869B" w14:textId="77777777" w:rsidTr="000C3AB2">
        <w:trPr>
          <w:trHeight w:val="288"/>
        </w:trPr>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27AABF" w14:textId="77777777" w:rsidR="00570E88" w:rsidRPr="006042E6" w:rsidRDefault="00570E88" w:rsidP="00570E88">
            <w:pPr>
              <w:spacing w:after="0" w:line="240" w:lineRule="auto"/>
              <w:jc w:val="center"/>
              <w:rPr>
                <w:rFonts w:ascii="Georgia" w:eastAsia="Times New Roman" w:hAnsi="Georgia" w:cs="Calibri"/>
              </w:rPr>
            </w:pPr>
            <w:r w:rsidRPr="006042E6">
              <w:rPr>
                <w:rFonts w:ascii="Georgia" w:eastAsia="Times New Roman" w:hAnsi="Georgia" w:cs="Calibri"/>
              </w:rPr>
              <w:t>Работно искуство</w:t>
            </w:r>
          </w:p>
        </w:tc>
        <w:tc>
          <w:tcPr>
            <w:tcW w:w="19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0CE5EBD" w14:textId="77777777" w:rsidR="00570E88" w:rsidRPr="006042E6" w:rsidRDefault="00570E88" w:rsidP="00570E88">
            <w:pPr>
              <w:spacing w:after="0" w:line="240" w:lineRule="auto"/>
              <w:jc w:val="center"/>
              <w:rPr>
                <w:rFonts w:ascii="Georgia" w:eastAsia="Times New Roman" w:hAnsi="Georgia" w:cs="Calibri"/>
              </w:rPr>
            </w:pPr>
            <w:r w:rsidRPr="006042E6">
              <w:rPr>
                <w:rFonts w:ascii="Georgia" w:eastAsia="Times New Roman" w:hAnsi="Georgia" w:cs="Calibri"/>
              </w:rPr>
              <w:t>до 10 години</w:t>
            </w:r>
          </w:p>
        </w:tc>
        <w:tc>
          <w:tcPr>
            <w:tcW w:w="668" w:type="dxa"/>
            <w:tcBorders>
              <w:top w:val="single" w:sz="4" w:space="0" w:color="auto"/>
              <w:left w:val="nil"/>
              <w:right w:val="single" w:sz="4" w:space="0" w:color="auto"/>
            </w:tcBorders>
            <w:shd w:val="clear" w:color="auto" w:fill="auto"/>
            <w:noWrap/>
            <w:vAlign w:val="center"/>
            <w:hideMark/>
          </w:tcPr>
          <w:p w14:paraId="68157471" w14:textId="41321448" w:rsidR="00570E88" w:rsidRPr="006042E6" w:rsidRDefault="000C3AB2" w:rsidP="00570E88">
            <w:pPr>
              <w:spacing w:after="0" w:line="240" w:lineRule="auto"/>
              <w:jc w:val="center"/>
              <w:rPr>
                <w:rFonts w:ascii="Georgia" w:eastAsia="Times New Roman" w:hAnsi="Georgia" w:cs="Calibri"/>
              </w:rPr>
            </w:pPr>
            <w:r w:rsidRPr="006042E6">
              <w:rPr>
                <w:rFonts w:ascii="Georgia" w:eastAsia="Times New Roman" w:hAnsi="Georgia" w:cs="Calibri"/>
              </w:rPr>
              <w:t>f</w:t>
            </w:r>
          </w:p>
        </w:tc>
        <w:tc>
          <w:tcPr>
            <w:tcW w:w="1257" w:type="dxa"/>
            <w:tcBorders>
              <w:top w:val="single" w:sz="4" w:space="0" w:color="auto"/>
              <w:left w:val="nil"/>
              <w:bottom w:val="nil"/>
              <w:right w:val="single" w:sz="4" w:space="0" w:color="auto"/>
            </w:tcBorders>
            <w:shd w:val="clear" w:color="auto" w:fill="auto"/>
            <w:vAlign w:val="center"/>
            <w:hideMark/>
          </w:tcPr>
          <w:p w14:paraId="1A20EF97" w14:textId="77777777" w:rsidR="00570E88" w:rsidRPr="006042E6" w:rsidRDefault="00570E88" w:rsidP="00570E88">
            <w:pPr>
              <w:spacing w:after="0" w:line="240" w:lineRule="auto"/>
              <w:jc w:val="center"/>
              <w:rPr>
                <w:rFonts w:ascii="Georgia" w:eastAsia="Times New Roman" w:hAnsi="Georgia" w:cs="Calibri"/>
              </w:rPr>
            </w:pPr>
            <w:r w:rsidRPr="006042E6">
              <w:rPr>
                <w:rFonts w:ascii="Georgia" w:eastAsia="Times New Roman" w:hAnsi="Georgia" w:cs="Calibri"/>
              </w:rPr>
              <w:t>3</w:t>
            </w:r>
          </w:p>
        </w:tc>
        <w:tc>
          <w:tcPr>
            <w:tcW w:w="1359" w:type="dxa"/>
            <w:tcBorders>
              <w:top w:val="single" w:sz="4" w:space="0" w:color="auto"/>
              <w:left w:val="nil"/>
              <w:bottom w:val="nil"/>
              <w:right w:val="single" w:sz="4" w:space="0" w:color="auto"/>
            </w:tcBorders>
            <w:shd w:val="clear" w:color="auto" w:fill="auto"/>
            <w:vAlign w:val="center"/>
            <w:hideMark/>
          </w:tcPr>
          <w:p w14:paraId="7C9433D7" w14:textId="77777777" w:rsidR="00570E88" w:rsidRPr="006042E6" w:rsidRDefault="00570E88" w:rsidP="00570E88">
            <w:pPr>
              <w:spacing w:after="0" w:line="240" w:lineRule="auto"/>
              <w:jc w:val="center"/>
              <w:rPr>
                <w:rFonts w:ascii="Georgia" w:eastAsia="Times New Roman" w:hAnsi="Georgia" w:cs="Calibri"/>
              </w:rPr>
            </w:pPr>
            <w:r w:rsidRPr="006042E6">
              <w:rPr>
                <w:rFonts w:ascii="Georgia" w:eastAsia="Times New Roman" w:hAnsi="Georgia" w:cs="Calibri"/>
              </w:rPr>
              <w:t>15</w:t>
            </w:r>
          </w:p>
        </w:tc>
        <w:tc>
          <w:tcPr>
            <w:tcW w:w="1418" w:type="dxa"/>
            <w:tcBorders>
              <w:top w:val="single" w:sz="4" w:space="0" w:color="auto"/>
              <w:left w:val="nil"/>
              <w:bottom w:val="nil"/>
              <w:right w:val="single" w:sz="4" w:space="0" w:color="auto"/>
            </w:tcBorders>
            <w:shd w:val="clear" w:color="auto" w:fill="auto"/>
            <w:vAlign w:val="center"/>
            <w:hideMark/>
          </w:tcPr>
          <w:p w14:paraId="5C95C3F4" w14:textId="77777777" w:rsidR="00570E88" w:rsidRPr="006042E6" w:rsidRDefault="00570E88" w:rsidP="00570E88">
            <w:pPr>
              <w:spacing w:after="0" w:line="240" w:lineRule="auto"/>
              <w:jc w:val="center"/>
              <w:rPr>
                <w:rFonts w:ascii="Georgia" w:eastAsia="Times New Roman" w:hAnsi="Georgia" w:cs="Calibri"/>
              </w:rPr>
            </w:pPr>
            <w:r w:rsidRPr="006042E6">
              <w:rPr>
                <w:rFonts w:ascii="Georgia" w:eastAsia="Times New Roman" w:hAnsi="Georgia" w:cs="Calibri"/>
              </w:rPr>
              <w:t>12</w:t>
            </w:r>
          </w:p>
        </w:tc>
        <w:tc>
          <w:tcPr>
            <w:tcW w:w="1417" w:type="dxa"/>
            <w:tcBorders>
              <w:top w:val="single" w:sz="4" w:space="0" w:color="auto"/>
              <w:left w:val="nil"/>
              <w:bottom w:val="nil"/>
              <w:right w:val="single" w:sz="4" w:space="0" w:color="auto"/>
            </w:tcBorders>
            <w:shd w:val="clear" w:color="auto" w:fill="auto"/>
            <w:vAlign w:val="center"/>
            <w:hideMark/>
          </w:tcPr>
          <w:p w14:paraId="788B436D" w14:textId="77777777" w:rsidR="00570E88" w:rsidRPr="006042E6" w:rsidRDefault="00570E88" w:rsidP="00570E88">
            <w:pPr>
              <w:spacing w:after="0" w:line="240" w:lineRule="auto"/>
              <w:jc w:val="center"/>
              <w:rPr>
                <w:rFonts w:ascii="Georgia" w:eastAsia="Times New Roman" w:hAnsi="Georgia" w:cs="Calibri"/>
              </w:rPr>
            </w:pPr>
            <w:r w:rsidRPr="006042E6">
              <w:rPr>
                <w:rFonts w:ascii="Georgia" w:eastAsia="Times New Roman" w:hAnsi="Georgia" w:cs="Calibri"/>
              </w:rPr>
              <w:t>12</w:t>
            </w:r>
          </w:p>
        </w:tc>
        <w:tc>
          <w:tcPr>
            <w:tcW w:w="992" w:type="dxa"/>
            <w:tcBorders>
              <w:top w:val="nil"/>
              <w:left w:val="nil"/>
              <w:bottom w:val="nil"/>
              <w:right w:val="single" w:sz="4" w:space="0" w:color="auto"/>
            </w:tcBorders>
            <w:shd w:val="clear" w:color="auto" w:fill="auto"/>
            <w:vAlign w:val="center"/>
            <w:hideMark/>
          </w:tcPr>
          <w:p w14:paraId="11A699FF" w14:textId="77777777" w:rsidR="00570E88" w:rsidRPr="006042E6" w:rsidRDefault="00570E88" w:rsidP="00570E88">
            <w:pPr>
              <w:spacing w:after="0" w:line="240" w:lineRule="auto"/>
              <w:jc w:val="center"/>
              <w:rPr>
                <w:rFonts w:ascii="Georgia" w:eastAsia="Times New Roman" w:hAnsi="Georgia" w:cs="Calibri"/>
              </w:rPr>
            </w:pPr>
            <w:r w:rsidRPr="006042E6">
              <w:rPr>
                <w:rFonts w:ascii="Georgia" w:eastAsia="Times New Roman" w:hAnsi="Georgia" w:cs="Calibri"/>
              </w:rPr>
              <w:t>42</w:t>
            </w:r>
          </w:p>
        </w:tc>
      </w:tr>
      <w:tr w:rsidR="00570E88" w:rsidRPr="006042E6" w14:paraId="05667D62" w14:textId="77777777" w:rsidTr="00C1225B">
        <w:trPr>
          <w:trHeight w:val="288"/>
        </w:trPr>
        <w:tc>
          <w:tcPr>
            <w:tcW w:w="1175" w:type="dxa"/>
            <w:vMerge/>
            <w:tcBorders>
              <w:top w:val="single" w:sz="4" w:space="0" w:color="auto"/>
              <w:left w:val="single" w:sz="4" w:space="0" w:color="auto"/>
              <w:bottom w:val="single" w:sz="4" w:space="0" w:color="auto"/>
              <w:right w:val="single" w:sz="4" w:space="0" w:color="auto"/>
            </w:tcBorders>
            <w:vAlign w:val="center"/>
            <w:hideMark/>
          </w:tcPr>
          <w:p w14:paraId="0E2EC047" w14:textId="77777777" w:rsidR="00570E88" w:rsidRPr="006042E6" w:rsidRDefault="00570E88" w:rsidP="00570E88">
            <w:pPr>
              <w:spacing w:after="0" w:line="240" w:lineRule="auto"/>
              <w:rPr>
                <w:rFonts w:ascii="Georgia" w:eastAsia="Times New Roman" w:hAnsi="Georgia" w:cs="Calibri"/>
              </w:rPr>
            </w:pPr>
          </w:p>
        </w:tc>
        <w:tc>
          <w:tcPr>
            <w:tcW w:w="1915" w:type="dxa"/>
            <w:vMerge/>
            <w:tcBorders>
              <w:top w:val="single" w:sz="4" w:space="0" w:color="auto"/>
              <w:left w:val="single" w:sz="4" w:space="0" w:color="auto"/>
              <w:bottom w:val="single" w:sz="4" w:space="0" w:color="000000"/>
              <w:right w:val="single" w:sz="4" w:space="0" w:color="auto"/>
            </w:tcBorders>
            <w:vAlign w:val="center"/>
            <w:hideMark/>
          </w:tcPr>
          <w:p w14:paraId="329320B6" w14:textId="77777777" w:rsidR="00570E88" w:rsidRPr="006042E6" w:rsidRDefault="00570E88" w:rsidP="00570E88">
            <w:pPr>
              <w:spacing w:after="0" w:line="240" w:lineRule="auto"/>
              <w:rPr>
                <w:rFonts w:ascii="Georgia" w:eastAsia="Times New Roman" w:hAnsi="Georgia" w:cs="Calibri"/>
              </w:rPr>
            </w:pPr>
          </w:p>
        </w:tc>
        <w:tc>
          <w:tcPr>
            <w:tcW w:w="668" w:type="dxa"/>
            <w:tcBorders>
              <w:top w:val="nil"/>
              <w:left w:val="nil"/>
              <w:bottom w:val="single" w:sz="4" w:space="0" w:color="auto"/>
              <w:right w:val="single" w:sz="4" w:space="0" w:color="auto"/>
            </w:tcBorders>
            <w:shd w:val="clear" w:color="auto" w:fill="auto"/>
            <w:noWrap/>
            <w:vAlign w:val="center"/>
            <w:hideMark/>
          </w:tcPr>
          <w:p w14:paraId="515AB371" w14:textId="77777777" w:rsidR="00570E88" w:rsidRPr="006042E6" w:rsidRDefault="00570E88" w:rsidP="00570E88">
            <w:pPr>
              <w:spacing w:after="0" w:line="240" w:lineRule="auto"/>
              <w:jc w:val="center"/>
              <w:rPr>
                <w:rFonts w:ascii="Georgia" w:eastAsia="Times New Roman" w:hAnsi="Georgia" w:cs="Calibri"/>
              </w:rPr>
            </w:pPr>
            <w:r w:rsidRPr="006042E6">
              <w:rPr>
                <w:rFonts w:ascii="Georgia" w:eastAsia="Times New Roman" w:hAnsi="Georgia" w:cs="Calibri"/>
              </w:rPr>
              <w:t>%</w:t>
            </w:r>
          </w:p>
        </w:tc>
        <w:tc>
          <w:tcPr>
            <w:tcW w:w="1257" w:type="dxa"/>
            <w:tcBorders>
              <w:top w:val="nil"/>
              <w:left w:val="nil"/>
              <w:bottom w:val="single" w:sz="4" w:space="0" w:color="auto"/>
              <w:right w:val="single" w:sz="4" w:space="0" w:color="auto"/>
            </w:tcBorders>
            <w:shd w:val="clear" w:color="auto" w:fill="auto"/>
            <w:noWrap/>
            <w:vAlign w:val="bottom"/>
            <w:hideMark/>
          </w:tcPr>
          <w:p w14:paraId="1FA2E147" w14:textId="3B91F036" w:rsidR="00570E88" w:rsidRPr="006042E6" w:rsidRDefault="00570E88" w:rsidP="000C3AB2">
            <w:pPr>
              <w:spacing w:after="0" w:line="240" w:lineRule="auto"/>
              <w:jc w:val="center"/>
              <w:rPr>
                <w:rFonts w:ascii="Georgia" w:eastAsia="Times New Roman" w:hAnsi="Georgia" w:cs="Calibri"/>
              </w:rPr>
            </w:pPr>
            <w:r w:rsidRPr="006042E6">
              <w:rPr>
                <w:rFonts w:ascii="Georgia" w:eastAsia="Times New Roman" w:hAnsi="Georgia" w:cs="Calibri"/>
                <w:lang w:val="mk-MK"/>
              </w:rPr>
              <w:t>3</w:t>
            </w:r>
            <w:r w:rsidRPr="006042E6">
              <w:rPr>
                <w:rFonts w:ascii="Georgia" w:eastAsia="Times New Roman" w:hAnsi="Georgia" w:cs="Calibri"/>
              </w:rPr>
              <w:t>,2</w:t>
            </w:r>
          </w:p>
        </w:tc>
        <w:tc>
          <w:tcPr>
            <w:tcW w:w="1359" w:type="dxa"/>
            <w:tcBorders>
              <w:top w:val="nil"/>
              <w:left w:val="nil"/>
              <w:bottom w:val="single" w:sz="4" w:space="0" w:color="auto"/>
              <w:right w:val="single" w:sz="4" w:space="0" w:color="auto"/>
            </w:tcBorders>
            <w:shd w:val="clear" w:color="auto" w:fill="auto"/>
            <w:noWrap/>
            <w:vAlign w:val="bottom"/>
            <w:hideMark/>
          </w:tcPr>
          <w:p w14:paraId="46A9117F" w14:textId="69BDA810" w:rsidR="00570E88" w:rsidRPr="006042E6" w:rsidRDefault="00570E88" w:rsidP="000C3AB2">
            <w:pPr>
              <w:spacing w:after="0" w:line="240" w:lineRule="auto"/>
              <w:jc w:val="center"/>
              <w:rPr>
                <w:rFonts w:ascii="Georgia" w:eastAsia="Times New Roman" w:hAnsi="Georgia" w:cs="Calibri"/>
              </w:rPr>
            </w:pPr>
            <w:r w:rsidRPr="006042E6">
              <w:rPr>
                <w:rFonts w:ascii="Georgia" w:eastAsia="Times New Roman" w:hAnsi="Georgia" w:cs="Calibri"/>
              </w:rPr>
              <w:t>16,1</w:t>
            </w:r>
          </w:p>
        </w:tc>
        <w:tc>
          <w:tcPr>
            <w:tcW w:w="1418" w:type="dxa"/>
            <w:tcBorders>
              <w:top w:val="nil"/>
              <w:left w:val="nil"/>
              <w:bottom w:val="single" w:sz="4" w:space="0" w:color="auto"/>
              <w:right w:val="single" w:sz="4" w:space="0" w:color="auto"/>
            </w:tcBorders>
            <w:shd w:val="clear" w:color="auto" w:fill="auto"/>
            <w:noWrap/>
            <w:vAlign w:val="bottom"/>
            <w:hideMark/>
          </w:tcPr>
          <w:p w14:paraId="5F111186" w14:textId="1C3A3F36" w:rsidR="00570E88" w:rsidRPr="006042E6" w:rsidRDefault="00570E88" w:rsidP="000C3AB2">
            <w:pPr>
              <w:spacing w:after="0" w:line="240" w:lineRule="auto"/>
              <w:jc w:val="center"/>
              <w:rPr>
                <w:rFonts w:ascii="Georgia" w:eastAsia="Times New Roman" w:hAnsi="Georgia" w:cs="Calibri"/>
              </w:rPr>
            </w:pPr>
            <w:r w:rsidRPr="006042E6">
              <w:rPr>
                <w:rFonts w:ascii="Georgia" w:eastAsia="Times New Roman" w:hAnsi="Georgia" w:cs="Calibri"/>
                <w:lang w:val="mk-MK"/>
              </w:rPr>
              <w:t>12,9</w:t>
            </w:r>
          </w:p>
        </w:tc>
        <w:tc>
          <w:tcPr>
            <w:tcW w:w="1417" w:type="dxa"/>
            <w:tcBorders>
              <w:top w:val="nil"/>
              <w:left w:val="nil"/>
              <w:bottom w:val="single" w:sz="4" w:space="0" w:color="auto"/>
              <w:right w:val="single" w:sz="4" w:space="0" w:color="auto"/>
            </w:tcBorders>
            <w:shd w:val="clear" w:color="auto" w:fill="auto"/>
            <w:noWrap/>
            <w:vAlign w:val="bottom"/>
            <w:hideMark/>
          </w:tcPr>
          <w:p w14:paraId="2CDA1A19" w14:textId="0E4CA650" w:rsidR="00570E88" w:rsidRPr="006042E6" w:rsidRDefault="00570E88" w:rsidP="000C3AB2">
            <w:pPr>
              <w:spacing w:after="0" w:line="240" w:lineRule="auto"/>
              <w:jc w:val="center"/>
              <w:rPr>
                <w:rFonts w:ascii="Georgia" w:eastAsia="Times New Roman" w:hAnsi="Georgia" w:cs="Calibri"/>
              </w:rPr>
            </w:pPr>
            <w:r w:rsidRPr="006042E6">
              <w:rPr>
                <w:rFonts w:ascii="Georgia" w:eastAsia="Times New Roman" w:hAnsi="Georgia" w:cs="Calibri"/>
              </w:rPr>
              <w:t>12,9</w:t>
            </w:r>
          </w:p>
        </w:tc>
        <w:tc>
          <w:tcPr>
            <w:tcW w:w="992" w:type="dxa"/>
            <w:tcBorders>
              <w:top w:val="nil"/>
              <w:left w:val="nil"/>
              <w:bottom w:val="single" w:sz="4" w:space="0" w:color="auto"/>
              <w:right w:val="single" w:sz="4" w:space="0" w:color="auto"/>
            </w:tcBorders>
            <w:shd w:val="clear" w:color="auto" w:fill="auto"/>
            <w:noWrap/>
            <w:vAlign w:val="bottom"/>
            <w:hideMark/>
          </w:tcPr>
          <w:p w14:paraId="4627F172" w14:textId="2EAA913D" w:rsidR="00570E88" w:rsidRPr="006042E6" w:rsidRDefault="00570E88" w:rsidP="000C3AB2">
            <w:pPr>
              <w:spacing w:after="0" w:line="240" w:lineRule="auto"/>
              <w:jc w:val="center"/>
              <w:rPr>
                <w:rFonts w:ascii="Georgia" w:eastAsia="Times New Roman" w:hAnsi="Georgia" w:cs="Calibri"/>
              </w:rPr>
            </w:pPr>
            <w:r w:rsidRPr="006042E6">
              <w:rPr>
                <w:rFonts w:ascii="Georgia" w:eastAsia="Times New Roman" w:hAnsi="Georgia" w:cs="Calibri"/>
              </w:rPr>
              <w:t>45,2</w:t>
            </w:r>
          </w:p>
        </w:tc>
      </w:tr>
      <w:tr w:rsidR="00570E88" w:rsidRPr="006042E6" w14:paraId="455B938C" w14:textId="77777777" w:rsidTr="000C3AB2">
        <w:trPr>
          <w:trHeight w:val="288"/>
        </w:trPr>
        <w:tc>
          <w:tcPr>
            <w:tcW w:w="1175" w:type="dxa"/>
            <w:vMerge/>
            <w:tcBorders>
              <w:top w:val="single" w:sz="4" w:space="0" w:color="auto"/>
              <w:left w:val="single" w:sz="4" w:space="0" w:color="auto"/>
              <w:bottom w:val="single" w:sz="4" w:space="0" w:color="auto"/>
              <w:right w:val="single" w:sz="4" w:space="0" w:color="auto"/>
            </w:tcBorders>
            <w:vAlign w:val="center"/>
            <w:hideMark/>
          </w:tcPr>
          <w:p w14:paraId="47E4B958" w14:textId="77777777" w:rsidR="00570E88" w:rsidRPr="006042E6" w:rsidRDefault="00570E88" w:rsidP="00570E88">
            <w:pPr>
              <w:spacing w:after="0" w:line="240" w:lineRule="auto"/>
              <w:rPr>
                <w:rFonts w:ascii="Georgia" w:eastAsia="Times New Roman" w:hAnsi="Georgia" w:cs="Calibri"/>
              </w:rPr>
            </w:pPr>
          </w:p>
        </w:tc>
        <w:tc>
          <w:tcPr>
            <w:tcW w:w="19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A74D45" w14:textId="77777777" w:rsidR="00570E88" w:rsidRPr="006042E6" w:rsidRDefault="00570E88" w:rsidP="00570E88">
            <w:pPr>
              <w:spacing w:after="0" w:line="240" w:lineRule="auto"/>
              <w:jc w:val="center"/>
              <w:rPr>
                <w:rFonts w:ascii="Georgia" w:eastAsia="Times New Roman" w:hAnsi="Georgia" w:cs="Calibri"/>
              </w:rPr>
            </w:pPr>
            <w:r w:rsidRPr="006042E6">
              <w:rPr>
                <w:rFonts w:ascii="Georgia" w:eastAsia="Times New Roman" w:hAnsi="Georgia" w:cs="Calibri"/>
              </w:rPr>
              <w:t>од 11 до 20 години</w:t>
            </w:r>
          </w:p>
        </w:tc>
        <w:tc>
          <w:tcPr>
            <w:tcW w:w="668" w:type="dxa"/>
            <w:tcBorders>
              <w:top w:val="nil"/>
              <w:left w:val="nil"/>
              <w:right w:val="single" w:sz="4" w:space="0" w:color="auto"/>
            </w:tcBorders>
            <w:shd w:val="clear" w:color="auto" w:fill="auto"/>
            <w:noWrap/>
            <w:vAlign w:val="center"/>
            <w:hideMark/>
          </w:tcPr>
          <w:p w14:paraId="294C23EA" w14:textId="0B3BE5DD" w:rsidR="00570E88" w:rsidRPr="006042E6" w:rsidRDefault="000C3AB2" w:rsidP="00570E88">
            <w:pPr>
              <w:spacing w:after="0" w:line="240" w:lineRule="auto"/>
              <w:jc w:val="center"/>
              <w:rPr>
                <w:rFonts w:ascii="Georgia" w:eastAsia="Times New Roman" w:hAnsi="Georgia" w:cs="Calibri"/>
              </w:rPr>
            </w:pPr>
            <w:r w:rsidRPr="006042E6">
              <w:rPr>
                <w:rFonts w:ascii="Georgia" w:eastAsia="Times New Roman" w:hAnsi="Georgia" w:cs="Calibri"/>
              </w:rPr>
              <w:t>f</w:t>
            </w:r>
          </w:p>
        </w:tc>
        <w:tc>
          <w:tcPr>
            <w:tcW w:w="1257" w:type="dxa"/>
            <w:tcBorders>
              <w:top w:val="nil"/>
              <w:left w:val="nil"/>
              <w:bottom w:val="nil"/>
              <w:right w:val="single" w:sz="4" w:space="0" w:color="auto"/>
            </w:tcBorders>
            <w:shd w:val="clear" w:color="auto" w:fill="auto"/>
            <w:noWrap/>
            <w:vAlign w:val="bottom"/>
            <w:hideMark/>
          </w:tcPr>
          <w:p w14:paraId="690A854C" w14:textId="77777777" w:rsidR="00570E88" w:rsidRPr="006042E6" w:rsidRDefault="00570E88" w:rsidP="00570E88">
            <w:pPr>
              <w:spacing w:after="0" w:line="240" w:lineRule="auto"/>
              <w:jc w:val="center"/>
              <w:rPr>
                <w:rFonts w:ascii="Georgia" w:eastAsia="Times New Roman" w:hAnsi="Georgia" w:cs="Calibri"/>
              </w:rPr>
            </w:pPr>
            <w:r w:rsidRPr="006042E6">
              <w:rPr>
                <w:rFonts w:ascii="Georgia" w:eastAsia="Times New Roman" w:hAnsi="Georgia" w:cs="Calibri"/>
              </w:rPr>
              <w:t>3</w:t>
            </w:r>
          </w:p>
        </w:tc>
        <w:tc>
          <w:tcPr>
            <w:tcW w:w="1359" w:type="dxa"/>
            <w:tcBorders>
              <w:top w:val="nil"/>
              <w:left w:val="nil"/>
              <w:bottom w:val="nil"/>
              <w:right w:val="single" w:sz="4" w:space="0" w:color="auto"/>
            </w:tcBorders>
            <w:shd w:val="clear" w:color="auto" w:fill="auto"/>
            <w:noWrap/>
            <w:vAlign w:val="bottom"/>
            <w:hideMark/>
          </w:tcPr>
          <w:p w14:paraId="53A8A4C7" w14:textId="77777777" w:rsidR="00570E88" w:rsidRPr="006042E6" w:rsidRDefault="00570E88" w:rsidP="00570E88">
            <w:pPr>
              <w:spacing w:after="0" w:line="240" w:lineRule="auto"/>
              <w:jc w:val="center"/>
              <w:rPr>
                <w:rFonts w:ascii="Georgia" w:eastAsia="Times New Roman" w:hAnsi="Georgia" w:cs="Calibri"/>
              </w:rPr>
            </w:pPr>
            <w:r w:rsidRPr="006042E6">
              <w:rPr>
                <w:rFonts w:ascii="Georgia" w:eastAsia="Times New Roman" w:hAnsi="Georgia" w:cs="Calibri"/>
              </w:rPr>
              <w:t>18</w:t>
            </w:r>
          </w:p>
        </w:tc>
        <w:tc>
          <w:tcPr>
            <w:tcW w:w="1418" w:type="dxa"/>
            <w:tcBorders>
              <w:top w:val="nil"/>
              <w:left w:val="nil"/>
              <w:bottom w:val="nil"/>
              <w:right w:val="single" w:sz="4" w:space="0" w:color="auto"/>
            </w:tcBorders>
            <w:shd w:val="clear" w:color="auto" w:fill="auto"/>
            <w:noWrap/>
            <w:vAlign w:val="bottom"/>
            <w:hideMark/>
          </w:tcPr>
          <w:p w14:paraId="07C63CEA" w14:textId="77777777" w:rsidR="00570E88" w:rsidRPr="006042E6" w:rsidRDefault="00570E88" w:rsidP="00570E88">
            <w:pPr>
              <w:spacing w:after="0" w:line="240" w:lineRule="auto"/>
              <w:jc w:val="center"/>
              <w:rPr>
                <w:rFonts w:ascii="Georgia" w:eastAsia="Times New Roman" w:hAnsi="Georgia" w:cs="Calibri"/>
              </w:rPr>
            </w:pPr>
            <w:r w:rsidRPr="006042E6">
              <w:rPr>
                <w:rFonts w:ascii="Georgia" w:eastAsia="Times New Roman" w:hAnsi="Georgia" w:cs="Calibri"/>
              </w:rPr>
              <w:t>18</w:t>
            </w:r>
          </w:p>
        </w:tc>
        <w:tc>
          <w:tcPr>
            <w:tcW w:w="1417" w:type="dxa"/>
            <w:tcBorders>
              <w:top w:val="nil"/>
              <w:left w:val="nil"/>
              <w:bottom w:val="nil"/>
              <w:right w:val="single" w:sz="4" w:space="0" w:color="auto"/>
            </w:tcBorders>
            <w:shd w:val="clear" w:color="auto" w:fill="auto"/>
            <w:noWrap/>
            <w:vAlign w:val="bottom"/>
            <w:hideMark/>
          </w:tcPr>
          <w:p w14:paraId="5B1B8F95" w14:textId="77777777" w:rsidR="00570E88" w:rsidRPr="006042E6" w:rsidRDefault="00570E88" w:rsidP="00570E88">
            <w:pPr>
              <w:spacing w:after="0" w:line="240" w:lineRule="auto"/>
              <w:jc w:val="center"/>
              <w:rPr>
                <w:rFonts w:ascii="Georgia" w:eastAsia="Times New Roman" w:hAnsi="Georgia" w:cs="Calibri"/>
              </w:rPr>
            </w:pPr>
            <w:r w:rsidRPr="006042E6">
              <w:rPr>
                <w:rFonts w:ascii="Georgia" w:eastAsia="Times New Roman" w:hAnsi="Georgia" w:cs="Calibri"/>
              </w:rPr>
              <w:t>3</w:t>
            </w:r>
          </w:p>
        </w:tc>
        <w:tc>
          <w:tcPr>
            <w:tcW w:w="992" w:type="dxa"/>
            <w:tcBorders>
              <w:top w:val="nil"/>
              <w:left w:val="nil"/>
              <w:bottom w:val="nil"/>
              <w:right w:val="single" w:sz="4" w:space="0" w:color="auto"/>
            </w:tcBorders>
            <w:shd w:val="clear" w:color="auto" w:fill="auto"/>
            <w:noWrap/>
            <w:vAlign w:val="bottom"/>
            <w:hideMark/>
          </w:tcPr>
          <w:p w14:paraId="4B603845" w14:textId="77777777" w:rsidR="00570E88" w:rsidRPr="006042E6" w:rsidRDefault="00570E88" w:rsidP="00570E88">
            <w:pPr>
              <w:spacing w:after="0" w:line="240" w:lineRule="auto"/>
              <w:jc w:val="center"/>
              <w:rPr>
                <w:rFonts w:ascii="Georgia" w:eastAsia="Times New Roman" w:hAnsi="Georgia" w:cs="Calibri"/>
              </w:rPr>
            </w:pPr>
            <w:r w:rsidRPr="006042E6">
              <w:rPr>
                <w:rFonts w:ascii="Georgia" w:eastAsia="Times New Roman" w:hAnsi="Georgia" w:cs="Calibri"/>
              </w:rPr>
              <w:t>42</w:t>
            </w:r>
          </w:p>
        </w:tc>
      </w:tr>
      <w:tr w:rsidR="00570E88" w:rsidRPr="006042E6" w14:paraId="00FD5978" w14:textId="77777777" w:rsidTr="00C1225B">
        <w:trPr>
          <w:trHeight w:val="288"/>
        </w:trPr>
        <w:tc>
          <w:tcPr>
            <w:tcW w:w="1175" w:type="dxa"/>
            <w:vMerge/>
            <w:tcBorders>
              <w:top w:val="single" w:sz="4" w:space="0" w:color="auto"/>
              <w:left w:val="single" w:sz="4" w:space="0" w:color="auto"/>
              <w:bottom w:val="single" w:sz="4" w:space="0" w:color="auto"/>
              <w:right w:val="single" w:sz="4" w:space="0" w:color="auto"/>
            </w:tcBorders>
            <w:vAlign w:val="center"/>
            <w:hideMark/>
          </w:tcPr>
          <w:p w14:paraId="65382B96" w14:textId="77777777" w:rsidR="00570E88" w:rsidRPr="006042E6" w:rsidRDefault="00570E88" w:rsidP="00570E88">
            <w:pPr>
              <w:spacing w:after="0" w:line="240" w:lineRule="auto"/>
              <w:rPr>
                <w:rFonts w:ascii="Georgia" w:eastAsia="Times New Roman" w:hAnsi="Georgia" w:cs="Calibri"/>
              </w:rPr>
            </w:pPr>
          </w:p>
        </w:tc>
        <w:tc>
          <w:tcPr>
            <w:tcW w:w="1915" w:type="dxa"/>
            <w:vMerge/>
            <w:tcBorders>
              <w:top w:val="nil"/>
              <w:left w:val="single" w:sz="4" w:space="0" w:color="auto"/>
              <w:bottom w:val="single" w:sz="4" w:space="0" w:color="000000"/>
              <w:right w:val="single" w:sz="4" w:space="0" w:color="auto"/>
            </w:tcBorders>
            <w:vAlign w:val="center"/>
            <w:hideMark/>
          </w:tcPr>
          <w:p w14:paraId="36ED0F81" w14:textId="77777777" w:rsidR="00570E88" w:rsidRPr="006042E6" w:rsidRDefault="00570E88" w:rsidP="00570E88">
            <w:pPr>
              <w:spacing w:after="0" w:line="240" w:lineRule="auto"/>
              <w:rPr>
                <w:rFonts w:ascii="Georgia" w:eastAsia="Times New Roman" w:hAnsi="Georgia" w:cs="Calibri"/>
              </w:rPr>
            </w:pPr>
          </w:p>
        </w:tc>
        <w:tc>
          <w:tcPr>
            <w:tcW w:w="668" w:type="dxa"/>
            <w:tcBorders>
              <w:top w:val="nil"/>
              <w:left w:val="nil"/>
              <w:bottom w:val="single" w:sz="4" w:space="0" w:color="auto"/>
              <w:right w:val="single" w:sz="4" w:space="0" w:color="auto"/>
            </w:tcBorders>
            <w:shd w:val="clear" w:color="auto" w:fill="auto"/>
            <w:noWrap/>
            <w:vAlign w:val="center"/>
            <w:hideMark/>
          </w:tcPr>
          <w:p w14:paraId="3F78A4ED" w14:textId="77777777" w:rsidR="00570E88" w:rsidRPr="006042E6" w:rsidRDefault="00570E88" w:rsidP="00570E88">
            <w:pPr>
              <w:spacing w:after="0" w:line="240" w:lineRule="auto"/>
              <w:jc w:val="center"/>
              <w:rPr>
                <w:rFonts w:ascii="Georgia" w:eastAsia="Times New Roman" w:hAnsi="Georgia" w:cs="Calibri"/>
              </w:rPr>
            </w:pPr>
            <w:r w:rsidRPr="006042E6">
              <w:rPr>
                <w:rFonts w:ascii="Georgia" w:eastAsia="Times New Roman" w:hAnsi="Georgia" w:cs="Calibri"/>
              </w:rPr>
              <w:t>%</w:t>
            </w:r>
          </w:p>
        </w:tc>
        <w:tc>
          <w:tcPr>
            <w:tcW w:w="1257" w:type="dxa"/>
            <w:tcBorders>
              <w:top w:val="nil"/>
              <w:left w:val="nil"/>
              <w:bottom w:val="nil"/>
              <w:right w:val="single" w:sz="4" w:space="0" w:color="auto"/>
            </w:tcBorders>
            <w:shd w:val="clear" w:color="auto" w:fill="auto"/>
            <w:noWrap/>
            <w:vAlign w:val="bottom"/>
            <w:hideMark/>
          </w:tcPr>
          <w:p w14:paraId="125BE281" w14:textId="68B92653" w:rsidR="00570E88" w:rsidRPr="006042E6" w:rsidRDefault="00570E88" w:rsidP="000C3AB2">
            <w:pPr>
              <w:spacing w:after="0" w:line="240" w:lineRule="auto"/>
              <w:jc w:val="center"/>
              <w:rPr>
                <w:rFonts w:ascii="Georgia" w:eastAsia="Times New Roman" w:hAnsi="Georgia" w:cs="Calibri"/>
              </w:rPr>
            </w:pPr>
            <w:r w:rsidRPr="006042E6">
              <w:rPr>
                <w:rFonts w:ascii="Georgia" w:eastAsia="Times New Roman" w:hAnsi="Georgia" w:cs="Calibri"/>
              </w:rPr>
              <w:t>3,2</w:t>
            </w:r>
          </w:p>
        </w:tc>
        <w:tc>
          <w:tcPr>
            <w:tcW w:w="1359" w:type="dxa"/>
            <w:tcBorders>
              <w:top w:val="nil"/>
              <w:left w:val="nil"/>
              <w:bottom w:val="nil"/>
              <w:right w:val="single" w:sz="4" w:space="0" w:color="auto"/>
            </w:tcBorders>
            <w:shd w:val="clear" w:color="auto" w:fill="auto"/>
            <w:noWrap/>
            <w:vAlign w:val="bottom"/>
            <w:hideMark/>
          </w:tcPr>
          <w:p w14:paraId="6A0D3080" w14:textId="2BE56147" w:rsidR="00570E88" w:rsidRPr="006042E6" w:rsidRDefault="00570E88" w:rsidP="000C3AB2">
            <w:pPr>
              <w:spacing w:after="0" w:line="240" w:lineRule="auto"/>
              <w:jc w:val="center"/>
              <w:rPr>
                <w:rFonts w:ascii="Georgia" w:eastAsia="Times New Roman" w:hAnsi="Georgia" w:cs="Calibri"/>
              </w:rPr>
            </w:pPr>
            <w:r w:rsidRPr="006042E6">
              <w:rPr>
                <w:rFonts w:ascii="Georgia" w:eastAsia="Times New Roman" w:hAnsi="Georgia" w:cs="Calibri"/>
              </w:rPr>
              <w:t>19,4</w:t>
            </w:r>
          </w:p>
        </w:tc>
        <w:tc>
          <w:tcPr>
            <w:tcW w:w="1418" w:type="dxa"/>
            <w:tcBorders>
              <w:top w:val="nil"/>
              <w:left w:val="nil"/>
              <w:bottom w:val="nil"/>
              <w:right w:val="single" w:sz="4" w:space="0" w:color="auto"/>
            </w:tcBorders>
            <w:shd w:val="clear" w:color="auto" w:fill="auto"/>
            <w:noWrap/>
            <w:vAlign w:val="bottom"/>
            <w:hideMark/>
          </w:tcPr>
          <w:p w14:paraId="170A7CD6" w14:textId="0197B73D" w:rsidR="00570E88" w:rsidRPr="006042E6" w:rsidRDefault="00570E88" w:rsidP="000C3AB2">
            <w:pPr>
              <w:spacing w:after="0" w:line="240" w:lineRule="auto"/>
              <w:jc w:val="center"/>
              <w:rPr>
                <w:rFonts w:ascii="Georgia" w:eastAsia="Times New Roman" w:hAnsi="Georgia" w:cs="Calibri"/>
              </w:rPr>
            </w:pPr>
            <w:r w:rsidRPr="006042E6">
              <w:rPr>
                <w:rFonts w:ascii="Georgia" w:eastAsia="Times New Roman" w:hAnsi="Georgia" w:cs="Calibri"/>
              </w:rPr>
              <w:t>19,4</w:t>
            </w:r>
          </w:p>
        </w:tc>
        <w:tc>
          <w:tcPr>
            <w:tcW w:w="1417" w:type="dxa"/>
            <w:tcBorders>
              <w:top w:val="nil"/>
              <w:left w:val="nil"/>
              <w:bottom w:val="nil"/>
              <w:right w:val="single" w:sz="4" w:space="0" w:color="auto"/>
            </w:tcBorders>
            <w:shd w:val="clear" w:color="auto" w:fill="auto"/>
            <w:noWrap/>
            <w:vAlign w:val="bottom"/>
            <w:hideMark/>
          </w:tcPr>
          <w:p w14:paraId="0863EB85" w14:textId="2D94F77F" w:rsidR="00570E88" w:rsidRPr="006042E6" w:rsidRDefault="00570E88" w:rsidP="000C3AB2">
            <w:pPr>
              <w:spacing w:after="0" w:line="240" w:lineRule="auto"/>
              <w:jc w:val="center"/>
              <w:rPr>
                <w:rFonts w:ascii="Georgia" w:eastAsia="Times New Roman" w:hAnsi="Georgia" w:cs="Calibri"/>
              </w:rPr>
            </w:pPr>
            <w:r w:rsidRPr="006042E6">
              <w:rPr>
                <w:rFonts w:ascii="Georgia" w:eastAsia="Times New Roman" w:hAnsi="Georgia" w:cs="Calibri"/>
              </w:rPr>
              <w:t>3,2</w:t>
            </w:r>
          </w:p>
        </w:tc>
        <w:tc>
          <w:tcPr>
            <w:tcW w:w="992" w:type="dxa"/>
            <w:tcBorders>
              <w:top w:val="nil"/>
              <w:left w:val="nil"/>
              <w:bottom w:val="nil"/>
              <w:right w:val="single" w:sz="4" w:space="0" w:color="auto"/>
            </w:tcBorders>
            <w:shd w:val="clear" w:color="auto" w:fill="auto"/>
            <w:noWrap/>
            <w:vAlign w:val="bottom"/>
            <w:hideMark/>
          </w:tcPr>
          <w:p w14:paraId="7C4F159E" w14:textId="60928EAD" w:rsidR="00570E88" w:rsidRPr="006042E6" w:rsidRDefault="00570E88" w:rsidP="000C3AB2">
            <w:pPr>
              <w:spacing w:after="0" w:line="240" w:lineRule="auto"/>
              <w:jc w:val="center"/>
              <w:rPr>
                <w:rFonts w:ascii="Georgia" w:eastAsia="Times New Roman" w:hAnsi="Georgia" w:cs="Calibri"/>
              </w:rPr>
            </w:pPr>
            <w:r w:rsidRPr="006042E6">
              <w:rPr>
                <w:rFonts w:ascii="Georgia" w:eastAsia="Times New Roman" w:hAnsi="Georgia" w:cs="Calibri"/>
              </w:rPr>
              <w:t>45,2</w:t>
            </w:r>
          </w:p>
        </w:tc>
      </w:tr>
      <w:tr w:rsidR="00570E88" w:rsidRPr="006042E6" w14:paraId="4BC723C0" w14:textId="77777777" w:rsidTr="000C3AB2">
        <w:trPr>
          <w:trHeight w:val="288"/>
        </w:trPr>
        <w:tc>
          <w:tcPr>
            <w:tcW w:w="1175" w:type="dxa"/>
            <w:vMerge/>
            <w:tcBorders>
              <w:top w:val="single" w:sz="4" w:space="0" w:color="auto"/>
              <w:left w:val="single" w:sz="4" w:space="0" w:color="auto"/>
              <w:bottom w:val="single" w:sz="4" w:space="0" w:color="auto"/>
              <w:right w:val="single" w:sz="4" w:space="0" w:color="auto"/>
            </w:tcBorders>
            <w:vAlign w:val="center"/>
            <w:hideMark/>
          </w:tcPr>
          <w:p w14:paraId="125E08DE" w14:textId="77777777" w:rsidR="00570E88" w:rsidRPr="006042E6" w:rsidRDefault="00570E88" w:rsidP="00570E88">
            <w:pPr>
              <w:spacing w:after="0" w:line="240" w:lineRule="auto"/>
              <w:rPr>
                <w:rFonts w:ascii="Georgia" w:eastAsia="Times New Roman" w:hAnsi="Georgia" w:cs="Calibri"/>
              </w:rPr>
            </w:pPr>
          </w:p>
        </w:tc>
        <w:tc>
          <w:tcPr>
            <w:tcW w:w="19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86EFF0" w14:textId="77777777" w:rsidR="00570E88" w:rsidRPr="006042E6" w:rsidRDefault="00570E88" w:rsidP="00570E88">
            <w:pPr>
              <w:spacing w:after="0" w:line="240" w:lineRule="auto"/>
              <w:jc w:val="center"/>
              <w:rPr>
                <w:rFonts w:ascii="Georgia" w:eastAsia="Times New Roman" w:hAnsi="Georgia" w:cs="Calibri"/>
              </w:rPr>
            </w:pPr>
            <w:r w:rsidRPr="006042E6">
              <w:rPr>
                <w:rFonts w:ascii="Georgia" w:eastAsia="Times New Roman" w:hAnsi="Georgia" w:cs="Calibri"/>
              </w:rPr>
              <w:t>над 20 години</w:t>
            </w:r>
          </w:p>
        </w:tc>
        <w:tc>
          <w:tcPr>
            <w:tcW w:w="668" w:type="dxa"/>
            <w:tcBorders>
              <w:top w:val="nil"/>
              <w:left w:val="nil"/>
              <w:right w:val="single" w:sz="4" w:space="0" w:color="auto"/>
            </w:tcBorders>
            <w:shd w:val="clear" w:color="auto" w:fill="auto"/>
            <w:noWrap/>
            <w:vAlign w:val="center"/>
            <w:hideMark/>
          </w:tcPr>
          <w:p w14:paraId="1FAF8D83" w14:textId="2BDE90AB" w:rsidR="00570E88" w:rsidRPr="006042E6" w:rsidRDefault="000C3AB2" w:rsidP="00570E88">
            <w:pPr>
              <w:spacing w:after="0" w:line="240" w:lineRule="auto"/>
              <w:jc w:val="center"/>
              <w:rPr>
                <w:rFonts w:ascii="Georgia" w:eastAsia="Times New Roman" w:hAnsi="Georgia" w:cs="Calibri"/>
              </w:rPr>
            </w:pPr>
            <w:r w:rsidRPr="006042E6">
              <w:rPr>
                <w:rFonts w:ascii="Georgia" w:eastAsia="Times New Roman" w:hAnsi="Georgia" w:cs="Calibri"/>
              </w:rPr>
              <w:t>f</w:t>
            </w:r>
          </w:p>
        </w:tc>
        <w:tc>
          <w:tcPr>
            <w:tcW w:w="1257" w:type="dxa"/>
            <w:tcBorders>
              <w:top w:val="single" w:sz="4" w:space="0" w:color="auto"/>
              <w:left w:val="nil"/>
              <w:bottom w:val="nil"/>
              <w:right w:val="single" w:sz="4" w:space="0" w:color="auto"/>
            </w:tcBorders>
            <w:shd w:val="clear" w:color="auto" w:fill="auto"/>
            <w:noWrap/>
            <w:vAlign w:val="bottom"/>
            <w:hideMark/>
          </w:tcPr>
          <w:p w14:paraId="2CD4A91E" w14:textId="77777777" w:rsidR="00570E88" w:rsidRPr="006042E6" w:rsidRDefault="00570E88" w:rsidP="00570E88">
            <w:pPr>
              <w:spacing w:after="0" w:line="240" w:lineRule="auto"/>
              <w:jc w:val="center"/>
              <w:rPr>
                <w:rFonts w:ascii="Georgia" w:eastAsia="Times New Roman" w:hAnsi="Georgia" w:cs="Calibri"/>
              </w:rPr>
            </w:pPr>
            <w:r w:rsidRPr="006042E6">
              <w:rPr>
                <w:rFonts w:ascii="Georgia" w:eastAsia="Times New Roman" w:hAnsi="Georgia" w:cs="Calibri"/>
              </w:rPr>
              <w:t>0</w:t>
            </w:r>
          </w:p>
        </w:tc>
        <w:tc>
          <w:tcPr>
            <w:tcW w:w="1359" w:type="dxa"/>
            <w:tcBorders>
              <w:top w:val="single" w:sz="4" w:space="0" w:color="auto"/>
              <w:left w:val="nil"/>
              <w:bottom w:val="nil"/>
              <w:right w:val="single" w:sz="4" w:space="0" w:color="auto"/>
            </w:tcBorders>
            <w:shd w:val="clear" w:color="auto" w:fill="auto"/>
            <w:noWrap/>
            <w:vAlign w:val="bottom"/>
            <w:hideMark/>
          </w:tcPr>
          <w:p w14:paraId="7568A528" w14:textId="77777777" w:rsidR="00570E88" w:rsidRPr="006042E6" w:rsidRDefault="00570E88" w:rsidP="00570E88">
            <w:pPr>
              <w:spacing w:after="0" w:line="240" w:lineRule="auto"/>
              <w:jc w:val="center"/>
              <w:rPr>
                <w:rFonts w:ascii="Georgia" w:eastAsia="Times New Roman" w:hAnsi="Georgia" w:cs="Calibri"/>
              </w:rPr>
            </w:pPr>
            <w:r w:rsidRPr="006042E6">
              <w:rPr>
                <w:rFonts w:ascii="Georgia" w:eastAsia="Times New Roman" w:hAnsi="Georgia" w:cs="Calibri"/>
              </w:rPr>
              <w:t>0</w:t>
            </w:r>
          </w:p>
        </w:tc>
        <w:tc>
          <w:tcPr>
            <w:tcW w:w="1418" w:type="dxa"/>
            <w:tcBorders>
              <w:top w:val="single" w:sz="4" w:space="0" w:color="auto"/>
              <w:left w:val="nil"/>
              <w:bottom w:val="nil"/>
              <w:right w:val="single" w:sz="4" w:space="0" w:color="auto"/>
            </w:tcBorders>
            <w:shd w:val="clear" w:color="auto" w:fill="auto"/>
            <w:noWrap/>
            <w:vAlign w:val="bottom"/>
            <w:hideMark/>
          </w:tcPr>
          <w:p w14:paraId="4A94F7C0" w14:textId="77777777" w:rsidR="00570E88" w:rsidRPr="006042E6" w:rsidRDefault="00570E88" w:rsidP="00570E88">
            <w:pPr>
              <w:spacing w:after="0" w:line="240" w:lineRule="auto"/>
              <w:jc w:val="center"/>
              <w:rPr>
                <w:rFonts w:ascii="Georgia" w:eastAsia="Times New Roman" w:hAnsi="Georgia" w:cs="Calibri"/>
              </w:rPr>
            </w:pPr>
            <w:r w:rsidRPr="006042E6">
              <w:rPr>
                <w:rFonts w:ascii="Georgia" w:eastAsia="Times New Roman" w:hAnsi="Georgia" w:cs="Calibri"/>
              </w:rPr>
              <w:t>9</w:t>
            </w:r>
          </w:p>
        </w:tc>
        <w:tc>
          <w:tcPr>
            <w:tcW w:w="1417" w:type="dxa"/>
            <w:tcBorders>
              <w:top w:val="single" w:sz="4" w:space="0" w:color="auto"/>
              <w:left w:val="nil"/>
              <w:bottom w:val="nil"/>
              <w:right w:val="single" w:sz="4" w:space="0" w:color="auto"/>
            </w:tcBorders>
            <w:shd w:val="clear" w:color="auto" w:fill="auto"/>
            <w:noWrap/>
            <w:vAlign w:val="bottom"/>
            <w:hideMark/>
          </w:tcPr>
          <w:p w14:paraId="4FF16348" w14:textId="77777777" w:rsidR="00570E88" w:rsidRPr="006042E6" w:rsidRDefault="00570E88" w:rsidP="00570E88">
            <w:pPr>
              <w:spacing w:after="0" w:line="240" w:lineRule="auto"/>
              <w:jc w:val="center"/>
              <w:rPr>
                <w:rFonts w:ascii="Georgia" w:eastAsia="Times New Roman" w:hAnsi="Georgia" w:cs="Calibri"/>
              </w:rPr>
            </w:pPr>
            <w:r w:rsidRPr="006042E6">
              <w:rPr>
                <w:rFonts w:ascii="Georgia" w:eastAsia="Times New Roman" w:hAnsi="Georgia" w:cs="Calibri"/>
              </w:rPr>
              <w:t>0</w:t>
            </w:r>
          </w:p>
        </w:tc>
        <w:tc>
          <w:tcPr>
            <w:tcW w:w="992" w:type="dxa"/>
            <w:tcBorders>
              <w:top w:val="single" w:sz="4" w:space="0" w:color="auto"/>
              <w:left w:val="nil"/>
              <w:bottom w:val="nil"/>
              <w:right w:val="single" w:sz="4" w:space="0" w:color="auto"/>
            </w:tcBorders>
            <w:shd w:val="clear" w:color="auto" w:fill="auto"/>
            <w:noWrap/>
            <w:vAlign w:val="bottom"/>
            <w:hideMark/>
          </w:tcPr>
          <w:p w14:paraId="7A7A9586" w14:textId="77777777" w:rsidR="00570E88" w:rsidRPr="006042E6" w:rsidRDefault="00570E88" w:rsidP="00570E88">
            <w:pPr>
              <w:spacing w:after="0" w:line="240" w:lineRule="auto"/>
              <w:jc w:val="center"/>
              <w:rPr>
                <w:rFonts w:ascii="Georgia" w:eastAsia="Times New Roman" w:hAnsi="Georgia" w:cs="Calibri"/>
              </w:rPr>
            </w:pPr>
            <w:r w:rsidRPr="006042E6">
              <w:rPr>
                <w:rFonts w:ascii="Georgia" w:eastAsia="Times New Roman" w:hAnsi="Georgia" w:cs="Calibri"/>
              </w:rPr>
              <w:t>9</w:t>
            </w:r>
          </w:p>
        </w:tc>
      </w:tr>
      <w:tr w:rsidR="00570E88" w:rsidRPr="006042E6" w14:paraId="35304EA6" w14:textId="77777777" w:rsidTr="000C3AB2">
        <w:trPr>
          <w:trHeight w:val="288"/>
        </w:trPr>
        <w:tc>
          <w:tcPr>
            <w:tcW w:w="1175" w:type="dxa"/>
            <w:vMerge/>
            <w:tcBorders>
              <w:top w:val="single" w:sz="4" w:space="0" w:color="auto"/>
              <w:left w:val="single" w:sz="4" w:space="0" w:color="auto"/>
              <w:bottom w:val="single" w:sz="4" w:space="0" w:color="auto"/>
              <w:right w:val="single" w:sz="4" w:space="0" w:color="auto"/>
            </w:tcBorders>
            <w:vAlign w:val="center"/>
            <w:hideMark/>
          </w:tcPr>
          <w:p w14:paraId="31B35025" w14:textId="77777777" w:rsidR="00570E88" w:rsidRPr="006042E6" w:rsidRDefault="00570E88" w:rsidP="00570E88">
            <w:pPr>
              <w:spacing w:after="0" w:line="240" w:lineRule="auto"/>
              <w:rPr>
                <w:rFonts w:ascii="Georgia" w:eastAsia="Times New Roman" w:hAnsi="Georgia" w:cs="Calibri"/>
              </w:rPr>
            </w:pPr>
          </w:p>
        </w:tc>
        <w:tc>
          <w:tcPr>
            <w:tcW w:w="1915" w:type="dxa"/>
            <w:vMerge/>
            <w:tcBorders>
              <w:top w:val="nil"/>
              <w:left w:val="single" w:sz="4" w:space="0" w:color="auto"/>
              <w:bottom w:val="single" w:sz="4" w:space="0" w:color="000000"/>
              <w:right w:val="single" w:sz="4" w:space="0" w:color="auto"/>
            </w:tcBorders>
            <w:vAlign w:val="center"/>
            <w:hideMark/>
          </w:tcPr>
          <w:p w14:paraId="47167BA6" w14:textId="77777777" w:rsidR="00570E88" w:rsidRPr="006042E6" w:rsidRDefault="00570E88" w:rsidP="00570E88">
            <w:pPr>
              <w:spacing w:after="0" w:line="240" w:lineRule="auto"/>
              <w:rPr>
                <w:rFonts w:ascii="Georgia" w:eastAsia="Times New Roman" w:hAnsi="Georgia" w:cs="Calibri"/>
              </w:rPr>
            </w:pPr>
          </w:p>
        </w:tc>
        <w:tc>
          <w:tcPr>
            <w:tcW w:w="668" w:type="dxa"/>
            <w:tcBorders>
              <w:top w:val="nil"/>
              <w:left w:val="nil"/>
              <w:bottom w:val="single" w:sz="4" w:space="0" w:color="auto"/>
              <w:right w:val="single" w:sz="4" w:space="0" w:color="auto"/>
            </w:tcBorders>
            <w:shd w:val="clear" w:color="auto" w:fill="auto"/>
            <w:noWrap/>
            <w:vAlign w:val="center"/>
            <w:hideMark/>
          </w:tcPr>
          <w:p w14:paraId="449271D6" w14:textId="77777777" w:rsidR="00570E88" w:rsidRPr="006042E6" w:rsidRDefault="00570E88" w:rsidP="00570E88">
            <w:pPr>
              <w:spacing w:after="0" w:line="240" w:lineRule="auto"/>
              <w:jc w:val="center"/>
              <w:rPr>
                <w:rFonts w:ascii="Georgia" w:eastAsia="Times New Roman" w:hAnsi="Georgia" w:cs="Calibri"/>
              </w:rPr>
            </w:pPr>
            <w:r w:rsidRPr="006042E6">
              <w:rPr>
                <w:rFonts w:ascii="Georgia" w:eastAsia="Times New Roman" w:hAnsi="Georgia" w:cs="Calibri"/>
              </w:rPr>
              <w:t>%</w:t>
            </w:r>
          </w:p>
        </w:tc>
        <w:tc>
          <w:tcPr>
            <w:tcW w:w="1257" w:type="dxa"/>
            <w:tcBorders>
              <w:top w:val="nil"/>
              <w:left w:val="nil"/>
              <w:bottom w:val="single" w:sz="4" w:space="0" w:color="auto"/>
              <w:right w:val="single" w:sz="4" w:space="0" w:color="auto"/>
            </w:tcBorders>
            <w:shd w:val="clear" w:color="auto" w:fill="auto"/>
            <w:noWrap/>
            <w:vAlign w:val="bottom"/>
            <w:hideMark/>
          </w:tcPr>
          <w:p w14:paraId="4125F31D" w14:textId="22002EC6" w:rsidR="00570E88" w:rsidRPr="006042E6" w:rsidRDefault="00570E88" w:rsidP="000C3AB2">
            <w:pPr>
              <w:spacing w:after="0" w:line="240" w:lineRule="auto"/>
              <w:jc w:val="center"/>
              <w:rPr>
                <w:rFonts w:ascii="Georgia" w:eastAsia="Times New Roman" w:hAnsi="Georgia" w:cs="Calibri"/>
              </w:rPr>
            </w:pPr>
            <w:r w:rsidRPr="006042E6">
              <w:rPr>
                <w:rFonts w:ascii="Georgia" w:eastAsia="Times New Roman" w:hAnsi="Georgia" w:cs="Calibri"/>
                <w:lang w:val="mk-MK"/>
              </w:rPr>
              <w:t>0,0</w:t>
            </w:r>
          </w:p>
        </w:tc>
        <w:tc>
          <w:tcPr>
            <w:tcW w:w="1359" w:type="dxa"/>
            <w:tcBorders>
              <w:top w:val="nil"/>
              <w:left w:val="nil"/>
              <w:bottom w:val="single" w:sz="4" w:space="0" w:color="auto"/>
              <w:right w:val="single" w:sz="4" w:space="0" w:color="auto"/>
            </w:tcBorders>
            <w:shd w:val="clear" w:color="auto" w:fill="auto"/>
            <w:noWrap/>
            <w:vAlign w:val="bottom"/>
            <w:hideMark/>
          </w:tcPr>
          <w:p w14:paraId="67EC673D" w14:textId="19D1B71D" w:rsidR="00570E88" w:rsidRPr="006042E6" w:rsidRDefault="00570E88" w:rsidP="000C3AB2">
            <w:pPr>
              <w:spacing w:after="0" w:line="240" w:lineRule="auto"/>
              <w:jc w:val="center"/>
              <w:rPr>
                <w:rFonts w:ascii="Georgia" w:eastAsia="Times New Roman" w:hAnsi="Georgia" w:cs="Calibri"/>
              </w:rPr>
            </w:pPr>
            <w:r w:rsidRPr="006042E6">
              <w:rPr>
                <w:rFonts w:ascii="Georgia" w:eastAsia="Times New Roman" w:hAnsi="Georgia" w:cs="Calibri"/>
                <w:lang w:val="mk-MK"/>
              </w:rPr>
              <w:t>0,0</w:t>
            </w:r>
          </w:p>
        </w:tc>
        <w:tc>
          <w:tcPr>
            <w:tcW w:w="1418" w:type="dxa"/>
            <w:tcBorders>
              <w:top w:val="nil"/>
              <w:left w:val="nil"/>
              <w:bottom w:val="single" w:sz="4" w:space="0" w:color="auto"/>
              <w:right w:val="single" w:sz="4" w:space="0" w:color="auto"/>
            </w:tcBorders>
            <w:shd w:val="clear" w:color="auto" w:fill="auto"/>
            <w:noWrap/>
            <w:vAlign w:val="bottom"/>
            <w:hideMark/>
          </w:tcPr>
          <w:p w14:paraId="734188D7" w14:textId="345D509D" w:rsidR="00570E88" w:rsidRPr="006042E6" w:rsidRDefault="00570E88" w:rsidP="000C3AB2">
            <w:pPr>
              <w:spacing w:after="0" w:line="240" w:lineRule="auto"/>
              <w:jc w:val="center"/>
              <w:rPr>
                <w:rFonts w:ascii="Georgia" w:eastAsia="Times New Roman" w:hAnsi="Georgia" w:cs="Calibri"/>
              </w:rPr>
            </w:pPr>
            <w:r w:rsidRPr="006042E6">
              <w:rPr>
                <w:rFonts w:ascii="Georgia" w:eastAsia="Times New Roman" w:hAnsi="Georgia" w:cs="Calibri"/>
                <w:lang w:val="mk-MK"/>
              </w:rPr>
              <w:t>9,7</w:t>
            </w:r>
          </w:p>
        </w:tc>
        <w:tc>
          <w:tcPr>
            <w:tcW w:w="1417" w:type="dxa"/>
            <w:tcBorders>
              <w:top w:val="nil"/>
              <w:left w:val="nil"/>
              <w:bottom w:val="single" w:sz="4" w:space="0" w:color="auto"/>
              <w:right w:val="single" w:sz="4" w:space="0" w:color="auto"/>
            </w:tcBorders>
            <w:shd w:val="clear" w:color="auto" w:fill="auto"/>
            <w:noWrap/>
            <w:vAlign w:val="bottom"/>
            <w:hideMark/>
          </w:tcPr>
          <w:p w14:paraId="342B9FB6" w14:textId="46E791F6" w:rsidR="00570E88" w:rsidRPr="006042E6" w:rsidRDefault="00570E88" w:rsidP="000C3AB2">
            <w:pPr>
              <w:spacing w:after="0" w:line="240" w:lineRule="auto"/>
              <w:jc w:val="center"/>
              <w:rPr>
                <w:rFonts w:ascii="Georgia" w:eastAsia="Times New Roman" w:hAnsi="Georgia" w:cs="Calibri"/>
              </w:rPr>
            </w:pPr>
            <w:r w:rsidRPr="006042E6">
              <w:rPr>
                <w:rFonts w:ascii="Georgia" w:eastAsia="Times New Roman" w:hAnsi="Georgia" w:cs="Calibri"/>
              </w:rPr>
              <w:t>0,0</w:t>
            </w:r>
          </w:p>
        </w:tc>
        <w:tc>
          <w:tcPr>
            <w:tcW w:w="992" w:type="dxa"/>
            <w:tcBorders>
              <w:top w:val="nil"/>
              <w:left w:val="nil"/>
              <w:bottom w:val="single" w:sz="4" w:space="0" w:color="auto"/>
              <w:right w:val="single" w:sz="4" w:space="0" w:color="auto"/>
            </w:tcBorders>
            <w:shd w:val="clear" w:color="auto" w:fill="auto"/>
            <w:noWrap/>
            <w:vAlign w:val="bottom"/>
            <w:hideMark/>
          </w:tcPr>
          <w:p w14:paraId="089AC97C" w14:textId="7178618E" w:rsidR="00570E88" w:rsidRPr="006042E6" w:rsidRDefault="00570E88" w:rsidP="000C3AB2">
            <w:pPr>
              <w:spacing w:after="0" w:line="240" w:lineRule="auto"/>
              <w:jc w:val="center"/>
              <w:rPr>
                <w:rFonts w:ascii="Georgia" w:eastAsia="Times New Roman" w:hAnsi="Georgia" w:cs="Calibri"/>
              </w:rPr>
            </w:pPr>
            <w:r w:rsidRPr="006042E6">
              <w:rPr>
                <w:rFonts w:ascii="Georgia" w:eastAsia="Times New Roman" w:hAnsi="Georgia" w:cs="Calibri"/>
              </w:rPr>
              <w:t>9,7</w:t>
            </w:r>
          </w:p>
        </w:tc>
      </w:tr>
      <w:tr w:rsidR="00570E88" w:rsidRPr="006042E6" w14:paraId="4B2068F9" w14:textId="77777777" w:rsidTr="000C3AB2">
        <w:trPr>
          <w:trHeight w:val="288"/>
        </w:trPr>
        <w:tc>
          <w:tcPr>
            <w:tcW w:w="1175" w:type="dxa"/>
            <w:vMerge w:val="restart"/>
            <w:tcBorders>
              <w:top w:val="nil"/>
              <w:left w:val="single" w:sz="4" w:space="0" w:color="auto"/>
              <w:bottom w:val="single" w:sz="4" w:space="0" w:color="auto"/>
            </w:tcBorders>
            <w:shd w:val="clear" w:color="auto" w:fill="auto"/>
            <w:noWrap/>
            <w:vAlign w:val="center"/>
            <w:hideMark/>
          </w:tcPr>
          <w:p w14:paraId="1945FD6A" w14:textId="77777777" w:rsidR="00570E88" w:rsidRPr="006042E6" w:rsidRDefault="00570E88" w:rsidP="00570E88">
            <w:pPr>
              <w:spacing w:after="0" w:line="240" w:lineRule="auto"/>
              <w:jc w:val="center"/>
              <w:rPr>
                <w:rFonts w:ascii="Georgia" w:eastAsia="Times New Roman" w:hAnsi="Georgia" w:cs="Calibri"/>
                <w:b/>
              </w:rPr>
            </w:pPr>
            <w:r w:rsidRPr="006042E6">
              <w:rPr>
                <w:rFonts w:ascii="Georgia" w:eastAsia="Times New Roman" w:hAnsi="Georgia" w:cs="Calibri"/>
                <w:b/>
              </w:rPr>
              <w:t>Вкупно</w:t>
            </w:r>
          </w:p>
        </w:tc>
        <w:tc>
          <w:tcPr>
            <w:tcW w:w="1915" w:type="dxa"/>
            <w:vMerge w:val="restart"/>
            <w:tcBorders>
              <w:top w:val="single" w:sz="4" w:space="0" w:color="000000"/>
              <w:bottom w:val="single" w:sz="4" w:space="0" w:color="000000"/>
              <w:right w:val="single" w:sz="4" w:space="0" w:color="auto"/>
            </w:tcBorders>
            <w:shd w:val="clear" w:color="auto" w:fill="auto"/>
            <w:noWrap/>
            <w:vAlign w:val="center"/>
            <w:hideMark/>
          </w:tcPr>
          <w:p w14:paraId="2D178D72" w14:textId="60F42607" w:rsidR="00570E88" w:rsidRPr="006042E6" w:rsidRDefault="00570E88" w:rsidP="00570E88">
            <w:pPr>
              <w:spacing w:after="0" w:line="240" w:lineRule="auto"/>
              <w:jc w:val="center"/>
              <w:rPr>
                <w:rFonts w:ascii="Georgia" w:eastAsia="Times New Roman" w:hAnsi="Georgia" w:cs="Calibri"/>
              </w:rPr>
            </w:pPr>
          </w:p>
        </w:tc>
        <w:tc>
          <w:tcPr>
            <w:tcW w:w="668" w:type="dxa"/>
            <w:tcBorders>
              <w:top w:val="nil"/>
              <w:left w:val="nil"/>
              <w:right w:val="single" w:sz="4" w:space="0" w:color="auto"/>
            </w:tcBorders>
            <w:shd w:val="clear" w:color="auto" w:fill="auto"/>
            <w:noWrap/>
            <w:vAlign w:val="center"/>
            <w:hideMark/>
          </w:tcPr>
          <w:p w14:paraId="7B9A2241" w14:textId="60AF2E59" w:rsidR="00570E88" w:rsidRPr="006042E6" w:rsidRDefault="000C3AB2" w:rsidP="00570E88">
            <w:pPr>
              <w:spacing w:after="0" w:line="240" w:lineRule="auto"/>
              <w:jc w:val="center"/>
              <w:rPr>
                <w:rFonts w:ascii="Georgia" w:eastAsia="Times New Roman" w:hAnsi="Georgia" w:cs="Calibri"/>
              </w:rPr>
            </w:pPr>
            <w:r w:rsidRPr="006042E6">
              <w:rPr>
                <w:rFonts w:ascii="Georgia" w:eastAsia="Times New Roman" w:hAnsi="Georgia" w:cs="Calibri"/>
              </w:rPr>
              <w:t>f</w:t>
            </w:r>
          </w:p>
        </w:tc>
        <w:tc>
          <w:tcPr>
            <w:tcW w:w="1257" w:type="dxa"/>
            <w:tcBorders>
              <w:top w:val="nil"/>
              <w:left w:val="nil"/>
              <w:bottom w:val="nil"/>
              <w:right w:val="single" w:sz="4" w:space="0" w:color="auto"/>
            </w:tcBorders>
            <w:shd w:val="clear" w:color="auto" w:fill="auto"/>
            <w:noWrap/>
            <w:vAlign w:val="bottom"/>
            <w:hideMark/>
          </w:tcPr>
          <w:p w14:paraId="632121A1" w14:textId="77777777" w:rsidR="00570E88" w:rsidRPr="006042E6" w:rsidRDefault="00570E88" w:rsidP="00570E88">
            <w:pPr>
              <w:spacing w:after="0" w:line="240" w:lineRule="auto"/>
              <w:jc w:val="center"/>
              <w:rPr>
                <w:rFonts w:ascii="Georgia" w:eastAsia="Times New Roman" w:hAnsi="Georgia" w:cs="Calibri"/>
              </w:rPr>
            </w:pPr>
            <w:r w:rsidRPr="006042E6">
              <w:rPr>
                <w:rFonts w:ascii="Georgia" w:eastAsia="Times New Roman" w:hAnsi="Georgia" w:cs="Calibri"/>
                <w:lang w:val="mk-MK"/>
              </w:rPr>
              <w:t>6</w:t>
            </w:r>
          </w:p>
        </w:tc>
        <w:tc>
          <w:tcPr>
            <w:tcW w:w="1359" w:type="dxa"/>
            <w:tcBorders>
              <w:top w:val="nil"/>
              <w:left w:val="nil"/>
              <w:bottom w:val="nil"/>
              <w:right w:val="single" w:sz="4" w:space="0" w:color="auto"/>
            </w:tcBorders>
            <w:shd w:val="clear" w:color="auto" w:fill="auto"/>
            <w:noWrap/>
            <w:vAlign w:val="bottom"/>
            <w:hideMark/>
          </w:tcPr>
          <w:p w14:paraId="09140DCF" w14:textId="77777777" w:rsidR="00570E88" w:rsidRPr="006042E6" w:rsidRDefault="00570E88" w:rsidP="00570E88">
            <w:pPr>
              <w:spacing w:after="0" w:line="240" w:lineRule="auto"/>
              <w:jc w:val="center"/>
              <w:rPr>
                <w:rFonts w:ascii="Georgia" w:eastAsia="Times New Roman" w:hAnsi="Georgia" w:cs="Calibri"/>
              </w:rPr>
            </w:pPr>
            <w:r w:rsidRPr="006042E6">
              <w:rPr>
                <w:rFonts w:ascii="Georgia" w:eastAsia="Times New Roman" w:hAnsi="Georgia" w:cs="Calibri"/>
                <w:lang w:val="mk-MK"/>
              </w:rPr>
              <w:t>33</w:t>
            </w:r>
          </w:p>
        </w:tc>
        <w:tc>
          <w:tcPr>
            <w:tcW w:w="1418" w:type="dxa"/>
            <w:tcBorders>
              <w:top w:val="nil"/>
              <w:left w:val="nil"/>
              <w:bottom w:val="nil"/>
              <w:right w:val="single" w:sz="4" w:space="0" w:color="auto"/>
            </w:tcBorders>
            <w:shd w:val="clear" w:color="auto" w:fill="auto"/>
            <w:noWrap/>
            <w:vAlign w:val="bottom"/>
            <w:hideMark/>
          </w:tcPr>
          <w:p w14:paraId="61627C63" w14:textId="77777777" w:rsidR="00570E88" w:rsidRPr="006042E6" w:rsidRDefault="00570E88" w:rsidP="00570E88">
            <w:pPr>
              <w:spacing w:after="0" w:line="240" w:lineRule="auto"/>
              <w:jc w:val="center"/>
              <w:rPr>
                <w:rFonts w:ascii="Georgia" w:eastAsia="Times New Roman" w:hAnsi="Georgia" w:cs="Calibri"/>
              </w:rPr>
            </w:pPr>
            <w:r w:rsidRPr="006042E6">
              <w:rPr>
                <w:rFonts w:ascii="Georgia" w:eastAsia="Times New Roman" w:hAnsi="Georgia" w:cs="Calibri"/>
                <w:lang w:val="mk-MK"/>
              </w:rPr>
              <w:t>39</w:t>
            </w:r>
          </w:p>
        </w:tc>
        <w:tc>
          <w:tcPr>
            <w:tcW w:w="1417" w:type="dxa"/>
            <w:tcBorders>
              <w:top w:val="nil"/>
              <w:left w:val="nil"/>
              <w:bottom w:val="nil"/>
              <w:right w:val="single" w:sz="4" w:space="0" w:color="auto"/>
            </w:tcBorders>
            <w:shd w:val="clear" w:color="auto" w:fill="auto"/>
            <w:noWrap/>
            <w:vAlign w:val="bottom"/>
            <w:hideMark/>
          </w:tcPr>
          <w:p w14:paraId="1A4AD907" w14:textId="77777777" w:rsidR="00570E88" w:rsidRPr="006042E6" w:rsidRDefault="00570E88" w:rsidP="00570E88">
            <w:pPr>
              <w:spacing w:after="0" w:line="240" w:lineRule="auto"/>
              <w:jc w:val="center"/>
              <w:rPr>
                <w:rFonts w:ascii="Georgia" w:eastAsia="Times New Roman" w:hAnsi="Georgia" w:cs="Calibri"/>
              </w:rPr>
            </w:pPr>
            <w:r w:rsidRPr="006042E6">
              <w:rPr>
                <w:rFonts w:ascii="Georgia" w:eastAsia="Times New Roman" w:hAnsi="Georgia" w:cs="Calibri"/>
              </w:rPr>
              <w:t>15</w:t>
            </w:r>
          </w:p>
        </w:tc>
        <w:tc>
          <w:tcPr>
            <w:tcW w:w="992" w:type="dxa"/>
            <w:tcBorders>
              <w:top w:val="nil"/>
              <w:left w:val="nil"/>
              <w:bottom w:val="nil"/>
              <w:right w:val="single" w:sz="4" w:space="0" w:color="auto"/>
            </w:tcBorders>
            <w:shd w:val="clear" w:color="auto" w:fill="auto"/>
            <w:vAlign w:val="bottom"/>
            <w:hideMark/>
          </w:tcPr>
          <w:p w14:paraId="4474AD12" w14:textId="77777777" w:rsidR="00570E88" w:rsidRPr="006042E6" w:rsidRDefault="00570E88" w:rsidP="00570E88">
            <w:pPr>
              <w:spacing w:after="0" w:line="240" w:lineRule="auto"/>
              <w:jc w:val="center"/>
              <w:rPr>
                <w:rFonts w:ascii="Georgia" w:eastAsia="Times New Roman" w:hAnsi="Georgia" w:cs="Calibri"/>
              </w:rPr>
            </w:pPr>
            <w:r w:rsidRPr="006042E6">
              <w:rPr>
                <w:rFonts w:ascii="Georgia" w:eastAsia="Times New Roman" w:hAnsi="Georgia" w:cs="Calibri"/>
              </w:rPr>
              <w:t>93</w:t>
            </w:r>
          </w:p>
        </w:tc>
      </w:tr>
      <w:tr w:rsidR="00570E88" w:rsidRPr="006042E6" w14:paraId="4F42C3DC" w14:textId="77777777" w:rsidTr="000C3AB2">
        <w:trPr>
          <w:trHeight w:val="288"/>
        </w:trPr>
        <w:tc>
          <w:tcPr>
            <w:tcW w:w="1175" w:type="dxa"/>
            <w:vMerge/>
            <w:tcBorders>
              <w:top w:val="nil"/>
              <w:left w:val="single" w:sz="4" w:space="0" w:color="auto"/>
              <w:bottom w:val="single" w:sz="4" w:space="0" w:color="auto"/>
            </w:tcBorders>
            <w:vAlign w:val="center"/>
            <w:hideMark/>
          </w:tcPr>
          <w:p w14:paraId="356805B4" w14:textId="77777777" w:rsidR="00570E88" w:rsidRPr="006042E6" w:rsidRDefault="00570E88" w:rsidP="00570E88">
            <w:pPr>
              <w:spacing w:after="0" w:line="240" w:lineRule="auto"/>
              <w:rPr>
                <w:rFonts w:ascii="Georgia" w:eastAsia="Times New Roman" w:hAnsi="Georgia" w:cs="Calibri"/>
              </w:rPr>
            </w:pPr>
          </w:p>
        </w:tc>
        <w:tc>
          <w:tcPr>
            <w:tcW w:w="1915" w:type="dxa"/>
            <w:vMerge/>
            <w:tcBorders>
              <w:top w:val="single" w:sz="4" w:space="0" w:color="000000"/>
              <w:bottom w:val="single" w:sz="4" w:space="0" w:color="000000"/>
              <w:right w:val="single" w:sz="4" w:space="0" w:color="auto"/>
            </w:tcBorders>
            <w:vAlign w:val="center"/>
            <w:hideMark/>
          </w:tcPr>
          <w:p w14:paraId="72AF9DC8" w14:textId="77777777" w:rsidR="00570E88" w:rsidRPr="006042E6" w:rsidRDefault="00570E88" w:rsidP="00570E88">
            <w:pPr>
              <w:spacing w:after="0" w:line="240" w:lineRule="auto"/>
              <w:rPr>
                <w:rFonts w:ascii="Georgia" w:eastAsia="Times New Roman" w:hAnsi="Georgia" w:cs="Calibri"/>
              </w:rPr>
            </w:pPr>
          </w:p>
        </w:tc>
        <w:tc>
          <w:tcPr>
            <w:tcW w:w="668" w:type="dxa"/>
            <w:tcBorders>
              <w:left w:val="nil"/>
              <w:bottom w:val="single" w:sz="4" w:space="0" w:color="auto"/>
              <w:right w:val="single" w:sz="4" w:space="0" w:color="auto"/>
            </w:tcBorders>
            <w:shd w:val="clear" w:color="auto" w:fill="auto"/>
            <w:noWrap/>
            <w:vAlign w:val="center"/>
            <w:hideMark/>
          </w:tcPr>
          <w:p w14:paraId="5645083A" w14:textId="77777777" w:rsidR="00570E88" w:rsidRPr="006042E6" w:rsidRDefault="00570E88" w:rsidP="00570E88">
            <w:pPr>
              <w:spacing w:after="0" w:line="240" w:lineRule="auto"/>
              <w:jc w:val="center"/>
              <w:rPr>
                <w:rFonts w:ascii="Georgia" w:eastAsia="Times New Roman" w:hAnsi="Georgia" w:cs="Calibri"/>
              </w:rPr>
            </w:pPr>
            <w:r w:rsidRPr="006042E6">
              <w:rPr>
                <w:rFonts w:ascii="Georgia" w:eastAsia="Times New Roman" w:hAnsi="Georgia" w:cs="Calibri"/>
              </w:rPr>
              <w:t>%</w:t>
            </w:r>
          </w:p>
        </w:tc>
        <w:tc>
          <w:tcPr>
            <w:tcW w:w="1257" w:type="dxa"/>
            <w:tcBorders>
              <w:top w:val="nil"/>
              <w:left w:val="nil"/>
              <w:bottom w:val="single" w:sz="4" w:space="0" w:color="auto"/>
              <w:right w:val="single" w:sz="4" w:space="0" w:color="auto"/>
            </w:tcBorders>
            <w:shd w:val="clear" w:color="auto" w:fill="auto"/>
            <w:noWrap/>
            <w:vAlign w:val="bottom"/>
            <w:hideMark/>
          </w:tcPr>
          <w:p w14:paraId="31597B9A" w14:textId="7C0F15A0" w:rsidR="00570E88" w:rsidRPr="006042E6" w:rsidRDefault="00570E88" w:rsidP="000C3AB2">
            <w:pPr>
              <w:spacing w:after="0" w:line="240" w:lineRule="auto"/>
              <w:jc w:val="center"/>
              <w:rPr>
                <w:rFonts w:ascii="Georgia" w:eastAsia="Times New Roman" w:hAnsi="Georgia" w:cs="Calibri"/>
              </w:rPr>
            </w:pPr>
            <w:r w:rsidRPr="006042E6">
              <w:rPr>
                <w:rFonts w:ascii="Georgia" w:eastAsia="Times New Roman" w:hAnsi="Georgia" w:cs="Calibri"/>
              </w:rPr>
              <w:t>6,5</w:t>
            </w:r>
          </w:p>
        </w:tc>
        <w:tc>
          <w:tcPr>
            <w:tcW w:w="1359" w:type="dxa"/>
            <w:tcBorders>
              <w:top w:val="nil"/>
              <w:left w:val="nil"/>
              <w:bottom w:val="single" w:sz="4" w:space="0" w:color="auto"/>
              <w:right w:val="single" w:sz="4" w:space="0" w:color="auto"/>
            </w:tcBorders>
            <w:shd w:val="clear" w:color="auto" w:fill="auto"/>
            <w:noWrap/>
            <w:vAlign w:val="bottom"/>
            <w:hideMark/>
          </w:tcPr>
          <w:p w14:paraId="50E79750" w14:textId="1D6A909B" w:rsidR="00570E88" w:rsidRPr="006042E6" w:rsidRDefault="00570E88" w:rsidP="000C3AB2">
            <w:pPr>
              <w:spacing w:after="0" w:line="240" w:lineRule="auto"/>
              <w:jc w:val="center"/>
              <w:rPr>
                <w:rFonts w:ascii="Georgia" w:eastAsia="Times New Roman" w:hAnsi="Georgia" w:cs="Calibri"/>
              </w:rPr>
            </w:pPr>
            <w:r w:rsidRPr="006042E6">
              <w:rPr>
                <w:rFonts w:ascii="Georgia" w:eastAsia="Times New Roman" w:hAnsi="Georgia" w:cs="Calibri"/>
              </w:rPr>
              <w:t>35,5</w:t>
            </w:r>
          </w:p>
        </w:tc>
        <w:tc>
          <w:tcPr>
            <w:tcW w:w="1418" w:type="dxa"/>
            <w:tcBorders>
              <w:top w:val="nil"/>
              <w:left w:val="nil"/>
              <w:bottom w:val="single" w:sz="4" w:space="0" w:color="auto"/>
              <w:right w:val="single" w:sz="4" w:space="0" w:color="auto"/>
            </w:tcBorders>
            <w:shd w:val="clear" w:color="auto" w:fill="auto"/>
            <w:noWrap/>
            <w:vAlign w:val="bottom"/>
            <w:hideMark/>
          </w:tcPr>
          <w:p w14:paraId="5FA4C621" w14:textId="7AEA6C60" w:rsidR="00570E88" w:rsidRPr="006042E6" w:rsidRDefault="00570E88" w:rsidP="000C3AB2">
            <w:pPr>
              <w:spacing w:after="0" w:line="240" w:lineRule="auto"/>
              <w:jc w:val="center"/>
              <w:rPr>
                <w:rFonts w:ascii="Georgia" w:eastAsia="Times New Roman" w:hAnsi="Georgia" w:cs="Calibri"/>
              </w:rPr>
            </w:pPr>
            <w:r w:rsidRPr="006042E6">
              <w:rPr>
                <w:rFonts w:ascii="Georgia" w:eastAsia="Times New Roman" w:hAnsi="Georgia" w:cs="Calibri"/>
              </w:rPr>
              <w:t>41,9</w:t>
            </w:r>
          </w:p>
        </w:tc>
        <w:tc>
          <w:tcPr>
            <w:tcW w:w="1417" w:type="dxa"/>
            <w:tcBorders>
              <w:top w:val="nil"/>
              <w:left w:val="nil"/>
              <w:bottom w:val="single" w:sz="4" w:space="0" w:color="auto"/>
              <w:right w:val="single" w:sz="4" w:space="0" w:color="auto"/>
            </w:tcBorders>
            <w:shd w:val="clear" w:color="auto" w:fill="auto"/>
            <w:noWrap/>
            <w:vAlign w:val="bottom"/>
            <w:hideMark/>
          </w:tcPr>
          <w:p w14:paraId="4F51D9AC" w14:textId="3CD76781" w:rsidR="00570E88" w:rsidRPr="006042E6" w:rsidRDefault="00570E88" w:rsidP="000C3AB2">
            <w:pPr>
              <w:spacing w:after="0" w:line="240" w:lineRule="auto"/>
              <w:jc w:val="center"/>
              <w:rPr>
                <w:rFonts w:ascii="Georgia" w:eastAsia="Times New Roman" w:hAnsi="Georgia" w:cs="Calibri"/>
              </w:rPr>
            </w:pPr>
            <w:r w:rsidRPr="006042E6">
              <w:rPr>
                <w:rFonts w:ascii="Georgia" w:eastAsia="Times New Roman" w:hAnsi="Georgia" w:cs="Calibri"/>
              </w:rPr>
              <w:t>16,1</w:t>
            </w:r>
          </w:p>
        </w:tc>
        <w:tc>
          <w:tcPr>
            <w:tcW w:w="992" w:type="dxa"/>
            <w:tcBorders>
              <w:top w:val="nil"/>
              <w:left w:val="nil"/>
              <w:bottom w:val="single" w:sz="4" w:space="0" w:color="auto"/>
              <w:right w:val="single" w:sz="4" w:space="0" w:color="auto"/>
            </w:tcBorders>
            <w:shd w:val="clear" w:color="auto" w:fill="auto"/>
            <w:vAlign w:val="bottom"/>
            <w:hideMark/>
          </w:tcPr>
          <w:p w14:paraId="121874BA" w14:textId="32437534" w:rsidR="00570E88" w:rsidRPr="006042E6" w:rsidRDefault="00570E88" w:rsidP="000C3AB2">
            <w:pPr>
              <w:spacing w:after="0" w:line="240" w:lineRule="auto"/>
              <w:jc w:val="center"/>
              <w:rPr>
                <w:rFonts w:ascii="Georgia" w:eastAsia="Times New Roman" w:hAnsi="Georgia" w:cs="Calibri"/>
              </w:rPr>
            </w:pPr>
            <w:r w:rsidRPr="006042E6">
              <w:rPr>
                <w:rFonts w:ascii="Georgia" w:eastAsia="Times New Roman" w:hAnsi="Georgia" w:cs="Calibri"/>
              </w:rPr>
              <w:t>100,0</w:t>
            </w:r>
          </w:p>
        </w:tc>
      </w:tr>
    </w:tbl>
    <w:p w14:paraId="58CABF34" w14:textId="01582079" w:rsidR="00AA063F" w:rsidRPr="006042E6" w:rsidRDefault="00AA063F" w:rsidP="00570E88">
      <w:pPr>
        <w:rPr>
          <w:lang w:val="mk-MK"/>
        </w:rPr>
      </w:pPr>
    </w:p>
    <w:p w14:paraId="764DB4DC" w14:textId="4C05C343" w:rsidR="00A563AB" w:rsidRPr="006042E6" w:rsidRDefault="00A563AB" w:rsidP="00A563AB">
      <w:pPr>
        <w:pStyle w:val="ListParagraph"/>
        <w:spacing w:line="360" w:lineRule="auto"/>
        <w:ind w:left="0" w:firstLine="720"/>
        <w:jc w:val="both"/>
        <w:rPr>
          <w:rFonts w:ascii="Georgia" w:hAnsi="Georgia"/>
          <w:sz w:val="24"/>
          <w:szCs w:val="24"/>
          <w:lang w:val="mk-MK"/>
        </w:rPr>
      </w:pPr>
      <w:r w:rsidRPr="006042E6">
        <w:rPr>
          <w:rFonts w:ascii="Georgia" w:hAnsi="Georgia"/>
          <w:sz w:val="24"/>
          <w:szCs w:val="24"/>
          <w:lang w:val="mk-MK"/>
        </w:rPr>
        <w:t>За тестирање на хипотеза</w:t>
      </w:r>
      <w:r w:rsidR="0044744E">
        <w:rPr>
          <w:rFonts w:ascii="Georgia" w:hAnsi="Georgia"/>
          <w:sz w:val="24"/>
          <w:szCs w:val="24"/>
          <w:lang w:val="mk-MK"/>
        </w:rPr>
        <w:t>та</w:t>
      </w:r>
      <w:r w:rsidRPr="006042E6">
        <w:rPr>
          <w:rFonts w:ascii="Georgia" w:hAnsi="Georgia"/>
          <w:sz w:val="24"/>
          <w:szCs w:val="24"/>
          <w:lang w:val="mk-MK"/>
        </w:rPr>
        <w:t xml:space="preserve"> 3</w:t>
      </w:r>
      <w:r w:rsidR="0044744E">
        <w:rPr>
          <w:rFonts w:ascii="Georgia" w:hAnsi="Georgia"/>
          <w:sz w:val="24"/>
          <w:szCs w:val="24"/>
          <w:lang w:val="mk-MK"/>
        </w:rPr>
        <w:t>,</w:t>
      </w:r>
      <w:r w:rsidRPr="006042E6">
        <w:rPr>
          <w:rFonts w:ascii="Georgia" w:hAnsi="Georgia"/>
          <w:sz w:val="24"/>
          <w:szCs w:val="24"/>
          <w:lang w:val="mk-MK"/>
        </w:rPr>
        <w:t xml:space="preserve"> која постулира дека: </w:t>
      </w:r>
      <w:r w:rsidRPr="006042E6">
        <w:rPr>
          <w:rFonts w:ascii="Georgia" w:hAnsi="Georgia"/>
          <w:i/>
          <w:sz w:val="24"/>
          <w:szCs w:val="24"/>
          <w:lang w:val="mk-MK"/>
        </w:rPr>
        <w:t>Во организациите во кои е доминантен трансформацискиот стил на лидерство</w:t>
      </w:r>
      <w:r w:rsidR="0044744E">
        <w:rPr>
          <w:rFonts w:ascii="Georgia" w:hAnsi="Georgia"/>
          <w:i/>
          <w:sz w:val="24"/>
          <w:szCs w:val="24"/>
          <w:lang w:val="mk-MK"/>
        </w:rPr>
        <w:t>,</w:t>
      </w:r>
      <w:r w:rsidRPr="006042E6">
        <w:rPr>
          <w:rFonts w:ascii="Georgia" w:hAnsi="Georgia"/>
          <w:i/>
          <w:sz w:val="24"/>
          <w:szCs w:val="24"/>
          <w:lang w:val="mk-MK"/>
        </w:rPr>
        <w:t xml:space="preserve"> вработените покажуваат поголема организациска креативност, во споредба со вработените чии</w:t>
      </w:r>
      <w:r w:rsidR="0044744E">
        <w:rPr>
          <w:rFonts w:ascii="Georgia" w:hAnsi="Georgia"/>
          <w:i/>
          <w:sz w:val="24"/>
          <w:szCs w:val="24"/>
          <w:lang w:val="mk-MK"/>
        </w:rPr>
        <w:t>што</w:t>
      </w:r>
      <w:r w:rsidRPr="006042E6">
        <w:rPr>
          <w:rFonts w:ascii="Georgia" w:hAnsi="Georgia"/>
          <w:i/>
          <w:sz w:val="24"/>
          <w:szCs w:val="24"/>
          <w:lang w:val="mk-MK"/>
        </w:rPr>
        <w:t xml:space="preserve"> лидери применуваат транс</w:t>
      </w:r>
      <w:r w:rsidR="00B22AD1">
        <w:rPr>
          <w:rFonts w:ascii="Georgia" w:hAnsi="Georgia"/>
          <w:i/>
          <w:sz w:val="24"/>
          <w:szCs w:val="24"/>
          <w:lang w:val="mk-MK"/>
        </w:rPr>
        <w:t>ак</w:t>
      </w:r>
      <w:r w:rsidRPr="006042E6">
        <w:rPr>
          <w:rFonts w:ascii="Georgia" w:hAnsi="Georgia"/>
          <w:i/>
          <w:sz w:val="24"/>
          <w:szCs w:val="24"/>
          <w:lang w:val="mk-MK"/>
        </w:rPr>
        <w:t>циски стил</w:t>
      </w:r>
      <w:r w:rsidRPr="006042E6">
        <w:rPr>
          <w:rFonts w:ascii="Georgia" w:hAnsi="Georgia"/>
          <w:sz w:val="24"/>
          <w:szCs w:val="24"/>
          <w:lang w:val="mk-MK"/>
        </w:rPr>
        <w:t xml:space="preserve">, применета е постапка  на </w:t>
      </w:r>
      <w:r w:rsidRPr="006042E6">
        <w:rPr>
          <w:rFonts w:ascii="Georgia" w:hAnsi="Georgia"/>
          <w:sz w:val="24"/>
          <w:szCs w:val="24"/>
        </w:rPr>
        <w:t>t-</w:t>
      </w:r>
      <w:r w:rsidRPr="006042E6">
        <w:rPr>
          <w:rFonts w:ascii="Georgia" w:hAnsi="Georgia"/>
          <w:sz w:val="24"/>
          <w:szCs w:val="24"/>
          <w:lang w:val="mk-MK"/>
        </w:rPr>
        <w:t xml:space="preserve">тестот, а добиените резултати се прикажани во Табела 22. </w:t>
      </w:r>
    </w:p>
    <w:p w14:paraId="7516134E" w14:textId="77777777" w:rsidR="00AA063F" w:rsidRPr="006042E6" w:rsidRDefault="00AA063F" w:rsidP="008D1CE7">
      <w:pPr>
        <w:pStyle w:val="ListParagraph"/>
        <w:spacing w:before="240" w:line="360" w:lineRule="auto"/>
        <w:ind w:hanging="426"/>
        <w:rPr>
          <w:rFonts w:ascii="Georgia" w:hAnsi="Georgia"/>
          <w:sz w:val="24"/>
          <w:szCs w:val="24"/>
          <w:lang w:val="mk-MK"/>
        </w:rPr>
      </w:pPr>
    </w:p>
    <w:bookmarkEnd w:id="3"/>
    <w:p w14:paraId="7F376C73" w14:textId="01D7AEAE" w:rsidR="00AA063F" w:rsidRPr="006042E6" w:rsidRDefault="00AA063F" w:rsidP="00672B0C">
      <w:pPr>
        <w:spacing w:line="240" w:lineRule="auto"/>
        <w:rPr>
          <w:rFonts w:ascii="Georgia" w:hAnsi="Georgia"/>
          <w:sz w:val="24"/>
          <w:szCs w:val="24"/>
          <w:lang w:val="mk-MK"/>
        </w:rPr>
      </w:pPr>
      <w:r w:rsidRPr="006042E6">
        <w:rPr>
          <w:rFonts w:ascii="Georgia" w:hAnsi="Georgia"/>
          <w:sz w:val="24"/>
          <w:szCs w:val="24"/>
          <w:lang w:val="mk-MK"/>
        </w:rPr>
        <w:lastRenderedPageBreak/>
        <w:t>Табела 22. Значајност на разлики во организациската креативност во услови на трансформациски и трансакциски стил на раководење</w:t>
      </w:r>
    </w:p>
    <w:p w14:paraId="4A54F4BE" w14:textId="158525BE" w:rsidR="00682913" w:rsidRPr="006042E6" w:rsidRDefault="00682913" w:rsidP="00672B0C">
      <w:pPr>
        <w:spacing w:line="240" w:lineRule="auto"/>
        <w:rPr>
          <w:rFonts w:ascii="Georgia" w:hAnsi="Georgia"/>
          <w:sz w:val="24"/>
          <w:szCs w:val="24"/>
          <w:lang w:val="mk-MK"/>
        </w:rPr>
      </w:pPr>
    </w:p>
    <w:tbl>
      <w:tblPr>
        <w:tblW w:w="9000" w:type="dxa"/>
        <w:tblInd w:w="-10" w:type="dxa"/>
        <w:tblLook w:val="04A0" w:firstRow="1" w:lastRow="0" w:firstColumn="1" w:lastColumn="0" w:noHBand="0" w:noVBand="1"/>
      </w:tblPr>
      <w:tblGrid>
        <w:gridCol w:w="2380"/>
        <w:gridCol w:w="960"/>
        <w:gridCol w:w="1760"/>
        <w:gridCol w:w="1300"/>
        <w:gridCol w:w="1300"/>
        <w:gridCol w:w="1300"/>
      </w:tblGrid>
      <w:tr w:rsidR="00682913" w:rsidRPr="006042E6" w14:paraId="51D9915A" w14:textId="77777777" w:rsidTr="00B03EAC">
        <w:trPr>
          <w:cantSplit/>
          <w:trHeight w:val="636"/>
        </w:trPr>
        <w:tc>
          <w:tcPr>
            <w:tcW w:w="2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34B1AD" w14:textId="77777777" w:rsidR="00682913" w:rsidRPr="006042E6" w:rsidRDefault="00682913" w:rsidP="00682913">
            <w:pPr>
              <w:spacing w:line="240" w:lineRule="auto"/>
              <w:rPr>
                <w:rFonts w:ascii="Georgia" w:hAnsi="Georgia"/>
                <w:b/>
                <w:bCs/>
                <w:sz w:val="24"/>
                <w:szCs w:val="24"/>
              </w:rPr>
            </w:pPr>
            <w:r w:rsidRPr="006042E6">
              <w:rPr>
                <w:rFonts w:ascii="Georgia" w:hAnsi="Georgia"/>
                <w:b/>
                <w:bCs/>
                <w:sz w:val="24"/>
                <w:szCs w:val="24"/>
                <w:lang w:val="mk-MK"/>
              </w:rPr>
              <w:t>Стил на лидерство</w:t>
            </w:r>
          </w:p>
        </w:tc>
        <w:tc>
          <w:tcPr>
            <w:tcW w:w="960" w:type="dxa"/>
            <w:tcBorders>
              <w:top w:val="single" w:sz="8" w:space="0" w:color="auto"/>
              <w:left w:val="nil"/>
              <w:bottom w:val="single" w:sz="8" w:space="0" w:color="auto"/>
              <w:right w:val="single" w:sz="8" w:space="0" w:color="auto"/>
            </w:tcBorders>
            <w:shd w:val="clear" w:color="000000" w:fill="FFFFFF"/>
            <w:vAlign w:val="center"/>
            <w:hideMark/>
          </w:tcPr>
          <w:p w14:paraId="639121C5" w14:textId="77777777" w:rsidR="00682913" w:rsidRPr="006042E6" w:rsidRDefault="00682913" w:rsidP="000C3AB2">
            <w:pPr>
              <w:spacing w:line="240" w:lineRule="auto"/>
              <w:jc w:val="center"/>
              <w:rPr>
                <w:rFonts w:ascii="Georgia" w:hAnsi="Georgia"/>
                <w:b/>
                <w:bCs/>
                <w:sz w:val="24"/>
                <w:szCs w:val="24"/>
              </w:rPr>
            </w:pPr>
            <w:r w:rsidRPr="006042E6">
              <w:rPr>
                <w:rFonts w:ascii="Georgia" w:hAnsi="Georgia"/>
                <w:b/>
                <w:bCs/>
                <w:sz w:val="24"/>
                <w:szCs w:val="24"/>
              </w:rPr>
              <w:t>N</w:t>
            </w:r>
          </w:p>
        </w:tc>
        <w:tc>
          <w:tcPr>
            <w:tcW w:w="1760" w:type="dxa"/>
            <w:tcBorders>
              <w:top w:val="single" w:sz="8" w:space="0" w:color="auto"/>
              <w:left w:val="nil"/>
              <w:bottom w:val="single" w:sz="8" w:space="0" w:color="auto"/>
              <w:right w:val="single" w:sz="8" w:space="0" w:color="auto"/>
            </w:tcBorders>
            <w:shd w:val="clear" w:color="000000" w:fill="FFFFFF"/>
            <w:vAlign w:val="center"/>
            <w:hideMark/>
          </w:tcPr>
          <w:p w14:paraId="51C9804C" w14:textId="77777777" w:rsidR="00682913" w:rsidRPr="006042E6" w:rsidRDefault="00682913" w:rsidP="000C3AB2">
            <w:pPr>
              <w:spacing w:line="240" w:lineRule="auto"/>
              <w:jc w:val="center"/>
              <w:rPr>
                <w:rFonts w:ascii="Georgia" w:hAnsi="Georgia"/>
                <w:b/>
                <w:bCs/>
                <w:sz w:val="24"/>
                <w:szCs w:val="24"/>
              </w:rPr>
            </w:pPr>
            <w:r w:rsidRPr="006042E6">
              <w:rPr>
                <w:rFonts w:ascii="Georgia" w:hAnsi="Georgia"/>
                <w:b/>
                <w:bCs/>
                <w:sz w:val="24"/>
                <w:szCs w:val="24"/>
              </w:rPr>
              <w:t>M</w:t>
            </w:r>
          </w:p>
        </w:tc>
        <w:tc>
          <w:tcPr>
            <w:tcW w:w="1300" w:type="dxa"/>
            <w:tcBorders>
              <w:top w:val="single" w:sz="8" w:space="0" w:color="auto"/>
              <w:left w:val="nil"/>
              <w:bottom w:val="single" w:sz="8" w:space="0" w:color="auto"/>
              <w:right w:val="single" w:sz="8" w:space="0" w:color="auto"/>
            </w:tcBorders>
            <w:shd w:val="clear" w:color="000000" w:fill="FFFFFF"/>
            <w:vAlign w:val="center"/>
            <w:hideMark/>
          </w:tcPr>
          <w:p w14:paraId="3A4BB582" w14:textId="77777777" w:rsidR="00682913" w:rsidRPr="006042E6" w:rsidRDefault="00682913" w:rsidP="00682913">
            <w:pPr>
              <w:spacing w:line="240" w:lineRule="auto"/>
              <w:rPr>
                <w:rFonts w:ascii="Georgia" w:hAnsi="Georgia"/>
                <w:b/>
                <w:bCs/>
                <w:sz w:val="24"/>
                <w:szCs w:val="24"/>
              </w:rPr>
            </w:pPr>
            <w:r w:rsidRPr="006042E6">
              <w:rPr>
                <w:rFonts w:ascii="Georgia" w:hAnsi="Georgia"/>
                <w:b/>
                <w:bCs/>
                <w:sz w:val="24"/>
                <w:szCs w:val="24"/>
              </w:rPr>
              <w:t>SD</w:t>
            </w:r>
          </w:p>
        </w:tc>
        <w:tc>
          <w:tcPr>
            <w:tcW w:w="1300" w:type="dxa"/>
            <w:tcBorders>
              <w:top w:val="single" w:sz="8" w:space="0" w:color="auto"/>
              <w:left w:val="nil"/>
              <w:bottom w:val="single" w:sz="8" w:space="0" w:color="auto"/>
              <w:right w:val="single" w:sz="8" w:space="0" w:color="auto"/>
            </w:tcBorders>
            <w:shd w:val="clear" w:color="000000" w:fill="FFFFFF"/>
            <w:vAlign w:val="center"/>
            <w:hideMark/>
          </w:tcPr>
          <w:p w14:paraId="057F0429" w14:textId="0F7BD5BC" w:rsidR="00682913" w:rsidRPr="006042E6" w:rsidRDefault="00682913" w:rsidP="00A563AB">
            <w:pPr>
              <w:spacing w:line="240" w:lineRule="auto"/>
              <w:jc w:val="center"/>
              <w:rPr>
                <w:rFonts w:ascii="Georgia" w:hAnsi="Georgia"/>
                <w:b/>
                <w:bCs/>
                <w:sz w:val="24"/>
                <w:szCs w:val="24"/>
                <w:lang w:val="mk-MK"/>
              </w:rPr>
            </w:pPr>
            <w:r w:rsidRPr="006042E6">
              <w:rPr>
                <w:rFonts w:ascii="Georgia" w:hAnsi="Georgia"/>
                <w:b/>
                <w:bCs/>
                <w:sz w:val="24"/>
                <w:szCs w:val="24"/>
              </w:rPr>
              <w:t>t</w:t>
            </w:r>
          </w:p>
        </w:tc>
        <w:tc>
          <w:tcPr>
            <w:tcW w:w="1300" w:type="dxa"/>
            <w:tcBorders>
              <w:top w:val="single" w:sz="8" w:space="0" w:color="auto"/>
              <w:left w:val="nil"/>
              <w:bottom w:val="single" w:sz="8" w:space="0" w:color="auto"/>
              <w:right w:val="single" w:sz="8" w:space="0" w:color="auto"/>
            </w:tcBorders>
            <w:shd w:val="clear" w:color="000000" w:fill="FFFFFF"/>
            <w:vAlign w:val="center"/>
            <w:hideMark/>
          </w:tcPr>
          <w:p w14:paraId="74CF5AC1" w14:textId="1F7E9BF0" w:rsidR="00682913" w:rsidRPr="006042E6" w:rsidRDefault="00710097" w:rsidP="00A563AB">
            <w:pPr>
              <w:spacing w:line="240" w:lineRule="auto"/>
              <w:jc w:val="center"/>
              <w:rPr>
                <w:rFonts w:ascii="Georgia" w:hAnsi="Georgia"/>
                <w:b/>
                <w:bCs/>
                <w:sz w:val="24"/>
                <w:szCs w:val="24"/>
                <w:lang w:val="mk-MK"/>
              </w:rPr>
            </w:pPr>
            <w:r w:rsidRPr="006042E6">
              <w:rPr>
                <w:rFonts w:ascii="Georgia" w:hAnsi="Georgia"/>
                <w:b/>
                <w:bCs/>
                <w:sz w:val="24"/>
                <w:szCs w:val="24"/>
                <w:lang w:val="mk-MK"/>
              </w:rPr>
              <w:t>р</w:t>
            </w:r>
          </w:p>
        </w:tc>
      </w:tr>
      <w:tr w:rsidR="00682913" w:rsidRPr="006042E6" w14:paraId="1A031DDE" w14:textId="77777777" w:rsidTr="00C1225B">
        <w:trPr>
          <w:cantSplit/>
          <w:trHeight w:val="924"/>
        </w:trPr>
        <w:tc>
          <w:tcPr>
            <w:tcW w:w="2380" w:type="dxa"/>
            <w:tcBorders>
              <w:top w:val="nil"/>
              <w:left w:val="single" w:sz="8" w:space="0" w:color="auto"/>
              <w:bottom w:val="single" w:sz="4" w:space="0" w:color="auto"/>
              <w:right w:val="single" w:sz="8" w:space="0" w:color="auto"/>
            </w:tcBorders>
            <w:shd w:val="clear" w:color="000000" w:fill="FFFFFF"/>
            <w:vAlign w:val="center"/>
            <w:hideMark/>
          </w:tcPr>
          <w:p w14:paraId="22AA119F" w14:textId="77777777" w:rsidR="00682913" w:rsidRPr="006042E6" w:rsidRDefault="00682913" w:rsidP="00682913">
            <w:pPr>
              <w:spacing w:line="240" w:lineRule="auto"/>
              <w:rPr>
                <w:rFonts w:ascii="Georgia" w:hAnsi="Georgia"/>
                <w:sz w:val="24"/>
                <w:szCs w:val="24"/>
              </w:rPr>
            </w:pPr>
            <w:r w:rsidRPr="006042E6">
              <w:rPr>
                <w:rFonts w:ascii="Georgia" w:hAnsi="Georgia"/>
                <w:sz w:val="24"/>
                <w:szCs w:val="24"/>
                <w:lang w:val="mk-MK"/>
              </w:rPr>
              <w:t>Трансакциски лидерски стил</w:t>
            </w:r>
          </w:p>
        </w:tc>
        <w:tc>
          <w:tcPr>
            <w:tcW w:w="960" w:type="dxa"/>
            <w:tcBorders>
              <w:top w:val="nil"/>
              <w:left w:val="nil"/>
              <w:bottom w:val="single" w:sz="4" w:space="0" w:color="auto"/>
              <w:right w:val="single" w:sz="8" w:space="0" w:color="auto"/>
            </w:tcBorders>
            <w:shd w:val="clear" w:color="000000" w:fill="FFFFFF"/>
            <w:vAlign w:val="center"/>
            <w:hideMark/>
          </w:tcPr>
          <w:p w14:paraId="7172D820" w14:textId="77777777" w:rsidR="00682913" w:rsidRPr="006042E6" w:rsidRDefault="00682913" w:rsidP="000C3AB2">
            <w:pPr>
              <w:spacing w:line="240" w:lineRule="auto"/>
              <w:jc w:val="center"/>
              <w:rPr>
                <w:rFonts w:ascii="Georgia" w:hAnsi="Georgia"/>
                <w:sz w:val="24"/>
                <w:szCs w:val="24"/>
              </w:rPr>
            </w:pPr>
            <w:r w:rsidRPr="006042E6">
              <w:rPr>
                <w:rFonts w:ascii="Georgia" w:hAnsi="Georgia"/>
                <w:sz w:val="24"/>
                <w:szCs w:val="24"/>
                <w:lang w:val="mk-MK"/>
              </w:rPr>
              <w:t>39</w:t>
            </w:r>
          </w:p>
        </w:tc>
        <w:tc>
          <w:tcPr>
            <w:tcW w:w="1760" w:type="dxa"/>
            <w:tcBorders>
              <w:top w:val="nil"/>
              <w:left w:val="nil"/>
              <w:bottom w:val="single" w:sz="4" w:space="0" w:color="auto"/>
              <w:right w:val="single" w:sz="8" w:space="0" w:color="auto"/>
            </w:tcBorders>
            <w:shd w:val="clear" w:color="000000" w:fill="FFFFFF"/>
            <w:vAlign w:val="center"/>
            <w:hideMark/>
          </w:tcPr>
          <w:p w14:paraId="5DDA3BE2" w14:textId="4D39B2DC" w:rsidR="00682913" w:rsidRPr="006042E6" w:rsidRDefault="00682913" w:rsidP="000C3AB2">
            <w:pPr>
              <w:spacing w:line="240" w:lineRule="auto"/>
              <w:jc w:val="center"/>
              <w:rPr>
                <w:rFonts w:ascii="Georgia" w:hAnsi="Georgia"/>
                <w:sz w:val="24"/>
                <w:szCs w:val="24"/>
              </w:rPr>
            </w:pPr>
            <w:r w:rsidRPr="006042E6">
              <w:rPr>
                <w:rFonts w:ascii="Georgia" w:hAnsi="Georgia"/>
                <w:sz w:val="24"/>
                <w:szCs w:val="24"/>
                <w:lang w:val="mk-MK"/>
              </w:rPr>
              <w:t>3,77</w:t>
            </w:r>
          </w:p>
        </w:tc>
        <w:tc>
          <w:tcPr>
            <w:tcW w:w="1300" w:type="dxa"/>
            <w:tcBorders>
              <w:top w:val="nil"/>
              <w:left w:val="nil"/>
              <w:bottom w:val="single" w:sz="4" w:space="0" w:color="auto"/>
              <w:right w:val="single" w:sz="8" w:space="0" w:color="auto"/>
            </w:tcBorders>
            <w:shd w:val="clear" w:color="000000" w:fill="FFFFFF"/>
            <w:vAlign w:val="center"/>
            <w:hideMark/>
          </w:tcPr>
          <w:p w14:paraId="18383B79" w14:textId="62841D44" w:rsidR="00682913" w:rsidRPr="006042E6" w:rsidRDefault="00682913" w:rsidP="00682913">
            <w:pPr>
              <w:spacing w:line="240" w:lineRule="auto"/>
              <w:rPr>
                <w:rFonts w:ascii="Georgia" w:hAnsi="Georgia"/>
                <w:sz w:val="24"/>
                <w:szCs w:val="24"/>
              </w:rPr>
            </w:pPr>
            <w:r w:rsidRPr="006042E6">
              <w:rPr>
                <w:rFonts w:ascii="Georgia" w:hAnsi="Georgia"/>
                <w:sz w:val="24"/>
                <w:szCs w:val="24"/>
                <w:lang w:val="mk-MK"/>
              </w:rPr>
              <w:t>0,814</w:t>
            </w:r>
          </w:p>
        </w:tc>
        <w:tc>
          <w:tcPr>
            <w:tcW w:w="13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4E59CA" w14:textId="39022DA0" w:rsidR="00682913" w:rsidRPr="006042E6" w:rsidRDefault="00682913" w:rsidP="00682913">
            <w:pPr>
              <w:spacing w:line="240" w:lineRule="auto"/>
              <w:rPr>
                <w:rFonts w:ascii="Georgia" w:hAnsi="Georgia"/>
                <w:sz w:val="24"/>
                <w:szCs w:val="24"/>
              </w:rPr>
            </w:pPr>
            <w:r w:rsidRPr="006042E6">
              <w:rPr>
                <w:rFonts w:ascii="Georgia" w:hAnsi="Georgia"/>
                <w:sz w:val="24"/>
                <w:szCs w:val="24"/>
                <w:lang w:val="mk-MK"/>
              </w:rPr>
              <w:t>0,811</w:t>
            </w:r>
          </w:p>
        </w:tc>
        <w:tc>
          <w:tcPr>
            <w:tcW w:w="13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8D76324" w14:textId="1F30ACA2" w:rsidR="00682913" w:rsidRPr="006042E6" w:rsidRDefault="00710097" w:rsidP="00682913">
            <w:pPr>
              <w:spacing w:line="240" w:lineRule="auto"/>
              <w:rPr>
                <w:rFonts w:ascii="Georgia" w:hAnsi="Georgia"/>
                <w:b/>
                <w:bCs/>
                <w:sz w:val="24"/>
                <w:szCs w:val="24"/>
                <w:lang w:val="mk-MK"/>
              </w:rPr>
            </w:pPr>
            <w:r w:rsidRPr="006042E6">
              <w:rPr>
                <w:rFonts w:ascii="Georgia" w:hAnsi="Georgia"/>
                <w:sz w:val="24"/>
                <w:szCs w:val="24"/>
              </w:rPr>
              <w:t>&gt;0,05</w:t>
            </w:r>
          </w:p>
        </w:tc>
      </w:tr>
      <w:tr w:rsidR="00682913" w:rsidRPr="006042E6" w14:paraId="0E2645CC" w14:textId="77777777" w:rsidTr="00C1225B">
        <w:trPr>
          <w:cantSplit/>
          <w:trHeight w:val="612"/>
        </w:trPr>
        <w:tc>
          <w:tcPr>
            <w:tcW w:w="2380"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26C4D01E" w14:textId="77777777" w:rsidR="00682913" w:rsidRPr="006042E6" w:rsidRDefault="00682913" w:rsidP="00682913">
            <w:pPr>
              <w:spacing w:line="240" w:lineRule="auto"/>
              <w:rPr>
                <w:rFonts w:ascii="Georgia" w:hAnsi="Georgia"/>
                <w:sz w:val="24"/>
                <w:szCs w:val="24"/>
              </w:rPr>
            </w:pPr>
            <w:r w:rsidRPr="006042E6">
              <w:rPr>
                <w:rFonts w:ascii="Georgia" w:hAnsi="Georgia"/>
                <w:sz w:val="24"/>
                <w:szCs w:val="24"/>
                <w:lang w:val="mk-MK"/>
              </w:rPr>
              <w:t>Трансформациски лидерски стил</w:t>
            </w:r>
          </w:p>
        </w:tc>
        <w:tc>
          <w:tcPr>
            <w:tcW w:w="960" w:type="dxa"/>
            <w:tcBorders>
              <w:top w:val="single" w:sz="4" w:space="0" w:color="auto"/>
              <w:left w:val="nil"/>
              <w:bottom w:val="single" w:sz="4" w:space="0" w:color="auto"/>
              <w:right w:val="single" w:sz="8" w:space="0" w:color="auto"/>
            </w:tcBorders>
            <w:shd w:val="clear" w:color="000000" w:fill="FFFFFF"/>
            <w:vAlign w:val="center"/>
            <w:hideMark/>
          </w:tcPr>
          <w:p w14:paraId="6770CBF7" w14:textId="77777777" w:rsidR="00682913" w:rsidRPr="006042E6" w:rsidRDefault="00682913" w:rsidP="000C3AB2">
            <w:pPr>
              <w:spacing w:line="240" w:lineRule="auto"/>
              <w:jc w:val="center"/>
              <w:rPr>
                <w:rFonts w:ascii="Georgia" w:hAnsi="Georgia"/>
                <w:sz w:val="24"/>
                <w:szCs w:val="24"/>
              </w:rPr>
            </w:pPr>
            <w:r w:rsidRPr="006042E6">
              <w:rPr>
                <w:rFonts w:ascii="Georgia" w:hAnsi="Georgia"/>
                <w:sz w:val="24"/>
                <w:szCs w:val="24"/>
                <w:lang w:val="mk-MK"/>
              </w:rPr>
              <w:t>54</w:t>
            </w:r>
          </w:p>
        </w:tc>
        <w:tc>
          <w:tcPr>
            <w:tcW w:w="1760" w:type="dxa"/>
            <w:tcBorders>
              <w:top w:val="single" w:sz="4" w:space="0" w:color="auto"/>
              <w:left w:val="nil"/>
              <w:bottom w:val="single" w:sz="4" w:space="0" w:color="auto"/>
              <w:right w:val="single" w:sz="8" w:space="0" w:color="auto"/>
            </w:tcBorders>
            <w:shd w:val="clear" w:color="000000" w:fill="FFFFFF"/>
            <w:vAlign w:val="center"/>
            <w:hideMark/>
          </w:tcPr>
          <w:p w14:paraId="6D4D9DFE" w14:textId="1F5D1B5C" w:rsidR="00682913" w:rsidRPr="006042E6" w:rsidRDefault="00682913" w:rsidP="000C3AB2">
            <w:pPr>
              <w:spacing w:line="240" w:lineRule="auto"/>
              <w:jc w:val="center"/>
              <w:rPr>
                <w:rFonts w:ascii="Georgia" w:hAnsi="Georgia"/>
                <w:sz w:val="24"/>
                <w:szCs w:val="24"/>
              </w:rPr>
            </w:pPr>
            <w:r w:rsidRPr="006042E6">
              <w:rPr>
                <w:rFonts w:ascii="Georgia" w:hAnsi="Georgia"/>
                <w:sz w:val="24"/>
                <w:szCs w:val="24"/>
                <w:lang w:val="mk-MK"/>
              </w:rPr>
              <w:t>3,62</w:t>
            </w:r>
          </w:p>
        </w:tc>
        <w:tc>
          <w:tcPr>
            <w:tcW w:w="1300" w:type="dxa"/>
            <w:tcBorders>
              <w:top w:val="single" w:sz="4" w:space="0" w:color="auto"/>
              <w:left w:val="nil"/>
              <w:bottom w:val="single" w:sz="4" w:space="0" w:color="auto"/>
              <w:right w:val="single" w:sz="8" w:space="0" w:color="auto"/>
            </w:tcBorders>
            <w:shd w:val="clear" w:color="000000" w:fill="FFFFFF"/>
            <w:vAlign w:val="center"/>
            <w:hideMark/>
          </w:tcPr>
          <w:p w14:paraId="55B2FC41" w14:textId="4D0126EF" w:rsidR="00682913" w:rsidRPr="006042E6" w:rsidRDefault="00682913" w:rsidP="00682913">
            <w:pPr>
              <w:spacing w:line="240" w:lineRule="auto"/>
              <w:rPr>
                <w:rFonts w:ascii="Georgia" w:hAnsi="Georgia"/>
                <w:sz w:val="24"/>
                <w:szCs w:val="24"/>
              </w:rPr>
            </w:pPr>
            <w:r w:rsidRPr="006042E6">
              <w:rPr>
                <w:rFonts w:ascii="Georgia" w:hAnsi="Georgia"/>
                <w:sz w:val="24"/>
                <w:szCs w:val="24"/>
                <w:lang w:val="mk-MK"/>
              </w:rPr>
              <w:t>0,60</w:t>
            </w:r>
          </w:p>
        </w:tc>
        <w:tc>
          <w:tcPr>
            <w:tcW w:w="1300" w:type="dxa"/>
            <w:vMerge/>
            <w:tcBorders>
              <w:top w:val="nil"/>
              <w:left w:val="single" w:sz="8" w:space="0" w:color="auto"/>
              <w:bottom w:val="single" w:sz="8" w:space="0" w:color="000000"/>
              <w:right w:val="single" w:sz="8" w:space="0" w:color="auto"/>
            </w:tcBorders>
            <w:vAlign w:val="center"/>
            <w:hideMark/>
          </w:tcPr>
          <w:p w14:paraId="4E842181" w14:textId="77777777" w:rsidR="00682913" w:rsidRPr="006042E6" w:rsidRDefault="00682913" w:rsidP="00682913">
            <w:pPr>
              <w:spacing w:line="240" w:lineRule="auto"/>
              <w:rPr>
                <w:rFonts w:ascii="Georgia" w:hAnsi="Georgia"/>
                <w:sz w:val="24"/>
                <w:szCs w:val="24"/>
              </w:rPr>
            </w:pPr>
          </w:p>
        </w:tc>
        <w:tc>
          <w:tcPr>
            <w:tcW w:w="1300" w:type="dxa"/>
            <w:vMerge/>
            <w:tcBorders>
              <w:top w:val="nil"/>
              <w:left w:val="single" w:sz="8" w:space="0" w:color="auto"/>
              <w:bottom w:val="single" w:sz="8" w:space="0" w:color="000000"/>
              <w:right w:val="single" w:sz="8" w:space="0" w:color="auto"/>
            </w:tcBorders>
            <w:vAlign w:val="center"/>
            <w:hideMark/>
          </w:tcPr>
          <w:p w14:paraId="3E062E2D" w14:textId="77777777" w:rsidR="00682913" w:rsidRPr="006042E6" w:rsidRDefault="00682913" w:rsidP="00682913">
            <w:pPr>
              <w:spacing w:line="240" w:lineRule="auto"/>
              <w:rPr>
                <w:rFonts w:ascii="Georgia" w:hAnsi="Georgia"/>
                <w:b/>
                <w:bCs/>
                <w:sz w:val="24"/>
                <w:szCs w:val="24"/>
              </w:rPr>
            </w:pPr>
          </w:p>
        </w:tc>
      </w:tr>
    </w:tbl>
    <w:p w14:paraId="371A2FE5" w14:textId="77777777" w:rsidR="005842DE" w:rsidRPr="006042E6" w:rsidRDefault="005842DE" w:rsidP="005842DE">
      <w:pPr>
        <w:pStyle w:val="ListParagraph"/>
        <w:spacing w:line="360" w:lineRule="auto"/>
        <w:ind w:left="0" w:firstLine="720"/>
        <w:jc w:val="both"/>
        <w:rPr>
          <w:rFonts w:ascii="Georgia" w:hAnsi="Georgia"/>
          <w:sz w:val="24"/>
          <w:szCs w:val="24"/>
        </w:rPr>
      </w:pPr>
    </w:p>
    <w:p w14:paraId="151A9030" w14:textId="2CA8F741" w:rsidR="005842DE" w:rsidRPr="006042E6" w:rsidRDefault="005842DE" w:rsidP="005842DE">
      <w:pPr>
        <w:pStyle w:val="ListParagraph"/>
        <w:spacing w:line="360" w:lineRule="auto"/>
        <w:ind w:left="0" w:firstLine="720"/>
        <w:jc w:val="both"/>
        <w:rPr>
          <w:rFonts w:ascii="Georgia" w:hAnsi="Georgia"/>
          <w:sz w:val="24"/>
          <w:szCs w:val="24"/>
          <w:lang w:val="mk-MK"/>
        </w:rPr>
      </w:pPr>
      <w:r w:rsidRPr="006042E6">
        <w:rPr>
          <w:rFonts w:ascii="Georgia" w:hAnsi="Georgia"/>
          <w:sz w:val="24"/>
          <w:szCs w:val="24"/>
        </w:rPr>
        <w:t>df</w:t>
      </w:r>
      <w:r w:rsidRPr="006042E6">
        <w:rPr>
          <w:rFonts w:ascii="Georgia" w:hAnsi="Georgia"/>
          <w:sz w:val="24"/>
          <w:szCs w:val="24"/>
          <w:lang w:val="mk-MK"/>
        </w:rPr>
        <w:t>=91</w:t>
      </w:r>
      <w:r w:rsidRPr="006042E6">
        <w:rPr>
          <w:rFonts w:ascii="Georgia" w:hAnsi="Georgia"/>
          <w:sz w:val="24"/>
          <w:szCs w:val="24"/>
          <w:lang w:val="mk-MK"/>
        </w:rPr>
        <w:tab/>
        <w:t>Критична вредност 1.66 (за ниво 0.05); и 2.37 (за ниво 0.01)</w:t>
      </w:r>
    </w:p>
    <w:p w14:paraId="300599E7" w14:textId="77777777" w:rsidR="00682913" w:rsidRPr="006042E6" w:rsidRDefault="00682913" w:rsidP="00672B0C">
      <w:pPr>
        <w:spacing w:line="240" w:lineRule="auto"/>
        <w:rPr>
          <w:rFonts w:ascii="Georgia" w:hAnsi="Georgia"/>
          <w:sz w:val="24"/>
          <w:szCs w:val="24"/>
          <w:lang w:val="mk-MK"/>
        </w:rPr>
      </w:pPr>
    </w:p>
    <w:p w14:paraId="425C1A15" w14:textId="6E0EE834" w:rsidR="00710097" w:rsidRPr="006042E6" w:rsidRDefault="00B86EB5" w:rsidP="00710097">
      <w:pPr>
        <w:pStyle w:val="ListParagraph"/>
        <w:spacing w:line="360" w:lineRule="auto"/>
        <w:ind w:left="0" w:firstLine="720"/>
        <w:jc w:val="both"/>
        <w:rPr>
          <w:rFonts w:ascii="Georgia" w:hAnsi="Georgia"/>
          <w:sz w:val="24"/>
          <w:szCs w:val="24"/>
        </w:rPr>
      </w:pPr>
      <w:r w:rsidRPr="006042E6">
        <w:rPr>
          <w:rFonts w:ascii="Georgia" w:hAnsi="Georgia"/>
          <w:sz w:val="24"/>
          <w:szCs w:val="24"/>
          <w:lang w:val="ru-RU"/>
        </w:rPr>
        <w:t>Во услови кога вработените перц</w:t>
      </w:r>
      <w:r w:rsidR="009F18CF">
        <w:rPr>
          <w:rFonts w:ascii="Georgia" w:hAnsi="Georgia"/>
          <w:sz w:val="24"/>
          <w:szCs w:val="24"/>
          <w:lang w:val="ru-RU"/>
        </w:rPr>
        <w:t>и</w:t>
      </w:r>
      <w:r w:rsidRPr="006042E6">
        <w:rPr>
          <w:rFonts w:ascii="Georgia" w:hAnsi="Georgia"/>
          <w:sz w:val="24"/>
          <w:szCs w:val="24"/>
          <w:lang w:val="ru-RU"/>
        </w:rPr>
        <w:t>пираат трансакциски стил на лидерство</w:t>
      </w:r>
      <w:r w:rsidR="00670A3F">
        <w:rPr>
          <w:rFonts w:ascii="Georgia" w:hAnsi="Georgia"/>
          <w:sz w:val="24"/>
          <w:szCs w:val="24"/>
          <w:lang w:val="ru-RU"/>
        </w:rPr>
        <w:t>,</w:t>
      </w:r>
      <w:r w:rsidRPr="006042E6">
        <w:rPr>
          <w:rFonts w:ascii="Georgia" w:hAnsi="Georgia"/>
          <w:sz w:val="24"/>
          <w:szCs w:val="24"/>
          <w:lang w:val="ru-RU"/>
        </w:rPr>
        <w:t xml:space="preserve"> постигнати </w:t>
      </w:r>
      <w:r w:rsidR="00670A3F">
        <w:rPr>
          <w:rFonts w:ascii="Georgia" w:hAnsi="Georgia"/>
          <w:sz w:val="24"/>
          <w:szCs w:val="24"/>
          <w:lang w:val="ru-RU"/>
        </w:rPr>
        <w:t xml:space="preserve">се </w:t>
      </w:r>
      <w:r w:rsidRPr="006042E6">
        <w:rPr>
          <w:rFonts w:ascii="Georgia" w:hAnsi="Georgia"/>
          <w:sz w:val="24"/>
          <w:szCs w:val="24"/>
          <w:lang w:val="ru-RU"/>
        </w:rPr>
        <w:t xml:space="preserve">повисоки резултати во организациската креативност (М=3,77), наспрема трансформациски стил (М=3,62). </w:t>
      </w:r>
      <w:r w:rsidR="00710097" w:rsidRPr="006042E6">
        <w:rPr>
          <w:rFonts w:ascii="Georgia" w:hAnsi="Georgia"/>
          <w:sz w:val="24"/>
          <w:szCs w:val="24"/>
          <w:lang w:val="ru-RU"/>
        </w:rPr>
        <w:t xml:space="preserve">Од добиените резултати може да се види дека меѓу вработените </w:t>
      </w:r>
      <w:r w:rsidR="00670A3F">
        <w:rPr>
          <w:rFonts w:ascii="Georgia" w:hAnsi="Georgia"/>
          <w:sz w:val="24"/>
          <w:szCs w:val="24"/>
          <w:lang w:val="ru-RU"/>
        </w:rPr>
        <w:t>што</w:t>
      </w:r>
      <w:r w:rsidR="00670A3F" w:rsidRPr="006042E6">
        <w:rPr>
          <w:rFonts w:ascii="Georgia" w:hAnsi="Georgia"/>
          <w:sz w:val="24"/>
          <w:szCs w:val="24"/>
          <w:lang w:val="ru-RU"/>
        </w:rPr>
        <w:t xml:space="preserve"> </w:t>
      </w:r>
      <w:r w:rsidR="00710097" w:rsidRPr="006042E6">
        <w:rPr>
          <w:rFonts w:ascii="Georgia" w:hAnsi="Georgia"/>
          <w:sz w:val="24"/>
          <w:szCs w:val="24"/>
          <w:lang w:val="ru-RU"/>
        </w:rPr>
        <w:t>преферираат трансакциски и трансформациски стил на раководење</w:t>
      </w:r>
      <w:r w:rsidR="00692275">
        <w:rPr>
          <w:rFonts w:ascii="Georgia" w:hAnsi="Georgia"/>
          <w:sz w:val="24"/>
          <w:szCs w:val="24"/>
          <w:lang w:val="ru-RU"/>
        </w:rPr>
        <w:t>,</w:t>
      </w:r>
      <w:r w:rsidR="00710097" w:rsidRPr="006042E6">
        <w:rPr>
          <w:rFonts w:ascii="Georgia" w:hAnsi="Georgia"/>
          <w:sz w:val="24"/>
          <w:szCs w:val="24"/>
          <w:lang w:val="ru-RU"/>
        </w:rPr>
        <w:t xml:space="preserve"> не постојат разлики во </w:t>
      </w:r>
      <w:r w:rsidR="009532A8" w:rsidRPr="006042E6">
        <w:rPr>
          <w:rFonts w:ascii="Georgia" w:hAnsi="Georgia"/>
          <w:sz w:val="24"/>
          <w:szCs w:val="24"/>
          <w:lang w:val="ru-RU"/>
        </w:rPr>
        <w:t>организациската</w:t>
      </w:r>
      <w:r w:rsidR="00710097" w:rsidRPr="006042E6">
        <w:rPr>
          <w:rFonts w:ascii="Georgia" w:hAnsi="Georgia"/>
          <w:sz w:val="24"/>
          <w:szCs w:val="24"/>
          <w:lang w:val="ru-RU"/>
        </w:rPr>
        <w:t xml:space="preserve"> креативност</w:t>
      </w:r>
      <w:r w:rsidR="00710097" w:rsidRPr="006042E6">
        <w:rPr>
          <w:rFonts w:ascii="Georgia" w:hAnsi="Georgia"/>
          <w:sz w:val="24"/>
          <w:szCs w:val="24"/>
          <w:lang w:val="mk-MK"/>
        </w:rPr>
        <w:t xml:space="preserve"> (</w:t>
      </w:r>
      <w:r w:rsidR="00710097" w:rsidRPr="006042E6">
        <w:rPr>
          <w:rFonts w:ascii="Georgia" w:hAnsi="Georgia"/>
          <w:sz w:val="24"/>
          <w:szCs w:val="24"/>
        </w:rPr>
        <w:t>t (91)</w:t>
      </w:r>
      <w:r w:rsidR="00710097" w:rsidRPr="006042E6">
        <w:rPr>
          <w:rFonts w:ascii="Georgia" w:hAnsi="Georgia"/>
          <w:sz w:val="24"/>
          <w:szCs w:val="24"/>
          <w:lang w:val="mk-MK"/>
        </w:rPr>
        <w:t>=0,811</w:t>
      </w:r>
      <w:r w:rsidR="00710097" w:rsidRPr="006042E6">
        <w:rPr>
          <w:rFonts w:ascii="Georgia" w:hAnsi="Georgia"/>
          <w:sz w:val="24"/>
          <w:szCs w:val="24"/>
        </w:rPr>
        <w:t>; p&gt;0,05</w:t>
      </w:r>
      <w:r w:rsidR="00710097" w:rsidRPr="006042E6">
        <w:rPr>
          <w:rFonts w:ascii="Georgia" w:hAnsi="Georgia"/>
          <w:sz w:val="24"/>
          <w:szCs w:val="24"/>
          <w:lang w:val="mk-MK"/>
        </w:rPr>
        <w:t>)</w:t>
      </w:r>
      <w:r w:rsidR="00710097" w:rsidRPr="006042E6">
        <w:rPr>
          <w:rFonts w:ascii="Georgia" w:hAnsi="Georgia"/>
          <w:sz w:val="24"/>
          <w:szCs w:val="24"/>
        </w:rPr>
        <w:t xml:space="preserve">, </w:t>
      </w:r>
      <w:r w:rsidR="00710097" w:rsidRPr="006042E6">
        <w:rPr>
          <w:rFonts w:ascii="Georgia" w:hAnsi="Georgia"/>
          <w:sz w:val="24"/>
          <w:szCs w:val="24"/>
          <w:lang w:val="mk-MK"/>
        </w:rPr>
        <w:t>со што</w:t>
      </w:r>
      <w:r w:rsidR="009532A8" w:rsidRPr="006042E6">
        <w:rPr>
          <w:rFonts w:ascii="Georgia" w:hAnsi="Georgia"/>
          <w:b/>
          <w:sz w:val="24"/>
          <w:szCs w:val="24"/>
        </w:rPr>
        <w:t xml:space="preserve"> </w:t>
      </w:r>
      <w:r w:rsidR="009532A8" w:rsidRPr="006042E6">
        <w:rPr>
          <w:rFonts w:ascii="Georgia" w:hAnsi="Georgia"/>
          <w:sz w:val="24"/>
          <w:szCs w:val="24"/>
        </w:rPr>
        <w:t>поставената хипотеза</w:t>
      </w:r>
      <w:r w:rsidR="009532A8" w:rsidRPr="006042E6">
        <w:rPr>
          <w:rFonts w:ascii="Georgia" w:hAnsi="Georgia"/>
          <w:sz w:val="24"/>
          <w:szCs w:val="24"/>
          <w:lang w:val="mk-MK"/>
        </w:rPr>
        <w:t xml:space="preserve"> 3</w:t>
      </w:r>
      <w:r w:rsidR="00710097" w:rsidRPr="006042E6">
        <w:rPr>
          <w:rFonts w:ascii="Georgia" w:hAnsi="Georgia"/>
          <w:sz w:val="24"/>
          <w:szCs w:val="24"/>
          <w:lang w:val="mk-MK"/>
        </w:rPr>
        <w:t xml:space="preserve"> </w:t>
      </w:r>
      <w:r w:rsidR="00710097" w:rsidRPr="006042E6">
        <w:rPr>
          <w:rFonts w:ascii="Georgia" w:hAnsi="Georgia"/>
          <w:b/>
          <w:sz w:val="24"/>
          <w:szCs w:val="24"/>
          <w:lang w:val="mk-MK"/>
        </w:rPr>
        <w:t>се</w:t>
      </w:r>
      <w:r w:rsidR="00710097" w:rsidRPr="006042E6">
        <w:rPr>
          <w:rFonts w:ascii="Georgia" w:hAnsi="Georgia"/>
          <w:b/>
          <w:sz w:val="24"/>
          <w:szCs w:val="24"/>
        </w:rPr>
        <w:t xml:space="preserve"> </w:t>
      </w:r>
      <w:r w:rsidR="00710097" w:rsidRPr="006042E6">
        <w:rPr>
          <w:rFonts w:ascii="Georgia" w:hAnsi="Georgia"/>
          <w:b/>
          <w:sz w:val="24"/>
          <w:szCs w:val="24"/>
          <w:lang w:val="mk-MK"/>
        </w:rPr>
        <w:t>отфрла</w:t>
      </w:r>
      <w:r w:rsidR="00710097" w:rsidRPr="006042E6">
        <w:rPr>
          <w:rFonts w:ascii="Georgia" w:hAnsi="Georgia"/>
          <w:sz w:val="24"/>
          <w:szCs w:val="24"/>
          <w:lang w:val="mk-MK"/>
        </w:rPr>
        <w:t xml:space="preserve">. </w:t>
      </w:r>
    </w:p>
    <w:p w14:paraId="24B46360" w14:textId="77777777" w:rsidR="005C60D6" w:rsidRPr="006042E6" w:rsidRDefault="00AC0805" w:rsidP="00AC0805">
      <w:pPr>
        <w:pStyle w:val="ListParagraph"/>
        <w:spacing w:line="360" w:lineRule="auto"/>
        <w:ind w:left="294" w:firstLine="426"/>
        <w:jc w:val="both"/>
        <w:rPr>
          <w:rFonts w:ascii="Georgia" w:hAnsi="Georgia"/>
          <w:sz w:val="24"/>
          <w:szCs w:val="24"/>
          <w:lang w:val="mk-MK"/>
        </w:rPr>
      </w:pPr>
      <w:r w:rsidRPr="006042E6">
        <w:rPr>
          <w:rFonts w:ascii="Georgia" w:hAnsi="Georgia"/>
          <w:sz w:val="24"/>
          <w:szCs w:val="24"/>
          <w:lang w:val="mk-MK"/>
        </w:rPr>
        <w:t xml:space="preserve">    </w:t>
      </w:r>
    </w:p>
    <w:p w14:paraId="7D4D7CFA" w14:textId="4CEF0C0D" w:rsidR="00AA063F" w:rsidRPr="006042E6" w:rsidRDefault="00217835" w:rsidP="00217835">
      <w:pPr>
        <w:spacing w:line="360" w:lineRule="auto"/>
        <w:rPr>
          <w:rFonts w:ascii="Georgia" w:hAnsi="Georgia"/>
          <w:b/>
          <w:sz w:val="24"/>
          <w:szCs w:val="24"/>
          <w:lang w:val="mk-MK"/>
        </w:rPr>
      </w:pPr>
      <w:r w:rsidRPr="006042E6">
        <w:rPr>
          <w:rFonts w:ascii="Georgia" w:hAnsi="Georgia"/>
          <w:b/>
          <w:sz w:val="24"/>
          <w:szCs w:val="24"/>
          <w:lang w:val="mk-MK"/>
        </w:rPr>
        <w:t xml:space="preserve">4. </w:t>
      </w:r>
      <w:r w:rsidR="00AA063F" w:rsidRPr="006042E6">
        <w:rPr>
          <w:rFonts w:ascii="Georgia" w:hAnsi="Georgia"/>
          <w:b/>
          <w:sz w:val="24"/>
          <w:szCs w:val="24"/>
          <w:lang w:val="mk-MK"/>
        </w:rPr>
        <w:t>Разлики во индивидуалната, тимската и организациската креативност кај вработени од различен пол, возраст, образование и работно искуство (</w:t>
      </w:r>
      <w:r w:rsidR="0044744E">
        <w:rPr>
          <w:rFonts w:ascii="Georgia" w:hAnsi="Georgia"/>
          <w:b/>
          <w:sz w:val="24"/>
          <w:szCs w:val="24"/>
          <w:lang w:val="mk-MK"/>
        </w:rPr>
        <w:t>х</w:t>
      </w:r>
      <w:r w:rsidR="0044744E" w:rsidRPr="006042E6">
        <w:rPr>
          <w:rFonts w:ascii="Georgia" w:hAnsi="Georgia"/>
          <w:b/>
          <w:sz w:val="24"/>
          <w:szCs w:val="24"/>
          <w:lang w:val="mk-MK"/>
        </w:rPr>
        <w:t xml:space="preserve">ипотеза </w:t>
      </w:r>
      <w:r w:rsidR="00AA063F" w:rsidRPr="006042E6">
        <w:rPr>
          <w:rFonts w:ascii="Georgia" w:hAnsi="Georgia"/>
          <w:b/>
          <w:sz w:val="24"/>
          <w:szCs w:val="24"/>
          <w:lang w:val="mk-MK"/>
        </w:rPr>
        <w:t>4)</w:t>
      </w:r>
    </w:p>
    <w:p w14:paraId="20C08439" w14:textId="77777777" w:rsidR="00AA063F" w:rsidRPr="006042E6" w:rsidRDefault="00AA063F" w:rsidP="008D1CE7">
      <w:pPr>
        <w:pStyle w:val="ListParagraph"/>
        <w:spacing w:line="360" w:lineRule="auto"/>
        <w:ind w:hanging="426"/>
        <w:jc w:val="both"/>
        <w:rPr>
          <w:rFonts w:ascii="Georgia" w:hAnsi="Georgia"/>
          <w:b/>
          <w:sz w:val="24"/>
          <w:szCs w:val="24"/>
          <w:lang w:val="mk-MK"/>
        </w:rPr>
      </w:pPr>
    </w:p>
    <w:p w14:paraId="30E98F4E" w14:textId="19F8C3DA" w:rsidR="00646EBE" w:rsidRDefault="00AA063F" w:rsidP="00920332">
      <w:pPr>
        <w:pStyle w:val="ListParagraph"/>
        <w:spacing w:line="360" w:lineRule="auto"/>
        <w:ind w:hanging="426"/>
        <w:jc w:val="both"/>
        <w:rPr>
          <w:rFonts w:ascii="Georgia" w:hAnsi="Georgia"/>
          <w:b/>
          <w:sz w:val="24"/>
          <w:szCs w:val="24"/>
          <w:lang w:val="mk-MK"/>
        </w:rPr>
      </w:pPr>
      <w:r w:rsidRPr="006042E6">
        <w:rPr>
          <w:rFonts w:ascii="Georgia" w:hAnsi="Georgia"/>
          <w:b/>
          <w:sz w:val="24"/>
          <w:szCs w:val="24"/>
          <w:lang w:val="mk-MK"/>
        </w:rPr>
        <w:t>4.1. Разлики во индивидуалната, тимската и организациската креативност кај вработени од различен пол</w:t>
      </w:r>
    </w:p>
    <w:p w14:paraId="3A2836F5" w14:textId="77777777" w:rsidR="00071B03" w:rsidRPr="006042E6" w:rsidRDefault="00071B03" w:rsidP="00920332">
      <w:pPr>
        <w:pStyle w:val="ListParagraph"/>
        <w:spacing w:line="360" w:lineRule="auto"/>
        <w:ind w:hanging="426"/>
        <w:jc w:val="both"/>
        <w:rPr>
          <w:rFonts w:ascii="Georgia" w:hAnsi="Georgia"/>
          <w:b/>
          <w:sz w:val="24"/>
          <w:szCs w:val="24"/>
          <w:lang w:val="mk-MK"/>
        </w:rPr>
      </w:pPr>
    </w:p>
    <w:p w14:paraId="70850546" w14:textId="77B340DD" w:rsidR="00071B03" w:rsidRPr="006042E6" w:rsidRDefault="00071B03" w:rsidP="00071B03">
      <w:pPr>
        <w:pStyle w:val="ListParagraph"/>
        <w:spacing w:before="240" w:line="360" w:lineRule="auto"/>
        <w:ind w:left="0" w:firstLine="720"/>
        <w:jc w:val="both"/>
        <w:rPr>
          <w:rFonts w:ascii="Georgia" w:hAnsi="Georgia"/>
          <w:bCs/>
          <w:sz w:val="24"/>
          <w:szCs w:val="24"/>
          <w:lang w:val="mk-MK"/>
        </w:rPr>
      </w:pPr>
      <w:bookmarkStart w:id="6" w:name="_Hlk118320490"/>
      <w:r w:rsidRPr="006042E6">
        <w:rPr>
          <w:rFonts w:ascii="Georgia" w:hAnsi="Georgia"/>
          <w:bCs/>
          <w:sz w:val="24"/>
          <w:szCs w:val="24"/>
          <w:lang w:val="mk-MK"/>
        </w:rPr>
        <w:t>Од добиените податоци се заклучува дека вработените од женски пол незначајно се разликуваат во перц</w:t>
      </w:r>
      <w:r w:rsidR="009F18CF">
        <w:rPr>
          <w:rFonts w:ascii="Georgia" w:hAnsi="Georgia"/>
          <w:bCs/>
          <w:sz w:val="24"/>
          <w:szCs w:val="24"/>
          <w:lang w:val="mk-MK"/>
        </w:rPr>
        <w:t>и</w:t>
      </w:r>
      <w:r w:rsidRPr="006042E6">
        <w:rPr>
          <w:rFonts w:ascii="Georgia" w:hAnsi="Georgia"/>
          <w:bCs/>
          <w:sz w:val="24"/>
          <w:szCs w:val="24"/>
          <w:lang w:val="mk-MK"/>
        </w:rPr>
        <w:t>пирањето на индивидуалната креативност од вработените од машки пол (р</w:t>
      </w:r>
      <w:r w:rsidRPr="006042E6">
        <w:rPr>
          <w:rFonts w:ascii="Georgia" w:hAnsi="Georgia"/>
          <w:bCs/>
          <w:sz w:val="24"/>
          <w:szCs w:val="24"/>
        </w:rPr>
        <w:t xml:space="preserve">&gt;0.05 односно t=0.03) </w:t>
      </w:r>
      <w:r w:rsidRPr="006042E6">
        <w:rPr>
          <w:rFonts w:ascii="Georgia" w:hAnsi="Georgia"/>
          <w:bCs/>
          <w:sz w:val="24"/>
          <w:szCs w:val="24"/>
          <w:lang w:val="mk-MK"/>
        </w:rPr>
        <w:t xml:space="preserve">и во однос на тимската </w:t>
      </w:r>
      <w:r w:rsidRPr="006042E6">
        <w:rPr>
          <w:rFonts w:ascii="Georgia" w:hAnsi="Georgia"/>
          <w:bCs/>
          <w:sz w:val="24"/>
          <w:szCs w:val="24"/>
          <w:lang w:val="mk-MK"/>
        </w:rPr>
        <w:lastRenderedPageBreak/>
        <w:t>креативност (р</w:t>
      </w:r>
      <w:r w:rsidRPr="006042E6">
        <w:rPr>
          <w:rFonts w:ascii="Georgia" w:hAnsi="Georgia"/>
          <w:bCs/>
          <w:sz w:val="24"/>
          <w:szCs w:val="24"/>
        </w:rPr>
        <w:t xml:space="preserve">&gt;0.05 </w:t>
      </w:r>
      <w:r w:rsidRPr="006042E6">
        <w:rPr>
          <w:rFonts w:ascii="Georgia" w:hAnsi="Georgia"/>
          <w:bCs/>
          <w:sz w:val="24"/>
          <w:szCs w:val="24"/>
          <w:lang w:val="mk-MK"/>
        </w:rPr>
        <w:t xml:space="preserve">односно </w:t>
      </w:r>
      <w:r w:rsidRPr="006042E6">
        <w:rPr>
          <w:rFonts w:ascii="Georgia" w:hAnsi="Georgia"/>
          <w:bCs/>
          <w:sz w:val="24"/>
          <w:szCs w:val="24"/>
        </w:rPr>
        <w:t>t=0.04)</w:t>
      </w:r>
      <w:r w:rsidRPr="006042E6">
        <w:rPr>
          <w:rFonts w:ascii="Georgia" w:hAnsi="Georgia"/>
          <w:bCs/>
          <w:sz w:val="24"/>
          <w:szCs w:val="24"/>
          <w:lang w:val="mk-MK"/>
        </w:rPr>
        <w:t xml:space="preserve">. Меѓу вработените од различен пол не постојат значајни разлики во организациската креативност </w:t>
      </w:r>
      <w:r w:rsidRPr="006042E6">
        <w:rPr>
          <w:rFonts w:ascii="Georgia" w:hAnsi="Georgia"/>
          <w:bCs/>
          <w:sz w:val="24"/>
          <w:szCs w:val="24"/>
        </w:rPr>
        <w:t xml:space="preserve">(p&gt;0,05 </w:t>
      </w:r>
      <w:r w:rsidRPr="006042E6">
        <w:rPr>
          <w:rFonts w:ascii="Georgia" w:hAnsi="Georgia"/>
          <w:bCs/>
          <w:sz w:val="24"/>
          <w:szCs w:val="24"/>
          <w:lang w:val="mk-MK"/>
        </w:rPr>
        <w:t xml:space="preserve">односно </w:t>
      </w:r>
      <w:r w:rsidRPr="006042E6">
        <w:rPr>
          <w:rFonts w:ascii="Georgia" w:hAnsi="Georgia"/>
          <w:bCs/>
          <w:sz w:val="24"/>
          <w:szCs w:val="24"/>
        </w:rPr>
        <w:t>t=0,08)</w:t>
      </w:r>
      <w:r w:rsidRPr="006042E6">
        <w:rPr>
          <w:rFonts w:ascii="Georgia" w:hAnsi="Georgia"/>
          <w:bCs/>
          <w:sz w:val="24"/>
          <w:szCs w:val="24"/>
          <w:lang w:val="mk-MK"/>
        </w:rPr>
        <w:t xml:space="preserve"> </w:t>
      </w:r>
      <w:r>
        <w:rPr>
          <w:rFonts w:ascii="Georgia" w:hAnsi="Georgia"/>
          <w:bCs/>
          <w:sz w:val="24"/>
          <w:szCs w:val="24"/>
          <w:lang w:val="mk-MK"/>
        </w:rPr>
        <w:t>(Табела 23).</w:t>
      </w:r>
    </w:p>
    <w:p w14:paraId="542BCEEA" w14:textId="25D4436B" w:rsidR="00AA063F" w:rsidRPr="006042E6" w:rsidRDefault="00AA063F" w:rsidP="00010B7F">
      <w:pPr>
        <w:spacing w:before="240" w:after="0" w:line="240" w:lineRule="auto"/>
        <w:rPr>
          <w:rFonts w:ascii="Georgia" w:hAnsi="Georgia"/>
          <w:bCs/>
          <w:sz w:val="24"/>
          <w:szCs w:val="24"/>
          <w:lang w:val="mk-MK"/>
        </w:rPr>
      </w:pPr>
      <w:r w:rsidRPr="006042E6">
        <w:rPr>
          <w:rFonts w:ascii="Georgia" w:hAnsi="Georgia"/>
          <w:sz w:val="24"/>
          <w:szCs w:val="24"/>
          <w:lang w:val="mk-MK"/>
        </w:rPr>
        <w:t>Табела 23. Значајност на разликите во перцепцијата на компонентите на креативност кај вработени од различен пол</w:t>
      </w:r>
    </w:p>
    <w:p w14:paraId="2FADD707" w14:textId="77777777" w:rsidR="00AA063F" w:rsidRPr="006042E6" w:rsidRDefault="00AA063F" w:rsidP="008D1CE7">
      <w:pPr>
        <w:pStyle w:val="ListParagraph"/>
        <w:spacing w:before="240" w:line="360" w:lineRule="auto"/>
        <w:ind w:hanging="426"/>
        <w:rPr>
          <w:rFonts w:ascii="Georgia" w:hAnsi="Georgia"/>
          <w:sz w:val="24"/>
          <w:szCs w:val="24"/>
        </w:rPr>
      </w:pPr>
      <w:bookmarkStart w:id="7" w:name="_Hlk121840375"/>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7"/>
        <w:gridCol w:w="1276"/>
        <w:gridCol w:w="851"/>
        <w:gridCol w:w="992"/>
        <w:gridCol w:w="1417"/>
        <w:gridCol w:w="1276"/>
        <w:gridCol w:w="1188"/>
      </w:tblGrid>
      <w:tr w:rsidR="00AA063F" w:rsidRPr="006042E6" w14:paraId="74787317" w14:textId="77777777" w:rsidTr="00790418">
        <w:trPr>
          <w:cantSplit/>
          <w:trHeight w:val="392"/>
          <w:jc w:val="center"/>
        </w:trPr>
        <w:tc>
          <w:tcPr>
            <w:tcW w:w="2177" w:type="dxa"/>
            <w:tcBorders>
              <w:bottom w:val="single" w:sz="4" w:space="0" w:color="auto"/>
            </w:tcBorders>
            <w:vAlign w:val="center"/>
          </w:tcPr>
          <w:p w14:paraId="3B1EF039" w14:textId="0039B33F" w:rsidR="00AA063F" w:rsidRPr="006042E6" w:rsidRDefault="00920332" w:rsidP="008113F0">
            <w:pPr>
              <w:pStyle w:val="ListParagraph"/>
              <w:spacing w:line="240" w:lineRule="auto"/>
              <w:ind w:left="0"/>
              <w:jc w:val="both"/>
              <w:rPr>
                <w:rFonts w:ascii="Georgia" w:hAnsi="Georgia"/>
                <w:b/>
                <w:sz w:val="24"/>
                <w:szCs w:val="24"/>
                <w:lang w:val="mk-MK"/>
              </w:rPr>
            </w:pPr>
            <w:r w:rsidRPr="006042E6">
              <w:rPr>
                <w:rFonts w:ascii="Georgia" w:hAnsi="Georgia"/>
                <w:b/>
                <w:sz w:val="24"/>
                <w:szCs w:val="24"/>
                <w:lang w:val="mk-MK"/>
              </w:rPr>
              <w:t>Креативност</w:t>
            </w:r>
          </w:p>
        </w:tc>
        <w:tc>
          <w:tcPr>
            <w:tcW w:w="1276" w:type="dxa"/>
            <w:tcBorders>
              <w:bottom w:val="single" w:sz="4" w:space="0" w:color="auto"/>
            </w:tcBorders>
            <w:shd w:val="clear" w:color="auto" w:fill="FFFFFF"/>
          </w:tcPr>
          <w:p w14:paraId="2CF29BE4" w14:textId="225AAE71" w:rsidR="00AA063F" w:rsidRPr="006042E6" w:rsidRDefault="00920332" w:rsidP="000C3AB2">
            <w:pPr>
              <w:pStyle w:val="ListParagraph"/>
              <w:tabs>
                <w:tab w:val="left" w:pos="888"/>
              </w:tabs>
              <w:spacing w:line="240" w:lineRule="auto"/>
              <w:ind w:left="0" w:hanging="426"/>
              <w:jc w:val="center"/>
              <w:rPr>
                <w:rFonts w:ascii="Georgia" w:hAnsi="Georgia"/>
                <w:b/>
                <w:sz w:val="24"/>
                <w:szCs w:val="24"/>
                <w:lang w:val="mk-MK"/>
              </w:rPr>
            </w:pPr>
            <w:r w:rsidRPr="006042E6">
              <w:rPr>
                <w:rFonts w:ascii="Georgia" w:hAnsi="Georgia"/>
                <w:b/>
                <w:sz w:val="24"/>
                <w:szCs w:val="24"/>
                <w:lang w:val="mk-MK"/>
              </w:rPr>
              <w:t>Пол</w:t>
            </w:r>
          </w:p>
        </w:tc>
        <w:tc>
          <w:tcPr>
            <w:tcW w:w="851" w:type="dxa"/>
            <w:tcBorders>
              <w:bottom w:val="single" w:sz="4" w:space="0" w:color="auto"/>
            </w:tcBorders>
            <w:shd w:val="clear" w:color="auto" w:fill="FFFFFF"/>
          </w:tcPr>
          <w:p w14:paraId="725343DB" w14:textId="1DBA17BD" w:rsidR="00AA063F" w:rsidRPr="006042E6" w:rsidRDefault="00592EAD" w:rsidP="000C3AB2">
            <w:pPr>
              <w:spacing w:line="240" w:lineRule="auto"/>
              <w:jc w:val="center"/>
              <w:rPr>
                <w:rFonts w:ascii="Georgia" w:hAnsi="Georgia"/>
                <w:b/>
                <w:sz w:val="24"/>
                <w:szCs w:val="24"/>
              </w:rPr>
            </w:pPr>
            <w:r w:rsidRPr="006042E6">
              <w:rPr>
                <w:rFonts w:ascii="Georgia" w:hAnsi="Georgia"/>
                <w:b/>
                <w:sz w:val="24"/>
                <w:szCs w:val="24"/>
              </w:rPr>
              <w:t>N</w:t>
            </w:r>
          </w:p>
        </w:tc>
        <w:tc>
          <w:tcPr>
            <w:tcW w:w="992" w:type="dxa"/>
            <w:tcBorders>
              <w:bottom w:val="single" w:sz="4" w:space="0" w:color="auto"/>
            </w:tcBorders>
            <w:shd w:val="clear" w:color="auto" w:fill="FFFFFF"/>
          </w:tcPr>
          <w:p w14:paraId="7F5F1414" w14:textId="7EFF28E6" w:rsidR="00AA063F" w:rsidRPr="006042E6" w:rsidRDefault="00592EAD" w:rsidP="000C3AB2">
            <w:pPr>
              <w:spacing w:line="240" w:lineRule="auto"/>
              <w:jc w:val="center"/>
              <w:rPr>
                <w:rFonts w:ascii="Georgia" w:hAnsi="Georgia"/>
                <w:b/>
                <w:sz w:val="24"/>
                <w:szCs w:val="24"/>
              </w:rPr>
            </w:pPr>
            <w:r w:rsidRPr="006042E6">
              <w:rPr>
                <w:rFonts w:ascii="Georgia" w:hAnsi="Georgia"/>
                <w:b/>
                <w:sz w:val="24"/>
                <w:szCs w:val="24"/>
              </w:rPr>
              <w:t>M</w:t>
            </w:r>
          </w:p>
        </w:tc>
        <w:tc>
          <w:tcPr>
            <w:tcW w:w="1417" w:type="dxa"/>
            <w:tcBorders>
              <w:bottom w:val="single" w:sz="4" w:space="0" w:color="auto"/>
            </w:tcBorders>
            <w:shd w:val="clear" w:color="auto" w:fill="FFFFFF"/>
          </w:tcPr>
          <w:p w14:paraId="7D923647" w14:textId="2DE4A42A" w:rsidR="00AA063F" w:rsidRPr="006042E6" w:rsidRDefault="00592EAD" w:rsidP="000C3AB2">
            <w:pPr>
              <w:spacing w:line="240" w:lineRule="auto"/>
              <w:jc w:val="center"/>
              <w:rPr>
                <w:rFonts w:ascii="Georgia" w:hAnsi="Georgia"/>
                <w:b/>
                <w:sz w:val="24"/>
                <w:szCs w:val="24"/>
              </w:rPr>
            </w:pPr>
            <w:r w:rsidRPr="006042E6">
              <w:rPr>
                <w:rFonts w:ascii="Georgia" w:hAnsi="Georgia"/>
                <w:b/>
                <w:sz w:val="24"/>
                <w:szCs w:val="24"/>
              </w:rPr>
              <w:t>SD</w:t>
            </w:r>
          </w:p>
        </w:tc>
        <w:tc>
          <w:tcPr>
            <w:tcW w:w="1276" w:type="dxa"/>
            <w:tcBorders>
              <w:bottom w:val="single" w:sz="4" w:space="0" w:color="auto"/>
            </w:tcBorders>
            <w:shd w:val="clear" w:color="auto" w:fill="FFFFFF"/>
          </w:tcPr>
          <w:p w14:paraId="6D393B19" w14:textId="603638C4" w:rsidR="00AA063F" w:rsidRPr="006042E6" w:rsidRDefault="00692275" w:rsidP="000C3AB2">
            <w:pPr>
              <w:spacing w:line="240" w:lineRule="auto"/>
              <w:jc w:val="center"/>
              <w:rPr>
                <w:rFonts w:ascii="Georgia" w:hAnsi="Georgia"/>
                <w:b/>
                <w:sz w:val="24"/>
                <w:szCs w:val="24"/>
              </w:rPr>
            </w:pPr>
            <w:r w:rsidRPr="006042E6">
              <w:rPr>
                <w:rFonts w:ascii="Georgia" w:hAnsi="Georgia"/>
                <w:b/>
                <w:sz w:val="24"/>
                <w:szCs w:val="24"/>
              </w:rPr>
              <w:t>T</w:t>
            </w:r>
          </w:p>
        </w:tc>
        <w:tc>
          <w:tcPr>
            <w:tcW w:w="1188" w:type="dxa"/>
            <w:tcBorders>
              <w:bottom w:val="single" w:sz="4" w:space="0" w:color="auto"/>
            </w:tcBorders>
            <w:shd w:val="clear" w:color="auto" w:fill="FFFFFF"/>
          </w:tcPr>
          <w:p w14:paraId="479D3148" w14:textId="5DBFA59E" w:rsidR="00AA063F" w:rsidRPr="006042E6" w:rsidRDefault="00010B7F" w:rsidP="000C3AB2">
            <w:pPr>
              <w:spacing w:line="240" w:lineRule="auto"/>
              <w:jc w:val="center"/>
              <w:rPr>
                <w:rFonts w:ascii="Georgia" w:hAnsi="Georgia"/>
                <w:b/>
                <w:sz w:val="24"/>
                <w:szCs w:val="24"/>
                <w:lang w:val="mk-MK"/>
              </w:rPr>
            </w:pPr>
            <w:r w:rsidRPr="006042E6">
              <w:rPr>
                <w:rFonts w:ascii="Georgia" w:hAnsi="Georgia"/>
                <w:b/>
                <w:sz w:val="24"/>
                <w:szCs w:val="24"/>
              </w:rPr>
              <w:t>p</w:t>
            </w:r>
          </w:p>
        </w:tc>
      </w:tr>
      <w:tr w:rsidR="00AA063F" w:rsidRPr="006042E6" w14:paraId="171A9F72" w14:textId="77777777" w:rsidTr="00790418">
        <w:trPr>
          <w:cantSplit/>
          <w:trHeight w:val="404"/>
          <w:jc w:val="center"/>
        </w:trPr>
        <w:tc>
          <w:tcPr>
            <w:tcW w:w="2177" w:type="dxa"/>
            <w:vMerge w:val="restart"/>
            <w:tcBorders>
              <w:bottom w:val="nil"/>
            </w:tcBorders>
            <w:shd w:val="clear" w:color="auto" w:fill="FFFFFF"/>
            <w:vAlign w:val="center"/>
          </w:tcPr>
          <w:p w14:paraId="4BE434B0" w14:textId="77777777" w:rsidR="00AA063F" w:rsidRPr="006042E6" w:rsidRDefault="00AA063F" w:rsidP="006F294B">
            <w:pPr>
              <w:pStyle w:val="ListParagraph"/>
              <w:spacing w:line="240" w:lineRule="auto"/>
              <w:ind w:hanging="426"/>
              <w:rPr>
                <w:rFonts w:ascii="Georgia" w:hAnsi="Georgia"/>
                <w:sz w:val="24"/>
                <w:szCs w:val="24"/>
                <w:lang w:val="mk-MK"/>
              </w:rPr>
            </w:pPr>
            <w:r w:rsidRPr="006042E6">
              <w:rPr>
                <w:rFonts w:ascii="Georgia" w:hAnsi="Georgia"/>
                <w:sz w:val="24"/>
                <w:szCs w:val="24"/>
                <w:lang w:val="mk-MK"/>
              </w:rPr>
              <w:t>Индивидуална креативност</w:t>
            </w:r>
          </w:p>
        </w:tc>
        <w:tc>
          <w:tcPr>
            <w:tcW w:w="1276" w:type="dxa"/>
            <w:tcBorders>
              <w:bottom w:val="nil"/>
            </w:tcBorders>
            <w:shd w:val="clear" w:color="auto" w:fill="FFFFFF"/>
            <w:vAlign w:val="center"/>
          </w:tcPr>
          <w:p w14:paraId="0CC61D2E"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Машки</w:t>
            </w:r>
          </w:p>
        </w:tc>
        <w:tc>
          <w:tcPr>
            <w:tcW w:w="851" w:type="dxa"/>
            <w:tcBorders>
              <w:bottom w:val="nil"/>
            </w:tcBorders>
            <w:shd w:val="clear" w:color="auto" w:fill="FFFFFF"/>
            <w:vAlign w:val="center"/>
          </w:tcPr>
          <w:p w14:paraId="275A2E00"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39</w:t>
            </w:r>
          </w:p>
        </w:tc>
        <w:tc>
          <w:tcPr>
            <w:tcW w:w="992" w:type="dxa"/>
            <w:tcBorders>
              <w:bottom w:val="nil"/>
            </w:tcBorders>
            <w:shd w:val="clear" w:color="auto" w:fill="FFFFFF"/>
            <w:vAlign w:val="center"/>
          </w:tcPr>
          <w:p w14:paraId="49A389FF"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3,92</w:t>
            </w:r>
          </w:p>
        </w:tc>
        <w:tc>
          <w:tcPr>
            <w:tcW w:w="1417" w:type="dxa"/>
            <w:tcBorders>
              <w:bottom w:val="nil"/>
            </w:tcBorders>
            <w:shd w:val="clear" w:color="auto" w:fill="FFFFFF"/>
            <w:vAlign w:val="center"/>
          </w:tcPr>
          <w:p w14:paraId="21F1C6DE"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0,857</w:t>
            </w:r>
          </w:p>
        </w:tc>
        <w:tc>
          <w:tcPr>
            <w:tcW w:w="1276" w:type="dxa"/>
            <w:vMerge w:val="restart"/>
            <w:tcBorders>
              <w:bottom w:val="nil"/>
            </w:tcBorders>
            <w:shd w:val="clear" w:color="auto" w:fill="FFFFFF"/>
          </w:tcPr>
          <w:p w14:paraId="5366F436"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0.03</w:t>
            </w:r>
          </w:p>
        </w:tc>
        <w:tc>
          <w:tcPr>
            <w:tcW w:w="1188" w:type="dxa"/>
            <w:vMerge w:val="restart"/>
            <w:tcBorders>
              <w:bottom w:val="nil"/>
            </w:tcBorders>
            <w:shd w:val="clear" w:color="auto" w:fill="FFFFFF"/>
          </w:tcPr>
          <w:p w14:paraId="2FB392FC" w14:textId="538CD224" w:rsidR="00AA063F" w:rsidRPr="006042E6" w:rsidRDefault="00217835"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rPr>
              <w:t>&gt;</w:t>
            </w:r>
            <w:r w:rsidR="00AA063F" w:rsidRPr="006042E6">
              <w:rPr>
                <w:rFonts w:ascii="Georgia" w:hAnsi="Georgia"/>
                <w:sz w:val="24"/>
                <w:szCs w:val="24"/>
                <w:lang w:val="mk-MK"/>
              </w:rPr>
              <w:t>0.05</w:t>
            </w:r>
          </w:p>
        </w:tc>
      </w:tr>
      <w:tr w:rsidR="00AA063F" w:rsidRPr="006042E6" w14:paraId="5363AE19" w14:textId="77777777" w:rsidTr="00790418">
        <w:trPr>
          <w:cantSplit/>
          <w:trHeight w:val="404"/>
          <w:jc w:val="center"/>
        </w:trPr>
        <w:tc>
          <w:tcPr>
            <w:tcW w:w="2177" w:type="dxa"/>
            <w:vMerge/>
            <w:tcBorders>
              <w:top w:val="nil"/>
            </w:tcBorders>
            <w:shd w:val="clear" w:color="auto" w:fill="FFFFFF"/>
            <w:vAlign w:val="center"/>
          </w:tcPr>
          <w:p w14:paraId="7363A058" w14:textId="77777777" w:rsidR="00AA063F" w:rsidRPr="006042E6" w:rsidRDefault="00AA063F" w:rsidP="006F294B">
            <w:pPr>
              <w:pStyle w:val="ListParagraph"/>
              <w:spacing w:line="240" w:lineRule="auto"/>
              <w:ind w:hanging="426"/>
              <w:rPr>
                <w:rFonts w:ascii="Georgia" w:hAnsi="Georgia"/>
                <w:sz w:val="24"/>
                <w:szCs w:val="24"/>
                <w:lang w:val="mk-MK"/>
              </w:rPr>
            </w:pPr>
          </w:p>
        </w:tc>
        <w:tc>
          <w:tcPr>
            <w:tcW w:w="1276" w:type="dxa"/>
            <w:tcBorders>
              <w:top w:val="nil"/>
              <w:bottom w:val="single" w:sz="4" w:space="0" w:color="auto"/>
            </w:tcBorders>
            <w:shd w:val="clear" w:color="auto" w:fill="FFFFFF"/>
            <w:vAlign w:val="center"/>
          </w:tcPr>
          <w:p w14:paraId="500B3831"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Женски</w:t>
            </w:r>
          </w:p>
        </w:tc>
        <w:tc>
          <w:tcPr>
            <w:tcW w:w="851" w:type="dxa"/>
            <w:tcBorders>
              <w:top w:val="nil"/>
              <w:bottom w:val="single" w:sz="4" w:space="0" w:color="auto"/>
            </w:tcBorders>
            <w:shd w:val="clear" w:color="auto" w:fill="FFFFFF"/>
            <w:vAlign w:val="center"/>
          </w:tcPr>
          <w:p w14:paraId="5977A31D"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54</w:t>
            </w:r>
          </w:p>
        </w:tc>
        <w:tc>
          <w:tcPr>
            <w:tcW w:w="992" w:type="dxa"/>
            <w:tcBorders>
              <w:top w:val="nil"/>
              <w:bottom w:val="single" w:sz="4" w:space="0" w:color="auto"/>
            </w:tcBorders>
            <w:shd w:val="clear" w:color="auto" w:fill="FFFFFF"/>
            <w:vAlign w:val="center"/>
          </w:tcPr>
          <w:p w14:paraId="5DB97E47"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4,01</w:t>
            </w:r>
          </w:p>
        </w:tc>
        <w:tc>
          <w:tcPr>
            <w:tcW w:w="1417" w:type="dxa"/>
            <w:tcBorders>
              <w:top w:val="nil"/>
              <w:bottom w:val="single" w:sz="4" w:space="0" w:color="auto"/>
            </w:tcBorders>
            <w:shd w:val="clear" w:color="auto" w:fill="FFFFFF"/>
            <w:vAlign w:val="center"/>
          </w:tcPr>
          <w:p w14:paraId="302E5577"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0,687</w:t>
            </w:r>
          </w:p>
        </w:tc>
        <w:tc>
          <w:tcPr>
            <w:tcW w:w="1276" w:type="dxa"/>
            <w:vMerge/>
            <w:tcBorders>
              <w:top w:val="nil"/>
            </w:tcBorders>
            <w:shd w:val="clear" w:color="auto" w:fill="FFFFFF"/>
          </w:tcPr>
          <w:p w14:paraId="7C9190BE" w14:textId="77777777" w:rsidR="00AA063F" w:rsidRPr="006042E6" w:rsidRDefault="00AA063F" w:rsidP="008113F0">
            <w:pPr>
              <w:pStyle w:val="ListParagraph"/>
              <w:spacing w:line="240" w:lineRule="auto"/>
              <w:ind w:hanging="426"/>
              <w:jc w:val="both"/>
              <w:rPr>
                <w:rFonts w:ascii="Georgia" w:hAnsi="Georgia"/>
                <w:sz w:val="24"/>
                <w:szCs w:val="24"/>
                <w:lang w:val="mk-MK"/>
              </w:rPr>
            </w:pPr>
          </w:p>
        </w:tc>
        <w:tc>
          <w:tcPr>
            <w:tcW w:w="1188" w:type="dxa"/>
            <w:vMerge/>
            <w:tcBorders>
              <w:top w:val="nil"/>
            </w:tcBorders>
            <w:shd w:val="clear" w:color="auto" w:fill="FFFFFF"/>
          </w:tcPr>
          <w:p w14:paraId="776AB30B" w14:textId="77777777" w:rsidR="00AA063F" w:rsidRPr="006042E6" w:rsidRDefault="00AA063F" w:rsidP="008113F0">
            <w:pPr>
              <w:pStyle w:val="ListParagraph"/>
              <w:spacing w:line="240" w:lineRule="auto"/>
              <w:ind w:hanging="426"/>
              <w:jc w:val="both"/>
              <w:rPr>
                <w:rFonts w:ascii="Georgia" w:hAnsi="Georgia"/>
                <w:sz w:val="24"/>
                <w:szCs w:val="24"/>
                <w:lang w:val="mk-MK"/>
              </w:rPr>
            </w:pPr>
          </w:p>
        </w:tc>
      </w:tr>
      <w:tr w:rsidR="00AA063F" w:rsidRPr="006042E6" w14:paraId="4D032C12" w14:textId="77777777" w:rsidTr="00790418">
        <w:trPr>
          <w:cantSplit/>
          <w:trHeight w:val="392"/>
          <w:jc w:val="center"/>
        </w:trPr>
        <w:tc>
          <w:tcPr>
            <w:tcW w:w="2177" w:type="dxa"/>
            <w:vMerge w:val="restart"/>
            <w:shd w:val="clear" w:color="auto" w:fill="FFFFFF"/>
            <w:vAlign w:val="center"/>
          </w:tcPr>
          <w:p w14:paraId="321ACDB9" w14:textId="77777777" w:rsidR="00AA063F" w:rsidRPr="006042E6" w:rsidRDefault="00790418" w:rsidP="006F294B">
            <w:pPr>
              <w:pStyle w:val="ListParagraph"/>
              <w:spacing w:line="240" w:lineRule="auto"/>
              <w:ind w:hanging="426"/>
              <w:rPr>
                <w:rFonts w:ascii="Georgia" w:hAnsi="Georgia"/>
                <w:sz w:val="24"/>
                <w:szCs w:val="24"/>
                <w:lang w:val="mk-MK"/>
              </w:rPr>
            </w:pPr>
            <w:r w:rsidRPr="006042E6">
              <w:rPr>
                <w:rFonts w:ascii="Georgia" w:hAnsi="Georgia"/>
                <w:sz w:val="24"/>
                <w:szCs w:val="24"/>
                <w:lang w:val="mk-MK"/>
              </w:rPr>
              <w:t xml:space="preserve">Тимска </w:t>
            </w:r>
            <w:r w:rsidR="00AA063F" w:rsidRPr="006042E6">
              <w:rPr>
                <w:rFonts w:ascii="Georgia" w:hAnsi="Georgia"/>
                <w:sz w:val="24"/>
                <w:szCs w:val="24"/>
                <w:lang w:val="mk-MK"/>
              </w:rPr>
              <w:t>креативност</w:t>
            </w:r>
          </w:p>
        </w:tc>
        <w:tc>
          <w:tcPr>
            <w:tcW w:w="1276" w:type="dxa"/>
            <w:tcBorders>
              <w:bottom w:val="nil"/>
            </w:tcBorders>
            <w:shd w:val="clear" w:color="auto" w:fill="FFFFFF"/>
            <w:vAlign w:val="center"/>
          </w:tcPr>
          <w:p w14:paraId="4953077A"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Машки</w:t>
            </w:r>
          </w:p>
        </w:tc>
        <w:tc>
          <w:tcPr>
            <w:tcW w:w="851" w:type="dxa"/>
            <w:tcBorders>
              <w:bottom w:val="nil"/>
            </w:tcBorders>
            <w:shd w:val="clear" w:color="auto" w:fill="FFFFFF"/>
            <w:vAlign w:val="center"/>
          </w:tcPr>
          <w:p w14:paraId="1152A1EC"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39</w:t>
            </w:r>
          </w:p>
        </w:tc>
        <w:tc>
          <w:tcPr>
            <w:tcW w:w="992" w:type="dxa"/>
            <w:tcBorders>
              <w:bottom w:val="nil"/>
            </w:tcBorders>
            <w:shd w:val="clear" w:color="auto" w:fill="FFFFFF"/>
            <w:vAlign w:val="center"/>
          </w:tcPr>
          <w:p w14:paraId="2A1AA2F8"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3,71</w:t>
            </w:r>
          </w:p>
        </w:tc>
        <w:tc>
          <w:tcPr>
            <w:tcW w:w="1417" w:type="dxa"/>
            <w:tcBorders>
              <w:bottom w:val="nil"/>
            </w:tcBorders>
            <w:shd w:val="clear" w:color="auto" w:fill="FFFFFF"/>
            <w:vAlign w:val="center"/>
          </w:tcPr>
          <w:p w14:paraId="5AEABB77"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1,023</w:t>
            </w:r>
          </w:p>
        </w:tc>
        <w:tc>
          <w:tcPr>
            <w:tcW w:w="1276" w:type="dxa"/>
            <w:vMerge w:val="restart"/>
            <w:shd w:val="clear" w:color="auto" w:fill="FFFFFF"/>
          </w:tcPr>
          <w:p w14:paraId="7A26A6FC"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0.</w:t>
            </w:r>
            <w:r w:rsidRPr="006042E6">
              <w:rPr>
                <w:rFonts w:ascii="Georgia" w:hAnsi="Georgia"/>
                <w:sz w:val="24"/>
                <w:szCs w:val="24"/>
              </w:rPr>
              <w:t>0</w:t>
            </w:r>
            <w:r w:rsidRPr="006042E6">
              <w:rPr>
                <w:rFonts w:ascii="Georgia" w:hAnsi="Georgia"/>
                <w:sz w:val="24"/>
                <w:szCs w:val="24"/>
                <w:lang w:val="mk-MK"/>
              </w:rPr>
              <w:t>4</w:t>
            </w:r>
          </w:p>
        </w:tc>
        <w:tc>
          <w:tcPr>
            <w:tcW w:w="1188" w:type="dxa"/>
            <w:vMerge w:val="restart"/>
            <w:shd w:val="clear" w:color="auto" w:fill="FFFFFF"/>
          </w:tcPr>
          <w:p w14:paraId="37E0FAD2" w14:textId="1F6F666C" w:rsidR="00AA063F" w:rsidRPr="006042E6" w:rsidRDefault="00217835"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rPr>
              <w:t>&gt;</w:t>
            </w:r>
            <w:r w:rsidR="00AA063F" w:rsidRPr="006042E6">
              <w:rPr>
                <w:rFonts w:ascii="Georgia" w:hAnsi="Georgia"/>
                <w:sz w:val="24"/>
                <w:szCs w:val="24"/>
                <w:lang w:val="mk-MK"/>
              </w:rPr>
              <w:t>0.05</w:t>
            </w:r>
          </w:p>
        </w:tc>
      </w:tr>
      <w:tr w:rsidR="00AA063F" w:rsidRPr="006042E6" w14:paraId="2BBCCBF4" w14:textId="77777777" w:rsidTr="00790418">
        <w:trPr>
          <w:cantSplit/>
          <w:trHeight w:val="404"/>
          <w:jc w:val="center"/>
        </w:trPr>
        <w:tc>
          <w:tcPr>
            <w:tcW w:w="2177" w:type="dxa"/>
            <w:vMerge/>
            <w:shd w:val="clear" w:color="auto" w:fill="FFFFFF"/>
            <w:vAlign w:val="center"/>
          </w:tcPr>
          <w:p w14:paraId="0DBE89F4" w14:textId="77777777" w:rsidR="00AA063F" w:rsidRPr="006042E6" w:rsidRDefault="00AA063F" w:rsidP="006F294B">
            <w:pPr>
              <w:pStyle w:val="ListParagraph"/>
              <w:spacing w:line="240" w:lineRule="auto"/>
              <w:ind w:hanging="426"/>
              <w:rPr>
                <w:rFonts w:ascii="Georgia" w:hAnsi="Georgia"/>
                <w:sz w:val="24"/>
                <w:szCs w:val="24"/>
                <w:lang w:val="mk-MK"/>
              </w:rPr>
            </w:pPr>
          </w:p>
        </w:tc>
        <w:tc>
          <w:tcPr>
            <w:tcW w:w="1276" w:type="dxa"/>
            <w:tcBorders>
              <w:top w:val="nil"/>
              <w:bottom w:val="single" w:sz="4" w:space="0" w:color="auto"/>
            </w:tcBorders>
            <w:shd w:val="clear" w:color="auto" w:fill="FFFFFF"/>
            <w:vAlign w:val="center"/>
          </w:tcPr>
          <w:p w14:paraId="61BF2031"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Женски</w:t>
            </w:r>
          </w:p>
        </w:tc>
        <w:tc>
          <w:tcPr>
            <w:tcW w:w="851" w:type="dxa"/>
            <w:tcBorders>
              <w:top w:val="nil"/>
              <w:bottom w:val="single" w:sz="4" w:space="0" w:color="auto"/>
            </w:tcBorders>
            <w:shd w:val="clear" w:color="auto" w:fill="FFFFFF"/>
            <w:vAlign w:val="center"/>
          </w:tcPr>
          <w:p w14:paraId="7C42EDBC"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54</w:t>
            </w:r>
          </w:p>
        </w:tc>
        <w:tc>
          <w:tcPr>
            <w:tcW w:w="992" w:type="dxa"/>
            <w:tcBorders>
              <w:top w:val="nil"/>
              <w:bottom w:val="single" w:sz="4" w:space="0" w:color="auto"/>
            </w:tcBorders>
            <w:shd w:val="clear" w:color="auto" w:fill="FFFFFF"/>
            <w:vAlign w:val="center"/>
          </w:tcPr>
          <w:p w14:paraId="2EA741C1"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3,67</w:t>
            </w:r>
          </w:p>
        </w:tc>
        <w:tc>
          <w:tcPr>
            <w:tcW w:w="1417" w:type="dxa"/>
            <w:tcBorders>
              <w:top w:val="nil"/>
              <w:bottom w:val="single" w:sz="4" w:space="0" w:color="auto"/>
            </w:tcBorders>
            <w:shd w:val="clear" w:color="auto" w:fill="FFFFFF"/>
            <w:vAlign w:val="center"/>
          </w:tcPr>
          <w:p w14:paraId="619257B6"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0,987</w:t>
            </w:r>
          </w:p>
        </w:tc>
        <w:tc>
          <w:tcPr>
            <w:tcW w:w="1276" w:type="dxa"/>
            <w:vMerge/>
            <w:tcBorders>
              <w:bottom w:val="single" w:sz="4" w:space="0" w:color="auto"/>
            </w:tcBorders>
            <w:shd w:val="clear" w:color="auto" w:fill="FFFFFF"/>
          </w:tcPr>
          <w:p w14:paraId="463BCFB6" w14:textId="77777777" w:rsidR="00AA063F" w:rsidRPr="006042E6" w:rsidRDefault="00AA063F" w:rsidP="008113F0">
            <w:pPr>
              <w:pStyle w:val="ListParagraph"/>
              <w:spacing w:line="240" w:lineRule="auto"/>
              <w:ind w:hanging="426"/>
              <w:jc w:val="both"/>
              <w:rPr>
                <w:rFonts w:ascii="Georgia" w:hAnsi="Georgia"/>
                <w:sz w:val="24"/>
                <w:szCs w:val="24"/>
                <w:lang w:val="mk-MK"/>
              </w:rPr>
            </w:pPr>
          </w:p>
        </w:tc>
        <w:tc>
          <w:tcPr>
            <w:tcW w:w="1188" w:type="dxa"/>
            <w:vMerge/>
            <w:tcBorders>
              <w:bottom w:val="single" w:sz="4" w:space="0" w:color="auto"/>
            </w:tcBorders>
            <w:shd w:val="clear" w:color="auto" w:fill="FFFFFF"/>
          </w:tcPr>
          <w:p w14:paraId="7F9C56D9" w14:textId="77777777" w:rsidR="00AA063F" w:rsidRPr="006042E6" w:rsidRDefault="00AA063F" w:rsidP="008113F0">
            <w:pPr>
              <w:pStyle w:val="ListParagraph"/>
              <w:spacing w:line="240" w:lineRule="auto"/>
              <w:ind w:hanging="426"/>
              <w:jc w:val="both"/>
              <w:rPr>
                <w:rFonts w:ascii="Georgia" w:hAnsi="Georgia"/>
                <w:sz w:val="24"/>
                <w:szCs w:val="24"/>
                <w:lang w:val="mk-MK"/>
              </w:rPr>
            </w:pPr>
          </w:p>
        </w:tc>
      </w:tr>
      <w:tr w:rsidR="00AA063F" w:rsidRPr="006042E6" w14:paraId="0961083F" w14:textId="77777777" w:rsidTr="00790418">
        <w:trPr>
          <w:cantSplit/>
          <w:trHeight w:val="239"/>
          <w:jc w:val="center"/>
        </w:trPr>
        <w:tc>
          <w:tcPr>
            <w:tcW w:w="2177" w:type="dxa"/>
            <w:vMerge w:val="restart"/>
            <w:shd w:val="clear" w:color="auto" w:fill="FFFFFF"/>
            <w:vAlign w:val="center"/>
          </w:tcPr>
          <w:p w14:paraId="04E912B5" w14:textId="32CC51E7" w:rsidR="00AA063F" w:rsidRPr="006042E6" w:rsidRDefault="00AA063F" w:rsidP="00670A3F">
            <w:pPr>
              <w:pStyle w:val="ListParagraph"/>
              <w:spacing w:line="240" w:lineRule="auto"/>
              <w:ind w:hanging="426"/>
              <w:rPr>
                <w:rFonts w:ascii="Georgia" w:hAnsi="Georgia"/>
                <w:sz w:val="24"/>
                <w:szCs w:val="24"/>
                <w:lang w:val="mk-MK"/>
              </w:rPr>
            </w:pPr>
            <w:r w:rsidRPr="006042E6">
              <w:rPr>
                <w:rFonts w:ascii="Georgia" w:hAnsi="Georgia"/>
                <w:sz w:val="24"/>
                <w:szCs w:val="24"/>
                <w:lang w:val="mk-MK"/>
              </w:rPr>
              <w:t>Орган</w:t>
            </w:r>
            <w:r w:rsidR="00690E40" w:rsidRPr="006042E6">
              <w:rPr>
                <w:rFonts w:ascii="Georgia" w:hAnsi="Georgia"/>
                <w:sz w:val="24"/>
                <w:szCs w:val="24"/>
                <w:lang w:val="mk-MK"/>
              </w:rPr>
              <w:t>из</w:t>
            </w:r>
            <w:r w:rsidRPr="006042E6">
              <w:rPr>
                <w:rFonts w:ascii="Georgia" w:hAnsi="Georgia"/>
                <w:sz w:val="24"/>
                <w:szCs w:val="24"/>
                <w:lang w:val="mk-MK"/>
              </w:rPr>
              <w:t>ац</w:t>
            </w:r>
            <w:r w:rsidR="00690E40" w:rsidRPr="006042E6">
              <w:rPr>
                <w:rFonts w:ascii="Georgia" w:hAnsi="Georgia"/>
                <w:sz w:val="24"/>
                <w:szCs w:val="24"/>
                <w:lang w:val="mk-MK"/>
              </w:rPr>
              <w:t>ис</w:t>
            </w:r>
            <w:r w:rsidRPr="006042E6">
              <w:rPr>
                <w:rFonts w:ascii="Georgia" w:hAnsi="Georgia"/>
                <w:sz w:val="24"/>
                <w:szCs w:val="24"/>
                <w:lang w:val="mk-MK"/>
              </w:rPr>
              <w:t xml:space="preserve">ка </w:t>
            </w:r>
            <w:r w:rsidR="00670A3F" w:rsidRPr="006042E6">
              <w:rPr>
                <w:rFonts w:ascii="Georgia" w:hAnsi="Georgia"/>
                <w:sz w:val="24"/>
                <w:szCs w:val="24"/>
                <w:lang w:val="mk-MK"/>
              </w:rPr>
              <w:t>креативн</w:t>
            </w:r>
            <w:r w:rsidR="00670A3F">
              <w:rPr>
                <w:rFonts w:ascii="Georgia" w:hAnsi="Georgia"/>
                <w:sz w:val="24"/>
                <w:szCs w:val="24"/>
                <w:lang w:val="mk-MK"/>
              </w:rPr>
              <w:t>ос</w:t>
            </w:r>
            <w:r w:rsidR="00670A3F" w:rsidRPr="006042E6">
              <w:rPr>
                <w:rFonts w:ascii="Georgia" w:hAnsi="Georgia"/>
                <w:sz w:val="24"/>
                <w:szCs w:val="24"/>
                <w:lang w:val="mk-MK"/>
              </w:rPr>
              <w:t>т</w:t>
            </w:r>
          </w:p>
        </w:tc>
        <w:tc>
          <w:tcPr>
            <w:tcW w:w="1276" w:type="dxa"/>
            <w:tcBorders>
              <w:bottom w:val="nil"/>
            </w:tcBorders>
            <w:shd w:val="clear" w:color="auto" w:fill="FFFFFF"/>
            <w:vAlign w:val="center"/>
          </w:tcPr>
          <w:p w14:paraId="7C7F4CAB"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Машки</w:t>
            </w:r>
          </w:p>
        </w:tc>
        <w:tc>
          <w:tcPr>
            <w:tcW w:w="851" w:type="dxa"/>
            <w:tcBorders>
              <w:bottom w:val="nil"/>
            </w:tcBorders>
            <w:shd w:val="clear" w:color="auto" w:fill="FFFFFF"/>
            <w:vAlign w:val="center"/>
          </w:tcPr>
          <w:p w14:paraId="3AAD2EB0"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39</w:t>
            </w:r>
          </w:p>
        </w:tc>
        <w:tc>
          <w:tcPr>
            <w:tcW w:w="992" w:type="dxa"/>
            <w:tcBorders>
              <w:bottom w:val="nil"/>
            </w:tcBorders>
            <w:shd w:val="clear" w:color="auto" w:fill="FFFFFF"/>
            <w:vAlign w:val="center"/>
          </w:tcPr>
          <w:p w14:paraId="20E4E570"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3,52</w:t>
            </w:r>
          </w:p>
        </w:tc>
        <w:tc>
          <w:tcPr>
            <w:tcW w:w="1417" w:type="dxa"/>
            <w:tcBorders>
              <w:bottom w:val="nil"/>
            </w:tcBorders>
            <w:shd w:val="clear" w:color="auto" w:fill="FFFFFF"/>
            <w:vAlign w:val="center"/>
          </w:tcPr>
          <w:p w14:paraId="0842C8D1"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1,032</w:t>
            </w:r>
          </w:p>
        </w:tc>
        <w:tc>
          <w:tcPr>
            <w:tcW w:w="1276" w:type="dxa"/>
            <w:vMerge w:val="restart"/>
            <w:tcBorders>
              <w:bottom w:val="nil"/>
            </w:tcBorders>
            <w:shd w:val="clear" w:color="auto" w:fill="FFFFFF"/>
          </w:tcPr>
          <w:p w14:paraId="051EA636" w14:textId="77777777" w:rsidR="00AA063F" w:rsidRPr="006042E6" w:rsidRDefault="00AA063F" w:rsidP="008113F0">
            <w:pPr>
              <w:pStyle w:val="ListParagraph"/>
              <w:spacing w:line="240" w:lineRule="auto"/>
              <w:ind w:hanging="426"/>
              <w:jc w:val="both"/>
              <w:rPr>
                <w:rFonts w:ascii="Georgia" w:hAnsi="Georgia"/>
                <w:sz w:val="24"/>
                <w:szCs w:val="24"/>
              </w:rPr>
            </w:pPr>
            <w:r w:rsidRPr="006042E6">
              <w:rPr>
                <w:rFonts w:ascii="Georgia" w:hAnsi="Georgia"/>
                <w:sz w:val="24"/>
                <w:szCs w:val="24"/>
                <w:lang w:val="mk-MK"/>
              </w:rPr>
              <w:t>0.0</w:t>
            </w:r>
            <w:r w:rsidRPr="006042E6">
              <w:rPr>
                <w:rFonts w:ascii="Georgia" w:hAnsi="Georgia"/>
                <w:sz w:val="24"/>
                <w:szCs w:val="24"/>
              </w:rPr>
              <w:t>8</w:t>
            </w:r>
          </w:p>
        </w:tc>
        <w:tc>
          <w:tcPr>
            <w:tcW w:w="1188" w:type="dxa"/>
            <w:vMerge w:val="restart"/>
            <w:tcBorders>
              <w:bottom w:val="nil"/>
            </w:tcBorders>
            <w:shd w:val="clear" w:color="auto" w:fill="FFFFFF"/>
          </w:tcPr>
          <w:p w14:paraId="03DB2682" w14:textId="77777777" w:rsidR="00AA063F" w:rsidRPr="006042E6" w:rsidRDefault="00AA063F" w:rsidP="008113F0">
            <w:pPr>
              <w:pStyle w:val="ListParagraph"/>
              <w:spacing w:line="240" w:lineRule="auto"/>
              <w:ind w:hanging="426"/>
              <w:jc w:val="both"/>
              <w:rPr>
                <w:rFonts w:ascii="Georgia" w:hAnsi="Georgia"/>
                <w:sz w:val="24"/>
                <w:szCs w:val="24"/>
              </w:rPr>
            </w:pPr>
            <w:r w:rsidRPr="006042E6">
              <w:rPr>
                <w:rFonts w:ascii="Georgia" w:hAnsi="Georgia"/>
                <w:sz w:val="24"/>
                <w:szCs w:val="24"/>
              </w:rPr>
              <w:t>&gt;0,05</w:t>
            </w:r>
          </w:p>
        </w:tc>
      </w:tr>
      <w:tr w:rsidR="00AA063F" w:rsidRPr="006042E6" w14:paraId="7B041EB1" w14:textId="77777777" w:rsidTr="00790418">
        <w:trPr>
          <w:cantSplit/>
          <w:trHeight w:val="312"/>
          <w:jc w:val="center"/>
        </w:trPr>
        <w:tc>
          <w:tcPr>
            <w:tcW w:w="2177" w:type="dxa"/>
            <w:vMerge/>
            <w:shd w:val="clear" w:color="auto" w:fill="FFFFFF"/>
            <w:vAlign w:val="center"/>
          </w:tcPr>
          <w:p w14:paraId="6A860325" w14:textId="77777777" w:rsidR="00AA063F" w:rsidRPr="006042E6" w:rsidRDefault="00AA063F" w:rsidP="008113F0">
            <w:pPr>
              <w:pStyle w:val="ListParagraph"/>
              <w:spacing w:line="240" w:lineRule="auto"/>
              <w:ind w:hanging="426"/>
              <w:jc w:val="both"/>
              <w:rPr>
                <w:rFonts w:ascii="Georgia" w:hAnsi="Georgia"/>
                <w:sz w:val="24"/>
                <w:szCs w:val="24"/>
                <w:lang w:val="mk-MK"/>
              </w:rPr>
            </w:pPr>
          </w:p>
        </w:tc>
        <w:tc>
          <w:tcPr>
            <w:tcW w:w="1276" w:type="dxa"/>
            <w:tcBorders>
              <w:top w:val="nil"/>
            </w:tcBorders>
            <w:shd w:val="clear" w:color="auto" w:fill="FFFFFF"/>
            <w:vAlign w:val="center"/>
          </w:tcPr>
          <w:p w14:paraId="32338D5E"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Женски</w:t>
            </w:r>
          </w:p>
        </w:tc>
        <w:tc>
          <w:tcPr>
            <w:tcW w:w="851" w:type="dxa"/>
            <w:tcBorders>
              <w:top w:val="nil"/>
            </w:tcBorders>
            <w:shd w:val="clear" w:color="auto" w:fill="FFFFFF"/>
            <w:vAlign w:val="center"/>
          </w:tcPr>
          <w:p w14:paraId="7EC30A57"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54</w:t>
            </w:r>
          </w:p>
        </w:tc>
        <w:tc>
          <w:tcPr>
            <w:tcW w:w="992" w:type="dxa"/>
            <w:tcBorders>
              <w:top w:val="nil"/>
            </w:tcBorders>
            <w:shd w:val="clear" w:color="auto" w:fill="FFFFFF"/>
            <w:vAlign w:val="center"/>
          </w:tcPr>
          <w:p w14:paraId="1B70987B"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3,84</w:t>
            </w:r>
          </w:p>
        </w:tc>
        <w:tc>
          <w:tcPr>
            <w:tcW w:w="1417" w:type="dxa"/>
            <w:tcBorders>
              <w:top w:val="nil"/>
            </w:tcBorders>
            <w:shd w:val="clear" w:color="auto" w:fill="FFFFFF"/>
            <w:vAlign w:val="center"/>
          </w:tcPr>
          <w:p w14:paraId="49965750"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0,976</w:t>
            </w:r>
          </w:p>
        </w:tc>
        <w:tc>
          <w:tcPr>
            <w:tcW w:w="1276" w:type="dxa"/>
            <w:vMerge/>
            <w:tcBorders>
              <w:top w:val="nil"/>
            </w:tcBorders>
            <w:shd w:val="clear" w:color="auto" w:fill="FFFFFF"/>
          </w:tcPr>
          <w:p w14:paraId="27A06D7C" w14:textId="77777777" w:rsidR="00AA063F" w:rsidRPr="006042E6" w:rsidRDefault="00AA063F" w:rsidP="008113F0">
            <w:pPr>
              <w:pStyle w:val="ListParagraph"/>
              <w:spacing w:line="240" w:lineRule="auto"/>
              <w:ind w:hanging="426"/>
              <w:jc w:val="both"/>
              <w:rPr>
                <w:rFonts w:ascii="Georgia" w:hAnsi="Georgia"/>
                <w:sz w:val="24"/>
                <w:szCs w:val="24"/>
                <w:lang w:val="mk-MK"/>
              </w:rPr>
            </w:pPr>
          </w:p>
        </w:tc>
        <w:tc>
          <w:tcPr>
            <w:tcW w:w="1188" w:type="dxa"/>
            <w:vMerge/>
            <w:tcBorders>
              <w:top w:val="nil"/>
            </w:tcBorders>
            <w:shd w:val="clear" w:color="auto" w:fill="FFFFFF"/>
          </w:tcPr>
          <w:p w14:paraId="5094E438" w14:textId="77777777" w:rsidR="00AA063F" w:rsidRPr="006042E6" w:rsidRDefault="00AA063F" w:rsidP="008113F0">
            <w:pPr>
              <w:pStyle w:val="ListParagraph"/>
              <w:spacing w:line="240" w:lineRule="auto"/>
              <w:ind w:hanging="426"/>
              <w:jc w:val="both"/>
              <w:rPr>
                <w:rFonts w:ascii="Georgia" w:hAnsi="Georgia"/>
                <w:sz w:val="24"/>
                <w:szCs w:val="24"/>
                <w:lang w:val="mk-MK"/>
              </w:rPr>
            </w:pPr>
          </w:p>
        </w:tc>
      </w:tr>
    </w:tbl>
    <w:p w14:paraId="681A7126" w14:textId="77777777" w:rsidR="008113F0" w:rsidRPr="006042E6" w:rsidRDefault="008113F0" w:rsidP="008113F0">
      <w:pPr>
        <w:pStyle w:val="ListParagraph"/>
        <w:spacing w:before="240" w:line="360" w:lineRule="auto"/>
        <w:ind w:left="294" w:firstLine="426"/>
        <w:jc w:val="both"/>
        <w:rPr>
          <w:rFonts w:ascii="Georgia" w:hAnsi="Georgia"/>
          <w:bCs/>
          <w:sz w:val="24"/>
          <w:szCs w:val="24"/>
          <w:lang w:val="mk-MK"/>
        </w:rPr>
      </w:pPr>
      <w:bookmarkStart w:id="8" w:name="_Hlk121844449"/>
    </w:p>
    <w:bookmarkEnd w:id="8"/>
    <w:p w14:paraId="35943000" w14:textId="77777777" w:rsidR="009F38A9" w:rsidRPr="006042E6" w:rsidRDefault="009F38A9" w:rsidP="008D1CE7">
      <w:pPr>
        <w:pStyle w:val="ListParagraph"/>
        <w:spacing w:before="240" w:line="360" w:lineRule="auto"/>
        <w:ind w:hanging="426"/>
        <w:rPr>
          <w:rFonts w:ascii="Georgia" w:hAnsi="Georgia"/>
          <w:sz w:val="24"/>
          <w:szCs w:val="24"/>
          <w:lang w:val="mk-MK"/>
        </w:rPr>
      </w:pPr>
    </w:p>
    <w:bookmarkEnd w:id="7"/>
    <w:p w14:paraId="11023D54" w14:textId="77777777" w:rsidR="00AA063F" w:rsidRPr="006042E6" w:rsidRDefault="00AA063F" w:rsidP="008D1CE7">
      <w:pPr>
        <w:pStyle w:val="ListParagraph"/>
        <w:spacing w:before="240" w:line="360" w:lineRule="auto"/>
        <w:ind w:hanging="426"/>
        <w:jc w:val="both"/>
        <w:rPr>
          <w:rFonts w:ascii="Georgia" w:hAnsi="Georgia"/>
          <w:b/>
          <w:sz w:val="24"/>
          <w:szCs w:val="24"/>
          <w:lang w:val="mk-MK"/>
        </w:rPr>
      </w:pPr>
      <w:r w:rsidRPr="006042E6">
        <w:rPr>
          <w:rFonts w:ascii="Georgia" w:hAnsi="Georgia"/>
          <w:b/>
          <w:sz w:val="24"/>
          <w:szCs w:val="24"/>
          <w:lang w:val="mk-MK"/>
        </w:rPr>
        <w:t>4.2. Разлики во индивидуалната, тимската и организациската креативност кај вработени со различно ниво на образование</w:t>
      </w:r>
    </w:p>
    <w:p w14:paraId="1DF78461" w14:textId="77777777" w:rsidR="00AA063F" w:rsidRPr="006042E6" w:rsidRDefault="00AA063F" w:rsidP="008D1CE7">
      <w:pPr>
        <w:pStyle w:val="ListParagraph"/>
        <w:spacing w:before="240" w:line="360" w:lineRule="auto"/>
        <w:ind w:hanging="426"/>
        <w:rPr>
          <w:rFonts w:ascii="Georgia" w:hAnsi="Georgia"/>
          <w:sz w:val="24"/>
          <w:szCs w:val="24"/>
          <w:lang w:val="mk-MK"/>
        </w:rPr>
      </w:pPr>
    </w:p>
    <w:p w14:paraId="39FEBE95" w14:textId="14688352" w:rsidR="00071B03" w:rsidRDefault="00071B03" w:rsidP="00071B03">
      <w:pPr>
        <w:pStyle w:val="ListParagraph"/>
        <w:spacing w:before="240" w:line="360" w:lineRule="auto"/>
        <w:ind w:left="0" w:firstLine="720"/>
        <w:jc w:val="both"/>
        <w:rPr>
          <w:rFonts w:ascii="Georgia" w:hAnsi="Georgia"/>
          <w:bCs/>
          <w:sz w:val="24"/>
          <w:szCs w:val="24"/>
          <w:lang w:val="mk-MK"/>
        </w:rPr>
      </w:pPr>
      <w:bookmarkStart w:id="9" w:name="_Hlk121844508"/>
      <w:r w:rsidRPr="006042E6">
        <w:rPr>
          <w:rFonts w:ascii="Georgia" w:hAnsi="Georgia"/>
          <w:bCs/>
          <w:sz w:val="24"/>
          <w:szCs w:val="24"/>
          <w:lang w:val="mk-MK"/>
        </w:rPr>
        <w:t>Од добиените податоци се заклучува дека</w:t>
      </w:r>
      <w:r w:rsidR="00670A3F">
        <w:rPr>
          <w:rFonts w:ascii="Georgia" w:hAnsi="Georgia"/>
          <w:bCs/>
          <w:sz w:val="24"/>
          <w:szCs w:val="24"/>
          <w:lang w:val="mk-MK"/>
        </w:rPr>
        <w:t>,</w:t>
      </w:r>
      <w:r w:rsidRPr="006042E6">
        <w:rPr>
          <w:rFonts w:ascii="Georgia" w:hAnsi="Georgia"/>
          <w:bCs/>
          <w:sz w:val="24"/>
          <w:szCs w:val="24"/>
          <w:lang w:val="mk-MK"/>
        </w:rPr>
        <w:t xml:space="preserve"> без оглед на разликите во образованието на вработените (со средно и високо образование)</w:t>
      </w:r>
      <w:r w:rsidR="00692275">
        <w:rPr>
          <w:rFonts w:ascii="Georgia" w:hAnsi="Georgia"/>
          <w:bCs/>
          <w:sz w:val="24"/>
          <w:szCs w:val="24"/>
          <w:lang w:val="mk-MK"/>
        </w:rPr>
        <w:t>,</w:t>
      </w:r>
      <w:r w:rsidRPr="006042E6">
        <w:rPr>
          <w:rFonts w:ascii="Georgia" w:hAnsi="Georgia"/>
          <w:bCs/>
          <w:sz w:val="24"/>
          <w:szCs w:val="24"/>
          <w:lang w:val="mk-MK"/>
        </w:rPr>
        <w:t xml:space="preserve"> не постојат разлики во перц</w:t>
      </w:r>
      <w:r w:rsidR="009F18CF">
        <w:rPr>
          <w:rFonts w:ascii="Georgia" w:hAnsi="Georgia"/>
          <w:bCs/>
          <w:sz w:val="24"/>
          <w:szCs w:val="24"/>
          <w:lang w:val="mk-MK"/>
        </w:rPr>
        <w:t>и</w:t>
      </w:r>
      <w:r w:rsidRPr="006042E6">
        <w:rPr>
          <w:rFonts w:ascii="Georgia" w:hAnsi="Georgia"/>
          <w:bCs/>
          <w:sz w:val="24"/>
          <w:szCs w:val="24"/>
          <w:lang w:val="mk-MK"/>
        </w:rPr>
        <w:t>пирањето на индивидуалната (</w:t>
      </w:r>
      <w:r w:rsidRPr="006042E6">
        <w:rPr>
          <w:rFonts w:ascii="Georgia" w:hAnsi="Georgia"/>
          <w:bCs/>
          <w:sz w:val="24"/>
          <w:szCs w:val="24"/>
        </w:rPr>
        <w:t>t=</w:t>
      </w:r>
      <w:r w:rsidRPr="006042E6">
        <w:rPr>
          <w:rFonts w:ascii="Georgia" w:hAnsi="Georgia"/>
          <w:bCs/>
          <w:sz w:val="24"/>
          <w:szCs w:val="24"/>
          <w:lang w:val="mk-MK"/>
        </w:rPr>
        <w:t>0,01; р</w:t>
      </w:r>
      <w:r w:rsidRPr="006042E6">
        <w:rPr>
          <w:rFonts w:ascii="Georgia" w:hAnsi="Georgia"/>
          <w:bCs/>
          <w:sz w:val="24"/>
          <w:szCs w:val="24"/>
        </w:rPr>
        <w:t>&gt;0.05)</w:t>
      </w:r>
      <w:r w:rsidRPr="006042E6">
        <w:rPr>
          <w:rFonts w:ascii="Georgia" w:hAnsi="Georgia"/>
          <w:bCs/>
          <w:sz w:val="24"/>
          <w:szCs w:val="24"/>
          <w:lang w:val="mk-MK"/>
        </w:rPr>
        <w:t>, тимската (</w:t>
      </w:r>
      <w:r w:rsidRPr="006042E6">
        <w:rPr>
          <w:rFonts w:ascii="Georgia" w:hAnsi="Georgia"/>
          <w:bCs/>
          <w:sz w:val="24"/>
          <w:szCs w:val="24"/>
        </w:rPr>
        <w:t>t=0.11</w:t>
      </w:r>
      <w:r w:rsidRPr="006042E6">
        <w:rPr>
          <w:rFonts w:ascii="Georgia" w:hAnsi="Georgia"/>
          <w:bCs/>
          <w:sz w:val="24"/>
          <w:szCs w:val="24"/>
          <w:lang w:val="mk-MK"/>
        </w:rPr>
        <w:t xml:space="preserve">; </w:t>
      </w:r>
      <w:r w:rsidRPr="006042E6">
        <w:rPr>
          <w:rFonts w:ascii="Georgia" w:hAnsi="Georgia"/>
          <w:bCs/>
          <w:sz w:val="24"/>
          <w:szCs w:val="24"/>
        </w:rPr>
        <w:t xml:space="preserve">p&gt;0.05 </w:t>
      </w:r>
      <w:r w:rsidRPr="006042E6">
        <w:rPr>
          <w:rFonts w:ascii="Georgia" w:hAnsi="Georgia"/>
          <w:bCs/>
          <w:sz w:val="24"/>
          <w:szCs w:val="24"/>
          <w:lang w:val="mk-MK"/>
        </w:rPr>
        <w:t>) и организациската креативност (</w:t>
      </w:r>
      <w:r w:rsidRPr="006042E6">
        <w:rPr>
          <w:rFonts w:ascii="Georgia" w:hAnsi="Georgia"/>
          <w:bCs/>
          <w:sz w:val="24"/>
          <w:szCs w:val="24"/>
        </w:rPr>
        <w:t>t=0.04</w:t>
      </w:r>
      <w:r w:rsidRPr="006042E6">
        <w:rPr>
          <w:rFonts w:ascii="Georgia" w:hAnsi="Georgia"/>
          <w:bCs/>
          <w:sz w:val="24"/>
          <w:szCs w:val="24"/>
          <w:lang w:val="mk-MK"/>
        </w:rPr>
        <w:t>; р</w:t>
      </w:r>
      <w:r w:rsidRPr="006042E6">
        <w:rPr>
          <w:rFonts w:ascii="Georgia" w:hAnsi="Georgia"/>
          <w:bCs/>
          <w:sz w:val="24"/>
          <w:szCs w:val="24"/>
        </w:rPr>
        <w:t>&gt;0.05)</w:t>
      </w:r>
      <w:r>
        <w:rPr>
          <w:rFonts w:ascii="Georgia" w:hAnsi="Georgia"/>
          <w:bCs/>
          <w:sz w:val="24"/>
          <w:szCs w:val="24"/>
          <w:lang w:val="mk-MK"/>
        </w:rPr>
        <w:t xml:space="preserve"> (Табела 24)</w:t>
      </w:r>
      <w:r w:rsidRPr="006042E6">
        <w:rPr>
          <w:rFonts w:ascii="Georgia" w:hAnsi="Georgia"/>
          <w:bCs/>
          <w:sz w:val="24"/>
          <w:szCs w:val="24"/>
          <w:lang w:val="mk-MK"/>
        </w:rPr>
        <w:t xml:space="preserve">. </w:t>
      </w:r>
    </w:p>
    <w:p w14:paraId="7CE226A1" w14:textId="77777777" w:rsidR="00071B03" w:rsidRDefault="00071B03" w:rsidP="00071B03">
      <w:pPr>
        <w:pStyle w:val="ListParagraph"/>
        <w:spacing w:before="240" w:line="360" w:lineRule="auto"/>
        <w:ind w:left="0" w:firstLine="720"/>
        <w:rPr>
          <w:rFonts w:ascii="Georgia" w:hAnsi="Georgia"/>
          <w:bCs/>
          <w:sz w:val="24"/>
          <w:szCs w:val="24"/>
          <w:lang w:val="mk-MK"/>
        </w:rPr>
      </w:pPr>
    </w:p>
    <w:p w14:paraId="0AF0D9CA" w14:textId="77777777" w:rsidR="00071B03" w:rsidRDefault="00071B03" w:rsidP="00071B03">
      <w:pPr>
        <w:pStyle w:val="ListParagraph"/>
        <w:spacing w:before="240" w:line="360" w:lineRule="auto"/>
        <w:ind w:left="0" w:firstLine="720"/>
        <w:rPr>
          <w:rFonts w:ascii="Georgia" w:hAnsi="Georgia"/>
          <w:bCs/>
          <w:sz w:val="24"/>
          <w:szCs w:val="24"/>
          <w:lang w:val="mk-MK"/>
        </w:rPr>
      </w:pPr>
    </w:p>
    <w:p w14:paraId="54DFD20E" w14:textId="77777777" w:rsidR="00071B03" w:rsidRDefault="00071B03" w:rsidP="00071B03">
      <w:pPr>
        <w:pStyle w:val="ListParagraph"/>
        <w:spacing w:before="240" w:line="360" w:lineRule="auto"/>
        <w:ind w:left="0" w:firstLine="720"/>
        <w:rPr>
          <w:rFonts w:ascii="Georgia" w:hAnsi="Georgia"/>
          <w:bCs/>
          <w:sz w:val="24"/>
          <w:szCs w:val="24"/>
          <w:lang w:val="mk-MK"/>
        </w:rPr>
      </w:pPr>
    </w:p>
    <w:p w14:paraId="298A3B5A" w14:textId="77777777" w:rsidR="00071B03" w:rsidRDefault="00071B03" w:rsidP="00071B03">
      <w:pPr>
        <w:pStyle w:val="ListParagraph"/>
        <w:spacing w:before="240" w:line="360" w:lineRule="auto"/>
        <w:ind w:left="0" w:firstLine="720"/>
        <w:rPr>
          <w:rFonts w:ascii="Georgia" w:hAnsi="Georgia"/>
          <w:bCs/>
          <w:sz w:val="24"/>
          <w:szCs w:val="24"/>
          <w:lang w:val="mk-MK"/>
        </w:rPr>
      </w:pPr>
    </w:p>
    <w:p w14:paraId="3713C47C" w14:textId="77777777" w:rsidR="00071B03" w:rsidRDefault="00071B03" w:rsidP="00071B03">
      <w:pPr>
        <w:pStyle w:val="ListParagraph"/>
        <w:spacing w:before="240" w:line="360" w:lineRule="auto"/>
        <w:ind w:left="0" w:firstLine="720"/>
        <w:rPr>
          <w:rFonts w:ascii="Georgia" w:hAnsi="Georgia"/>
          <w:bCs/>
          <w:sz w:val="24"/>
          <w:szCs w:val="24"/>
          <w:lang w:val="mk-MK"/>
        </w:rPr>
      </w:pPr>
    </w:p>
    <w:p w14:paraId="0C65AC41" w14:textId="77777777" w:rsidR="00071B03" w:rsidRPr="006042E6" w:rsidRDefault="00071B03" w:rsidP="00071B03">
      <w:pPr>
        <w:pStyle w:val="ListParagraph"/>
        <w:spacing w:before="240" w:line="360" w:lineRule="auto"/>
        <w:ind w:left="0" w:firstLine="720"/>
        <w:rPr>
          <w:rFonts w:ascii="Georgia" w:hAnsi="Georgia"/>
          <w:sz w:val="24"/>
          <w:szCs w:val="24"/>
          <w:lang w:val="mk-MK"/>
        </w:rPr>
      </w:pPr>
    </w:p>
    <w:p w14:paraId="3B9E2DF1" w14:textId="4FEA6479" w:rsidR="00AA063F" w:rsidRPr="001570D7" w:rsidRDefault="00AA063F" w:rsidP="001570D7">
      <w:pPr>
        <w:spacing w:before="240" w:line="240" w:lineRule="auto"/>
        <w:rPr>
          <w:rFonts w:ascii="Georgia" w:hAnsi="Georgia"/>
          <w:sz w:val="24"/>
          <w:szCs w:val="24"/>
          <w:lang w:val="mk-MK"/>
        </w:rPr>
      </w:pPr>
      <w:r w:rsidRPr="001570D7">
        <w:rPr>
          <w:rFonts w:ascii="Georgia" w:hAnsi="Georgia"/>
          <w:sz w:val="24"/>
          <w:szCs w:val="24"/>
          <w:lang w:val="mk-MK"/>
        </w:rPr>
        <w:lastRenderedPageBreak/>
        <w:t>Табела 24.</w:t>
      </w:r>
      <w:r w:rsidR="00692275" w:rsidRPr="001570D7">
        <w:rPr>
          <w:rFonts w:ascii="Georgia" w:hAnsi="Georgia"/>
          <w:sz w:val="24"/>
          <w:szCs w:val="24"/>
          <w:lang w:val="mk-MK"/>
        </w:rPr>
        <w:t xml:space="preserve"> </w:t>
      </w:r>
      <w:r w:rsidRPr="001570D7">
        <w:rPr>
          <w:rFonts w:ascii="Georgia" w:hAnsi="Georgia"/>
          <w:sz w:val="24"/>
          <w:szCs w:val="24"/>
          <w:lang w:val="mk-MK"/>
        </w:rPr>
        <w:t>Значајност на разликите во перцепцијата на компонентите на креативност кај вработени со различно образование</w:t>
      </w:r>
    </w:p>
    <w:p w14:paraId="3E5552F0" w14:textId="77777777" w:rsidR="00726067" w:rsidRPr="006042E6" w:rsidRDefault="00726067" w:rsidP="008D1CE7">
      <w:pPr>
        <w:pStyle w:val="ListParagraph"/>
        <w:spacing w:before="240" w:line="360" w:lineRule="auto"/>
        <w:ind w:hanging="426"/>
        <w:rPr>
          <w:rFonts w:ascii="Georgia" w:hAnsi="Georgia"/>
          <w:sz w:val="24"/>
          <w:szCs w:val="24"/>
          <w:lang w:val="mk-MK"/>
        </w:rPr>
      </w:pP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5"/>
        <w:gridCol w:w="1701"/>
        <w:gridCol w:w="851"/>
        <w:gridCol w:w="992"/>
        <w:gridCol w:w="1134"/>
        <w:gridCol w:w="992"/>
        <w:gridCol w:w="1102"/>
      </w:tblGrid>
      <w:tr w:rsidR="00AA063F" w:rsidRPr="006042E6" w14:paraId="68A13870" w14:textId="77777777" w:rsidTr="00C1225B">
        <w:trPr>
          <w:cantSplit/>
          <w:trHeight w:val="392"/>
          <w:jc w:val="center"/>
        </w:trPr>
        <w:tc>
          <w:tcPr>
            <w:tcW w:w="2405" w:type="dxa"/>
            <w:vAlign w:val="center"/>
          </w:tcPr>
          <w:p w14:paraId="6A5B999A" w14:textId="77777777" w:rsidR="00AA063F" w:rsidRPr="006042E6" w:rsidRDefault="00AA063F" w:rsidP="009F38A9">
            <w:pPr>
              <w:pStyle w:val="ListParagraph"/>
              <w:spacing w:after="0" w:line="240" w:lineRule="auto"/>
              <w:ind w:hanging="426"/>
              <w:jc w:val="both"/>
              <w:rPr>
                <w:rFonts w:ascii="Georgia" w:hAnsi="Georgia"/>
                <w:lang w:val="mk-MK"/>
              </w:rPr>
            </w:pPr>
            <w:bookmarkStart w:id="10" w:name="_Hlk121844591"/>
            <w:bookmarkEnd w:id="9"/>
          </w:p>
        </w:tc>
        <w:tc>
          <w:tcPr>
            <w:tcW w:w="1701" w:type="dxa"/>
            <w:tcBorders>
              <w:bottom w:val="single" w:sz="4" w:space="0" w:color="auto"/>
            </w:tcBorders>
            <w:shd w:val="clear" w:color="auto" w:fill="FFFFFF"/>
          </w:tcPr>
          <w:p w14:paraId="57208FAC" w14:textId="77777777" w:rsidR="00AA063F" w:rsidRPr="006042E6" w:rsidRDefault="00726067" w:rsidP="009F38A9">
            <w:pPr>
              <w:pStyle w:val="ListParagraph"/>
              <w:spacing w:after="0" w:line="240" w:lineRule="auto"/>
              <w:ind w:left="0"/>
              <w:jc w:val="both"/>
              <w:rPr>
                <w:rFonts w:ascii="Georgia" w:hAnsi="Georgia"/>
                <w:b/>
                <w:lang w:val="mk-MK"/>
              </w:rPr>
            </w:pPr>
            <w:r w:rsidRPr="006042E6">
              <w:rPr>
                <w:rFonts w:ascii="Georgia" w:hAnsi="Georgia"/>
                <w:b/>
                <w:lang w:val="mk-MK"/>
              </w:rPr>
              <w:t>Образование</w:t>
            </w:r>
          </w:p>
        </w:tc>
        <w:tc>
          <w:tcPr>
            <w:tcW w:w="851" w:type="dxa"/>
            <w:tcBorders>
              <w:bottom w:val="single" w:sz="4" w:space="0" w:color="auto"/>
            </w:tcBorders>
            <w:shd w:val="clear" w:color="auto" w:fill="FFFFFF"/>
          </w:tcPr>
          <w:p w14:paraId="17349473" w14:textId="496CC7B2" w:rsidR="00AA063F" w:rsidRPr="006042E6" w:rsidRDefault="000A7356" w:rsidP="000C3AB2">
            <w:pPr>
              <w:spacing w:after="0" w:line="240" w:lineRule="auto"/>
              <w:jc w:val="center"/>
              <w:rPr>
                <w:rFonts w:ascii="Georgia" w:hAnsi="Georgia"/>
                <w:b/>
                <w:sz w:val="24"/>
                <w:szCs w:val="24"/>
              </w:rPr>
            </w:pPr>
            <w:r w:rsidRPr="006042E6">
              <w:rPr>
                <w:rFonts w:ascii="Georgia" w:hAnsi="Georgia"/>
                <w:b/>
                <w:sz w:val="24"/>
                <w:szCs w:val="24"/>
              </w:rPr>
              <w:t>N</w:t>
            </w:r>
          </w:p>
        </w:tc>
        <w:tc>
          <w:tcPr>
            <w:tcW w:w="992" w:type="dxa"/>
            <w:tcBorders>
              <w:bottom w:val="single" w:sz="4" w:space="0" w:color="auto"/>
            </w:tcBorders>
            <w:shd w:val="clear" w:color="auto" w:fill="FFFFFF"/>
          </w:tcPr>
          <w:p w14:paraId="572FC6E2" w14:textId="4BA3E70A" w:rsidR="00AA063F" w:rsidRPr="006042E6" w:rsidRDefault="000A7356" w:rsidP="000C3AB2">
            <w:pPr>
              <w:spacing w:after="0" w:line="240" w:lineRule="auto"/>
              <w:jc w:val="center"/>
              <w:rPr>
                <w:rFonts w:ascii="Georgia" w:hAnsi="Georgia"/>
                <w:b/>
                <w:sz w:val="24"/>
                <w:szCs w:val="24"/>
              </w:rPr>
            </w:pPr>
            <w:r w:rsidRPr="006042E6">
              <w:rPr>
                <w:rFonts w:ascii="Georgia" w:hAnsi="Georgia"/>
                <w:b/>
                <w:sz w:val="24"/>
                <w:szCs w:val="24"/>
              </w:rPr>
              <w:t>M</w:t>
            </w:r>
          </w:p>
        </w:tc>
        <w:tc>
          <w:tcPr>
            <w:tcW w:w="1134" w:type="dxa"/>
            <w:tcBorders>
              <w:bottom w:val="single" w:sz="4" w:space="0" w:color="auto"/>
            </w:tcBorders>
            <w:shd w:val="clear" w:color="auto" w:fill="FFFFFF"/>
          </w:tcPr>
          <w:p w14:paraId="5EEDB466" w14:textId="592F77F5" w:rsidR="00AA063F" w:rsidRPr="006042E6" w:rsidRDefault="000A7356" w:rsidP="000C3AB2">
            <w:pPr>
              <w:spacing w:after="0" w:line="240" w:lineRule="auto"/>
              <w:jc w:val="center"/>
              <w:rPr>
                <w:rFonts w:ascii="Georgia" w:hAnsi="Georgia"/>
                <w:b/>
                <w:sz w:val="24"/>
                <w:szCs w:val="24"/>
              </w:rPr>
            </w:pPr>
            <w:r w:rsidRPr="006042E6">
              <w:rPr>
                <w:rFonts w:ascii="Georgia" w:hAnsi="Georgia"/>
                <w:b/>
                <w:sz w:val="24"/>
                <w:szCs w:val="24"/>
              </w:rPr>
              <w:t>SD</w:t>
            </w:r>
          </w:p>
        </w:tc>
        <w:tc>
          <w:tcPr>
            <w:tcW w:w="992" w:type="dxa"/>
            <w:shd w:val="clear" w:color="auto" w:fill="FFFFFF"/>
          </w:tcPr>
          <w:p w14:paraId="602EA743" w14:textId="0BE2DE39" w:rsidR="00AA063F" w:rsidRPr="006042E6" w:rsidRDefault="00AA063F" w:rsidP="000C3AB2">
            <w:pPr>
              <w:pStyle w:val="ListParagraph"/>
              <w:tabs>
                <w:tab w:val="left" w:pos="996"/>
              </w:tabs>
              <w:spacing w:after="0" w:line="240" w:lineRule="auto"/>
              <w:ind w:left="0" w:hanging="426"/>
              <w:jc w:val="center"/>
              <w:rPr>
                <w:rFonts w:ascii="Georgia" w:hAnsi="Georgia"/>
                <w:b/>
                <w:sz w:val="24"/>
                <w:szCs w:val="24"/>
              </w:rPr>
            </w:pPr>
            <w:r w:rsidRPr="006042E6">
              <w:rPr>
                <w:rFonts w:ascii="Georgia" w:hAnsi="Georgia"/>
                <w:b/>
                <w:sz w:val="24"/>
                <w:szCs w:val="24"/>
                <w:lang w:val="mk-MK"/>
              </w:rPr>
              <w:t>t</w:t>
            </w:r>
            <w:r w:rsidR="000A7356" w:rsidRPr="006042E6">
              <w:rPr>
                <w:rFonts w:ascii="Georgia" w:hAnsi="Georgia"/>
                <w:b/>
                <w:sz w:val="24"/>
                <w:szCs w:val="24"/>
                <w:lang w:val="mk-MK"/>
              </w:rPr>
              <w:tab/>
            </w:r>
          </w:p>
        </w:tc>
        <w:tc>
          <w:tcPr>
            <w:tcW w:w="1102" w:type="dxa"/>
            <w:shd w:val="clear" w:color="auto" w:fill="FFFFFF"/>
          </w:tcPr>
          <w:p w14:paraId="78D398FE" w14:textId="1973FAE4" w:rsidR="00AA063F" w:rsidRPr="006042E6" w:rsidRDefault="00AA063F" w:rsidP="000C3AB2">
            <w:pPr>
              <w:pStyle w:val="ListParagraph"/>
              <w:tabs>
                <w:tab w:val="center" w:pos="519"/>
              </w:tabs>
              <w:spacing w:after="0" w:line="240" w:lineRule="auto"/>
              <w:ind w:left="0" w:hanging="426"/>
              <w:jc w:val="center"/>
              <w:rPr>
                <w:rFonts w:ascii="Georgia" w:hAnsi="Georgia"/>
                <w:b/>
                <w:sz w:val="24"/>
                <w:szCs w:val="24"/>
              </w:rPr>
            </w:pPr>
            <w:r w:rsidRPr="006042E6">
              <w:rPr>
                <w:rFonts w:ascii="Georgia" w:hAnsi="Georgia"/>
                <w:b/>
                <w:sz w:val="24"/>
                <w:szCs w:val="24"/>
                <w:lang w:val="mk-MK"/>
              </w:rPr>
              <w:t>p</w:t>
            </w:r>
            <w:r w:rsidR="000A7356" w:rsidRPr="006042E6">
              <w:rPr>
                <w:rFonts w:ascii="Georgia" w:hAnsi="Georgia"/>
                <w:b/>
                <w:sz w:val="24"/>
                <w:szCs w:val="24"/>
                <w:lang w:val="mk-MK"/>
              </w:rPr>
              <w:tab/>
            </w:r>
          </w:p>
        </w:tc>
      </w:tr>
      <w:tr w:rsidR="00AA063F" w:rsidRPr="006042E6" w14:paraId="0FF94B21" w14:textId="77777777" w:rsidTr="00C1225B">
        <w:trPr>
          <w:cantSplit/>
          <w:trHeight w:val="163"/>
          <w:jc w:val="center"/>
        </w:trPr>
        <w:tc>
          <w:tcPr>
            <w:tcW w:w="2405" w:type="dxa"/>
            <w:vMerge w:val="restart"/>
            <w:shd w:val="clear" w:color="auto" w:fill="FFFFFF"/>
            <w:vAlign w:val="center"/>
          </w:tcPr>
          <w:p w14:paraId="0BFF1DBF" w14:textId="77777777" w:rsidR="00AA063F" w:rsidRPr="006042E6" w:rsidRDefault="00726067" w:rsidP="009F38A9">
            <w:pPr>
              <w:pStyle w:val="ListParagraph"/>
              <w:spacing w:after="0" w:line="240" w:lineRule="auto"/>
              <w:ind w:hanging="426"/>
              <w:rPr>
                <w:rFonts w:ascii="Georgia" w:hAnsi="Georgia"/>
                <w:b/>
                <w:sz w:val="24"/>
                <w:szCs w:val="24"/>
                <w:lang w:val="mk-MK"/>
              </w:rPr>
            </w:pPr>
            <w:r w:rsidRPr="006042E6">
              <w:rPr>
                <w:rFonts w:ascii="Georgia" w:hAnsi="Georgia"/>
                <w:b/>
                <w:sz w:val="24"/>
                <w:szCs w:val="24"/>
                <w:lang w:val="mk-MK"/>
              </w:rPr>
              <w:t>Индивидуална</w:t>
            </w:r>
          </w:p>
          <w:p w14:paraId="5524E1EE" w14:textId="77777777" w:rsidR="00726067" w:rsidRPr="006042E6" w:rsidRDefault="00726067" w:rsidP="009F38A9">
            <w:pPr>
              <w:pStyle w:val="ListParagraph"/>
              <w:spacing w:after="0" w:line="240" w:lineRule="auto"/>
              <w:ind w:hanging="426"/>
              <w:rPr>
                <w:rFonts w:ascii="Georgia" w:hAnsi="Georgia"/>
                <w:b/>
                <w:sz w:val="24"/>
                <w:szCs w:val="24"/>
                <w:lang w:val="mk-MK"/>
              </w:rPr>
            </w:pPr>
            <w:r w:rsidRPr="006042E6">
              <w:rPr>
                <w:rFonts w:ascii="Georgia" w:hAnsi="Georgia"/>
                <w:b/>
                <w:sz w:val="24"/>
                <w:szCs w:val="24"/>
                <w:lang w:val="mk-MK"/>
              </w:rPr>
              <w:t>креативност</w:t>
            </w:r>
          </w:p>
        </w:tc>
        <w:tc>
          <w:tcPr>
            <w:tcW w:w="1701" w:type="dxa"/>
            <w:tcBorders>
              <w:bottom w:val="nil"/>
            </w:tcBorders>
            <w:shd w:val="clear" w:color="auto" w:fill="FFFFFF"/>
            <w:vAlign w:val="center"/>
          </w:tcPr>
          <w:p w14:paraId="02FC547C" w14:textId="77777777" w:rsidR="00AA063F" w:rsidRPr="006042E6" w:rsidRDefault="00AA063F" w:rsidP="009F38A9">
            <w:pPr>
              <w:pStyle w:val="ListParagraph"/>
              <w:spacing w:after="0" w:line="240" w:lineRule="auto"/>
              <w:ind w:left="0"/>
              <w:rPr>
                <w:rFonts w:ascii="Georgia" w:hAnsi="Georgia"/>
                <w:sz w:val="24"/>
                <w:szCs w:val="24"/>
                <w:lang w:val="mk-MK"/>
              </w:rPr>
            </w:pPr>
          </w:p>
        </w:tc>
        <w:tc>
          <w:tcPr>
            <w:tcW w:w="851" w:type="dxa"/>
            <w:tcBorders>
              <w:bottom w:val="nil"/>
            </w:tcBorders>
            <w:shd w:val="clear" w:color="auto" w:fill="FFFFFF"/>
            <w:vAlign w:val="center"/>
          </w:tcPr>
          <w:p w14:paraId="2541D78A" w14:textId="77777777" w:rsidR="00AA063F" w:rsidRPr="006042E6" w:rsidRDefault="00AA063F" w:rsidP="009F38A9">
            <w:pPr>
              <w:pStyle w:val="ListParagraph"/>
              <w:spacing w:after="0" w:line="240" w:lineRule="auto"/>
              <w:ind w:hanging="426"/>
              <w:rPr>
                <w:rFonts w:ascii="Georgia" w:hAnsi="Georgia"/>
                <w:sz w:val="24"/>
                <w:szCs w:val="24"/>
                <w:lang w:val="mk-MK"/>
              </w:rPr>
            </w:pPr>
          </w:p>
        </w:tc>
        <w:tc>
          <w:tcPr>
            <w:tcW w:w="992" w:type="dxa"/>
            <w:tcBorders>
              <w:bottom w:val="nil"/>
            </w:tcBorders>
            <w:shd w:val="clear" w:color="auto" w:fill="FFFFFF"/>
            <w:vAlign w:val="center"/>
          </w:tcPr>
          <w:p w14:paraId="69F68F57" w14:textId="77777777" w:rsidR="00AA063F" w:rsidRPr="006042E6" w:rsidRDefault="00AA063F" w:rsidP="009F38A9">
            <w:pPr>
              <w:pStyle w:val="ListParagraph"/>
              <w:spacing w:after="0" w:line="240" w:lineRule="auto"/>
              <w:ind w:hanging="426"/>
              <w:rPr>
                <w:rFonts w:ascii="Georgia" w:hAnsi="Georgia"/>
                <w:sz w:val="24"/>
                <w:szCs w:val="24"/>
                <w:lang w:val="mk-MK"/>
              </w:rPr>
            </w:pPr>
          </w:p>
        </w:tc>
        <w:tc>
          <w:tcPr>
            <w:tcW w:w="1134" w:type="dxa"/>
            <w:tcBorders>
              <w:bottom w:val="nil"/>
            </w:tcBorders>
            <w:shd w:val="clear" w:color="auto" w:fill="FFFFFF"/>
            <w:vAlign w:val="center"/>
          </w:tcPr>
          <w:p w14:paraId="32E5F504" w14:textId="77777777" w:rsidR="00AA063F" w:rsidRPr="006042E6" w:rsidRDefault="00AA063F" w:rsidP="009F38A9">
            <w:pPr>
              <w:pStyle w:val="ListParagraph"/>
              <w:spacing w:after="0" w:line="240" w:lineRule="auto"/>
              <w:ind w:hanging="426"/>
              <w:rPr>
                <w:rFonts w:ascii="Georgia" w:hAnsi="Georgia"/>
                <w:sz w:val="24"/>
                <w:szCs w:val="24"/>
                <w:lang w:val="mk-MK"/>
              </w:rPr>
            </w:pPr>
          </w:p>
        </w:tc>
        <w:tc>
          <w:tcPr>
            <w:tcW w:w="992" w:type="dxa"/>
            <w:vMerge w:val="restart"/>
            <w:shd w:val="clear" w:color="auto" w:fill="FFFFFF"/>
          </w:tcPr>
          <w:p w14:paraId="3AF57052" w14:textId="77777777" w:rsidR="006F294B" w:rsidRPr="006042E6" w:rsidRDefault="006F294B" w:rsidP="009F38A9">
            <w:pPr>
              <w:pStyle w:val="ListParagraph"/>
              <w:spacing w:after="0" w:line="240" w:lineRule="auto"/>
              <w:ind w:hanging="426"/>
              <w:rPr>
                <w:rFonts w:ascii="Georgia" w:hAnsi="Georgia"/>
                <w:sz w:val="24"/>
                <w:szCs w:val="24"/>
                <w:lang w:val="mk-MK"/>
              </w:rPr>
            </w:pPr>
          </w:p>
          <w:p w14:paraId="74E2D9C5" w14:textId="77777777" w:rsidR="009F38A9" w:rsidRPr="006042E6" w:rsidRDefault="009F38A9" w:rsidP="009F38A9">
            <w:pPr>
              <w:pStyle w:val="ListParagraph"/>
              <w:spacing w:after="0" w:line="240" w:lineRule="auto"/>
              <w:ind w:hanging="426"/>
              <w:rPr>
                <w:rFonts w:ascii="Georgia" w:hAnsi="Georgia"/>
                <w:sz w:val="24"/>
                <w:szCs w:val="24"/>
                <w:lang w:val="mk-MK"/>
              </w:rPr>
            </w:pPr>
          </w:p>
          <w:p w14:paraId="3DC94E8E" w14:textId="77777777" w:rsidR="00AA063F" w:rsidRPr="006042E6" w:rsidRDefault="00AA063F" w:rsidP="009F38A9">
            <w:pPr>
              <w:pStyle w:val="ListParagraph"/>
              <w:spacing w:after="0" w:line="240" w:lineRule="auto"/>
              <w:ind w:hanging="426"/>
              <w:rPr>
                <w:rFonts w:ascii="Georgia" w:hAnsi="Georgia"/>
                <w:sz w:val="24"/>
                <w:szCs w:val="24"/>
                <w:lang w:val="mk-MK"/>
              </w:rPr>
            </w:pPr>
            <w:r w:rsidRPr="006042E6">
              <w:rPr>
                <w:rFonts w:ascii="Georgia" w:hAnsi="Georgia"/>
                <w:sz w:val="24"/>
                <w:szCs w:val="24"/>
                <w:lang w:val="mk-MK"/>
              </w:rPr>
              <w:t>0.01</w:t>
            </w:r>
          </w:p>
        </w:tc>
        <w:tc>
          <w:tcPr>
            <w:tcW w:w="1102" w:type="dxa"/>
            <w:vMerge w:val="restart"/>
            <w:shd w:val="clear" w:color="auto" w:fill="FFFFFF"/>
          </w:tcPr>
          <w:p w14:paraId="6ED77E51" w14:textId="77777777" w:rsidR="00AA063F" w:rsidRPr="006042E6" w:rsidRDefault="00AA063F" w:rsidP="009F38A9">
            <w:pPr>
              <w:pStyle w:val="ListParagraph"/>
              <w:spacing w:after="0" w:line="240" w:lineRule="auto"/>
              <w:ind w:hanging="426"/>
              <w:rPr>
                <w:rFonts w:ascii="Georgia" w:hAnsi="Georgia"/>
                <w:sz w:val="24"/>
                <w:szCs w:val="24"/>
                <w:lang w:val="en-GB"/>
              </w:rPr>
            </w:pPr>
          </w:p>
          <w:p w14:paraId="5C15D65F" w14:textId="77777777" w:rsidR="009F38A9" w:rsidRPr="006042E6" w:rsidRDefault="009F38A9" w:rsidP="009F38A9">
            <w:pPr>
              <w:pStyle w:val="ListParagraph"/>
              <w:spacing w:after="0" w:line="240" w:lineRule="auto"/>
              <w:ind w:hanging="426"/>
              <w:rPr>
                <w:rFonts w:ascii="Georgia" w:hAnsi="Georgia"/>
                <w:sz w:val="24"/>
                <w:szCs w:val="24"/>
              </w:rPr>
            </w:pPr>
          </w:p>
          <w:p w14:paraId="4CCDD88C" w14:textId="10B1BDA6" w:rsidR="00AA063F" w:rsidRPr="006042E6" w:rsidRDefault="00217835" w:rsidP="009F38A9">
            <w:pPr>
              <w:pStyle w:val="ListParagraph"/>
              <w:spacing w:after="0" w:line="240" w:lineRule="auto"/>
              <w:ind w:hanging="426"/>
              <w:rPr>
                <w:rFonts w:ascii="Georgia" w:hAnsi="Georgia"/>
                <w:sz w:val="24"/>
                <w:szCs w:val="24"/>
                <w:lang w:val="mk-MK"/>
              </w:rPr>
            </w:pPr>
            <w:r w:rsidRPr="006042E6">
              <w:rPr>
                <w:rFonts w:ascii="Georgia" w:hAnsi="Georgia"/>
                <w:sz w:val="24"/>
                <w:szCs w:val="24"/>
              </w:rPr>
              <w:t>&gt;</w:t>
            </w:r>
            <w:r w:rsidR="000C3AB2" w:rsidRPr="006042E6">
              <w:rPr>
                <w:rFonts w:ascii="Georgia" w:hAnsi="Georgia"/>
                <w:sz w:val="24"/>
                <w:szCs w:val="24"/>
                <w:lang w:val="mk-MK"/>
              </w:rPr>
              <w:t>0,</w:t>
            </w:r>
            <w:r w:rsidR="00AA063F" w:rsidRPr="006042E6">
              <w:rPr>
                <w:rFonts w:ascii="Georgia" w:hAnsi="Georgia"/>
                <w:sz w:val="24"/>
                <w:szCs w:val="24"/>
                <w:lang w:val="mk-MK"/>
              </w:rPr>
              <w:t>05</w:t>
            </w:r>
          </w:p>
        </w:tc>
      </w:tr>
      <w:tr w:rsidR="00AA063F" w:rsidRPr="006042E6" w14:paraId="3C4C4A3F" w14:textId="77777777" w:rsidTr="00C1225B">
        <w:trPr>
          <w:cantSplit/>
          <w:trHeight w:val="276"/>
          <w:jc w:val="center"/>
        </w:trPr>
        <w:tc>
          <w:tcPr>
            <w:tcW w:w="2405" w:type="dxa"/>
            <w:vMerge/>
            <w:shd w:val="clear" w:color="auto" w:fill="FFFFFF"/>
            <w:vAlign w:val="center"/>
          </w:tcPr>
          <w:p w14:paraId="69C3E36A" w14:textId="77777777" w:rsidR="00AA063F" w:rsidRPr="006042E6" w:rsidRDefault="00AA063F" w:rsidP="009F38A9">
            <w:pPr>
              <w:pStyle w:val="ListParagraph"/>
              <w:spacing w:after="0" w:line="240" w:lineRule="auto"/>
              <w:ind w:hanging="426"/>
              <w:rPr>
                <w:rFonts w:ascii="Georgia" w:hAnsi="Georgia"/>
                <w:b/>
                <w:sz w:val="24"/>
                <w:szCs w:val="24"/>
                <w:lang w:val="mk-MK"/>
              </w:rPr>
            </w:pPr>
          </w:p>
        </w:tc>
        <w:tc>
          <w:tcPr>
            <w:tcW w:w="1701" w:type="dxa"/>
            <w:tcBorders>
              <w:top w:val="nil"/>
              <w:bottom w:val="nil"/>
            </w:tcBorders>
            <w:shd w:val="clear" w:color="auto" w:fill="FFFFFF"/>
            <w:vAlign w:val="center"/>
          </w:tcPr>
          <w:p w14:paraId="403DFED7" w14:textId="1C1A28B1" w:rsidR="00AA063F" w:rsidRPr="006042E6" w:rsidRDefault="00726067" w:rsidP="009F38A9">
            <w:pPr>
              <w:pStyle w:val="ListParagraph"/>
              <w:spacing w:after="0" w:line="240" w:lineRule="auto"/>
              <w:ind w:left="0"/>
              <w:rPr>
                <w:rFonts w:ascii="Georgia" w:hAnsi="Georgia"/>
                <w:sz w:val="24"/>
                <w:szCs w:val="24"/>
              </w:rPr>
            </w:pPr>
            <w:r w:rsidRPr="006042E6">
              <w:rPr>
                <w:rFonts w:ascii="Georgia" w:hAnsi="Georgia"/>
                <w:sz w:val="24"/>
                <w:szCs w:val="24"/>
                <w:lang w:val="mk-MK"/>
              </w:rPr>
              <w:t xml:space="preserve">      </w:t>
            </w:r>
            <w:r w:rsidR="00AA063F" w:rsidRPr="006042E6">
              <w:rPr>
                <w:rFonts w:ascii="Georgia" w:hAnsi="Georgia"/>
                <w:sz w:val="24"/>
                <w:szCs w:val="24"/>
                <w:lang w:val="mk-MK"/>
              </w:rPr>
              <w:t>Средно</w:t>
            </w:r>
          </w:p>
        </w:tc>
        <w:tc>
          <w:tcPr>
            <w:tcW w:w="851" w:type="dxa"/>
            <w:tcBorders>
              <w:top w:val="nil"/>
              <w:bottom w:val="nil"/>
            </w:tcBorders>
            <w:shd w:val="clear" w:color="auto" w:fill="FFFFFF"/>
            <w:vAlign w:val="center"/>
          </w:tcPr>
          <w:p w14:paraId="25664716" w14:textId="77777777" w:rsidR="00AA063F" w:rsidRPr="006042E6" w:rsidRDefault="00AA063F" w:rsidP="009F38A9">
            <w:pPr>
              <w:pStyle w:val="ListParagraph"/>
              <w:spacing w:after="0" w:line="240" w:lineRule="auto"/>
              <w:ind w:hanging="426"/>
              <w:rPr>
                <w:rFonts w:ascii="Georgia" w:hAnsi="Georgia"/>
                <w:sz w:val="24"/>
                <w:szCs w:val="24"/>
                <w:lang w:val="mk-MK"/>
              </w:rPr>
            </w:pPr>
            <w:r w:rsidRPr="006042E6">
              <w:rPr>
                <w:rFonts w:ascii="Georgia" w:hAnsi="Georgia"/>
                <w:sz w:val="24"/>
                <w:szCs w:val="24"/>
                <w:lang w:val="mk-MK"/>
              </w:rPr>
              <w:t>18</w:t>
            </w:r>
          </w:p>
        </w:tc>
        <w:tc>
          <w:tcPr>
            <w:tcW w:w="992" w:type="dxa"/>
            <w:tcBorders>
              <w:top w:val="nil"/>
              <w:bottom w:val="nil"/>
            </w:tcBorders>
            <w:shd w:val="clear" w:color="auto" w:fill="FFFFFF"/>
            <w:vAlign w:val="center"/>
          </w:tcPr>
          <w:p w14:paraId="5FC1EDAF" w14:textId="77777777" w:rsidR="00AA063F" w:rsidRPr="006042E6" w:rsidRDefault="00AA063F" w:rsidP="009F38A9">
            <w:pPr>
              <w:pStyle w:val="ListParagraph"/>
              <w:spacing w:after="0" w:line="240" w:lineRule="auto"/>
              <w:ind w:hanging="426"/>
              <w:rPr>
                <w:rFonts w:ascii="Georgia" w:hAnsi="Georgia"/>
                <w:sz w:val="24"/>
                <w:szCs w:val="24"/>
                <w:lang w:val="mk-MK"/>
              </w:rPr>
            </w:pPr>
            <w:r w:rsidRPr="006042E6">
              <w:rPr>
                <w:rFonts w:ascii="Georgia" w:hAnsi="Georgia"/>
                <w:sz w:val="24"/>
                <w:szCs w:val="24"/>
                <w:lang w:val="mk-MK"/>
              </w:rPr>
              <w:t>3,95</w:t>
            </w:r>
          </w:p>
        </w:tc>
        <w:tc>
          <w:tcPr>
            <w:tcW w:w="1134" w:type="dxa"/>
            <w:tcBorders>
              <w:top w:val="nil"/>
              <w:bottom w:val="nil"/>
            </w:tcBorders>
            <w:shd w:val="clear" w:color="auto" w:fill="FFFFFF"/>
            <w:vAlign w:val="center"/>
          </w:tcPr>
          <w:p w14:paraId="2DC8327C" w14:textId="77777777" w:rsidR="00AA063F" w:rsidRPr="006042E6" w:rsidRDefault="00AA063F" w:rsidP="009F38A9">
            <w:pPr>
              <w:pStyle w:val="ListParagraph"/>
              <w:spacing w:after="0" w:line="240" w:lineRule="auto"/>
              <w:ind w:hanging="426"/>
              <w:rPr>
                <w:rFonts w:ascii="Georgia" w:hAnsi="Georgia"/>
                <w:sz w:val="24"/>
                <w:szCs w:val="24"/>
                <w:lang w:val="mk-MK"/>
              </w:rPr>
            </w:pPr>
            <w:r w:rsidRPr="006042E6">
              <w:rPr>
                <w:rFonts w:ascii="Georgia" w:hAnsi="Georgia"/>
                <w:sz w:val="24"/>
                <w:szCs w:val="24"/>
                <w:lang w:val="mk-MK"/>
              </w:rPr>
              <w:t>0,765</w:t>
            </w:r>
          </w:p>
        </w:tc>
        <w:tc>
          <w:tcPr>
            <w:tcW w:w="992" w:type="dxa"/>
            <w:vMerge/>
            <w:shd w:val="clear" w:color="auto" w:fill="FFFFFF"/>
          </w:tcPr>
          <w:p w14:paraId="744585B4" w14:textId="77777777" w:rsidR="00AA063F" w:rsidRPr="006042E6" w:rsidRDefault="00AA063F" w:rsidP="009F38A9">
            <w:pPr>
              <w:pStyle w:val="ListParagraph"/>
              <w:spacing w:after="0" w:line="240" w:lineRule="auto"/>
              <w:ind w:hanging="426"/>
              <w:rPr>
                <w:rFonts w:ascii="Georgia" w:hAnsi="Georgia"/>
                <w:sz w:val="24"/>
                <w:szCs w:val="24"/>
                <w:lang w:val="mk-MK"/>
              </w:rPr>
            </w:pPr>
          </w:p>
        </w:tc>
        <w:tc>
          <w:tcPr>
            <w:tcW w:w="1102" w:type="dxa"/>
            <w:vMerge/>
            <w:shd w:val="clear" w:color="auto" w:fill="FFFFFF"/>
          </w:tcPr>
          <w:p w14:paraId="2A272F3F" w14:textId="77777777" w:rsidR="00AA063F" w:rsidRPr="006042E6" w:rsidRDefault="00AA063F" w:rsidP="009F38A9">
            <w:pPr>
              <w:pStyle w:val="ListParagraph"/>
              <w:spacing w:after="0" w:line="240" w:lineRule="auto"/>
              <w:ind w:hanging="426"/>
              <w:rPr>
                <w:rFonts w:ascii="Georgia" w:hAnsi="Georgia"/>
                <w:sz w:val="24"/>
                <w:szCs w:val="24"/>
                <w:lang w:val="mk-MK"/>
              </w:rPr>
            </w:pPr>
          </w:p>
        </w:tc>
      </w:tr>
      <w:tr w:rsidR="00AA063F" w:rsidRPr="006042E6" w14:paraId="267742F8" w14:textId="77777777" w:rsidTr="00C1225B">
        <w:trPr>
          <w:cantSplit/>
          <w:trHeight w:val="47"/>
          <w:jc w:val="center"/>
        </w:trPr>
        <w:tc>
          <w:tcPr>
            <w:tcW w:w="2405" w:type="dxa"/>
            <w:vMerge/>
            <w:shd w:val="clear" w:color="auto" w:fill="FFFFFF"/>
            <w:vAlign w:val="center"/>
          </w:tcPr>
          <w:p w14:paraId="55C91BDE" w14:textId="77777777" w:rsidR="00AA063F" w:rsidRPr="006042E6" w:rsidRDefault="00AA063F" w:rsidP="009F38A9">
            <w:pPr>
              <w:pStyle w:val="ListParagraph"/>
              <w:spacing w:after="0" w:line="240" w:lineRule="auto"/>
              <w:ind w:hanging="426"/>
              <w:rPr>
                <w:rFonts w:ascii="Georgia" w:hAnsi="Georgia"/>
                <w:b/>
                <w:sz w:val="24"/>
                <w:szCs w:val="24"/>
                <w:lang w:val="mk-MK"/>
              </w:rPr>
            </w:pPr>
          </w:p>
        </w:tc>
        <w:tc>
          <w:tcPr>
            <w:tcW w:w="1701" w:type="dxa"/>
            <w:tcBorders>
              <w:top w:val="nil"/>
              <w:bottom w:val="single" w:sz="4" w:space="0" w:color="auto"/>
            </w:tcBorders>
            <w:shd w:val="clear" w:color="auto" w:fill="FFFFFF"/>
            <w:vAlign w:val="center"/>
          </w:tcPr>
          <w:p w14:paraId="1F3EEA58" w14:textId="77777777" w:rsidR="00AA063F" w:rsidRPr="006042E6" w:rsidRDefault="00AA063F" w:rsidP="009F38A9">
            <w:pPr>
              <w:pStyle w:val="ListParagraph"/>
              <w:spacing w:after="0" w:line="240" w:lineRule="auto"/>
              <w:ind w:hanging="426"/>
              <w:rPr>
                <w:rFonts w:ascii="Georgia" w:hAnsi="Georgia"/>
                <w:sz w:val="24"/>
                <w:szCs w:val="24"/>
                <w:lang w:val="mk-MK"/>
              </w:rPr>
            </w:pPr>
            <w:r w:rsidRPr="006042E6">
              <w:rPr>
                <w:rFonts w:ascii="Georgia" w:hAnsi="Georgia"/>
                <w:sz w:val="24"/>
                <w:szCs w:val="24"/>
                <w:lang w:val="mk-MK"/>
              </w:rPr>
              <w:t>Високо</w:t>
            </w:r>
          </w:p>
        </w:tc>
        <w:tc>
          <w:tcPr>
            <w:tcW w:w="851" w:type="dxa"/>
            <w:tcBorders>
              <w:top w:val="nil"/>
              <w:bottom w:val="single" w:sz="4" w:space="0" w:color="auto"/>
            </w:tcBorders>
            <w:shd w:val="clear" w:color="auto" w:fill="FFFFFF"/>
            <w:vAlign w:val="center"/>
          </w:tcPr>
          <w:p w14:paraId="4BB0EB83" w14:textId="77777777" w:rsidR="00AA063F" w:rsidRPr="006042E6" w:rsidRDefault="00AA063F" w:rsidP="009F38A9">
            <w:pPr>
              <w:pStyle w:val="ListParagraph"/>
              <w:spacing w:after="0" w:line="240" w:lineRule="auto"/>
              <w:ind w:hanging="426"/>
              <w:rPr>
                <w:rFonts w:ascii="Georgia" w:hAnsi="Georgia"/>
                <w:sz w:val="24"/>
                <w:szCs w:val="24"/>
                <w:lang w:val="mk-MK"/>
              </w:rPr>
            </w:pPr>
            <w:r w:rsidRPr="006042E6">
              <w:rPr>
                <w:rFonts w:ascii="Georgia" w:hAnsi="Georgia"/>
                <w:sz w:val="24"/>
                <w:szCs w:val="24"/>
                <w:lang w:val="mk-MK"/>
              </w:rPr>
              <w:t>75</w:t>
            </w:r>
          </w:p>
        </w:tc>
        <w:tc>
          <w:tcPr>
            <w:tcW w:w="992" w:type="dxa"/>
            <w:tcBorders>
              <w:top w:val="nil"/>
              <w:bottom w:val="single" w:sz="4" w:space="0" w:color="auto"/>
            </w:tcBorders>
            <w:shd w:val="clear" w:color="auto" w:fill="FFFFFF"/>
            <w:vAlign w:val="center"/>
          </w:tcPr>
          <w:p w14:paraId="5D47ED9C" w14:textId="77777777" w:rsidR="00AA063F" w:rsidRPr="006042E6" w:rsidRDefault="00AA063F" w:rsidP="009F38A9">
            <w:pPr>
              <w:pStyle w:val="ListParagraph"/>
              <w:spacing w:after="0" w:line="240" w:lineRule="auto"/>
              <w:ind w:hanging="426"/>
              <w:rPr>
                <w:rFonts w:ascii="Georgia" w:hAnsi="Georgia"/>
                <w:sz w:val="24"/>
                <w:szCs w:val="24"/>
                <w:lang w:val="mk-MK"/>
              </w:rPr>
            </w:pPr>
            <w:r w:rsidRPr="006042E6">
              <w:rPr>
                <w:rFonts w:ascii="Georgia" w:hAnsi="Georgia"/>
                <w:sz w:val="24"/>
                <w:szCs w:val="24"/>
                <w:lang w:val="mk-MK"/>
              </w:rPr>
              <w:t>4,12</w:t>
            </w:r>
          </w:p>
        </w:tc>
        <w:tc>
          <w:tcPr>
            <w:tcW w:w="1134" w:type="dxa"/>
            <w:tcBorders>
              <w:top w:val="nil"/>
              <w:bottom w:val="single" w:sz="4" w:space="0" w:color="auto"/>
            </w:tcBorders>
            <w:shd w:val="clear" w:color="auto" w:fill="FFFFFF"/>
            <w:vAlign w:val="center"/>
          </w:tcPr>
          <w:p w14:paraId="2B735E87" w14:textId="77777777" w:rsidR="00AA063F" w:rsidRPr="006042E6" w:rsidRDefault="00AA063F" w:rsidP="009F38A9">
            <w:pPr>
              <w:pStyle w:val="ListParagraph"/>
              <w:spacing w:after="0" w:line="240" w:lineRule="auto"/>
              <w:ind w:hanging="426"/>
              <w:rPr>
                <w:rFonts w:ascii="Georgia" w:hAnsi="Georgia"/>
                <w:sz w:val="24"/>
                <w:szCs w:val="24"/>
                <w:lang w:val="mk-MK"/>
              </w:rPr>
            </w:pPr>
            <w:r w:rsidRPr="006042E6">
              <w:rPr>
                <w:rFonts w:ascii="Georgia" w:hAnsi="Georgia"/>
                <w:sz w:val="24"/>
                <w:szCs w:val="24"/>
                <w:lang w:val="mk-MK"/>
              </w:rPr>
              <w:t>0,833</w:t>
            </w:r>
          </w:p>
        </w:tc>
        <w:tc>
          <w:tcPr>
            <w:tcW w:w="992" w:type="dxa"/>
            <w:vMerge/>
            <w:shd w:val="clear" w:color="auto" w:fill="FFFFFF"/>
          </w:tcPr>
          <w:p w14:paraId="03FE2741" w14:textId="77777777" w:rsidR="00AA063F" w:rsidRPr="006042E6" w:rsidRDefault="00AA063F" w:rsidP="009F38A9">
            <w:pPr>
              <w:pStyle w:val="ListParagraph"/>
              <w:spacing w:after="0" w:line="240" w:lineRule="auto"/>
              <w:ind w:hanging="426"/>
              <w:rPr>
                <w:rFonts w:ascii="Georgia" w:hAnsi="Georgia"/>
                <w:sz w:val="24"/>
                <w:szCs w:val="24"/>
                <w:lang w:val="mk-MK"/>
              </w:rPr>
            </w:pPr>
          </w:p>
        </w:tc>
        <w:tc>
          <w:tcPr>
            <w:tcW w:w="1102" w:type="dxa"/>
            <w:vMerge/>
            <w:shd w:val="clear" w:color="auto" w:fill="FFFFFF"/>
          </w:tcPr>
          <w:p w14:paraId="4834A3A8" w14:textId="77777777" w:rsidR="00AA063F" w:rsidRPr="006042E6" w:rsidRDefault="00AA063F" w:rsidP="009F38A9">
            <w:pPr>
              <w:pStyle w:val="ListParagraph"/>
              <w:spacing w:after="0" w:line="240" w:lineRule="auto"/>
              <w:ind w:hanging="426"/>
              <w:rPr>
                <w:rFonts w:ascii="Georgia" w:hAnsi="Georgia"/>
                <w:sz w:val="24"/>
                <w:szCs w:val="24"/>
                <w:lang w:val="mk-MK"/>
              </w:rPr>
            </w:pPr>
          </w:p>
        </w:tc>
      </w:tr>
      <w:tr w:rsidR="00AA063F" w:rsidRPr="006042E6" w14:paraId="04F9D2AE" w14:textId="77777777" w:rsidTr="00C1225B">
        <w:trPr>
          <w:cantSplit/>
          <w:trHeight w:val="70"/>
          <w:jc w:val="center"/>
        </w:trPr>
        <w:tc>
          <w:tcPr>
            <w:tcW w:w="2405" w:type="dxa"/>
            <w:vMerge w:val="restart"/>
            <w:shd w:val="clear" w:color="auto" w:fill="FFFFFF"/>
            <w:vAlign w:val="center"/>
          </w:tcPr>
          <w:p w14:paraId="4850DCE4" w14:textId="77777777" w:rsidR="00AA063F" w:rsidRPr="006042E6" w:rsidRDefault="00726067" w:rsidP="009F38A9">
            <w:pPr>
              <w:pStyle w:val="ListParagraph"/>
              <w:spacing w:after="0" w:line="240" w:lineRule="auto"/>
              <w:ind w:hanging="426"/>
              <w:rPr>
                <w:rFonts w:ascii="Georgia" w:hAnsi="Georgia"/>
                <w:b/>
                <w:sz w:val="24"/>
                <w:szCs w:val="24"/>
                <w:lang w:val="mk-MK"/>
              </w:rPr>
            </w:pPr>
            <w:r w:rsidRPr="006042E6">
              <w:rPr>
                <w:rFonts w:ascii="Georgia" w:hAnsi="Georgia"/>
                <w:b/>
                <w:sz w:val="24"/>
                <w:szCs w:val="24"/>
                <w:lang w:val="mk-MK"/>
              </w:rPr>
              <w:t>Тимска</w:t>
            </w:r>
          </w:p>
          <w:p w14:paraId="6136E487" w14:textId="77777777" w:rsidR="00726067" w:rsidRPr="006042E6" w:rsidRDefault="00726067" w:rsidP="009F38A9">
            <w:pPr>
              <w:pStyle w:val="ListParagraph"/>
              <w:spacing w:after="0" w:line="240" w:lineRule="auto"/>
              <w:ind w:hanging="426"/>
              <w:rPr>
                <w:rFonts w:ascii="Georgia" w:hAnsi="Georgia"/>
                <w:b/>
                <w:sz w:val="24"/>
                <w:szCs w:val="24"/>
                <w:lang w:val="mk-MK"/>
              </w:rPr>
            </w:pPr>
            <w:r w:rsidRPr="006042E6">
              <w:rPr>
                <w:rFonts w:ascii="Georgia" w:hAnsi="Georgia"/>
                <w:b/>
                <w:sz w:val="24"/>
                <w:szCs w:val="24"/>
                <w:lang w:val="mk-MK"/>
              </w:rPr>
              <w:t>креативност</w:t>
            </w:r>
          </w:p>
        </w:tc>
        <w:tc>
          <w:tcPr>
            <w:tcW w:w="1701" w:type="dxa"/>
            <w:tcBorders>
              <w:bottom w:val="nil"/>
            </w:tcBorders>
            <w:shd w:val="clear" w:color="auto" w:fill="FFFFFF"/>
            <w:vAlign w:val="center"/>
          </w:tcPr>
          <w:p w14:paraId="11E9F6BF" w14:textId="77777777" w:rsidR="00AA063F" w:rsidRPr="006042E6" w:rsidRDefault="00AA063F" w:rsidP="009F38A9">
            <w:pPr>
              <w:pStyle w:val="ListParagraph"/>
              <w:spacing w:after="0" w:line="240" w:lineRule="auto"/>
              <w:ind w:hanging="426"/>
              <w:rPr>
                <w:rFonts w:ascii="Georgia" w:hAnsi="Georgia"/>
                <w:sz w:val="24"/>
                <w:szCs w:val="24"/>
                <w:lang w:val="mk-MK"/>
              </w:rPr>
            </w:pPr>
          </w:p>
        </w:tc>
        <w:tc>
          <w:tcPr>
            <w:tcW w:w="851" w:type="dxa"/>
            <w:tcBorders>
              <w:bottom w:val="nil"/>
            </w:tcBorders>
            <w:shd w:val="clear" w:color="auto" w:fill="FFFFFF"/>
            <w:vAlign w:val="center"/>
          </w:tcPr>
          <w:p w14:paraId="57ABBFD9" w14:textId="77777777" w:rsidR="00AA063F" w:rsidRPr="006042E6" w:rsidRDefault="00AA063F" w:rsidP="009F38A9">
            <w:pPr>
              <w:pStyle w:val="ListParagraph"/>
              <w:spacing w:after="0" w:line="240" w:lineRule="auto"/>
              <w:ind w:hanging="426"/>
              <w:rPr>
                <w:rFonts w:ascii="Georgia" w:hAnsi="Georgia"/>
                <w:sz w:val="24"/>
                <w:szCs w:val="24"/>
                <w:lang w:val="mk-MK"/>
              </w:rPr>
            </w:pPr>
          </w:p>
        </w:tc>
        <w:tc>
          <w:tcPr>
            <w:tcW w:w="992" w:type="dxa"/>
            <w:tcBorders>
              <w:bottom w:val="nil"/>
            </w:tcBorders>
            <w:shd w:val="clear" w:color="auto" w:fill="FFFFFF"/>
            <w:vAlign w:val="center"/>
          </w:tcPr>
          <w:p w14:paraId="72EBC617" w14:textId="77777777" w:rsidR="00AA063F" w:rsidRPr="006042E6" w:rsidRDefault="00AA063F" w:rsidP="009F38A9">
            <w:pPr>
              <w:pStyle w:val="ListParagraph"/>
              <w:spacing w:after="0" w:line="240" w:lineRule="auto"/>
              <w:ind w:hanging="426"/>
              <w:rPr>
                <w:rFonts w:ascii="Georgia" w:hAnsi="Georgia"/>
                <w:sz w:val="24"/>
                <w:szCs w:val="24"/>
                <w:lang w:val="mk-MK"/>
              </w:rPr>
            </w:pPr>
          </w:p>
        </w:tc>
        <w:tc>
          <w:tcPr>
            <w:tcW w:w="1134" w:type="dxa"/>
            <w:tcBorders>
              <w:bottom w:val="nil"/>
            </w:tcBorders>
            <w:shd w:val="clear" w:color="auto" w:fill="FFFFFF"/>
            <w:vAlign w:val="center"/>
          </w:tcPr>
          <w:p w14:paraId="5A1B4D86" w14:textId="77777777" w:rsidR="00AA063F" w:rsidRPr="006042E6" w:rsidRDefault="00AA063F" w:rsidP="009F38A9">
            <w:pPr>
              <w:pStyle w:val="ListParagraph"/>
              <w:spacing w:after="0" w:line="240" w:lineRule="auto"/>
              <w:ind w:hanging="426"/>
              <w:rPr>
                <w:rFonts w:ascii="Georgia" w:hAnsi="Georgia"/>
                <w:sz w:val="24"/>
                <w:szCs w:val="24"/>
                <w:lang w:val="mk-MK"/>
              </w:rPr>
            </w:pPr>
          </w:p>
        </w:tc>
        <w:tc>
          <w:tcPr>
            <w:tcW w:w="992" w:type="dxa"/>
            <w:vMerge w:val="restart"/>
            <w:shd w:val="clear" w:color="auto" w:fill="FFFFFF"/>
          </w:tcPr>
          <w:p w14:paraId="647A008B" w14:textId="77777777" w:rsidR="00AA063F" w:rsidRPr="006042E6" w:rsidRDefault="00AA063F" w:rsidP="009F38A9">
            <w:pPr>
              <w:pStyle w:val="ListParagraph"/>
              <w:spacing w:after="0" w:line="240" w:lineRule="auto"/>
              <w:ind w:hanging="426"/>
              <w:rPr>
                <w:rFonts w:ascii="Georgia" w:hAnsi="Georgia"/>
                <w:sz w:val="24"/>
                <w:szCs w:val="24"/>
                <w:lang w:val="mk-MK"/>
              </w:rPr>
            </w:pPr>
          </w:p>
          <w:p w14:paraId="3773BFCB" w14:textId="77777777" w:rsidR="00AA063F" w:rsidRPr="006042E6" w:rsidRDefault="00AA063F" w:rsidP="009F38A9">
            <w:pPr>
              <w:pStyle w:val="ListParagraph"/>
              <w:spacing w:after="0" w:line="240" w:lineRule="auto"/>
              <w:ind w:hanging="426"/>
              <w:rPr>
                <w:rFonts w:ascii="Georgia" w:hAnsi="Georgia"/>
                <w:sz w:val="24"/>
                <w:szCs w:val="24"/>
                <w:lang w:val="mk-MK"/>
              </w:rPr>
            </w:pPr>
            <w:r w:rsidRPr="006042E6">
              <w:rPr>
                <w:rFonts w:ascii="Georgia" w:hAnsi="Georgia"/>
                <w:sz w:val="24"/>
                <w:szCs w:val="24"/>
                <w:lang w:val="mk-MK"/>
              </w:rPr>
              <w:t>0.11</w:t>
            </w:r>
          </w:p>
        </w:tc>
        <w:tc>
          <w:tcPr>
            <w:tcW w:w="1102" w:type="dxa"/>
            <w:vMerge w:val="restart"/>
            <w:shd w:val="clear" w:color="auto" w:fill="FFFFFF"/>
          </w:tcPr>
          <w:p w14:paraId="6E91ACC7" w14:textId="77777777" w:rsidR="00AA063F" w:rsidRPr="006042E6" w:rsidRDefault="00AA063F" w:rsidP="009F38A9">
            <w:pPr>
              <w:pStyle w:val="ListParagraph"/>
              <w:spacing w:after="0" w:line="240" w:lineRule="auto"/>
              <w:ind w:hanging="426"/>
              <w:rPr>
                <w:rFonts w:ascii="Georgia" w:hAnsi="Georgia"/>
                <w:sz w:val="24"/>
                <w:szCs w:val="24"/>
                <w:lang w:val="en-GB"/>
              </w:rPr>
            </w:pPr>
          </w:p>
          <w:p w14:paraId="659E4CEB" w14:textId="667F6ADF" w:rsidR="00AA063F" w:rsidRPr="006042E6" w:rsidRDefault="00AA063F" w:rsidP="009F38A9">
            <w:pPr>
              <w:pStyle w:val="ListParagraph"/>
              <w:spacing w:after="0" w:line="240" w:lineRule="auto"/>
              <w:ind w:hanging="426"/>
              <w:rPr>
                <w:rFonts w:ascii="Georgia" w:hAnsi="Georgia"/>
                <w:sz w:val="24"/>
                <w:szCs w:val="24"/>
                <w:lang w:val="mk-MK"/>
              </w:rPr>
            </w:pPr>
            <w:r w:rsidRPr="006042E6">
              <w:rPr>
                <w:rFonts w:ascii="Georgia" w:hAnsi="Georgia"/>
                <w:sz w:val="24"/>
                <w:szCs w:val="24"/>
                <w:lang w:val="en-GB"/>
              </w:rPr>
              <w:t>&gt;</w:t>
            </w:r>
            <w:r w:rsidR="000C3AB2" w:rsidRPr="006042E6">
              <w:rPr>
                <w:rFonts w:ascii="Georgia" w:hAnsi="Georgia"/>
                <w:sz w:val="24"/>
                <w:szCs w:val="24"/>
                <w:lang w:val="mk-MK"/>
              </w:rPr>
              <w:t>0,</w:t>
            </w:r>
            <w:r w:rsidRPr="006042E6">
              <w:rPr>
                <w:rFonts w:ascii="Georgia" w:hAnsi="Georgia"/>
                <w:sz w:val="24"/>
                <w:szCs w:val="24"/>
                <w:lang w:val="mk-MK"/>
              </w:rPr>
              <w:t>05</w:t>
            </w:r>
          </w:p>
        </w:tc>
      </w:tr>
      <w:tr w:rsidR="00AA063F" w:rsidRPr="006042E6" w14:paraId="58D35948" w14:textId="77777777" w:rsidTr="00C1225B">
        <w:trPr>
          <w:cantSplit/>
          <w:trHeight w:val="276"/>
          <w:jc w:val="center"/>
        </w:trPr>
        <w:tc>
          <w:tcPr>
            <w:tcW w:w="2405" w:type="dxa"/>
            <w:vMerge/>
            <w:shd w:val="clear" w:color="auto" w:fill="FFFFFF"/>
            <w:vAlign w:val="center"/>
          </w:tcPr>
          <w:p w14:paraId="7F14019F" w14:textId="77777777" w:rsidR="00AA063F" w:rsidRPr="006042E6" w:rsidRDefault="00AA063F" w:rsidP="009F38A9">
            <w:pPr>
              <w:pStyle w:val="ListParagraph"/>
              <w:spacing w:after="0" w:line="240" w:lineRule="auto"/>
              <w:ind w:hanging="426"/>
              <w:rPr>
                <w:rFonts w:ascii="Georgia" w:hAnsi="Georgia"/>
                <w:sz w:val="24"/>
                <w:szCs w:val="24"/>
                <w:lang w:val="mk-MK"/>
              </w:rPr>
            </w:pPr>
          </w:p>
        </w:tc>
        <w:tc>
          <w:tcPr>
            <w:tcW w:w="1701" w:type="dxa"/>
            <w:tcBorders>
              <w:top w:val="nil"/>
              <w:bottom w:val="nil"/>
            </w:tcBorders>
            <w:shd w:val="clear" w:color="auto" w:fill="FFFFFF"/>
            <w:vAlign w:val="center"/>
          </w:tcPr>
          <w:p w14:paraId="3D8F3B9B" w14:textId="77777777" w:rsidR="00AA063F" w:rsidRPr="006042E6" w:rsidRDefault="00AA063F" w:rsidP="009F38A9">
            <w:pPr>
              <w:pStyle w:val="ListParagraph"/>
              <w:spacing w:after="0" w:line="240" w:lineRule="auto"/>
              <w:ind w:hanging="426"/>
              <w:rPr>
                <w:rFonts w:ascii="Georgia" w:hAnsi="Georgia"/>
                <w:sz w:val="24"/>
                <w:szCs w:val="24"/>
                <w:lang w:val="mk-MK"/>
              </w:rPr>
            </w:pPr>
            <w:r w:rsidRPr="006042E6">
              <w:rPr>
                <w:rFonts w:ascii="Georgia" w:hAnsi="Georgia"/>
                <w:sz w:val="24"/>
                <w:szCs w:val="24"/>
                <w:lang w:val="mk-MK"/>
              </w:rPr>
              <w:t>Средно</w:t>
            </w:r>
          </w:p>
        </w:tc>
        <w:tc>
          <w:tcPr>
            <w:tcW w:w="851" w:type="dxa"/>
            <w:tcBorders>
              <w:top w:val="nil"/>
              <w:bottom w:val="nil"/>
            </w:tcBorders>
            <w:shd w:val="clear" w:color="auto" w:fill="FFFFFF"/>
            <w:vAlign w:val="center"/>
          </w:tcPr>
          <w:p w14:paraId="3AEE731D" w14:textId="77777777" w:rsidR="00AA063F" w:rsidRPr="006042E6" w:rsidRDefault="00AA063F" w:rsidP="009F38A9">
            <w:pPr>
              <w:pStyle w:val="ListParagraph"/>
              <w:spacing w:after="0" w:line="240" w:lineRule="auto"/>
              <w:ind w:hanging="426"/>
              <w:rPr>
                <w:rFonts w:ascii="Georgia" w:hAnsi="Georgia"/>
                <w:sz w:val="24"/>
                <w:szCs w:val="24"/>
                <w:lang w:val="mk-MK"/>
              </w:rPr>
            </w:pPr>
            <w:r w:rsidRPr="006042E6">
              <w:rPr>
                <w:rFonts w:ascii="Georgia" w:hAnsi="Georgia"/>
                <w:sz w:val="24"/>
                <w:szCs w:val="24"/>
                <w:lang w:val="mk-MK"/>
              </w:rPr>
              <w:t>18</w:t>
            </w:r>
          </w:p>
        </w:tc>
        <w:tc>
          <w:tcPr>
            <w:tcW w:w="992" w:type="dxa"/>
            <w:tcBorders>
              <w:top w:val="nil"/>
              <w:bottom w:val="nil"/>
            </w:tcBorders>
            <w:shd w:val="clear" w:color="auto" w:fill="FFFFFF"/>
            <w:vAlign w:val="center"/>
          </w:tcPr>
          <w:p w14:paraId="68C2F626" w14:textId="77777777" w:rsidR="00AA063F" w:rsidRPr="006042E6" w:rsidRDefault="00AA063F" w:rsidP="009F38A9">
            <w:pPr>
              <w:pStyle w:val="ListParagraph"/>
              <w:spacing w:after="0" w:line="240" w:lineRule="auto"/>
              <w:ind w:hanging="426"/>
              <w:rPr>
                <w:rFonts w:ascii="Georgia" w:hAnsi="Georgia"/>
                <w:sz w:val="24"/>
                <w:szCs w:val="24"/>
                <w:lang w:val="mk-MK"/>
              </w:rPr>
            </w:pPr>
            <w:r w:rsidRPr="006042E6">
              <w:rPr>
                <w:rFonts w:ascii="Georgia" w:hAnsi="Georgia"/>
                <w:sz w:val="24"/>
                <w:szCs w:val="24"/>
                <w:lang w:val="mk-MK"/>
              </w:rPr>
              <w:t>3,61</w:t>
            </w:r>
          </w:p>
        </w:tc>
        <w:tc>
          <w:tcPr>
            <w:tcW w:w="1134" w:type="dxa"/>
            <w:tcBorders>
              <w:top w:val="nil"/>
              <w:bottom w:val="nil"/>
            </w:tcBorders>
            <w:shd w:val="clear" w:color="auto" w:fill="FFFFFF"/>
            <w:vAlign w:val="center"/>
          </w:tcPr>
          <w:p w14:paraId="1A6A0F1C" w14:textId="77777777" w:rsidR="00AA063F" w:rsidRPr="006042E6" w:rsidRDefault="00AA063F" w:rsidP="009F38A9">
            <w:pPr>
              <w:pStyle w:val="ListParagraph"/>
              <w:spacing w:after="0" w:line="240" w:lineRule="auto"/>
              <w:ind w:hanging="426"/>
              <w:rPr>
                <w:rFonts w:ascii="Georgia" w:hAnsi="Georgia"/>
                <w:sz w:val="24"/>
                <w:szCs w:val="24"/>
                <w:lang w:val="mk-MK"/>
              </w:rPr>
            </w:pPr>
            <w:r w:rsidRPr="006042E6">
              <w:rPr>
                <w:rFonts w:ascii="Georgia" w:hAnsi="Georgia"/>
                <w:sz w:val="24"/>
                <w:szCs w:val="24"/>
                <w:lang w:val="mk-MK"/>
              </w:rPr>
              <w:t>0,893</w:t>
            </w:r>
          </w:p>
        </w:tc>
        <w:tc>
          <w:tcPr>
            <w:tcW w:w="992" w:type="dxa"/>
            <w:vMerge/>
            <w:shd w:val="clear" w:color="auto" w:fill="FFFFFF"/>
          </w:tcPr>
          <w:p w14:paraId="71D26FF3" w14:textId="77777777" w:rsidR="00AA063F" w:rsidRPr="006042E6" w:rsidRDefault="00AA063F" w:rsidP="009F38A9">
            <w:pPr>
              <w:pStyle w:val="ListParagraph"/>
              <w:spacing w:after="0" w:line="240" w:lineRule="auto"/>
              <w:ind w:hanging="426"/>
              <w:rPr>
                <w:rFonts w:ascii="Georgia" w:hAnsi="Georgia"/>
                <w:sz w:val="24"/>
                <w:szCs w:val="24"/>
                <w:lang w:val="mk-MK"/>
              </w:rPr>
            </w:pPr>
          </w:p>
        </w:tc>
        <w:tc>
          <w:tcPr>
            <w:tcW w:w="1102" w:type="dxa"/>
            <w:vMerge/>
            <w:shd w:val="clear" w:color="auto" w:fill="FFFFFF"/>
          </w:tcPr>
          <w:p w14:paraId="311DA1C2" w14:textId="77777777" w:rsidR="00AA063F" w:rsidRPr="006042E6" w:rsidRDefault="00AA063F" w:rsidP="009F38A9">
            <w:pPr>
              <w:pStyle w:val="ListParagraph"/>
              <w:spacing w:after="0" w:line="240" w:lineRule="auto"/>
              <w:ind w:hanging="426"/>
              <w:rPr>
                <w:rFonts w:ascii="Georgia" w:hAnsi="Georgia"/>
                <w:sz w:val="24"/>
                <w:szCs w:val="24"/>
                <w:lang w:val="mk-MK"/>
              </w:rPr>
            </w:pPr>
          </w:p>
        </w:tc>
      </w:tr>
      <w:tr w:rsidR="00AA063F" w:rsidRPr="006042E6" w14:paraId="14A83541" w14:textId="77777777" w:rsidTr="00C1225B">
        <w:trPr>
          <w:cantSplit/>
          <w:trHeight w:val="299"/>
          <w:jc w:val="center"/>
        </w:trPr>
        <w:tc>
          <w:tcPr>
            <w:tcW w:w="2405" w:type="dxa"/>
            <w:vMerge/>
            <w:shd w:val="clear" w:color="auto" w:fill="FFFFFF"/>
            <w:vAlign w:val="center"/>
          </w:tcPr>
          <w:p w14:paraId="3F14F5C6" w14:textId="77777777" w:rsidR="00AA063F" w:rsidRPr="006042E6" w:rsidRDefault="00AA063F" w:rsidP="009F38A9">
            <w:pPr>
              <w:pStyle w:val="ListParagraph"/>
              <w:spacing w:after="0" w:line="240" w:lineRule="auto"/>
              <w:ind w:hanging="426"/>
              <w:rPr>
                <w:rFonts w:ascii="Georgia" w:hAnsi="Georgia"/>
                <w:sz w:val="24"/>
                <w:szCs w:val="24"/>
                <w:lang w:val="mk-MK"/>
              </w:rPr>
            </w:pPr>
          </w:p>
        </w:tc>
        <w:tc>
          <w:tcPr>
            <w:tcW w:w="1701" w:type="dxa"/>
            <w:tcBorders>
              <w:top w:val="nil"/>
              <w:bottom w:val="single" w:sz="4" w:space="0" w:color="auto"/>
            </w:tcBorders>
            <w:shd w:val="clear" w:color="auto" w:fill="FFFFFF"/>
            <w:vAlign w:val="center"/>
          </w:tcPr>
          <w:p w14:paraId="222585DF" w14:textId="77777777" w:rsidR="00AA063F" w:rsidRPr="006042E6" w:rsidRDefault="00AA063F" w:rsidP="009F38A9">
            <w:pPr>
              <w:pStyle w:val="ListParagraph"/>
              <w:spacing w:after="0" w:line="240" w:lineRule="auto"/>
              <w:ind w:hanging="426"/>
              <w:rPr>
                <w:rFonts w:ascii="Georgia" w:hAnsi="Georgia"/>
                <w:sz w:val="24"/>
                <w:szCs w:val="24"/>
                <w:lang w:val="mk-MK"/>
              </w:rPr>
            </w:pPr>
            <w:r w:rsidRPr="006042E6">
              <w:rPr>
                <w:rFonts w:ascii="Georgia" w:hAnsi="Georgia"/>
                <w:sz w:val="24"/>
                <w:szCs w:val="24"/>
                <w:lang w:val="mk-MK"/>
              </w:rPr>
              <w:t>Високо</w:t>
            </w:r>
          </w:p>
        </w:tc>
        <w:tc>
          <w:tcPr>
            <w:tcW w:w="851" w:type="dxa"/>
            <w:tcBorders>
              <w:top w:val="nil"/>
              <w:bottom w:val="single" w:sz="4" w:space="0" w:color="auto"/>
            </w:tcBorders>
            <w:shd w:val="clear" w:color="auto" w:fill="FFFFFF"/>
            <w:vAlign w:val="center"/>
          </w:tcPr>
          <w:p w14:paraId="148D86CB" w14:textId="77777777" w:rsidR="00AA063F" w:rsidRPr="006042E6" w:rsidRDefault="00AA063F" w:rsidP="009F38A9">
            <w:pPr>
              <w:pStyle w:val="ListParagraph"/>
              <w:spacing w:after="0" w:line="240" w:lineRule="auto"/>
              <w:ind w:hanging="426"/>
              <w:rPr>
                <w:rFonts w:ascii="Georgia" w:hAnsi="Georgia"/>
                <w:sz w:val="24"/>
                <w:szCs w:val="24"/>
                <w:lang w:val="mk-MK"/>
              </w:rPr>
            </w:pPr>
            <w:r w:rsidRPr="006042E6">
              <w:rPr>
                <w:rFonts w:ascii="Georgia" w:hAnsi="Georgia"/>
                <w:sz w:val="24"/>
                <w:szCs w:val="24"/>
                <w:lang w:val="mk-MK"/>
              </w:rPr>
              <w:t>75</w:t>
            </w:r>
          </w:p>
        </w:tc>
        <w:tc>
          <w:tcPr>
            <w:tcW w:w="992" w:type="dxa"/>
            <w:tcBorders>
              <w:top w:val="nil"/>
              <w:bottom w:val="single" w:sz="4" w:space="0" w:color="auto"/>
            </w:tcBorders>
            <w:shd w:val="clear" w:color="auto" w:fill="FFFFFF"/>
            <w:vAlign w:val="center"/>
          </w:tcPr>
          <w:p w14:paraId="1478D7DD" w14:textId="77777777" w:rsidR="00AA063F" w:rsidRPr="006042E6" w:rsidRDefault="00AA063F" w:rsidP="009F38A9">
            <w:pPr>
              <w:pStyle w:val="ListParagraph"/>
              <w:spacing w:after="0" w:line="240" w:lineRule="auto"/>
              <w:ind w:hanging="426"/>
              <w:rPr>
                <w:rFonts w:ascii="Georgia" w:hAnsi="Georgia"/>
                <w:sz w:val="24"/>
                <w:szCs w:val="24"/>
                <w:lang w:val="mk-MK"/>
              </w:rPr>
            </w:pPr>
            <w:r w:rsidRPr="006042E6">
              <w:rPr>
                <w:rFonts w:ascii="Georgia" w:hAnsi="Georgia"/>
                <w:sz w:val="24"/>
                <w:szCs w:val="24"/>
                <w:lang w:val="mk-MK"/>
              </w:rPr>
              <w:t>3,69</w:t>
            </w:r>
          </w:p>
        </w:tc>
        <w:tc>
          <w:tcPr>
            <w:tcW w:w="1134" w:type="dxa"/>
            <w:tcBorders>
              <w:top w:val="nil"/>
              <w:bottom w:val="single" w:sz="4" w:space="0" w:color="auto"/>
            </w:tcBorders>
            <w:shd w:val="clear" w:color="auto" w:fill="FFFFFF"/>
            <w:vAlign w:val="center"/>
          </w:tcPr>
          <w:p w14:paraId="7AFE0303" w14:textId="77777777" w:rsidR="00AA063F" w:rsidRPr="006042E6" w:rsidRDefault="00AA063F" w:rsidP="009F38A9">
            <w:pPr>
              <w:pStyle w:val="ListParagraph"/>
              <w:spacing w:after="0" w:line="240" w:lineRule="auto"/>
              <w:ind w:hanging="426"/>
              <w:rPr>
                <w:rFonts w:ascii="Georgia" w:hAnsi="Georgia"/>
                <w:sz w:val="24"/>
                <w:szCs w:val="24"/>
                <w:lang w:val="mk-MK"/>
              </w:rPr>
            </w:pPr>
            <w:r w:rsidRPr="006042E6">
              <w:rPr>
                <w:rFonts w:ascii="Georgia" w:hAnsi="Georgia"/>
                <w:sz w:val="24"/>
                <w:szCs w:val="24"/>
                <w:lang w:val="mk-MK"/>
              </w:rPr>
              <w:t>0,944</w:t>
            </w:r>
          </w:p>
          <w:p w14:paraId="7DC68019" w14:textId="77777777" w:rsidR="00AA063F" w:rsidRPr="006042E6" w:rsidRDefault="00AA063F" w:rsidP="009F38A9">
            <w:pPr>
              <w:pStyle w:val="ListParagraph"/>
              <w:spacing w:after="0" w:line="240" w:lineRule="auto"/>
              <w:ind w:hanging="426"/>
              <w:rPr>
                <w:rFonts w:ascii="Georgia" w:hAnsi="Georgia"/>
                <w:sz w:val="24"/>
                <w:szCs w:val="24"/>
                <w:lang w:val="mk-MK"/>
              </w:rPr>
            </w:pPr>
          </w:p>
        </w:tc>
        <w:tc>
          <w:tcPr>
            <w:tcW w:w="992" w:type="dxa"/>
            <w:vMerge/>
            <w:shd w:val="clear" w:color="auto" w:fill="FFFFFF"/>
          </w:tcPr>
          <w:p w14:paraId="432D4295" w14:textId="77777777" w:rsidR="00AA063F" w:rsidRPr="006042E6" w:rsidRDefault="00AA063F" w:rsidP="009F38A9">
            <w:pPr>
              <w:pStyle w:val="ListParagraph"/>
              <w:spacing w:after="0" w:line="240" w:lineRule="auto"/>
              <w:ind w:hanging="426"/>
              <w:rPr>
                <w:rFonts w:ascii="Georgia" w:hAnsi="Georgia"/>
                <w:sz w:val="24"/>
                <w:szCs w:val="24"/>
                <w:lang w:val="mk-MK"/>
              </w:rPr>
            </w:pPr>
          </w:p>
        </w:tc>
        <w:tc>
          <w:tcPr>
            <w:tcW w:w="1102" w:type="dxa"/>
            <w:vMerge/>
            <w:shd w:val="clear" w:color="auto" w:fill="FFFFFF"/>
          </w:tcPr>
          <w:p w14:paraId="3A601F94" w14:textId="77777777" w:rsidR="00AA063F" w:rsidRPr="006042E6" w:rsidRDefault="00AA063F" w:rsidP="009F38A9">
            <w:pPr>
              <w:pStyle w:val="ListParagraph"/>
              <w:spacing w:after="0" w:line="240" w:lineRule="auto"/>
              <w:ind w:hanging="426"/>
              <w:rPr>
                <w:rFonts w:ascii="Georgia" w:hAnsi="Georgia"/>
                <w:sz w:val="24"/>
                <w:szCs w:val="24"/>
                <w:lang w:val="mk-MK"/>
              </w:rPr>
            </w:pPr>
          </w:p>
        </w:tc>
      </w:tr>
      <w:tr w:rsidR="00AA063F" w:rsidRPr="006042E6" w14:paraId="7C34A80D" w14:textId="77777777" w:rsidTr="00C1225B">
        <w:trPr>
          <w:cantSplit/>
          <w:trHeight w:val="70"/>
          <w:jc w:val="center"/>
        </w:trPr>
        <w:tc>
          <w:tcPr>
            <w:tcW w:w="2405" w:type="dxa"/>
            <w:vMerge w:val="restart"/>
            <w:shd w:val="clear" w:color="auto" w:fill="FFFFFF"/>
            <w:vAlign w:val="center"/>
          </w:tcPr>
          <w:p w14:paraId="140FB2D7" w14:textId="77777777" w:rsidR="00AA063F" w:rsidRPr="006042E6" w:rsidRDefault="00726067" w:rsidP="009F38A9">
            <w:pPr>
              <w:pStyle w:val="ListParagraph"/>
              <w:spacing w:after="0" w:line="240" w:lineRule="auto"/>
              <w:ind w:hanging="426"/>
              <w:rPr>
                <w:rFonts w:ascii="Georgia" w:hAnsi="Georgia"/>
                <w:b/>
                <w:sz w:val="24"/>
                <w:szCs w:val="24"/>
                <w:lang w:val="mk-MK"/>
              </w:rPr>
            </w:pPr>
            <w:r w:rsidRPr="006042E6">
              <w:rPr>
                <w:rFonts w:ascii="Georgia" w:hAnsi="Georgia"/>
                <w:b/>
                <w:sz w:val="24"/>
                <w:szCs w:val="24"/>
                <w:lang w:val="mk-MK"/>
              </w:rPr>
              <w:t>Организациска</w:t>
            </w:r>
          </w:p>
          <w:p w14:paraId="394CACBC" w14:textId="77777777" w:rsidR="00726067" w:rsidRPr="006042E6" w:rsidRDefault="00726067" w:rsidP="009F38A9">
            <w:pPr>
              <w:pStyle w:val="ListParagraph"/>
              <w:spacing w:after="0" w:line="240" w:lineRule="auto"/>
              <w:ind w:hanging="426"/>
              <w:rPr>
                <w:rFonts w:ascii="Georgia" w:hAnsi="Georgia"/>
                <w:sz w:val="24"/>
                <w:szCs w:val="24"/>
                <w:lang w:val="mk-MK"/>
              </w:rPr>
            </w:pPr>
            <w:r w:rsidRPr="006042E6">
              <w:rPr>
                <w:rFonts w:ascii="Georgia" w:hAnsi="Georgia"/>
                <w:b/>
                <w:sz w:val="24"/>
                <w:szCs w:val="24"/>
                <w:lang w:val="mk-MK"/>
              </w:rPr>
              <w:t>креативност</w:t>
            </w:r>
          </w:p>
        </w:tc>
        <w:tc>
          <w:tcPr>
            <w:tcW w:w="1701" w:type="dxa"/>
            <w:tcBorders>
              <w:bottom w:val="nil"/>
            </w:tcBorders>
            <w:shd w:val="clear" w:color="auto" w:fill="FFFFFF"/>
            <w:vAlign w:val="center"/>
          </w:tcPr>
          <w:p w14:paraId="4D8B7ED7" w14:textId="77777777" w:rsidR="00AA063F" w:rsidRPr="006042E6" w:rsidRDefault="00AA063F" w:rsidP="009F38A9">
            <w:pPr>
              <w:pStyle w:val="ListParagraph"/>
              <w:spacing w:after="0" w:line="240" w:lineRule="auto"/>
              <w:ind w:hanging="426"/>
              <w:rPr>
                <w:rFonts w:ascii="Georgia" w:hAnsi="Georgia"/>
                <w:sz w:val="24"/>
                <w:szCs w:val="24"/>
                <w:lang w:val="mk-MK"/>
              </w:rPr>
            </w:pPr>
          </w:p>
        </w:tc>
        <w:tc>
          <w:tcPr>
            <w:tcW w:w="851" w:type="dxa"/>
            <w:tcBorders>
              <w:bottom w:val="nil"/>
            </w:tcBorders>
            <w:shd w:val="clear" w:color="auto" w:fill="FFFFFF"/>
            <w:vAlign w:val="center"/>
          </w:tcPr>
          <w:p w14:paraId="7B8DD013" w14:textId="77777777" w:rsidR="00AA063F" w:rsidRPr="006042E6" w:rsidRDefault="00AA063F" w:rsidP="009F38A9">
            <w:pPr>
              <w:pStyle w:val="ListParagraph"/>
              <w:spacing w:after="0" w:line="240" w:lineRule="auto"/>
              <w:ind w:hanging="426"/>
              <w:rPr>
                <w:rFonts w:ascii="Georgia" w:hAnsi="Georgia"/>
                <w:sz w:val="24"/>
                <w:szCs w:val="24"/>
                <w:lang w:val="mk-MK"/>
              </w:rPr>
            </w:pPr>
          </w:p>
        </w:tc>
        <w:tc>
          <w:tcPr>
            <w:tcW w:w="992" w:type="dxa"/>
            <w:tcBorders>
              <w:bottom w:val="nil"/>
            </w:tcBorders>
            <w:shd w:val="clear" w:color="auto" w:fill="FFFFFF"/>
            <w:vAlign w:val="center"/>
          </w:tcPr>
          <w:p w14:paraId="0A745E2B" w14:textId="77777777" w:rsidR="00AA063F" w:rsidRPr="006042E6" w:rsidRDefault="00AA063F" w:rsidP="009F38A9">
            <w:pPr>
              <w:pStyle w:val="ListParagraph"/>
              <w:spacing w:after="0" w:line="240" w:lineRule="auto"/>
              <w:ind w:hanging="426"/>
              <w:rPr>
                <w:rFonts w:ascii="Georgia" w:hAnsi="Georgia"/>
                <w:sz w:val="24"/>
                <w:szCs w:val="24"/>
                <w:lang w:val="mk-MK"/>
              </w:rPr>
            </w:pPr>
          </w:p>
        </w:tc>
        <w:tc>
          <w:tcPr>
            <w:tcW w:w="1134" w:type="dxa"/>
            <w:tcBorders>
              <w:bottom w:val="nil"/>
            </w:tcBorders>
            <w:shd w:val="clear" w:color="auto" w:fill="FFFFFF"/>
            <w:vAlign w:val="center"/>
          </w:tcPr>
          <w:p w14:paraId="2D4D5570" w14:textId="77777777" w:rsidR="00AA063F" w:rsidRPr="006042E6" w:rsidRDefault="00AA063F" w:rsidP="009F38A9">
            <w:pPr>
              <w:pStyle w:val="ListParagraph"/>
              <w:spacing w:after="0" w:line="240" w:lineRule="auto"/>
              <w:ind w:hanging="426"/>
              <w:rPr>
                <w:rFonts w:ascii="Georgia" w:hAnsi="Georgia"/>
                <w:sz w:val="24"/>
                <w:szCs w:val="24"/>
                <w:lang w:val="mk-MK"/>
              </w:rPr>
            </w:pPr>
          </w:p>
        </w:tc>
        <w:tc>
          <w:tcPr>
            <w:tcW w:w="992" w:type="dxa"/>
            <w:vMerge w:val="restart"/>
            <w:shd w:val="clear" w:color="auto" w:fill="FFFFFF"/>
          </w:tcPr>
          <w:p w14:paraId="0AD37DE9" w14:textId="77777777" w:rsidR="00AA063F" w:rsidRPr="006042E6" w:rsidRDefault="00AA063F" w:rsidP="009F38A9">
            <w:pPr>
              <w:pStyle w:val="ListParagraph"/>
              <w:spacing w:after="0" w:line="240" w:lineRule="auto"/>
              <w:ind w:hanging="426"/>
              <w:rPr>
                <w:rFonts w:ascii="Georgia" w:hAnsi="Georgia"/>
                <w:sz w:val="24"/>
                <w:szCs w:val="24"/>
                <w:lang w:val="mk-MK"/>
              </w:rPr>
            </w:pPr>
          </w:p>
          <w:p w14:paraId="6E920D69" w14:textId="77777777" w:rsidR="00AA063F" w:rsidRPr="006042E6" w:rsidRDefault="00AA063F" w:rsidP="009F38A9">
            <w:pPr>
              <w:pStyle w:val="ListParagraph"/>
              <w:spacing w:after="0" w:line="240" w:lineRule="auto"/>
              <w:ind w:hanging="426"/>
              <w:rPr>
                <w:rFonts w:ascii="Georgia" w:hAnsi="Georgia"/>
                <w:sz w:val="24"/>
                <w:szCs w:val="24"/>
              </w:rPr>
            </w:pPr>
            <w:r w:rsidRPr="006042E6">
              <w:rPr>
                <w:rFonts w:ascii="Georgia" w:hAnsi="Georgia"/>
                <w:sz w:val="24"/>
                <w:szCs w:val="24"/>
                <w:lang w:val="mk-MK"/>
              </w:rPr>
              <w:t>0.0</w:t>
            </w:r>
            <w:r w:rsidRPr="006042E6">
              <w:rPr>
                <w:rFonts w:ascii="Georgia" w:hAnsi="Georgia"/>
                <w:sz w:val="24"/>
                <w:szCs w:val="24"/>
              </w:rPr>
              <w:t>4</w:t>
            </w:r>
          </w:p>
        </w:tc>
        <w:tc>
          <w:tcPr>
            <w:tcW w:w="1102" w:type="dxa"/>
            <w:vMerge w:val="restart"/>
            <w:shd w:val="clear" w:color="auto" w:fill="FFFFFF"/>
          </w:tcPr>
          <w:p w14:paraId="74197711" w14:textId="77777777" w:rsidR="00AA063F" w:rsidRPr="006042E6" w:rsidRDefault="00AA063F" w:rsidP="009F38A9">
            <w:pPr>
              <w:pStyle w:val="ListParagraph"/>
              <w:spacing w:after="0" w:line="240" w:lineRule="auto"/>
              <w:ind w:hanging="426"/>
              <w:rPr>
                <w:rFonts w:ascii="Georgia" w:hAnsi="Georgia"/>
                <w:sz w:val="24"/>
                <w:szCs w:val="24"/>
              </w:rPr>
            </w:pPr>
          </w:p>
          <w:p w14:paraId="0FF9C62F" w14:textId="4680B40E" w:rsidR="00AA063F" w:rsidRPr="006042E6" w:rsidRDefault="00217835" w:rsidP="009F38A9">
            <w:pPr>
              <w:pStyle w:val="ListParagraph"/>
              <w:spacing w:after="0" w:line="240" w:lineRule="auto"/>
              <w:ind w:hanging="426"/>
              <w:rPr>
                <w:rFonts w:ascii="Georgia" w:hAnsi="Georgia"/>
                <w:sz w:val="24"/>
                <w:szCs w:val="24"/>
              </w:rPr>
            </w:pPr>
            <w:r w:rsidRPr="006042E6">
              <w:rPr>
                <w:rFonts w:ascii="Georgia" w:hAnsi="Georgia"/>
                <w:sz w:val="24"/>
                <w:szCs w:val="24"/>
              </w:rPr>
              <w:t>&gt;</w:t>
            </w:r>
            <w:r w:rsidR="00AA063F" w:rsidRPr="006042E6">
              <w:rPr>
                <w:rFonts w:ascii="Georgia" w:hAnsi="Georgia"/>
                <w:sz w:val="24"/>
                <w:szCs w:val="24"/>
              </w:rPr>
              <w:t>0,05</w:t>
            </w:r>
          </w:p>
        </w:tc>
      </w:tr>
      <w:tr w:rsidR="00AA063F" w:rsidRPr="006042E6" w14:paraId="507735BE" w14:textId="77777777" w:rsidTr="00C1225B">
        <w:trPr>
          <w:cantSplit/>
          <w:trHeight w:val="239"/>
          <w:jc w:val="center"/>
        </w:trPr>
        <w:tc>
          <w:tcPr>
            <w:tcW w:w="2405" w:type="dxa"/>
            <w:vMerge/>
            <w:shd w:val="clear" w:color="auto" w:fill="FFFFFF"/>
            <w:vAlign w:val="center"/>
          </w:tcPr>
          <w:p w14:paraId="0B1FF6A8" w14:textId="77777777" w:rsidR="00AA063F" w:rsidRPr="006042E6" w:rsidRDefault="00AA063F" w:rsidP="009F38A9">
            <w:pPr>
              <w:pStyle w:val="ListParagraph"/>
              <w:spacing w:after="0" w:line="240" w:lineRule="auto"/>
              <w:ind w:hanging="426"/>
              <w:rPr>
                <w:rFonts w:ascii="Georgia" w:hAnsi="Georgia"/>
                <w:sz w:val="24"/>
                <w:szCs w:val="24"/>
                <w:lang w:val="mk-MK"/>
              </w:rPr>
            </w:pPr>
          </w:p>
        </w:tc>
        <w:tc>
          <w:tcPr>
            <w:tcW w:w="1701" w:type="dxa"/>
            <w:tcBorders>
              <w:top w:val="nil"/>
              <w:bottom w:val="nil"/>
            </w:tcBorders>
            <w:shd w:val="clear" w:color="auto" w:fill="FFFFFF"/>
            <w:vAlign w:val="center"/>
          </w:tcPr>
          <w:p w14:paraId="64464F4A" w14:textId="77777777" w:rsidR="00AA063F" w:rsidRPr="006042E6" w:rsidRDefault="00AA063F" w:rsidP="009F38A9">
            <w:pPr>
              <w:pStyle w:val="ListParagraph"/>
              <w:spacing w:after="0" w:line="240" w:lineRule="auto"/>
              <w:ind w:hanging="426"/>
              <w:rPr>
                <w:rFonts w:ascii="Georgia" w:hAnsi="Georgia"/>
                <w:sz w:val="24"/>
                <w:szCs w:val="24"/>
                <w:lang w:val="mk-MK"/>
              </w:rPr>
            </w:pPr>
            <w:r w:rsidRPr="006042E6">
              <w:rPr>
                <w:rFonts w:ascii="Georgia" w:hAnsi="Georgia"/>
                <w:sz w:val="24"/>
                <w:szCs w:val="24"/>
                <w:lang w:val="mk-MK"/>
              </w:rPr>
              <w:t>Средно</w:t>
            </w:r>
          </w:p>
        </w:tc>
        <w:tc>
          <w:tcPr>
            <w:tcW w:w="851" w:type="dxa"/>
            <w:tcBorders>
              <w:top w:val="nil"/>
              <w:bottom w:val="nil"/>
            </w:tcBorders>
            <w:shd w:val="clear" w:color="auto" w:fill="FFFFFF"/>
            <w:vAlign w:val="center"/>
          </w:tcPr>
          <w:p w14:paraId="785CB5ED" w14:textId="77777777" w:rsidR="00AA063F" w:rsidRPr="006042E6" w:rsidRDefault="00AA063F" w:rsidP="009F38A9">
            <w:pPr>
              <w:pStyle w:val="ListParagraph"/>
              <w:spacing w:after="0" w:line="240" w:lineRule="auto"/>
              <w:ind w:hanging="426"/>
              <w:rPr>
                <w:rFonts w:ascii="Georgia" w:hAnsi="Georgia"/>
                <w:sz w:val="24"/>
                <w:szCs w:val="24"/>
                <w:lang w:val="mk-MK"/>
              </w:rPr>
            </w:pPr>
            <w:r w:rsidRPr="006042E6">
              <w:rPr>
                <w:rFonts w:ascii="Georgia" w:hAnsi="Georgia"/>
                <w:sz w:val="24"/>
                <w:szCs w:val="24"/>
                <w:lang w:val="mk-MK"/>
              </w:rPr>
              <w:t>18</w:t>
            </w:r>
          </w:p>
        </w:tc>
        <w:tc>
          <w:tcPr>
            <w:tcW w:w="992" w:type="dxa"/>
            <w:tcBorders>
              <w:top w:val="nil"/>
              <w:bottom w:val="nil"/>
            </w:tcBorders>
            <w:shd w:val="clear" w:color="auto" w:fill="FFFFFF"/>
            <w:vAlign w:val="center"/>
          </w:tcPr>
          <w:p w14:paraId="17BC4275" w14:textId="77777777" w:rsidR="00AA063F" w:rsidRPr="006042E6" w:rsidRDefault="00AA063F" w:rsidP="009F38A9">
            <w:pPr>
              <w:pStyle w:val="ListParagraph"/>
              <w:spacing w:after="0" w:line="240" w:lineRule="auto"/>
              <w:ind w:hanging="426"/>
              <w:rPr>
                <w:rFonts w:ascii="Georgia" w:hAnsi="Georgia"/>
                <w:sz w:val="24"/>
                <w:szCs w:val="24"/>
                <w:lang w:val="mk-MK"/>
              </w:rPr>
            </w:pPr>
            <w:r w:rsidRPr="006042E6">
              <w:rPr>
                <w:rFonts w:ascii="Georgia" w:hAnsi="Georgia"/>
                <w:sz w:val="24"/>
                <w:szCs w:val="24"/>
                <w:lang w:val="mk-MK"/>
              </w:rPr>
              <w:t>3,48</w:t>
            </w:r>
          </w:p>
        </w:tc>
        <w:tc>
          <w:tcPr>
            <w:tcW w:w="1134" w:type="dxa"/>
            <w:tcBorders>
              <w:top w:val="nil"/>
              <w:bottom w:val="nil"/>
            </w:tcBorders>
            <w:shd w:val="clear" w:color="auto" w:fill="FFFFFF"/>
            <w:vAlign w:val="center"/>
          </w:tcPr>
          <w:p w14:paraId="2C4E31A3" w14:textId="77777777" w:rsidR="00AA063F" w:rsidRPr="006042E6" w:rsidRDefault="00AA063F" w:rsidP="009F38A9">
            <w:pPr>
              <w:pStyle w:val="ListParagraph"/>
              <w:spacing w:after="0" w:line="240" w:lineRule="auto"/>
              <w:ind w:hanging="426"/>
              <w:rPr>
                <w:rFonts w:ascii="Georgia" w:hAnsi="Georgia"/>
                <w:sz w:val="24"/>
                <w:szCs w:val="24"/>
                <w:lang w:val="mk-MK"/>
              </w:rPr>
            </w:pPr>
            <w:r w:rsidRPr="006042E6">
              <w:rPr>
                <w:rFonts w:ascii="Georgia" w:hAnsi="Georgia"/>
                <w:sz w:val="24"/>
                <w:szCs w:val="24"/>
                <w:lang w:val="mk-MK"/>
              </w:rPr>
              <w:t>0,529</w:t>
            </w:r>
          </w:p>
        </w:tc>
        <w:tc>
          <w:tcPr>
            <w:tcW w:w="992" w:type="dxa"/>
            <w:vMerge/>
            <w:shd w:val="clear" w:color="auto" w:fill="FFFFFF"/>
          </w:tcPr>
          <w:p w14:paraId="4ED2F75B" w14:textId="77777777" w:rsidR="00AA063F" w:rsidRPr="006042E6" w:rsidRDefault="00AA063F" w:rsidP="009F38A9">
            <w:pPr>
              <w:pStyle w:val="ListParagraph"/>
              <w:spacing w:after="0" w:line="240" w:lineRule="auto"/>
              <w:ind w:hanging="426"/>
              <w:rPr>
                <w:rFonts w:ascii="Georgia" w:hAnsi="Georgia"/>
                <w:sz w:val="24"/>
                <w:szCs w:val="24"/>
                <w:lang w:val="mk-MK"/>
              </w:rPr>
            </w:pPr>
          </w:p>
        </w:tc>
        <w:tc>
          <w:tcPr>
            <w:tcW w:w="1102" w:type="dxa"/>
            <w:vMerge/>
            <w:shd w:val="clear" w:color="auto" w:fill="FFFFFF"/>
          </w:tcPr>
          <w:p w14:paraId="0E68404B" w14:textId="77777777" w:rsidR="00AA063F" w:rsidRPr="006042E6" w:rsidRDefault="00AA063F" w:rsidP="009F38A9">
            <w:pPr>
              <w:pStyle w:val="ListParagraph"/>
              <w:spacing w:after="0" w:line="240" w:lineRule="auto"/>
              <w:ind w:hanging="426"/>
              <w:rPr>
                <w:rFonts w:ascii="Georgia" w:hAnsi="Georgia"/>
                <w:sz w:val="24"/>
                <w:szCs w:val="24"/>
                <w:lang w:val="mk-MK"/>
              </w:rPr>
            </w:pPr>
          </w:p>
        </w:tc>
      </w:tr>
      <w:tr w:rsidR="00AA063F" w:rsidRPr="006042E6" w14:paraId="73787ADC" w14:textId="77777777" w:rsidTr="00C1225B">
        <w:trPr>
          <w:cantSplit/>
          <w:trHeight w:val="377"/>
          <w:jc w:val="center"/>
        </w:trPr>
        <w:tc>
          <w:tcPr>
            <w:tcW w:w="2405" w:type="dxa"/>
            <w:vMerge/>
            <w:shd w:val="clear" w:color="auto" w:fill="FFFFFF"/>
            <w:vAlign w:val="center"/>
          </w:tcPr>
          <w:p w14:paraId="08559238" w14:textId="77777777" w:rsidR="00AA063F" w:rsidRPr="006042E6" w:rsidRDefault="00AA063F" w:rsidP="009F38A9">
            <w:pPr>
              <w:pStyle w:val="ListParagraph"/>
              <w:spacing w:after="0" w:line="240" w:lineRule="auto"/>
              <w:ind w:hanging="426"/>
              <w:rPr>
                <w:rFonts w:ascii="Georgia" w:hAnsi="Georgia"/>
                <w:sz w:val="24"/>
                <w:szCs w:val="24"/>
                <w:lang w:val="mk-MK"/>
              </w:rPr>
            </w:pPr>
          </w:p>
        </w:tc>
        <w:tc>
          <w:tcPr>
            <w:tcW w:w="1701" w:type="dxa"/>
            <w:tcBorders>
              <w:top w:val="nil"/>
            </w:tcBorders>
            <w:shd w:val="clear" w:color="auto" w:fill="FFFFFF"/>
            <w:vAlign w:val="center"/>
          </w:tcPr>
          <w:p w14:paraId="55D719CD" w14:textId="77777777" w:rsidR="00AA063F" w:rsidRPr="006042E6" w:rsidRDefault="00AA063F" w:rsidP="009F38A9">
            <w:pPr>
              <w:pStyle w:val="ListParagraph"/>
              <w:spacing w:after="0" w:line="240" w:lineRule="auto"/>
              <w:ind w:hanging="426"/>
              <w:rPr>
                <w:rFonts w:ascii="Georgia" w:hAnsi="Georgia"/>
                <w:sz w:val="24"/>
                <w:szCs w:val="24"/>
                <w:lang w:val="mk-MK"/>
              </w:rPr>
            </w:pPr>
            <w:r w:rsidRPr="006042E6">
              <w:rPr>
                <w:rFonts w:ascii="Georgia" w:hAnsi="Georgia"/>
                <w:sz w:val="24"/>
                <w:szCs w:val="24"/>
                <w:lang w:val="mk-MK"/>
              </w:rPr>
              <w:t>Високо</w:t>
            </w:r>
          </w:p>
        </w:tc>
        <w:tc>
          <w:tcPr>
            <w:tcW w:w="851" w:type="dxa"/>
            <w:tcBorders>
              <w:top w:val="nil"/>
            </w:tcBorders>
            <w:shd w:val="clear" w:color="auto" w:fill="FFFFFF"/>
            <w:vAlign w:val="center"/>
          </w:tcPr>
          <w:p w14:paraId="3805B4CD" w14:textId="77777777" w:rsidR="00AA063F" w:rsidRPr="006042E6" w:rsidRDefault="00AA063F" w:rsidP="009F38A9">
            <w:pPr>
              <w:pStyle w:val="ListParagraph"/>
              <w:spacing w:after="0" w:line="240" w:lineRule="auto"/>
              <w:ind w:hanging="426"/>
              <w:rPr>
                <w:rFonts w:ascii="Georgia" w:hAnsi="Georgia"/>
                <w:sz w:val="24"/>
                <w:szCs w:val="24"/>
                <w:lang w:val="mk-MK"/>
              </w:rPr>
            </w:pPr>
            <w:r w:rsidRPr="006042E6">
              <w:rPr>
                <w:rFonts w:ascii="Georgia" w:hAnsi="Georgia"/>
                <w:sz w:val="24"/>
                <w:szCs w:val="24"/>
                <w:lang w:val="mk-MK"/>
              </w:rPr>
              <w:t>75</w:t>
            </w:r>
          </w:p>
        </w:tc>
        <w:tc>
          <w:tcPr>
            <w:tcW w:w="992" w:type="dxa"/>
            <w:tcBorders>
              <w:top w:val="nil"/>
            </w:tcBorders>
            <w:shd w:val="clear" w:color="auto" w:fill="FFFFFF"/>
            <w:vAlign w:val="center"/>
          </w:tcPr>
          <w:p w14:paraId="4DF5E275" w14:textId="77777777" w:rsidR="00AA063F" w:rsidRPr="006042E6" w:rsidRDefault="00AA063F" w:rsidP="009F38A9">
            <w:pPr>
              <w:pStyle w:val="ListParagraph"/>
              <w:spacing w:after="0" w:line="240" w:lineRule="auto"/>
              <w:ind w:hanging="426"/>
              <w:rPr>
                <w:rFonts w:ascii="Georgia" w:hAnsi="Georgia"/>
                <w:sz w:val="24"/>
                <w:szCs w:val="24"/>
                <w:lang w:val="mk-MK"/>
              </w:rPr>
            </w:pPr>
            <w:r w:rsidRPr="006042E6">
              <w:rPr>
                <w:rFonts w:ascii="Georgia" w:hAnsi="Georgia"/>
                <w:sz w:val="24"/>
                <w:szCs w:val="24"/>
                <w:lang w:val="mk-MK"/>
              </w:rPr>
              <w:t>3,72</w:t>
            </w:r>
          </w:p>
        </w:tc>
        <w:tc>
          <w:tcPr>
            <w:tcW w:w="1134" w:type="dxa"/>
            <w:tcBorders>
              <w:top w:val="nil"/>
            </w:tcBorders>
            <w:shd w:val="clear" w:color="auto" w:fill="FFFFFF"/>
            <w:vAlign w:val="center"/>
          </w:tcPr>
          <w:p w14:paraId="6CFD6F01" w14:textId="77777777" w:rsidR="00AA063F" w:rsidRPr="006042E6" w:rsidRDefault="00AA063F" w:rsidP="009F38A9">
            <w:pPr>
              <w:pStyle w:val="ListParagraph"/>
              <w:spacing w:after="0" w:line="240" w:lineRule="auto"/>
              <w:ind w:hanging="426"/>
              <w:rPr>
                <w:rFonts w:ascii="Georgia" w:hAnsi="Georgia"/>
                <w:sz w:val="24"/>
                <w:szCs w:val="24"/>
                <w:lang w:val="mk-MK"/>
              </w:rPr>
            </w:pPr>
            <w:r w:rsidRPr="006042E6">
              <w:rPr>
                <w:rFonts w:ascii="Georgia" w:hAnsi="Georgia"/>
                <w:sz w:val="24"/>
                <w:szCs w:val="24"/>
                <w:lang w:val="mk-MK"/>
              </w:rPr>
              <w:t>0,665</w:t>
            </w:r>
          </w:p>
          <w:p w14:paraId="519864A9" w14:textId="77777777" w:rsidR="00AA063F" w:rsidRPr="006042E6" w:rsidRDefault="00AA063F" w:rsidP="009F38A9">
            <w:pPr>
              <w:pStyle w:val="ListParagraph"/>
              <w:spacing w:after="0" w:line="240" w:lineRule="auto"/>
              <w:ind w:hanging="426"/>
              <w:rPr>
                <w:rFonts w:ascii="Georgia" w:hAnsi="Georgia"/>
                <w:sz w:val="24"/>
                <w:szCs w:val="24"/>
                <w:lang w:val="mk-MK"/>
              </w:rPr>
            </w:pPr>
          </w:p>
        </w:tc>
        <w:tc>
          <w:tcPr>
            <w:tcW w:w="992" w:type="dxa"/>
            <w:vMerge/>
            <w:shd w:val="clear" w:color="auto" w:fill="FFFFFF"/>
          </w:tcPr>
          <w:p w14:paraId="5E5A856E" w14:textId="77777777" w:rsidR="00AA063F" w:rsidRPr="006042E6" w:rsidRDefault="00AA063F" w:rsidP="009F38A9">
            <w:pPr>
              <w:pStyle w:val="ListParagraph"/>
              <w:spacing w:after="0" w:line="240" w:lineRule="auto"/>
              <w:ind w:hanging="426"/>
              <w:rPr>
                <w:rFonts w:ascii="Georgia" w:hAnsi="Georgia"/>
                <w:sz w:val="24"/>
                <w:szCs w:val="24"/>
                <w:lang w:val="mk-MK"/>
              </w:rPr>
            </w:pPr>
          </w:p>
        </w:tc>
        <w:tc>
          <w:tcPr>
            <w:tcW w:w="1102" w:type="dxa"/>
            <w:vMerge/>
            <w:shd w:val="clear" w:color="auto" w:fill="FFFFFF"/>
          </w:tcPr>
          <w:p w14:paraId="51BDA53A" w14:textId="77777777" w:rsidR="00AA063F" w:rsidRPr="006042E6" w:rsidRDefault="00AA063F" w:rsidP="009F38A9">
            <w:pPr>
              <w:pStyle w:val="ListParagraph"/>
              <w:spacing w:after="0" w:line="240" w:lineRule="auto"/>
              <w:ind w:hanging="426"/>
              <w:rPr>
                <w:rFonts w:ascii="Georgia" w:hAnsi="Georgia"/>
                <w:sz w:val="24"/>
                <w:szCs w:val="24"/>
                <w:lang w:val="mk-MK"/>
              </w:rPr>
            </w:pPr>
          </w:p>
        </w:tc>
      </w:tr>
      <w:bookmarkEnd w:id="10"/>
    </w:tbl>
    <w:p w14:paraId="700E2D20" w14:textId="77777777" w:rsidR="00AA063F" w:rsidRPr="006042E6" w:rsidRDefault="00AA063F" w:rsidP="009F38A9">
      <w:pPr>
        <w:pStyle w:val="ListParagraph"/>
        <w:spacing w:before="240" w:after="0" w:line="240" w:lineRule="auto"/>
        <w:ind w:hanging="426"/>
        <w:rPr>
          <w:rFonts w:ascii="Georgia" w:hAnsi="Georgia"/>
          <w:sz w:val="24"/>
          <w:szCs w:val="24"/>
          <w:lang w:val="mk-MK"/>
        </w:rPr>
      </w:pPr>
    </w:p>
    <w:p w14:paraId="7A50D310" w14:textId="1BD6BAE2" w:rsidR="00AA063F" w:rsidRPr="006042E6" w:rsidRDefault="00AA063F" w:rsidP="000A7356">
      <w:pPr>
        <w:spacing w:before="240" w:line="360" w:lineRule="auto"/>
        <w:jc w:val="both"/>
        <w:rPr>
          <w:rFonts w:ascii="Georgia" w:hAnsi="Georgia"/>
          <w:b/>
          <w:sz w:val="24"/>
          <w:szCs w:val="24"/>
          <w:lang w:val="mk-MK"/>
        </w:rPr>
      </w:pPr>
      <w:r w:rsidRPr="006042E6">
        <w:rPr>
          <w:rFonts w:ascii="Georgia" w:hAnsi="Georgia"/>
          <w:b/>
          <w:sz w:val="24"/>
          <w:szCs w:val="24"/>
          <w:lang w:val="mk-MK"/>
        </w:rPr>
        <w:t xml:space="preserve">4.3. Разлики во индивидуалната, тимската и организациската креативност кај вработени со различна должина на работно искуство </w:t>
      </w:r>
    </w:p>
    <w:p w14:paraId="09BE01DB" w14:textId="77777777" w:rsidR="00AA063F" w:rsidRPr="006042E6" w:rsidRDefault="00AA063F" w:rsidP="008D1CE7">
      <w:pPr>
        <w:pStyle w:val="ListParagraph"/>
        <w:spacing w:before="240" w:line="360" w:lineRule="auto"/>
        <w:ind w:hanging="426"/>
        <w:jc w:val="both"/>
        <w:rPr>
          <w:rFonts w:ascii="Georgia" w:hAnsi="Georgia"/>
          <w:b/>
          <w:sz w:val="24"/>
          <w:szCs w:val="24"/>
          <w:lang w:val="mk-MK"/>
        </w:rPr>
      </w:pPr>
    </w:p>
    <w:p w14:paraId="5959D78B" w14:textId="77777777" w:rsidR="00AA063F" w:rsidRPr="006042E6" w:rsidRDefault="00AA063F" w:rsidP="000A7356">
      <w:pPr>
        <w:pStyle w:val="ListParagraph"/>
        <w:spacing w:before="240" w:line="240" w:lineRule="auto"/>
        <w:ind w:left="294"/>
        <w:rPr>
          <w:rFonts w:ascii="Georgia" w:hAnsi="Georgia"/>
          <w:sz w:val="24"/>
          <w:szCs w:val="24"/>
          <w:lang w:val="mk-MK"/>
        </w:rPr>
      </w:pPr>
      <w:r w:rsidRPr="006042E6">
        <w:rPr>
          <w:rFonts w:ascii="Georgia" w:hAnsi="Georgia"/>
          <w:sz w:val="24"/>
          <w:szCs w:val="24"/>
          <w:lang w:val="mk-MK"/>
        </w:rPr>
        <w:t>Табела 25. Значајност на разликите во перцепцијата на компонентите на креативност кај вработени со различна должина на работно искуство</w:t>
      </w:r>
    </w:p>
    <w:p w14:paraId="66AED70C" w14:textId="77777777" w:rsidR="00AA063F" w:rsidRPr="006042E6" w:rsidRDefault="00AA063F" w:rsidP="008D1CE7">
      <w:pPr>
        <w:pStyle w:val="ListParagraph"/>
        <w:spacing w:before="240" w:line="360" w:lineRule="auto"/>
        <w:ind w:hanging="426"/>
        <w:rPr>
          <w:rFonts w:ascii="Georgia" w:hAnsi="Georgia"/>
          <w:bCs/>
          <w:sz w:val="24"/>
          <w:szCs w:val="24"/>
          <w:lang w:val="mk-MK"/>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350"/>
        <w:gridCol w:w="821"/>
        <w:gridCol w:w="1123"/>
        <w:gridCol w:w="1137"/>
        <w:gridCol w:w="1239"/>
        <w:gridCol w:w="1458"/>
      </w:tblGrid>
      <w:tr w:rsidR="00AA063F" w:rsidRPr="006042E6" w14:paraId="0852DEAC" w14:textId="77777777" w:rsidTr="00A35E85">
        <w:trPr>
          <w:trHeight w:val="651"/>
        </w:trPr>
        <w:tc>
          <w:tcPr>
            <w:tcW w:w="2340" w:type="dxa"/>
            <w:shd w:val="clear" w:color="auto" w:fill="auto"/>
          </w:tcPr>
          <w:p w14:paraId="5C7CC23F" w14:textId="77777777" w:rsidR="00AA063F" w:rsidRPr="006042E6" w:rsidRDefault="00AA063F" w:rsidP="008113F0">
            <w:pPr>
              <w:pStyle w:val="ListParagraph"/>
              <w:spacing w:after="0" w:line="240" w:lineRule="auto"/>
              <w:ind w:hanging="426"/>
              <w:jc w:val="both"/>
              <w:rPr>
                <w:rFonts w:ascii="Georgia" w:hAnsi="Georgia"/>
                <w:sz w:val="24"/>
                <w:szCs w:val="24"/>
              </w:rPr>
            </w:pPr>
          </w:p>
        </w:tc>
        <w:tc>
          <w:tcPr>
            <w:tcW w:w="1350" w:type="dxa"/>
            <w:shd w:val="clear" w:color="auto" w:fill="auto"/>
          </w:tcPr>
          <w:p w14:paraId="3A51AF63" w14:textId="6D1CCAFA" w:rsidR="00AA063F" w:rsidRPr="006042E6" w:rsidRDefault="00C1225B" w:rsidP="00C1225B">
            <w:pPr>
              <w:spacing w:after="0" w:line="240" w:lineRule="auto"/>
              <w:rPr>
                <w:rFonts w:ascii="Georgia" w:hAnsi="Georgia"/>
                <w:sz w:val="24"/>
                <w:szCs w:val="24"/>
                <w:lang w:val="mk-MK"/>
              </w:rPr>
            </w:pPr>
            <w:r w:rsidRPr="006042E6">
              <w:rPr>
                <w:rFonts w:ascii="Georgia" w:hAnsi="Georgia"/>
                <w:sz w:val="24"/>
                <w:szCs w:val="24"/>
                <w:lang w:val="mk-MK"/>
              </w:rPr>
              <w:t>Работно искуство (години)</w:t>
            </w:r>
          </w:p>
        </w:tc>
        <w:tc>
          <w:tcPr>
            <w:tcW w:w="821" w:type="dxa"/>
            <w:shd w:val="clear" w:color="auto" w:fill="auto"/>
          </w:tcPr>
          <w:p w14:paraId="6AC23C6F" w14:textId="77777777" w:rsidR="00AA063F" w:rsidRPr="006042E6" w:rsidRDefault="00AA063F" w:rsidP="008113F0">
            <w:pPr>
              <w:pStyle w:val="ListParagraph"/>
              <w:spacing w:after="0" w:line="240" w:lineRule="auto"/>
              <w:ind w:hanging="426"/>
              <w:jc w:val="both"/>
              <w:rPr>
                <w:rFonts w:ascii="Georgia" w:hAnsi="Georgia"/>
                <w:b/>
                <w:bCs/>
                <w:sz w:val="24"/>
                <w:szCs w:val="24"/>
              </w:rPr>
            </w:pPr>
            <w:r w:rsidRPr="006042E6">
              <w:rPr>
                <w:rFonts w:ascii="Georgia" w:hAnsi="Georgia"/>
                <w:b/>
                <w:bCs/>
                <w:sz w:val="24"/>
                <w:szCs w:val="24"/>
              </w:rPr>
              <w:t>N</w:t>
            </w:r>
          </w:p>
        </w:tc>
        <w:tc>
          <w:tcPr>
            <w:tcW w:w="1123" w:type="dxa"/>
            <w:shd w:val="clear" w:color="auto" w:fill="auto"/>
          </w:tcPr>
          <w:p w14:paraId="38955580" w14:textId="77777777" w:rsidR="00AA063F" w:rsidRPr="006042E6" w:rsidRDefault="00AA063F" w:rsidP="008113F0">
            <w:pPr>
              <w:pStyle w:val="ListParagraph"/>
              <w:spacing w:after="0" w:line="240" w:lineRule="auto"/>
              <w:ind w:hanging="426"/>
              <w:jc w:val="both"/>
              <w:rPr>
                <w:rFonts w:ascii="Georgia" w:hAnsi="Georgia"/>
                <w:b/>
                <w:bCs/>
                <w:sz w:val="24"/>
                <w:szCs w:val="24"/>
              </w:rPr>
            </w:pPr>
            <w:r w:rsidRPr="006042E6">
              <w:rPr>
                <w:rFonts w:ascii="Georgia" w:hAnsi="Georgia"/>
                <w:b/>
                <w:bCs/>
                <w:sz w:val="24"/>
                <w:szCs w:val="24"/>
              </w:rPr>
              <w:t>M</w:t>
            </w:r>
          </w:p>
        </w:tc>
        <w:tc>
          <w:tcPr>
            <w:tcW w:w="1137" w:type="dxa"/>
            <w:shd w:val="clear" w:color="auto" w:fill="auto"/>
          </w:tcPr>
          <w:p w14:paraId="53FDEDE9" w14:textId="77777777" w:rsidR="00AA063F" w:rsidRPr="006042E6" w:rsidRDefault="00AA063F" w:rsidP="008113F0">
            <w:pPr>
              <w:pStyle w:val="ListParagraph"/>
              <w:spacing w:after="0" w:line="240" w:lineRule="auto"/>
              <w:ind w:hanging="426"/>
              <w:jc w:val="both"/>
              <w:rPr>
                <w:rFonts w:ascii="Georgia" w:hAnsi="Georgia"/>
                <w:b/>
                <w:bCs/>
                <w:sz w:val="24"/>
                <w:szCs w:val="24"/>
              </w:rPr>
            </w:pPr>
            <w:r w:rsidRPr="006042E6">
              <w:rPr>
                <w:rFonts w:ascii="Georgia" w:hAnsi="Georgia"/>
                <w:b/>
                <w:bCs/>
                <w:sz w:val="24"/>
                <w:szCs w:val="24"/>
              </w:rPr>
              <w:t>SD</w:t>
            </w:r>
          </w:p>
        </w:tc>
        <w:tc>
          <w:tcPr>
            <w:tcW w:w="1239" w:type="dxa"/>
            <w:shd w:val="clear" w:color="auto" w:fill="auto"/>
          </w:tcPr>
          <w:p w14:paraId="4F9CD863" w14:textId="77777777" w:rsidR="00AA063F" w:rsidRPr="006042E6" w:rsidRDefault="00AA063F" w:rsidP="008113F0">
            <w:pPr>
              <w:pStyle w:val="ListParagraph"/>
              <w:spacing w:after="0" w:line="240" w:lineRule="auto"/>
              <w:ind w:hanging="426"/>
              <w:jc w:val="both"/>
              <w:rPr>
                <w:rFonts w:ascii="Georgia" w:hAnsi="Georgia"/>
                <w:b/>
                <w:bCs/>
                <w:sz w:val="24"/>
                <w:szCs w:val="24"/>
              </w:rPr>
            </w:pPr>
            <w:r w:rsidRPr="006042E6">
              <w:rPr>
                <w:rFonts w:ascii="Georgia" w:hAnsi="Georgia"/>
                <w:b/>
                <w:bCs/>
                <w:sz w:val="24"/>
                <w:szCs w:val="24"/>
              </w:rPr>
              <w:t>t</w:t>
            </w:r>
          </w:p>
        </w:tc>
        <w:tc>
          <w:tcPr>
            <w:tcW w:w="1458" w:type="dxa"/>
            <w:shd w:val="clear" w:color="auto" w:fill="auto"/>
          </w:tcPr>
          <w:p w14:paraId="4F263883" w14:textId="77777777" w:rsidR="00AA063F" w:rsidRPr="006042E6" w:rsidRDefault="00AA063F" w:rsidP="008113F0">
            <w:pPr>
              <w:pStyle w:val="ListParagraph"/>
              <w:spacing w:after="0" w:line="240" w:lineRule="auto"/>
              <w:ind w:hanging="426"/>
              <w:jc w:val="both"/>
              <w:rPr>
                <w:rFonts w:ascii="Georgia" w:hAnsi="Georgia"/>
                <w:b/>
                <w:bCs/>
                <w:sz w:val="24"/>
                <w:szCs w:val="24"/>
              </w:rPr>
            </w:pPr>
            <w:r w:rsidRPr="006042E6">
              <w:rPr>
                <w:rFonts w:ascii="Georgia" w:hAnsi="Georgia"/>
                <w:b/>
                <w:bCs/>
                <w:sz w:val="24"/>
                <w:szCs w:val="24"/>
              </w:rPr>
              <w:t>p</w:t>
            </w:r>
          </w:p>
        </w:tc>
      </w:tr>
      <w:tr w:rsidR="00AA063F" w:rsidRPr="006042E6" w14:paraId="33327B8D" w14:textId="77777777" w:rsidTr="00A35E85">
        <w:trPr>
          <w:trHeight w:val="908"/>
        </w:trPr>
        <w:tc>
          <w:tcPr>
            <w:tcW w:w="2340" w:type="dxa"/>
            <w:shd w:val="clear" w:color="auto" w:fill="auto"/>
          </w:tcPr>
          <w:p w14:paraId="6E35213B" w14:textId="77777777" w:rsidR="00AA063F" w:rsidRPr="006042E6" w:rsidRDefault="008113F0" w:rsidP="008113F0">
            <w:pPr>
              <w:pStyle w:val="ListParagraph"/>
              <w:spacing w:line="240" w:lineRule="auto"/>
              <w:ind w:hanging="426"/>
              <w:rPr>
                <w:rFonts w:ascii="Georgia" w:hAnsi="Georgia"/>
                <w:sz w:val="24"/>
                <w:szCs w:val="24"/>
                <w:lang w:val="mk-MK"/>
              </w:rPr>
            </w:pPr>
            <w:r w:rsidRPr="006042E6">
              <w:rPr>
                <w:rFonts w:ascii="Georgia" w:hAnsi="Georgia"/>
                <w:sz w:val="24"/>
                <w:szCs w:val="24"/>
                <w:lang w:val="mk-MK"/>
              </w:rPr>
              <w:t xml:space="preserve">Индивидуална </w:t>
            </w:r>
            <w:r w:rsidR="00AA063F" w:rsidRPr="006042E6">
              <w:rPr>
                <w:rFonts w:ascii="Georgia" w:hAnsi="Georgia"/>
                <w:sz w:val="24"/>
                <w:szCs w:val="24"/>
                <w:lang w:val="mk-MK"/>
              </w:rPr>
              <w:t xml:space="preserve">креативност </w:t>
            </w:r>
          </w:p>
        </w:tc>
        <w:tc>
          <w:tcPr>
            <w:tcW w:w="1350" w:type="dxa"/>
            <w:shd w:val="clear" w:color="auto" w:fill="auto"/>
          </w:tcPr>
          <w:p w14:paraId="0748CFD8"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 xml:space="preserve">– 15 </w:t>
            </w:r>
          </w:p>
          <w:p w14:paraId="0F5A4B3E"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16 +</w:t>
            </w:r>
          </w:p>
        </w:tc>
        <w:tc>
          <w:tcPr>
            <w:tcW w:w="821" w:type="dxa"/>
            <w:shd w:val="clear" w:color="auto" w:fill="auto"/>
          </w:tcPr>
          <w:p w14:paraId="16053EBA"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49</w:t>
            </w:r>
          </w:p>
          <w:p w14:paraId="624417B2"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44</w:t>
            </w:r>
          </w:p>
        </w:tc>
        <w:tc>
          <w:tcPr>
            <w:tcW w:w="1123" w:type="dxa"/>
            <w:shd w:val="clear" w:color="auto" w:fill="auto"/>
          </w:tcPr>
          <w:p w14:paraId="694DF55B"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3,798</w:t>
            </w:r>
          </w:p>
          <w:p w14:paraId="6ECAA143"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3,788</w:t>
            </w:r>
          </w:p>
        </w:tc>
        <w:tc>
          <w:tcPr>
            <w:tcW w:w="1137" w:type="dxa"/>
            <w:shd w:val="clear" w:color="auto" w:fill="auto"/>
          </w:tcPr>
          <w:p w14:paraId="6E99752F"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0,855</w:t>
            </w:r>
          </w:p>
          <w:p w14:paraId="10317102"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0,795</w:t>
            </w:r>
          </w:p>
        </w:tc>
        <w:tc>
          <w:tcPr>
            <w:tcW w:w="1239" w:type="dxa"/>
            <w:shd w:val="clear" w:color="auto" w:fill="auto"/>
          </w:tcPr>
          <w:p w14:paraId="53C9009D"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0,02</w:t>
            </w:r>
          </w:p>
          <w:p w14:paraId="61296B4A" w14:textId="77777777" w:rsidR="00AA063F" w:rsidRPr="006042E6" w:rsidRDefault="00AA063F" w:rsidP="008113F0">
            <w:pPr>
              <w:pStyle w:val="ListParagraph"/>
              <w:spacing w:line="240" w:lineRule="auto"/>
              <w:ind w:hanging="426"/>
              <w:jc w:val="both"/>
              <w:rPr>
                <w:rFonts w:ascii="Georgia" w:hAnsi="Georgia"/>
                <w:sz w:val="24"/>
                <w:szCs w:val="24"/>
                <w:lang w:val="mk-MK"/>
              </w:rPr>
            </w:pPr>
          </w:p>
        </w:tc>
        <w:tc>
          <w:tcPr>
            <w:tcW w:w="1458" w:type="dxa"/>
            <w:shd w:val="clear" w:color="auto" w:fill="auto"/>
          </w:tcPr>
          <w:p w14:paraId="0D05D113" w14:textId="1CA188BB" w:rsidR="00AA063F" w:rsidRPr="006042E6" w:rsidRDefault="00217835" w:rsidP="008113F0">
            <w:pPr>
              <w:pStyle w:val="ListParagraph"/>
              <w:spacing w:line="240" w:lineRule="auto"/>
              <w:ind w:hanging="426"/>
              <w:jc w:val="both"/>
              <w:rPr>
                <w:rFonts w:ascii="Georgia" w:hAnsi="Georgia"/>
                <w:sz w:val="24"/>
                <w:szCs w:val="24"/>
              </w:rPr>
            </w:pPr>
            <w:r w:rsidRPr="006042E6">
              <w:rPr>
                <w:rFonts w:ascii="Georgia" w:hAnsi="Georgia"/>
                <w:sz w:val="24"/>
                <w:szCs w:val="24"/>
              </w:rPr>
              <w:t>&gt;</w:t>
            </w:r>
            <w:r w:rsidR="00AA063F" w:rsidRPr="006042E6">
              <w:rPr>
                <w:rFonts w:ascii="Georgia" w:hAnsi="Georgia"/>
                <w:sz w:val="24"/>
                <w:szCs w:val="24"/>
              </w:rPr>
              <w:t xml:space="preserve"> 0,05</w:t>
            </w:r>
          </w:p>
        </w:tc>
      </w:tr>
      <w:tr w:rsidR="00AA063F" w:rsidRPr="006042E6" w14:paraId="4611E635" w14:textId="77777777" w:rsidTr="00A35E85">
        <w:tc>
          <w:tcPr>
            <w:tcW w:w="2340" w:type="dxa"/>
            <w:shd w:val="clear" w:color="auto" w:fill="auto"/>
          </w:tcPr>
          <w:p w14:paraId="32BAAC29" w14:textId="77777777" w:rsidR="00AA063F" w:rsidRPr="006042E6" w:rsidRDefault="00AA063F" w:rsidP="008113F0">
            <w:pPr>
              <w:pStyle w:val="ListParagraph"/>
              <w:spacing w:line="240" w:lineRule="auto"/>
              <w:ind w:hanging="426"/>
              <w:rPr>
                <w:rFonts w:ascii="Georgia" w:hAnsi="Georgia"/>
                <w:sz w:val="24"/>
                <w:szCs w:val="24"/>
                <w:lang w:val="mk-MK"/>
              </w:rPr>
            </w:pPr>
            <w:r w:rsidRPr="006042E6">
              <w:rPr>
                <w:rFonts w:ascii="Georgia" w:hAnsi="Georgia"/>
                <w:sz w:val="24"/>
                <w:szCs w:val="24"/>
                <w:lang w:val="mk-MK"/>
              </w:rPr>
              <w:t xml:space="preserve">Тимска креативност </w:t>
            </w:r>
          </w:p>
        </w:tc>
        <w:tc>
          <w:tcPr>
            <w:tcW w:w="1350" w:type="dxa"/>
            <w:shd w:val="clear" w:color="auto" w:fill="auto"/>
          </w:tcPr>
          <w:p w14:paraId="3E6B75DD"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 xml:space="preserve">– 15 </w:t>
            </w:r>
          </w:p>
          <w:p w14:paraId="3B957860"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16+</w:t>
            </w:r>
          </w:p>
        </w:tc>
        <w:tc>
          <w:tcPr>
            <w:tcW w:w="821" w:type="dxa"/>
            <w:shd w:val="clear" w:color="auto" w:fill="auto"/>
          </w:tcPr>
          <w:p w14:paraId="7037D396"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49</w:t>
            </w:r>
          </w:p>
          <w:p w14:paraId="28BD2418"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44</w:t>
            </w:r>
          </w:p>
        </w:tc>
        <w:tc>
          <w:tcPr>
            <w:tcW w:w="1123" w:type="dxa"/>
            <w:shd w:val="clear" w:color="auto" w:fill="auto"/>
          </w:tcPr>
          <w:p w14:paraId="7B1E7745"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3,954</w:t>
            </w:r>
          </w:p>
          <w:p w14:paraId="5AD28801"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3,896</w:t>
            </w:r>
          </w:p>
        </w:tc>
        <w:tc>
          <w:tcPr>
            <w:tcW w:w="1137" w:type="dxa"/>
            <w:shd w:val="clear" w:color="auto" w:fill="auto"/>
          </w:tcPr>
          <w:p w14:paraId="59B8649B"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0,832</w:t>
            </w:r>
          </w:p>
          <w:p w14:paraId="11F86AC6"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0,793</w:t>
            </w:r>
          </w:p>
        </w:tc>
        <w:tc>
          <w:tcPr>
            <w:tcW w:w="1239" w:type="dxa"/>
            <w:shd w:val="clear" w:color="auto" w:fill="auto"/>
          </w:tcPr>
          <w:p w14:paraId="0224E6F4" w14:textId="77777777" w:rsidR="00AA063F" w:rsidRPr="006042E6" w:rsidRDefault="00AA063F" w:rsidP="008113F0">
            <w:pPr>
              <w:pStyle w:val="ListParagraph"/>
              <w:spacing w:line="240" w:lineRule="auto"/>
              <w:ind w:hanging="426"/>
              <w:jc w:val="both"/>
              <w:rPr>
                <w:rFonts w:ascii="Georgia" w:hAnsi="Georgia"/>
                <w:sz w:val="24"/>
                <w:szCs w:val="24"/>
              </w:rPr>
            </w:pPr>
          </w:p>
          <w:p w14:paraId="5CBCDAE2"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0,19</w:t>
            </w:r>
          </w:p>
        </w:tc>
        <w:tc>
          <w:tcPr>
            <w:tcW w:w="1458" w:type="dxa"/>
            <w:shd w:val="clear" w:color="auto" w:fill="auto"/>
          </w:tcPr>
          <w:p w14:paraId="5425EB71" w14:textId="77777777" w:rsidR="00AA063F" w:rsidRPr="006042E6" w:rsidRDefault="00AA063F" w:rsidP="008113F0">
            <w:pPr>
              <w:pStyle w:val="ListParagraph"/>
              <w:spacing w:line="240" w:lineRule="auto"/>
              <w:ind w:hanging="426"/>
              <w:jc w:val="both"/>
              <w:rPr>
                <w:rFonts w:ascii="Georgia" w:hAnsi="Georgia"/>
                <w:sz w:val="24"/>
                <w:szCs w:val="24"/>
              </w:rPr>
            </w:pPr>
          </w:p>
          <w:p w14:paraId="4DC628A3" w14:textId="77777777" w:rsidR="00AA063F" w:rsidRPr="006042E6" w:rsidRDefault="00AA063F" w:rsidP="008113F0">
            <w:pPr>
              <w:pStyle w:val="ListParagraph"/>
              <w:spacing w:line="240" w:lineRule="auto"/>
              <w:ind w:hanging="426"/>
              <w:jc w:val="both"/>
              <w:rPr>
                <w:rFonts w:ascii="Georgia" w:hAnsi="Georgia"/>
                <w:sz w:val="24"/>
                <w:szCs w:val="24"/>
              </w:rPr>
            </w:pPr>
            <w:r w:rsidRPr="006042E6">
              <w:rPr>
                <w:rFonts w:ascii="Georgia" w:hAnsi="Georgia"/>
                <w:sz w:val="24"/>
                <w:szCs w:val="24"/>
              </w:rPr>
              <w:t>&gt;0,05</w:t>
            </w:r>
          </w:p>
        </w:tc>
      </w:tr>
      <w:tr w:rsidR="00AA063F" w:rsidRPr="006042E6" w14:paraId="135D9C09" w14:textId="77777777" w:rsidTr="00A35E85">
        <w:trPr>
          <w:trHeight w:val="818"/>
        </w:trPr>
        <w:tc>
          <w:tcPr>
            <w:tcW w:w="2340" w:type="dxa"/>
            <w:shd w:val="clear" w:color="auto" w:fill="auto"/>
          </w:tcPr>
          <w:p w14:paraId="37B955CC" w14:textId="636EC8E2" w:rsidR="00AA063F" w:rsidRPr="006042E6" w:rsidRDefault="00670A3F" w:rsidP="00670A3F">
            <w:pPr>
              <w:pStyle w:val="ListParagraph"/>
              <w:spacing w:line="240" w:lineRule="auto"/>
              <w:ind w:hanging="426"/>
              <w:rPr>
                <w:rFonts w:ascii="Georgia" w:hAnsi="Georgia"/>
                <w:sz w:val="24"/>
                <w:szCs w:val="24"/>
                <w:lang w:val="mk-MK"/>
              </w:rPr>
            </w:pPr>
            <w:r w:rsidRPr="006042E6">
              <w:rPr>
                <w:rFonts w:ascii="Georgia" w:hAnsi="Georgia"/>
                <w:sz w:val="24"/>
                <w:szCs w:val="24"/>
                <w:lang w:val="mk-MK"/>
              </w:rPr>
              <w:t>Орган</w:t>
            </w:r>
            <w:r>
              <w:rPr>
                <w:rFonts w:ascii="Georgia" w:hAnsi="Georgia"/>
                <w:sz w:val="24"/>
                <w:szCs w:val="24"/>
                <w:lang w:val="mk-MK"/>
              </w:rPr>
              <w:t>из</w:t>
            </w:r>
            <w:r w:rsidRPr="006042E6">
              <w:rPr>
                <w:rFonts w:ascii="Georgia" w:hAnsi="Georgia"/>
                <w:sz w:val="24"/>
                <w:szCs w:val="24"/>
                <w:lang w:val="mk-MK"/>
              </w:rPr>
              <w:t xml:space="preserve">ациска </w:t>
            </w:r>
            <w:r w:rsidR="00AA063F" w:rsidRPr="006042E6">
              <w:rPr>
                <w:rFonts w:ascii="Georgia" w:hAnsi="Georgia"/>
                <w:sz w:val="24"/>
                <w:szCs w:val="24"/>
                <w:lang w:val="mk-MK"/>
              </w:rPr>
              <w:t xml:space="preserve">креативност </w:t>
            </w:r>
          </w:p>
        </w:tc>
        <w:tc>
          <w:tcPr>
            <w:tcW w:w="1350" w:type="dxa"/>
            <w:shd w:val="clear" w:color="auto" w:fill="auto"/>
          </w:tcPr>
          <w:p w14:paraId="5C1D4514"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 xml:space="preserve">– 15 </w:t>
            </w:r>
          </w:p>
          <w:p w14:paraId="69F00587"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16 +</w:t>
            </w:r>
          </w:p>
        </w:tc>
        <w:tc>
          <w:tcPr>
            <w:tcW w:w="821" w:type="dxa"/>
            <w:shd w:val="clear" w:color="auto" w:fill="auto"/>
          </w:tcPr>
          <w:p w14:paraId="3810F026"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49</w:t>
            </w:r>
          </w:p>
          <w:p w14:paraId="7CD9AF0D"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44</w:t>
            </w:r>
          </w:p>
        </w:tc>
        <w:tc>
          <w:tcPr>
            <w:tcW w:w="1123" w:type="dxa"/>
            <w:shd w:val="clear" w:color="auto" w:fill="auto"/>
          </w:tcPr>
          <w:p w14:paraId="461D9057"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3,989</w:t>
            </w:r>
          </w:p>
          <w:p w14:paraId="773734F1"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4,013</w:t>
            </w:r>
          </w:p>
        </w:tc>
        <w:tc>
          <w:tcPr>
            <w:tcW w:w="1137" w:type="dxa"/>
            <w:shd w:val="clear" w:color="auto" w:fill="auto"/>
          </w:tcPr>
          <w:p w14:paraId="1BF6EB80"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0,912</w:t>
            </w:r>
          </w:p>
          <w:p w14:paraId="6AB56158" w14:textId="77777777" w:rsidR="00AA063F" w:rsidRPr="006042E6" w:rsidRDefault="00AA063F" w:rsidP="008113F0">
            <w:pPr>
              <w:pStyle w:val="ListParagraph"/>
              <w:spacing w:line="240" w:lineRule="auto"/>
              <w:ind w:hanging="426"/>
              <w:jc w:val="both"/>
              <w:rPr>
                <w:rFonts w:ascii="Georgia" w:hAnsi="Georgia"/>
                <w:sz w:val="24"/>
                <w:szCs w:val="24"/>
                <w:lang w:val="mk-MK"/>
              </w:rPr>
            </w:pPr>
            <w:r w:rsidRPr="006042E6">
              <w:rPr>
                <w:rFonts w:ascii="Georgia" w:hAnsi="Georgia"/>
                <w:sz w:val="24"/>
                <w:szCs w:val="24"/>
                <w:lang w:val="mk-MK"/>
              </w:rPr>
              <w:t>0,846</w:t>
            </w:r>
          </w:p>
        </w:tc>
        <w:tc>
          <w:tcPr>
            <w:tcW w:w="1239" w:type="dxa"/>
            <w:shd w:val="clear" w:color="auto" w:fill="auto"/>
          </w:tcPr>
          <w:p w14:paraId="4B64509F" w14:textId="77777777" w:rsidR="00AA063F" w:rsidRPr="006042E6" w:rsidRDefault="00AA063F" w:rsidP="008113F0">
            <w:pPr>
              <w:pStyle w:val="ListParagraph"/>
              <w:spacing w:line="240" w:lineRule="auto"/>
              <w:ind w:hanging="426"/>
              <w:jc w:val="both"/>
              <w:rPr>
                <w:rFonts w:ascii="Georgia" w:hAnsi="Georgia"/>
                <w:sz w:val="24"/>
                <w:szCs w:val="24"/>
              </w:rPr>
            </w:pPr>
          </w:p>
          <w:p w14:paraId="6275D3ED" w14:textId="77777777" w:rsidR="00AA063F" w:rsidRPr="006042E6" w:rsidRDefault="00AA063F" w:rsidP="008113F0">
            <w:pPr>
              <w:pStyle w:val="ListParagraph"/>
              <w:spacing w:line="240" w:lineRule="auto"/>
              <w:ind w:hanging="426"/>
              <w:jc w:val="both"/>
              <w:rPr>
                <w:rFonts w:ascii="Georgia" w:hAnsi="Georgia"/>
                <w:sz w:val="24"/>
                <w:szCs w:val="24"/>
              </w:rPr>
            </w:pPr>
            <w:r w:rsidRPr="006042E6">
              <w:rPr>
                <w:rFonts w:ascii="Georgia" w:hAnsi="Georgia"/>
                <w:sz w:val="24"/>
                <w:szCs w:val="24"/>
              </w:rPr>
              <w:t>0,03</w:t>
            </w:r>
          </w:p>
        </w:tc>
        <w:tc>
          <w:tcPr>
            <w:tcW w:w="1458" w:type="dxa"/>
            <w:shd w:val="clear" w:color="auto" w:fill="auto"/>
          </w:tcPr>
          <w:p w14:paraId="5D502814" w14:textId="77777777" w:rsidR="00AA063F" w:rsidRPr="006042E6" w:rsidRDefault="00AA063F" w:rsidP="008113F0">
            <w:pPr>
              <w:pStyle w:val="ListParagraph"/>
              <w:spacing w:line="240" w:lineRule="auto"/>
              <w:ind w:hanging="426"/>
              <w:jc w:val="both"/>
              <w:rPr>
                <w:rFonts w:ascii="Georgia" w:hAnsi="Georgia"/>
                <w:sz w:val="24"/>
                <w:szCs w:val="24"/>
              </w:rPr>
            </w:pPr>
          </w:p>
          <w:p w14:paraId="671E6034" w14:textId="48E6B0FC" w:rsidR="00AA063F" w:rsidRPr="006042E6" w:rsidRDefault="00217835" w:rsidP="008113F0">
            <w:pPr>
              <w:pStyle w:val="ListParagraph"/>
              <w:spacing w:line="240" w:lineRule="auto"/>
              <w:ind w:hanging="426"/>
              <w:jc w:val="both"/>
              <w:rPr>
                <w:rFonts w:ascii="Georgia" w:hAnsi="Georgia"/>
                <w:sz w:val="24"/>
                <w:szCs w:val="24"/>
              </w:rPr>
            </w:pPr>
            <w:r w:rsidRPr="006042E6">
              <w:rPr>
                <w:rFonts w:ascii="Georgia" w:hAnsi="Georgia"/>
                <w:sz w:val="24"/>
                <w:szCs w:val="24"/>
              </w:rPr>
              <w:t>&gt;</w:t>
            </w:r>
            <w:r w:rsidR="00AA063F" w:rsidRPr="006042E6">
              <w:rPr>
                <w:rFonts w:ascii="Georgia" w:hAnsi="Georgia"/>
                <w:sz w:val="24"/>
                <w:szCs w:val="24"/>
              </w:rPr>
              <w:t>0,05</w:t>
            </w:r>
          </w:p>
        </w:tc>
      </w:tr>
    </w:tbl>
    <w:p w14:paraId="7A2AD04B" w14:textId="77777777" w:rsidR="00A35E85" w:rsidRPr="006042E6" w:rsidRDefault="00A35E85" w:rsidP="00A35E85">
      <w:pPr>
        <w:pStyle w:val="ListParagraph"/>
        <w:spacing w:before="240" w:line="360" w:lineRule="auto"/>
        <w:ind w:left="0" w:firstLine="720"/>
        <w:jc w:val="both"/>
        <w:rPr>
          <w:rFonts w:ascii="Georgia" w:hAnsi="Georgia"/>
          <w:bCs/>
          <w:sz w:val="24"/>
          <w:szCs w:val="24"/>
          <w:lang w:val="mk-MK"/>
        </w:rPr>
      </w:pPr>
      <w:bookmarkStart w:id="11" w:name="_Hlk124629376"/>
    </w:p>
    <w:p w14:paraId="6FA6114F" w14:textId="5579AF61" w:rsidR="00A35E85" w:rsidRPr="006042E6" w:rsidRDefault="00A35E85" w:rsidP="00A35E85">
      <w:pPr>
        <w:pStyle w:val="ListParagraph"/>
        <w:spacing w:before="240" w:line="360" w:lineRule="auto"/>
        <w:ind w:left="0" w:firstLine="720"/>
        <w:jc w:val="both"/>
        <w:rPr>
          <w:rFonts w:ascii="Georgia" w:hAnsi="Georgia"/>
          <w:sz w:val="24"/>
          <w:szCs w:val="24"/>
          <w:lang w:val="mk-MK"/>
        </w:rPr>
      </w:pPr>
      <w:r w:rsidRPr="006042E6">
        <w:rPr>
          <w:rFonts w:ascii="Georgia" w:hAnsi="Georgia"/>
          <w:bCs/>
          <w:sz w:val="24"/>
          <w:szCs w:val="24"/>
          <w:lang w:val="mk-MK"/>
        </w:rPr>
        <w:lastRenderedPageBreak/>
        <w:t>Од добиените податоци се заклучува дека</w:t>
      </w:r>
      <w:r w:rsidR="00670A3F">
        <w:rPr>
          <w:rFonts w:ascii="Georgia" w:hAnsi="Georgia"/>
          <w:bCs/>
          <w:sz w:val="24"/>
          <w:szCs w:val="24"/>
          <w:lang w:val="mk-MK"/>
        </w:rPr>
        <w:t>,</w:t>
      </w:r>
      <w:r w:rsidRPr="006042E6">
        <w:rPr>
          <w:rFonts w:ascii="Georgia" w:hAnsi="Georgia"/>
          <w:bCs/>
          <w:sz w:val="24"/>
          <w:szCs w:val="24"/>
          <w:lang w:val="mk-MK"/>
        </w:rPr>
        <w:t xml:space="preserve"> без оглед на разликите во должината на работното искуство (вработени со искуство до 16 години и вработени со искуство над 16 години)</w:t>
      </w:r>
      <w:r w:rsidR="00670A3F">
        <w:rPr>
          <w:rFonts w:ascii="Georgia" w:hAnsi="Georgia"/>
          <w:bCs/>
          <w:sz w:val="24"/>
          <w:szCs w:val="24"/>
          <w:lang w:val="mk-MK"/>
        </w:rPr>
        <w:t>,</w:t>
      </w:r>
      <w:r w:rsidRPr="006042E6">
        <w:rPr>
          <w:rFonts w:ascii="Georgia" w:hAnsi="Georgia"/>
          <w:bCs/>
          <w:sz w:val="24"/>
          <w:szCs w:val="24"/>
          <w:lang w:val="mk-MK"/>
        </w:rPr>
        <w:t xml:space="preserve"> не постојат разлики во перц</w:t>
      </w:r>
      <w:r w:rsidR="009F18CF">
        <w:rPr>
          <w:rFonts w:ascii="Georgia" w:hAnsi="Georgia"/>
          <w:bCs/>
          <w:sz w:val="24"/>
          <w:szCs w:val="24"/>
          <w:lang w:val="mk-MK"/>
        </w:rPr>
        <w:t>и</w:t>
      </w:r>
      <w:r w:rsidRPr="006042E6">
        <w:rPr>
          <w:rFonts w:ascii="Georgia" w:hAnsi="Georgia"/>
          <w:bCs/>
          <w:sz w:val="24"/>
          <w:szCs w:val="24"/>
          <w:lang w:val="mk-MK"/>
        </w:rPr>
        <w:t>пирањето на индивидуалната (</w:t>
      </w:r>
      <w:r w:rsidRPr="006042E6">
        <w:rPr>
          <w:rFonts w:ascii="Georgia" w:hAnsi="Georgia"/>
          <w:bCs/>
          <w:sz w:val="24"/>
          <w:szCs w:val="24"/>
        </w:rPr>
        <w:t>t=</w:t>
      </w:r>
      <w:r w:rsidRPr="006042E6">
        <w:rPr>
          <w:rFonts w:ascii="Georgia" w:hAnsi="Georgia"/>
          <w:bCs/>
          <w:sz w:val="24"/>
          <w:szCs w:val="24"/>
          <w:lang w:val="mk-MK"/>
        </w:rPr>
        <w:t>0,02; р</w:t>
      </w:r>
      <w:r w:rsidRPr="006042E6">
        <w:rPr>
          <w:rFonts w:ascii="Georgia" w:hAnsi="Georgia"/>
          <w:bCs/>
          <w:sz w:val="24"/>
          <w:szCs w:val="24"/>
        </w:rPr>
        <w:t>&gt;0.05)</w:t>
      </w:r>
      <w:r w:rsidRPr="006042E6">
        <w:rPr>
          <w:rFonts w:ascii="Georgia" w:hAnsi="Georgia"/>
          <w:bCs/>
          <w:sz w:val="24"/>
          <w:szCs w:val="24"/>
          <w:lang w:val="mk-MK"/>
        </w:rPr>
        <w:t>, тимската (</w:t>
      </w:r>
      <w:r w:rsidRPr="006042E6">
        <w:rPr>
          <w:rFonts w:ascii="Georgia" w:hAnsi="Georgia"/>
          <w:bCs/>
          <w:sz w:val="24"/>
          <w:szCs w:val="24"/>
        </w:rPr>
        <w:t>t=0.1</w:t>
      </w:r>
      <w:r w:rsidRPr="006042E6">
        <w:rPr>
          <w:rFonts w:ascii="Georgia" w:hAnsi="Georgia"/>
          <w:bCs/>
          <w:sz w:val="24"/>
          <w:szCs w:val="24"/>
          <w:lang w:val="mk-MK"/>
        </w:rPr>
        <w:t xml:space="preserve">9; </w:t>
      </w:r>
      <w:r w:rsidRPr="006042E6">
        <w:rPr>
          <w:rFonts w:ascii="Georgia" w:hAnsi="Georgia"/>
          <w:bCs/>
          <w:sz w:val="24"/>
          <w:szCs w:val="24"/>
        </w:rPr>
        <w:t>p&gt;0.05</w:t>
      </w:r>
      <w:r w:rsidRPr="006042E6">
        <w:rPr>
          <w:rFonts w:ascii="Georgia" w:hAnsi="Georgia"/>
          <w:bCs/>
          <w:sz w:val="24"/>
          <w:szCs w:val="24"/>
          <w:lang w:val="mk-MK"/>
        </w:rPr>
        <w:t>) и организациската креативност (</w:t>
      </w:r>
      <w:r w:rsidRPr="006042E6">
        <w:rPr>
          <w:rFonts w:ascii="Georgia" w:hAnsi="Georgia"/>
          <w:bCs/>
          <w:sz w:val="24"/>
          <w:szCs w:val="24"/>
        </w:rPr>
        <w:t>t=0.0</w:t>
      </w:r>
      <w:r w:rsidRPr="006042E6">
        <w:rPr>
          <w:rFonts w:ascii="Georgia" w:hAnsi="Georgia"/>
          <w:bCs/>
          <w:sz w:val="24"/>
          <w:szCs w:val="24"/>
          <w:lang w:val="mk-MK"/>
        </w:rPr>
        <w:t>3; р</w:t>
      </w:r>
      <w:r w:rsidRPr="006042E6">
        <w:rPr>
          <w:rFonts w:ascii="Georgia" w:hAnsi="Georgia"/>
          <w:bCs/>
          <w:sz w:val="24"/>
          <w:szCs w:val="24"/>
        </w:rPr>
        <w:t>&gt;0.05)</w:t>
      </w:r>
      <w:r w:rsidRPr="006042E6">
        <w:rPr>
          <w:rFonts w:ascii="Georgia" w:hAnsi="Georgia"/>
          <w:bCs/>
          <w:sz w:val="24"/>
          <w:szCs w:val="24"/>
          <w:lang w:val="mk-MK"/>
        </w:rPr>
        <w:t xml:space="preserve">. </w:t>
      </w:r>
    </w:p>
    <w:p w14:paraId="0837B72C" w14:textId="77777777" w:rsidR="00A35E85" w:rsidRPr="006042E6" w:rsidRDefault="00A35E85" w:rsidP="000A7356">
      <w:pPr>
        <w:pStyle w:val="ListParagraph"/>
        <w:spacing w:before="240" w:line="360" w:lineRule="auto"/>
        <w:ind w:left="0" w:firstLine="720"/>
        <w:jc w:val="both"/>
        <w:rPr>
          <w:rFonts w:ascii="Georgia" w:hAnsi="Georgia"/>
          <w:sz w:val="24"/>
          <w:szCs w:val="24"/>
          <w:lang w:val="mk-MK"/>
        </w:rPr>
      </w:pPr>
    </w:p>
    <w:bookmarkEnd w:id="11"/>
    <w:p w14:paraId="2A274294" w14:textId="77777777" w:rsidR="00AA063F" w:rsidRPr="006042E6" w:rsidRDefault="00AA063F" w:rsidP="008D1CE7">
      <w:pPr>
        <w:pStyle w:val="ListParagraph"/>
        <w:spacing w:before="240" w:line="360" w:lineRule="auto"/>
        <w:ind w:hanging="426"/>
        <w:jc w:val="both"/>
        <w:rPr>
          <w:rFonts w:ascii="Georgia" w:hAnsi="Georgia"/>
          <w:b/>
          <w:sz w:val="24"/>
          <w:szCs w:val="24"/>
          <w:lang w:val="mk-MK"/>
        </w:rPr>
      </w:pPr>
      <w:r w:rsidRPr="006042E6">
        <w:rPr>
          <w:rFonts w:ascii="Georgia" w:hAnsi="Georgia"/>
          <w:b/>
          <w:sz w:val="24"/>
          <w:szCs w:val="24"/>
          <w:lang w:val="mk-MK"/>
        </w:rPr>
        <w:t>4.4. Разлики во индивидуалната, тимската и организациската креативност кај вработени со различна возраст</w:t>
      </w:r>
    </w:p>
    <w:p w14:paraId="77EB1D3A" w14:textId="77777777" w:rsidR="00AA063F" w:rsidRPr="006042E6" w:rsidRDefault="00AA063F" w:rsidP="00291F06">
      <w:pPr>
        <w:spacing w:before="240" w:line="240" w:lineRule="auto"/>
        <w:rPr>
          <w:rFonts w:ascii="Georgia" w:hAnsi="Georgia"/>
          <w:bCs/>
          <w:sz w:val="24"/>
          <w:szCs w:val="24"/>
          <w:lang w:val="mk-MK"/>
        </w:rPr>
      </w:pPr>
      <w:r w:rsidRPr="006042E6">
        <w:rPr>
          <w:rFonts w:ascii="Georgia" w:hAnsi="Georgia"/>
          <w:sz w:val="24"/>
          <w:szCs w:val="24"/>
          <w:lang w:val="mk-MK"/>
        </w:rPr>
        <w:t>Табела 26. Значајност на разликите во перцепцијата на компонентите на креативност кај вработени со различна возраст</w:t>
      </w:r>
    </w:p>
    <w:p w14:paraId="11CD22C0" w14:textId="77777777" w:rsidR="00AA063F" w:rsidRPr="006042E6" w:rsidRDefault="00AA063F" w:rsidP="008D1CE7">
      <w:pPr>
        <w:pStyle w:val="ListParagraph"/>
        <w:spacing w:before="240" w:line="360" w:lineRule="auto"/>
        <w:ind w:hanging="426"/>
        <w:rPr>
          <w:rFonts w:ascii="Georgia" w:hAnsi="Georgia"/>
          <w:sz w:val="24"/>
          <w:szCs w:val="24"/>
          <w:lang w:val="mk-MK"/>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609"/>
        <w:gridCol w:w="982"/>
        <w:gridCol w:w="1189"/>
        <w:gridCol w:w="1195"/>
        <w:gridCol w:w="1113"/>
        <w:gridCol w:w="1490"/>
      </w:tblGrid>
      <w:tr w:rsidR="00AA063F" w:rsidRPr="006042E6" w14:paraId="6EBB4ADA" w14:textId="77777777" w:rsidTr="00C1225B">
        <w:tc>
          <w:tcPr>
            <w:tcW w:w="2234" w:type="dxa"/>
            <w:shd w:val="clear" w:color="auto" w:fill="auto"/>
          </w:tcPr>
          <w:p w14:paraId="05BAC9CA" w14:textId="77777777" w:rsidR="00AA063F" w:rsidRPr="006042E6" w:rsidRDefault="00AA063F" w:rsidP="006F294B">
            <w:pPr>
              <w:pStyle w:val="ListParagraph"/>
              <w:spacing w:after="0" w:line="240" w:lineRule="auto"/>
              <w:ind w:hanging="426"/>
              <w:jc w:val="both"/>
              <w:rPr>
                <w:rFonts w:ascii="Georgia" w:hAnsi="Georgia"/>
                <w:sz w:val="24"/>
                <w:szCs w:val="24"/>
              </w:rPr>
            </w:pPr>
          </w:p>
        </w:tc>
        <w:tc>
          <w:tcPr>
            <w:tcW w:w="1609" w:type="dxa"/>
            <w:shd w:val="clear" w:color="auto" w:fill="auto"/>
          </w:tcPr>
          <w:p w14:paraId="69DBFA09" w14:textId="54A83FDF" w:rsidR="00AA063F" w:rsidRPr="006042E6" w:rsidRDefault="00104EF6" w:rsidP="00C1225B">
            <w:pPr>
              <w:spacing w:after="0" w:line="240" w:lineRule="auto"/>
              <w:jc w:val="both"/>
              <w:rPr>
                <w:rFonts w:ascii="Georgia" w:hAnsi="Georgia"/>
                <w:sz w:val="24"/>
                <w:szCs w:val="24"/>
                <w:lang w:val="mk-MK"/>
              </w:rPr>
            </w:pPr>
            <w:r w:rsidRPr="006042E6">
              <w:rPr>
                <w:rFonts w:ascii="Georgia" w:hAnsi="Georgia"/>
                <w:sz w:val="24"/>
                <w:szCs w:val="24"/>
                <w:lang w:val="mk-MK"/>
              </w:rPr>
              <w:t>Воз</w:t>
            </w:r>
            <w:r w:rsidR="00655770" w:rsidRPr="006042E6">
              <w:rPr>
                <w:rFonts w:ascii="Georgia" w:hAnsi="Georgia"/>
                <w:sz w:val="24"/>
                <w:szCs w:val="24"/>
                <w:lang w:val="mk-MK"/>
              </w:rPr>
              <w:t>расна структура</w:t>
            </w:r>
          </w:p>
        </w:tc>
        <w:tc>
          <w:tcPr>
            <w:tcW w:w="982" w:type="dxa"/>
            <w:shd w:val="clear" w:color="auto" w:fill="auto"/>
          </w:tcPr>
          <w:p w14:paraId="37141931" w14:textId="77777777" w:rsidR="00AA063F" w:rsidRPr="006042E6" w:rsidRDefault="00AA063F" w:rsidP="006F294B">
            <w:pPr>
              <w:pStyle w:val="ListParagraph"/>
              <w:spacing w:after="0" w:line="240" w:lineRule="auto"/>
              <w:ind w:hanging="426"/>
              <w:jc w:val="both"/>
              <w:rPr>
                <w:rFonts w:ascii="Georgia" w:hAnsi="Georgia"/>
                <w:b/>
                <w:bCs/>
                <w:sz w:val="24"/>
                <w:szCs w:val="24"/>
              </w:rPr>
            </w:pPr>
            <w:r w:rsidRPr="006042E6">
              <w:rPr>
                <w:rFonts w:ascii="Georgia" w:hAnsi="Georgia"/>
                <w:b/>
                <w:bCs/>
                <w:sz w:val="24"/>
                <w:szCs w:val="24"/>
              </w:rPr>
              <w:t>N</w:t>
            </w:r>
          </w:p>
        </w:tc>
        <w:tc>
          <w:tcPr>
            <w:tcW w:w="1189" w:type="dxa"/>
            <w:shd w:val="clear" w:color="auto" w:fill="auto"/>
          </w:tcPr>
          <w:p w14:paraId="19173230" w14:textId="77777777" w:rsidR="00AA063F" w:rsidRPr="006042E6" w:rsidRDefault="00AA063F" w:rsidP="006F294B">
            <w:pPr>
              <w:pStyle w:val="ListParagraph"/>
              <w:spacing w:after="0" w:line="240" w:lineRule="auto"/>
              <w:ind w:hanging="426"/>
              <w:jc w:val="both"/>
              <w:rPr>
                <w:rFonts w:ascii="Georgia" w:hAnsi="Georgia"/>
                <w:b/>
                <w:bCs/>
                <w:sz w:val="24"/>
                <w:szCs w:val="24"/>
              </w:rPr>
            </w:pPr>
            <w:r w:rsidRPr="006042E6">
              <w:rPr>
                <w:rFonts w:ascii="Georgia" w:hAnsi="Georgia"/>
                <w:b/>
                <w:bCs/>
                <w:sz w:val="24"/>
                <w:szCs w:val="24"/>
              </w:rPr>
              <w:t>M</w:t>
            </w:r>
          </w:p>
        </w:tc>
        <w:tc>
          <w:tcPr>
            <w:tcW w:w="1195" w:type="dxa"/>
            <w:shd w:val="clear" w:color="auto" w:fill="auto"/>
          </w:tcPr>
          <w:p w14:paraId="29ED168F" w14:textId="77777777" w:rsidR="00AA063F" w:rsidRPr="006042E6" w:rsidRDefault="00AA063F" w:rsidP="006F294B">
            <w:pPr>
              <w:pStyle w:val="ListParagraph"/>
              <w:spacing w:after="0" w:line="240" w:lineRule="auto"/>
              <w:ind w:hanging="426"/>
              <w:jc w:val="both"/>
              <w:rPr>
                <w:rFonts w:ascii="Georgia" w:hAnsi="Georgia"/>
                <w:b/>
                <w:bCs/>
                <w:sz w:val="24"/>
                <w:szCs w:val="24"/>
              </w:rPr>
            </w:pPr>
            <w:r w:rsidRPr="006042E6">
              <w:rPr>
                <w:rFonts w:ascii="Georgia" w:hAnsi="Georgia"/>
                <w:b/>
                <w:bCs/>
                <w:sz w:val="24"/>
                <w:szCs w:val="24"/>
              </w:rPr>
              <w:t>SD</w:t>
            </w:r>
          </w:p>
        </w:tc>
        <w:tc>
          <w:tcPr>
            <w:tcW w:w="1113" w:type="dxa"/>
            <w:shd w:val="clear" w:color="auto" w:fill="auto"/>
          </w:tcPr>
          <w:p w14:paraId="07872B7E" w14:textId="77777777" w:rsidR="00AA063F" w:rsidRPr="006042E6" w:rsidRDefault="00AA063F" w:rsidP="006F294B">
            <w:pPr>
              <w:pStyle w:val="ListParagraph"/>
              <w:spacing w:after="0" w:line="240" w:lineRule="auto"/>
              <w:ind w:hanging="426"/>
              <w:jc w:val="both"/>
              <w:rPr>
                <w:rFonts w:ascii="Georgia" w:hAnsi="Georgia"/>
                <w:b/>
                <w:bCs/>
                <w:sz w:val="24"/>
                <w:szCs w:val="24"/>
              </w:rPr>
            </w:pPr>
            <w:r w:rsidRPr="006042E6">
              <w:rPr>
                <w:rFonts w:ascii="Georgia" w:hAnsi="Georgia"/>
                <w:b/>
                <w:bCs/>
                <w:sz w:val="24"/>
                <w:szCs w:val="24"/>
              </w:rPr>
              <w:t>t</w:t>
            </w:r>
          </w:p>
        </w:tc>
        <w:tc>
          <w:tcPr>
            <w:tcW w:w="1490" w:type="dxa"/>
            <w:shd w:val="clear" w:color="auto" w:fill="auto"/>
          </w:tcPr>
          <w:p w14:paraId="679C3572" w14:textId="77777777" w:rsidR="00AA063F" w:rsidRPr="006042E6" w:rsidRDefault="00AA063F" w:rsidP="006F294B">
            <w:pPr>
              <w:pStyle w:val="ListParagraph"/>
              <w:spacing w:after="0" w:line="240" w:lineRule="auto"/>
              <w:ind w:hanging="426"/>
              <w:jc w:val="both"/>
              <w:rPr>
                <w:rFonts w:ascii="Georgia" w:hAnsi="Georgia"/>
                <w:b/>
                <w:bCs/>
                <w:sz w:val="24"/>
                <w:szCs w:val="24"/>
              </w:rPr>
            </w:pPr>
            <w:r w:rsidRPr="006042E6">
              <w:rPr>
                <w:rFonts w:ascii="Georgia" w:hAnsi="Georgia"/>
                <w:b/>
                <w:bCs/>
                <w:sz w:val="24"/>
                <w:szCs w:val="24"/>
              </w:rPr>
              <w:t>p</w:t>
            </w:r>
          </w:p>
        </w:tc>
      </w:tr>
      <w:tr w:rsidR="00AA063F" w:rsidRPr="006042E6" w14:paraId="7E81DFBE" w14:textId="77777777" w:rsidTr="00C1225B">
        <w:trPr>
          <w:trHeight w:val="818"/>
        </w:trPr>
        <w:tc>
          <w:tcPr>
            <w:tcW w:w="2234" w:type="dxa"/>
            <w:shd w:val="clear" w:color="auto" w:fill="auto"/>
          </w:tcPr>
          <w:p w14:paraId="22337160" w14:textId="77777777" w:rsidR="0015158C" w:rsidRPr="006042E6" w:rsidRDefault="00AA063F" w:rsidP="006F294B">
            <w:pPr>
              <w:pStyle w:val="ListParagraph"/>
              <w:spacing w:after="0" w:line="240" w:lineRule="auto"/>
              <w:ind w:left="294"/>
              <w:jc w:val="both"/>
              <w:rPr>
                <w:rFonts w:ascii="Georgia" w:hAnsi="Georgia"/>
                <w:sz w:val="24"/>
                <w:szCs w:val="24"/>
                <w:lang w:val="mk-MK"/>
              </w:rPr>
            </w:pPr>
            <w:r w:rsidRPr="006042E6">
              <w:rPr>
                <w:rFonts w:ascii="Georgia" w:hAnsi="Georgia"/>
                <w:sz w:val="24"/>
                <w:szCs w:val="24"/>
                <w:lang w:val="mk-MK"/>
              </w:rPr>
              <w:t xml:space="preserve">Индивидуална </w:t>
            </w:r>
          </w:p>
          <w:p w14:paraId="2A91442C" w14:textId="77777777" w:rsidR="00AA063F" w:rsidRPr="006042E6" w:rsidRDefault="00AA063F" w:rsidP="006F294B">
            <w:pPr>
              <w:pStyle w:val="ListParagraph"/>
              <w:spacing w:after="0" w:line="240" w:lineRule="auto"/>
              <w:ind w:left="294"/>
              <w:jc w:val="both"/>
              <w:rPr>
                <w:rFonts w:ascii="Georgia" w:hAnsi="Georgia"/>
                <w:sz w:val="24"/>
                <w:szCs w:val="24"/>
                <w:lang w:val="mk-MK"/>
              </w:rPr>
            </w:pPr>
            <w:r w:rsidRPr="006042E6">
              <w:rPr>
                <w:rFonts w:ascii="Georgia" w:hAnsi="Georgia"/>
                <w:sz w:val="24"/>
                <w:szCs w:val="24"/>
                <w:lang w:val="mk-MK"/>
              </w:rPr>
              <w:t xml:space="preserve">креативност </w:t>
            </w:r>
          </w:p>
        </w:tc>
        <w:tc>
          <w:tcPr>
            <w:tcW w:w="1609" w:type="dxa"/>
            <w:shd w:val="clear" w:color="auto" w:fill="auto"/>
          </w:tcPr>
          <w:p w14:paraId="21F10CB9"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lang w:val="mk-MK"/>
              </w:rPr>
              <w:t xml:space="preserve">– 40  </w:t>
            </w:r>
          </w:p>
          <w:p w14:paraId="3781ECA6"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lang w:val="mk-MK"/>
              </w:rPr>
              <w:t>41+</w:t>
            </w:r>
          </w:p>
        </w:tc>
        <w:tc>
          <w:tcPr>
            <w:tcW w:w="982" w:type="dxa"/>
            <w:shd w:val="clear" w:color="auto" w:fill="auto"/>
          </w:tcPr>
          <w:p w14:paraId="0E60752C"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lang w:val="mk-MK"/>
              </w:rPr>
              <w:t>48</w:t>
            </w:r>
          </w:p>
          <w:p w14:paraId="257BDCCC"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lang w:val="mk-MK"/>
              </w:rPr>
              <w:t>45</w:t>
            </w:r>
          </w:p>
        </w:tc>
        <w:tc>
          <w:tcPr>
            <w:tcW w:w="1189" w:type="dxa"/>
            <w:shd w:val="clear" w:color="auto" w:fill="auto"/>
          </w:tcPr>
          <w:p w14:paraId="1BD24059"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lang w:val="mk-MK"/>
              </w:rPr>
              <w:t>3,922</w:t>
            </w:r>
          </w:p>
          <w:p w14:paraId="6BFB5FAF"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lang w:val="mk-MK"/>
              </w:rPr>
              <w:t>3,997</w:t>
            </w:r>
          </w:p>
        </w:tc>
        <w:tc>
          <w:tcPr>
            <w:tcW w:w="1195" w:type="dxa"/>
            <w:shd w:val="clear" w:color="auto" w:fill="auto"/>
          </w:tcPr>
          <w:p w14:paraId="2592B61C"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lang w:val="mk-MK"/>
              </w:rPr>
              <w:t>0,833</w:t>
            </w:r>
          </w:p>
          <w:p w14:paraId="08611BA1"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lang w:val="mk-MK"/>
              </w:rPr>
              <w:t>0,912</w:t>
            </w:r>
          </w:p>
          <w:p w14:paraId="106D9F98"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p>
        </w:tc>
        <w:tc>
          <w:tcPr>
            <w:tcW w:w="1113" w:type="dxa"/>
            <w:shd w:val="clear" w:color="auto" w:fill="auto"/>
          </w:tcPr>
          <w:p w14:paraId="58905539"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lang w:val="mk-MK"/>
              </w:rPr>
              <w:t>0,01</w:t>
            </w:r>
          </w:p>
          <w:p w14:paraId="34223EBB"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p>
        </w:tc>
        <w:tc>
          <w:tcPr>
            <w:tcW w:w="1490" w:type="dxa"/>
            <w:shd w:val="clear" w:color="auto" w:fill="auto"/>
          </w:tcPr>
          <w:p w14:paraId="20CD494D" w14:textId="16B770CB" w:rsidR="00AA063F" w:rsidRPr="006042E6" w:rsidRDefault="00217835" w:rsidP="006F294B">
            <w:pPr>
              <w:pStyle w:val="ListParagraph"/>
              <w:spacing w:after="0" w:line="240" w:lineRule="auto"/>
              <w:ind w:hanging="426"/>
              <w:jc w:val="both"/>
              <w:rPr>
                <w:rFonts w:ascii="Georgia" w:hAnsi="Georgia"/>
                <w:sz w:val="24"/>
                <w:szCs w:val="24"/>
              </w:rPr>
            </w:pPr>
            <w:r w:rsidRPr="006042E6">
              <w:rPr>
                <w:rFonts w:ascii="Georgia" w:hAnsi="Georgia"/>
                <w:sz w:val="24"/>
                <w:szCs w:val="24"/>
              </w:rPr>
              <w:t>&gt;</w:t>
            </w:r>
            <w:r w:rsidR="00AA063F" w:rsidRPr="006042E6">
              <w:rPr>
                <w:rFonts w:ascii="Georgia" w:hAnsi="Georgia"/>
                <w:sz w:val="24"/>
                <w:szCs w:val="24"/>
              </w:rPr>
              <w:t xml:space="preserve"> 0,05</w:t>
            </w:r>
          </w:p>
        </w:tc>
      </w:tr>
      <w:tr w:rsidR="00AA063F" w:rsidRPr="006042E6" w14:paraId="58444276" w14:textId="77777777" w:rsidTr="00C1225B">
        <w:trPr>
          <w:trHeight w:val="755"/>
        </w:trPr>
        <w:tc>
          <w:tcPr>
            <w:tcW w:w="2234" w:type="dxa"/>
            <w:shd w:val="clear" w:color="auto" w:fill="auto"/>
          </w:tcPr>
          <w:p w14:paraId="577174E2" w14:textId="77777777" w:rsidR="00AA063F" w:rsidRPr="006042E6" w:rsidRDefault="0015158C"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lang w:val="mk-MK"/>
              </w:rPr>
              <w:t>Тимска</w:t>
            </w:r>
          </w:p>
          <w:p w14:paraId="369DDB7E" w14:textId="77777777" w:rsidR="0015158C" w:rsidRPr="006042E6" w:rsidRDefault="0015158C"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lang w:val="mk-MK"/>
              </w:rPr>
              <w:t>Креативност</w:t>
            </w:r>
          </w:p>
        </w:tc>
        <w:tc>
          <w:tcPr>
            <w:tcW w:w="1609" w:type="dxa"/>
            <w:shd w:val="clear" w:color="auto" w:fill="auto"/>
          </w:tcPr>
          <w:p w14:paraId="60FA3EFF"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lang w:val="mk-MK"/>
              </w:rPr>
              <w:t>- 40</w:t>
            </w:r>
          </w:p>
          <w:p w14:paraId="7B4FAEC0"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lang w:val="mk-MK"/>
              </w:rPr>
              <w:t>41 +</w:t>
            </w:r>
          </w:p>
        </w:tc>
        <w:tc>
          <w:tcPr>
            <w:tcW w:w="982" w:type="dxa"/>
            <w:shd w:val="clear" w:color="auto" w:fill="auto"/>
          </w:tcPr>
          <w:p w14:paraId="3AEFEE17"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lang w:val="mk-MK"/>
              </w:rPr>
              <w:t>48</w:t>
            </w:r>
          </w:p>
          <w:p w14:paraId="218DC964"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lang w:val="mk-MK"/>
              </w:rPr>
              <w:t>45</w:t>
            </w:r>
          </w:p>
        </w:tc>
        <w:tc>
          <w:tcPr>
            <w:tcW w:w="1189" w:type="dxa"/>
            <w:shd w:val="clear" w:color="auto" w:fill="auto"/>
          </w:tcPr>
          <w:p w14:paraId="5773BD6B"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lang w:val="mk-MK"/>
              </w:rPr>
              <w:t>3,897</w:t>
            </w:r>
          </w:p>
          <w:p w14:paraId="0E36A5A3"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lang w:val="mk-MK"/>
              </w:rPr>
              <w:t>3,911</w:t>
            </w:r>
          </w:p>
        </w:tc>
        <w:tc>
          <w:tcPr>
            <w:tcW w:w="1195" w:type="dxa"/>
            <w:shd w:val="clear" w:color="auto" w:fill="auto"/>
          </w:tcPr>
          <w:p w14:paraId="617D2A0A"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lang w:val="mk-MK"/>
              </w:rPr>
              <w:t>0,844</w:t>
            </w:r>
          </w:p>
          <w:p w14:paraId="19C2BAF2"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lang w:val="mk-MK"/>
              </w:rPr>
              <w:t>0,859</w:t>
            </w:r>
          </w:p>
          <w:p w14:paraId="5E8A8C4F"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p>
        </w:tc>
        <w:tc>
          <w:tcPr>
            <w:tcW w:w="1113" w:type="dxa"/>
            <w:shd w:val="clear" w:color="auto" w:fill="auto"/>
          </w:tcPr>
          <w:p w14:paraId="0435ADF6"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lang w:val="mk-MK"/>
              </w:rPr>
              <w:t>0,21</w:t>
            </w:r>
          </w:p>
        </w:tc>
        <w:tc>
          <w:tcPr>
            <w:tcW w:w="1490" w:type="dxa"/>
            <w:shd w:val="clear" w:color="auto" w:fill="auto"/>
          </w:tcPr>
          <w:p w14:paraId="1A5F6221" w14:textId="77777777" w:rsidR="00AA063F" w:rsidRPr="006042E6" w:rsidRDefault="00AA063F" w:rsidP="006F294B">
            <w:pPr>
              <w:pStyle w:val="ListParagraph"/>
              <w:spacing w:after="0" w:line="240" w:lineRule="auto"/>
              <w:ind w:hanging="426"/>
              <w:jc w:val="both"/>
              <w:rPr>
                <w:rFonts w:ascii="Georgia" w:hAnsi="Georgia"/>
                <w:sz w:val="24"/>
                <w:szCs w:val="24"/>
              </w:rPr>
            </w:pPr>
            <w:r w:rsidRPr="006042E6">
              <w:rPr>
                <w:rFonts w:ascii="Georgia" w:hAnsi="Georgia"/>
                <w:sz w:val="24"/>
                <w:szCs w:val="24"/>
              </w:rPr>
              <w:t>&gt;0,05</w:t>
            </w:r>
          </w:p>
        </w:tc>
      </w:tr>
      <w:tr w:rsidR="00AA063F" w:rsidRPr="006042E6" w14:paraId="717C3781" w14:textId="77777777" w:rsidTr="00C1225B">
        <w:trPr>
          <w:trHeight w:val="836"/>
        </w:trPr>
        <w:tc>
          <w:tcPr>
            <w:tcW w:w="2234" w:type="dxa"/>
            <w:shd w:val="clear" w:color="auto" w:fill="auto"/>
          </w:tcPr>
          <w:p w14:paraId="4DB684BB" w14:textId="77777777" w:rsidR="00AA063F" w:rsidRPr="006042E6" w:rsidRDefault="0015158C"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lang w:val="mk-MK"/>
              </w:rPr>
              <w:t>Организациска</w:t>
            </w:r>
          </w:p>
          <w:p w14:paraId="6E0EC7EE" w14:textId="77777777" w:rsidR="0015158C" w:rsidRPr="006042E6" w:rsidRDefault="0015158C"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lang w:val="mk-MK"/>
              </w:rPr>
              <w:t>креативност</w:t>
            </w:r>
          </w:p>
        </w:tc>
        <w:tc>
          <w:tcPr>
            <w:tcW w:w="1609" w:type="dxa"/>
            <w:shd w:val="clear" w:color="auto" w:fill="auto"/>
          </w:tcPr>
          <w:p w14:paraId="4818F909"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lang w:val="mk-MK"/>
              </w:rPr>
              <w:t xml:space="preserve">– 40 </w:t>
            </w:r>
          </w:p>
          <w:p w14:paraId="0116A69D"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lang w:val="mk-MK"/>
              </w:rPr>
              <w:t>41 +</w:t>
            </w:r>
          </w:p>
        </w:tc>
        <w:tc>
          <w:tcPr>
            <w:tcW w:w="982" w:type="dxa"/>
            <w:shd w:val="clear" w:color="auto" w:fill="auto"/>
          </w:tcPr>
          <w:p w14:paraId="5D028E6E"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lang w:val="mk-MK"/>
              </w:rPr>
              <w:t>48</w:t>
            </w:r>
          </w:p>
          <w:p w14:paraId="461EF10C"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lang w:val="mk-MK"/>
              </w:rPr>
              <w:t>45</w:t>
            </w:r>
          </w:p>
        </w:tc>
        <w:tc>
          <w:tcPr>
            <w:tcW w:w="1189" w:type="dxa"/>
            <w:shd w:val="clear" w:color="auto" w:fill="auto"/>
          </w:tcPr>
          <w:p w14:paraId="2C122B8F"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lang w:val="mk-MK"/>
              </w:rPr>
              <w:t>3,862</w:t>
            </w:r>
          </w:p>
          <w:p w14:paraId="501DCA64"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lang w:val="mk-MK"/>
              </w:rPr>
              <w:t>4,007</w:t>
            </w:r>
          </w:p>
        </w:tc>
        <w:tc>
          <w:tcPr>
            <w:tcW w:w="1195" w:type="dxa"/>
            <w:shd w:val="clear" w:color="auto" w:fill="auto"/>
          </w:tcPr>
          <w:p w14:paraId="21EA3612"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lang w:val="mk-MK"/>
              </w:rPr>
              <w:t>0,977</w:t>
            </w:r>
          </w:p>
          <w:p w14:paraId="31291EEA"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lang w:val="mk-MK"/>
              </w:rPr>
              <w:t>0,871</w:t>
            </w:r>
          </w:p>
          <w:p w14:paraId="1193D0B3"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p>
        </w:tc>
        <w:tc>
          <w:tcPr>
            <w:tcW w:w="1113" w:type="dxa"/>
            <w:shd w:val="clear" w:color="auto" w:fill="auto"/>
          </w:tcPr>
          <w:p w14:paraId="6EBA26C3" w14:textId="77777777" w:rsidR="00AA063F" w:rsidRPr="006042E6" w:rsidRDefault="00AA063F" w:rsidP="006F294B">
            <w:pPr>
              <w:pStyle w:val="ListParagraph"/>
              <w:spacing w:after="0" w:line="240" w:lineRule="auto"/>
              <w:ind w:hanging="426"/>
              <w:jc w:val="both"/>
              <w:rPr>
                <w:rFonts w:ascii="Georgia" w:hAnsi="Georgia"/>
                <w:sz w:val="24"/>
                <w:szCs w:val="24"/>
                <w:lang w:val="mk-MK"/>
              </w:rPr>
            </w:pPr>
            <w:r w:rsidRPr="006042E6">
              <w:rPr>
                <w:rFonts w:ascii="Georgia" w:hAnsi="Georgia"/>
                <w:sz w:val="24"/>
                <w:szCs w:val="24"/>
              </w:rPr>
              <w:t>0,0</w:t>
            </w:r>
            <w:r w:rsidRPr="006042E6">
              <w:rPr>
                <w:rFonts w:ascii="Georgia" w:hAnsi="Georgia"/>
                <w:sz w:val="24"/>
                <w:szCs w:val="24"/>
                <w:lang w:val="mk-MK"/>
              </w:rPr>
              <w:t>2</w:t>
            </w:r>
          </w:p>
        </w:tc>
        <w:tc>
          <w:tcPr>
            <w:tcW w:w="1490" w:type="dxa"/>
            <w:shd w:val="clear" w:color="auto" w:fill="auto"/>
          </w:tcPr>
          <w:p w14:paraId="766DE878" w14:textId="4C394708" w:rsidR="00AA063F" w:rsidRPr="006042E6" w:rsidRDefault="00217835" w:rsidP="006F294B">
            <w:pPr>
              <w:pStyle w:val="ListParagraph"/>
              <w:spacing w:after="0" w:line="240" w:lineRule="auto"/>
              <w:ind w:hanging="426"/>
              <w:jc w:val="both"/>
              <w:rPr>
                <w:rFonts w:ascii="Georgia" w:hAnsi="Georgia"/>
                <w:sz w:val="24"/>
                <w:szCs w:val="24"/>
              </w:rPr>
            </w:pPr>
            <w:r w:rsidRPr="006042E6">
              <w:rPr>
                <w:rFonts w:ascii="Georgia" w:hAnsi="Georgia"/>
                <w:sz w:val="24"/>
                <w:szCs w:val="24"/>
              </w:rPr>
              <w:t>&gt;</w:t>
            </w:r>
            <w:r w:rsidR="00AA063F" w:rsidRPr="006042E6">
              <w:rPr>
                <w:rFonts w:ascii="Georgia" w:hAnsi="Georgia"/>
                <w:sz w:val="24"/>
                <w:szCs w:val="24"/>
              </w:rPr>
              <w:t>0,05</w:t>
            </w:r>
          </w:p>
        </w:tc>
      </w:tr>
    </w:tbl>
    <w:p w14:paraId="4586A182" w14:textId="77777777" w:rsidR="00A35E85" w:rsidRPr="006042E6" w:rsidRDefault="00A35E85" w:rsidP="00A35E85">
      <w:pPr>
        <w:pStyle w:val="ListParagraph"/>
        <w:spacing w:before="240" w:line="360" w:lineRule="auto"/>
        <w:ind w:left="0" w:firstLine="720"/>
        <w:jc w:val="both"/>
        <w:rPr>
          <w:rFonts w:ascii="Georgia" w:hAnsi="Georgia"/>
          <w:bCs/>
          <w:sz w:val="24"/>
          <w:szCs w:val="24"/>
          <w:lang w:val="mk-MK"/>
        </w:rPr>
      </w:pPr>
    </w:p>
    <w:p w14:paraId="295F3BD2" w14:textId="3D03814E" w:rsidR="00A35E85" w:rsidRPr="006042E6" w:rsidRDefault="00A35E85" w:rsidP="00A35E85">
      <w:pPr>
        <w:pStyle w:val="ListParagraph"/>
        <w:spacing w:before="240" w:line="360" w:lineRule="auto"/>
        <w:ind w:left="0" w:firstLine="720"/>
        <w:jc w:val="both"/>
        <w:rPr>
          <w:rFonts w:ascii="Georgia" w:hAnsi="Georgia"/>
          <w:sz w:val="24"/>
          <w:szCs w:val="24"/>
          <w:lang w:val="mk-MK"/>
        </w:rPr>
      </w:pPr>
      <w:r w:rsidRPr="006042E6">
        <w:rPr>
          <w:rFonts w:ascii="Georgia" w:hAnsi="Georgia"/>
          <w:bCs/>
          <w:sz w:val="24"/>
          <w:szCs w:val="24"/>
          <w:lang w:val="mk-MK"/>
        </w:rPr>
        <w:t>Од добиените податоци се заклучува дека</w:t>
      </w:r>
      <w:r w:rsidR="00670A3F">
        <w:rPr>
          <w:rFonts w:ascii="Georgia" w:hAnsi="Georgia"/>
          <w:bCs/>
          <w:sz w:val="24"/>
          <w:szCs w:val="24"/>
          <w:lang w:val="mk-MK"/>
        </w:rPr>
        <w:t>,</w:t>
      </w:r>
      <w:r w:rsidRPr="006042E6">
        <w:rPr>
          <w:rFonts w:ascii="Georgia" w:hAnsi="Georgia"/>
          <w:bCs/>
          <w:sz w:val="24"/>
          <w:szCs w:val="24"/>
          <w:lang w:val="mk-MK"/>
        </w:rPr>
        <w:t xml:space="preserve"> без оглед на разликите во возраста на вработените (вработени на возраст до 40 години и вработени на возраст над 40 години)</w:t>
      </w:r>
      <w:r w:rsidR="00670A3F">
        <w:rPr>
          <w:rFonts w:ascii="Georgia" w:hAnsi="Georgia"/>
          <w:bCs/>
          <w:sz w:val="24"/>
          <w:szCs w:val="24"/>
          <w:lang w:val="mk-MK"/>
        </w:rPr>
        <w:t>,</w:t>
      </w:r>
      <w:r w:rsidRPr="006042E6">
        <w:rPr>
          <w:rFonts w:ascii="Georgia" w:hAnsi="Georgia"/>
          <w:bCs/>
          <w:sz w:val="24"/>
          <w:szCs w:val="24"/>
          <w:lang w:val="mk-MK"/>
        </w:rPr>
        <w:t xml:space="preserve"> не постојат разлики во перц</w:t>
      </w:r>
      <w:r w:rsidR="009F18CF">
        <w:rPr>
          <w:rFonts w:ascii="Georgia" w:hAnsi="Georgia"/>
          <w:bCs/>
          <w:sz w:val="24"/>
          <w:szCs w:val="24"/>
          <w:lang w:val="mk-MK"/>
        </w:rPr>
        <w:t>и</w:t>
      </w:r>
      <w:r w:rsidRPr="006042E6">
        <w:rPr>
          <w:rFonts w:ascii="Georgia" w:hAnsi="Georgia"/>
          <w:bCs/>
          <w:sz w:val="24"/>
          <w:szCs w:val="24"/>
          <w:lang w:val="mk-MK"/>
        </w:rPr>
        <w:t>пирањето на индивидуалната (</w:t>
      </w:r>
      <w:r w:rsidRPr="006042E6">
        <w:rPr>
          <w:rFonts w:ascii="Georgia" w:hAnsi="Georgia"/>
          <w:bCs/>
          <w:sz w:val="24"/>
          <w:szCs w:val="24"/>
        </w:rPr>
        <w:t>t=</w:t>
      </w:r>
      <w:r w:rsidRPr="006042E6">
        <w:rPr>
          <w:rFonts w:ascii="Georgia" w:hAnsi="Georgia"/>
          <w:bCs/>
          <w:sz w:val="24"/>
          <w:szCs w:val="24"/>
          <w:lang w:val="mk-MK"/>
        </w:rPr>
        <w:t>0,01; р</w:t>
      </w:r>
      <w:r w:rsidRPr="006042E6">
        <w:rPr>
          <w:rFonts w:ascii="Georgia" w:hAnsi="Georgia"/>
          <w:bCs/>
          <w:sz w:val="24"/>
          <w:szCs w:val="24"/>
        </w:rPr>
        <w:t>&gt;0.05)</w:t>
      </w:r>
      <w:r w:rsidRPr="006042E6">
        <w:rPr>
          <w:rFonts w:ascii="Georgia" w:hAnsi="Georgia"/>
          <w:bCs/>
          <w:sz w:val="24"/>
          <w:szCs w:val="24"/>
          <w:lang w:val="mk-MK"/>
        </w:rPr>
        <w:t>, тимската (</w:t>
      </w:r>
      <w:r w:rsidRPr="006042E6">
        <w:rPr>
          <w:rFonts w:ascii="Georgia" w:hAnsi="Georgia"/>
          <w:bCs/>
          <w:sz w:val="24"/>
          <w:szCs w:val="24"/>
        </w:rPr>
        <w:t>t=0.</w:t>
      </w:r>
      <w:r w:rsidRPr="006042E6">
        <w:rPr>
          <w:rFonts w:ascii="Georgia" w:hAnsi="Georgia"/>
          <w:bCs/>
          <w:sz w:val="24"/>
          <w:szCs w:val="24"/>
          <w:lang w:val="mk-MK"/>
        </w:rPr>
        <w:t>2</w:t>
      </w:r>
      <w:r w:rsidRPr="006042E6">
        <w:rPr>
          <w:rFonts w:ascii="Georgia" w:hAnsi="Georgia"/>
          <w:bCs/>
          <w:sz w:val="24"/>
          <w:szCs w:val="24"/>
        </w:rPr>
        <w:t>1</w:t>
      </w:r>
      <w:r w:rsidRPr="006042E6">
        <w:rPr>
          <w:rFonts w:ascii="Georgia" w:hAnsi="Georgia"/>
          <w:bCs/>
          <w:sz w:val="24"/>
          <w:szCs w:val="24"/>
          <w:lang w:val="mk-MK"/>
        </w:rPr>
        <w:t xml:space="preserve">; </w:t>
      </w:r>
      <w:r w:rsidRPr="006042E6">
        <w:rPr>
          <w:rFonts w:ascii="Georgia" w:hAnsi="Georgia"/>
          <w:bCs/>
          <w:sz w:val="24"/>
          <w:szCs w:val="24"/>
        </w:rPr>
        <w:t xml:space="preserve">p&gt;0.05 </w:t>
      </w:r>
      <w:r w:rsidRPr="006042E6">
        <w:rPr>
          <w:rFonts w:ascii="Georgia" w:hAnsi="Georgia"/>
          <w:bCs/>
          <w:sz w:val="24"/>
          <w:szCs w:val="24"/>
          <w:lang w:val="mk-MK"/>
        </w:rPr>
        <w:t>) и организациската креативност (</w:t>
      </w:r>
      <w:r w:rsidRPr="006042E6">
        <w:rPr>
          <w:rFonts w:ascii="Georgia" w:hAnsi="Georgia"/>
          <w:bCs/>
          <w:sz w:val="24"/>
          <w:szCs w:val="24"/>
        </w:rPr>
        <w:t>t=0.0</w:t>
      </w:r>
      <w:r w:rsidRPr="006042E6">
        <w:rPr>
          <w:rFonts w:ascii="Georgia" w:hAnsi="Georgia"/>
          <w:bCs/>
          <w:sz w:val="24"/>
          <w:szCs w:val="24"/>
          <w:lang w:val="mk-MK"/>
        </w:rPr>
        <w:t>5; р</w:t>
      </w:r>
      <w:r w:rsidRPr="006042E6">
        <w:rPr>
          <w:rFonts w:ascii="Georgia" w:hAnsi="Georgia"/>
          <w:bCs/>
          <w:sz w:val="24"/>
          <w:szCs w:val="24"/>
        </w:rPr>
        <w:t>&gt;0.05)</w:t>
      </w:r>
      <w:r w:rsidRPr="006042E6">
        <w:rPr>
          <w:rFonts w:ascii="Georgia" w:hAnsi="Georgia"/>
          <w:bCs/>
          <w:sz w:val="24"/>
          <w:szCs w:val="24"/>
          <w:lang w:val="mk-MK"/>
        </w:rPr>
        <w:t xml:space="preserve">. </w:t>
      </w:r>
    </w:p>
    <w:bookmarkEnd w:id="6"/>
    <w:p w14:paraId="4A170D61" w14:textId="28EF6FC4" w:rsidR="00C1225B" w:rsidRPr="006042E6" w:rsidRDefault="00C1225B" w:rsidP="00C1225B">
      <w:pPr>
        <w:pStyle w:val="ListParagraph"/>
        <w:spacing w:before="240" w:line="360" w:lineRule="auto"/>
        <w:ind w:left="0" w:firstLine="720"/>
        <w:jc w:val="both"/>
        <w:rPr>
          <w:rFonts w:ascii="Georgia" w:hAnsi="Georgia"/>
          <w:sz w:val="24"/>
          <w:szCs w:val="24"/>
          <w:lang w:val="mk-MK"/>
        </w:rPr>
      </w:pPr>
    </w:p>
    <w:p w14:paraId="2E4B2077" w14:textId="42BABA73" w:rsidR="00071B03" w:rsidRDefault="00071B03" w:rsidP="001570D7">
      <w:pPr>
        <w:spacing w:before="240" w:line="360" w:lineRule="auto"/>
        <w:jc w:val="both"/>
        <w:rPr>
          <w:rFonts w:ascii="Georgia" w:hAnsi="Georgia"/>
          <w:bCs/>
          <w:sz w:val="24"/>
          <w:szCs w:val="24"/>
          <w:lang w:val="mk-MK"/>
        </w:rPr>
      </w:pPr>
    </w:p>
    <w:p w14:paraId="108FB482" w14:textId="77777777" w:rsidR="001570D7" w:rsidRPr="001570D7" w:rsidRDefault="001570D7" w:rsidP="001570D7">
      <w:pPr>
        <w:spacing w:before="240" w:line="360" w:lineRule="auto"/>
        <w:jc w:val="both"/>
        <w:rPr>
          <w:rFonts w:ascii="Georgia" w:hAnsi="Georgia"/>
          <w:bCs/>
          <w:sz w:val="24"/>
          <w:szCs w:val="24"/>
          <w:lang w:val="mk-MK"/>
        </w:rPr>
      </w:pPr>
    </w:p>
    <w:p w14:paraId="132933CC" w14:textId="77777777" w:rsidR="00071B03" w:rsidRPr="006042E6" w:rsidRDefault="00071B03" w:rsidP="00C1225B">
      <w:pPr>
        <w:pStyle w:val="ListParagraph"/>
        <w:spacing w:before="240" w:line="360" w:lineRule="auto"/>
        <w:ind w:left="0" w:firstLine="720"/>
        <w:jc w:val="both"/>
        <w:rPr>
          <w:rFonts w:ascii="Georgia" w:hAnsi="Georgia"/>
          <w:bCs/>
          <w:sz w:val="24"/>
          <w:szCs w:val="24"/>
          <w:lang w:val="mk-MK"/>
        </w:rPr>
      </w:pPr>
    </w:p>
    <w:tbl>
      <w:tblPr>
        <w:tblW w:w="0" w:type="auto"/>
        <w:tblInd w:w="108" w:type="dxa"/>
        <w:shd w:val="clear" w:color="auto" w:fill="D0CECE"/>
        <w:tblLook w:val="04A0" w:firstRow="1" w:lastRow="0" w:firstColumn="1" w:lastColumn="0" w:noHBand="0" w:noVBand="1"/>
      </w:tblPr>
      <w:tblGrid>
        <w:gridCol w:w="8185"/>
        <w:gridCol w:w="1067"/>
      </w:tblGrid>
      <w:tr w:rsidR="00AA063F" w:rsidRPr="006042E6" w14:paraId="7B4442E2" w14:textId="77777777" w:rsidTr="00AA063F">
        <w:tc>
          <w:tcPr>
            <w:tcW w:w="8280" w:type="dxa"/>
            <w:shd w:val="clear" w:color="auto" w:fill="D0CECE"/>
            <w:hideMark/>
          </w:tcPr>
          <w:p w14:paraId="79D86F3C" w14:textId="3AF95226" w:rsidR="00AA063F" w:rsidRPr="006042E6" w:rsidRDefault="00AA063F" w:rsidP="00AA063F">
            <w:pPr>
              <w:pStyle w:val="ListParagraph"/>
              <w:spacing w:before="240" w:line="360" w:lineRule="auto"/>
              <w:ind w:hanging="426"/>
              <w:jc w:val="both"/>
              <w:rPr>
                <w:rFonts w:ascii="Georgia" w:hAnsi="Georgia"/>
                <w:b/>
                <w:sz w:val="24"/>
                <w:szCs w:val="24"/>
                <w:lang w:val="mk-MK"/>
              </w:rPr>
            </w:pPr>
            <w:r w:rsidRPr="006042E6">
              <w:rPr>
                <w:rFonts w:ascii="Georgia" w:hAnsi="Georgia"/>
                <w:b/>
                <w:sz w:val="24"/>
                <w:szCs w:val="24"/>
                <w:lang w:val="mk-MK"/>
              </w:rPr>
              <w:lastRenderedPageBreak/>
              <w:t>11.</w:t>
            </w:r>
            <w:r w:rsidR="00670A3F">
              <w:rPr>
                <w:rFonts w:ascii="Georgia" w:hAnsi="Georgia"/>
                <w:b/>
                <w:sz w:val="24"/>
                <w:szCs w:val="24"/>
                <w:lang w:val="mk-MK"/>
              </w:rPr>
              <w:t xml:space="preserve"> </w:t>
            </w:r>
            <w:r w:rsidRPr="006042E6">
              <w:rPr>
                <w:rFonts w:ascii="Georgia" w:hAnsi="Georgia"/>
                <w:b/>
                <w:sz w:val="24"/>
                <w:szCs w:val="24"/>
                <w:lang w:val="mk-MK"/>
              </w:rPr>
              <w:t>Дискусија</w:t>
            </w:r>
          </w:p>
        </w:tc>
        <w:tc>
          <w:tcPr>
            <w:tcW w:w="1080" w:type="dxa"/>
            <w:shd w:val="clear" w:color="auto" w:fill="D0CECE"/>
            <w:hideMark/>
          </w:tcPr>
          <w:p w14:paraId="7F304E99" w14:textId="77777777" w:rsidR="00AA063F" w:rsidRPr="006042E6" w:rsidRDefault="00AA063F" w:rsidP="00AA063F">
            <w:pPr>
              <w:pStyle w:val="ListParagraph"/>
              <w:spacing w:before="240" w:line="360" w:lineRule="auto"/>
              <w:ind w:hanging="426"/>
              <w:jc w:val="both"/>
              <w:rPr>
                <w:rFonts w:ascii="Georgia" w:hAnsi="Georgia"/>
                <w:i/>
                <w:sz w:val="24"/>
                <w:szCs w:val="24"/>
                <w:lang w:val="ru-RU"/>
              </w:rPr>
            </w:pPr>
          </w:p>
        </w:tc>
      </w:tr>
    </w:tbl>
    <w:p w14:paraId="1DE22660" w14:textId="77777777" w:rsidR="00E11DF3" w:rsidRDefault="00E11DF3" w:rsidP="0089194D">
      <w:pPr>
        <w:pStyle w:val="ListParagraph"/>
        <w:spacing w:before="240" w:line="360" w:lineRule="auto"/>
        <w:ind w:left="0" w:firstLine="720"/>
        <w:jc w:val="both"/>
        <w:rPr>
          <w:rFonts w:ascii="Georgia" w:hAnsi="Georgia"/>
          <w:sz w:val="24"/>
          <w:szCs w:val="24"/>
          <w:lang w:val="mk-MK"/>
        </w:rPr>
      </w:pPr>
    </w:p>
    <w:p w14:paraId="04C6C952" w14:textId="4310B7F6" w:rsidR="0089194D" w:rsidRPr="006042E6" w:rsidRDefault="0089194D" w:rsidP="0089194D">
      <w:pPr>
        <w:pStyle w:val="ListParagraph"/>
        <w:spacing w:before="240" w:line="360" w:lineRule="auto"/>
        <w:ind w:left="0" w:firstLine="720"/>
        <w:jc w:val="both"/>
        <w:rPr>
          <w:rFonts w:ascii="Georgia" w:hAnsi="Georgia"/>
          <w:sz w:val="24"/>
          <w:szCs w:val="24"/>
          <w:lang w:val="mk-MK"/>
        </w:rPr>
      </w:pPr>
      <w:r w:rsidRPr="006042E6">
        <w:rPr>
          <w:rFonts w:ascii="Georgia" w:hAnsi="Georgia"/>
          <w:sz w:val="24"/>
          <w:szCs w:val="24"/>
          <w:lang w:val="mk-MK"/>
        </w:rPr>
        <w:t>Целта на ова истражување беше да се утврди поврзаноста на креативноста (индивидуална, тимска и организациска креативност) со лидерските стилови (трансформацискиот и трансакцискиот стил на лидерство) и да се утврдат разлики во креативноста (индивидуална, тимска и организациска креативност) меѓу вработените на различна возраст, пол, години на работно искуство.</w:t>
      </w:r>
    </w:p>
    <w:p w14:paraId="592613F2" w14:textId="77777777" w:rsidR="009F38A9" w:rsidRPr="006042E6" w:rsidRDefault="009F38A9" w:rsidP="0089194D">
      <w:pPr>
        <w:pStyle w:val="ListParagraph"/>
        <w:spacing w:before="240" w:line="360" w:lineRule="auto"/>
        <w:ind w:left="0" w:firstLine="720"/>
        <w:jc w:val="both"/>
        <w:rPr>
          <w:rFonts w:ascii="Georgia" w:hAnsi="Georgia"/>
          <w:sz w:val="24"/>
          <w:szCs w:val="24"/>
          <w:lang w:val="mk-MK"/>
        </w:rPr>
      </w:pPr>
    </w:p>
    <w:p w14:paraId="13E17BCD" w14:textId="77777777" w:rsidR="004F2967" w:rsidRDefault="0089194D" w:rsidP="005A6F52">
      <w:pPr>
        <w:pStyle w:val="ListParagraph"/>
        <w:spacing w:before="240" w:line="360" w:lineRule="auto"/>
        <w:ind w:left="0" w:firstLine="720"/>
        <w:jc w:val="both"/>
        <w:rPr>
          <w:rFonts w:ascii="Georgia" w:hAnsi="Georgia"/>
          <w:sz w:val="24"/>
          <w:szCs w:val="24"/>
          <w:lang w:val="mk-MK"/>
        </w:rPr>
      </w:pPr>
      <w:r w:rsidRPr="006042E6">
        <w:rPr>
          <w:rFonts w:ascii="Georgia" w:hAnsi="Georgia"/>
          <w:sz w:val="24"/>
          <w:szCs w:val="24"/>
          <w:lang w:val="mk-MK"/>
        </w:rPr>
        <w:t xml:space="preserve">Врз основа на добиените резултати </w:t>
      </w:r>
      <w:r w:rsidR="005A6F52">
        <w:rPr>
          <w:rFonts w:ascii="Georgia" w:hAnsi="Georgia"/>
          <w:sz w:val="24"/>
          <w:szCs w:val="24"/>
          <w:lang w:val="mk-MK"/>
        </w:rPr>
        <w:t xml:space="preserve">од мултифакторскиот прашалник за лидерство – </w:t>
      </w:r>
      <w:r w:rsidR="005A6F52">
        <w:rPr>
          <w:rFonts w:ascii="Georgia" w:hAnsi="Georgia"/>
          <w:sz w:val="24"/>
          <w:szCs w:val="24"/>
        </w:rPr>
        <w:t xml:space="preserve">multifactor leadership questionnaire </w:t>
      </w:r>
      <w:r w:rsidR="005A6F52">
        <w:rPr>
          <w:rFonts w:ascii="Georgia" w:hAnsi="Georgia"/>
          <w:sz w:val="24"/>
          <w:szCs w:val="24"/>
          <w:lang w:val="mk-MK"/>
        </w:rPr>
        <w:t xml:space="preserve">на Бас и Авлио </w:t>
      </w:r>
      <w:r w:rsidRPr="006042E6">
        <w:rPr>
          <w:rFonts w:ascii="Georgia" w:hAnsi="Georgia"/>
          <w:sz w:val="24"/>
          <w:szCs w:val="24"/>
          <w:lang w:val="mk-MK"/>
        </w:rPr>
        <w:t xml:space="preserve">се забележува дека </w:t>
      </w:r>
      <w:r w:rsidR="00417B1C" w:rsidRPr="006042E6">
        <w:rPr>
          <w:rFonts w:ascii="Georgia" w:hAnsi="Georgia"/>
          <w:sz w:val="24"/>
          <w:szCs w:val="24"/>
          <w:lang w:val="mk-MK"/>
        </w:rPr>
        <w:t>во услужната дејност во Македонија</w:t>
      </w:r>
      <w:r w:rsidR="007B7B53" w:rsidRPr="006042E6">
        <w:rPr>
          <w:rFonts w:ascii="Georgia" w:hAnsi="Georgia"/>
          <w:sz w:val="24"/>
          <w:szCs w:val="24"/>
          <w:lang w:val="mk-MK"/>
        </w:rPr>
        <w:t xml:space="preserve"> во </w:t>
      </w:r>
      <w:r w:rsidR="00417B1C" w:rsidRPr="006042E6">
        <w:rPr>
          <w:rFonts w:ascii="Georgia" w:hAnsi="Georgia"/>
          <w:sz w:val="24"/>
          <w:szCs w:val="24"/>
          <w:lang w:val="mk-MK"/>
        </w:rPr>
        <w:t>компаниите</w:t>
      </w:r>
      <w:r w:rsidR="007B7B53" w:rsidRPr="006042E6">
        <w:rPr>
          <w:rFonts w:ascii="Georgia" w:hAnsi="Georgia"/>
          <w:sz w:val="24"/>
          <w:szCs w:val="24"/>
          <w:lang w:val="mk-MK"/>
        </w:rPr>
        <w:t xml:space="preserve"> </w:t>
      </w:r>
      <w:r w:rsidR="00F1672D">
        <w:rPr>
          <w:rFonts w:ascii="Georgia" w:hAnsi="Georgia"/>
          <w:sz w:val="24"/>
          <w:szCs w:val="24"/>
          <w:lang w:val="mk-MK"/>
        </w:rPr>
        <w:t xml:space="preserve">е </w:t>
      </w:r>
      <w:r w:rsidR="007775C3" w:rsidRPr="006042E6">
        <w:rPr>
          <w:rFonts w:ascii="Georgia" w:hAnsi="Georgia"/>
          <w:sz w:val="24"/>
          <w:szCs w:val="24"/>
          <w:lang w:val="mk-MK"/>
        </w:rPr>
        <w:t>подоминантен</w:t>
      </w:r>
      <w:r w:rsidR="007B7B53" w:rsidRPr="006042E6">
        <w:rPr>
          <w:rFonts w:ascii="Georgia" w:hAnsi="Georgia"/>
          <w:sz w:val="24"/>
          <w:szCs w:val="24"/>
          <w:lang w:val="mk-MK"/>
        </w:rPr>
        <w:t xml:space="preserve"> транс</w:t>
      </w:r>
      <w:r w:rsidR="005A6F52">
        <w:rPr>
          <w:rFonts w:ascii="Georgia" w:hAnsi="Georgia"/>
          <w:sz w:val="24"/>
          <w:szCs w:val="24"/>
          <w:lang w:val="mk-MK"/>
        </w:rPr>
        <w:t>формацискиот</w:t>
      </w:r>
      <w:r w:rsidR="007B7B53" w:rsidRPr="006042E6">
        <w:rPr>
          <w:rFonts w:ascii="Georgia" w:hAnsi="Georgia"/>
          <w:sz w:val="24"/>
          <w:szCs w:val="24"/>
          <w:lang w:val="mk-MK"/>
        </w:rPr>
        <w:t xml:space="preserve"> стил на раководење</w:t>
      </w:r>
      <w:r w:rsidR="007775C3" w:rsidRPr="006042E6">
        <w:rPr>
          <w:rFonts w:ascii="Georgia" w:hAnsi="Georgia"/>
          <w:sz w:val="24"/>
          <w:szCs w:val="24"/>
          <w:lang w:val="mk-MK"/>
        </w:rPr>
        <w:t xml:space="preserve">. </w:t>
      </w:r>
      <w:r w:rsidR="005A6F52" w:rsidRPr="005A6F52">
        <w:rPr>
          <w:rFonts w:ascii="Georgia" w:hAnsi="Georgia"/>
          <w:sz w:val="24"/>
          <w:szCs w:val="24"/>
          <w:lang w:val="mk-MK"/>
        </w:rPr>
        <w:t>Овој стил ги поттикнува другите да бидат лидери или, пак, подобри лидери. Фокусот на лидерот со трансформациски стил е на тоа да биде проактивен, да ги контролира работите преземајќи иницијатива без да очекува нешто за возврат; да ги инспирира и мотивира своите следбеници да работат на остварување цели што ги надминуваат нивните лични интереси. Притоа се создаваат услови и можности за учење и се поттикнуваат вработените на решавање на проблемите</w:t>
      </w:r>
      <w:r w:rsidR="005A6F52">
        <w:rPr>
          <w:rFonts w:ascii="Georgia" w:hAnsi="Georgia"/>
          <w:sz w:val="24"/>
          <w:szCs w:val="24"/>
          <w:lang w:val="mk-MK"/>
        </w:rPr>
        <w:t xml:space="preserve">. </w:t>
      </w:r>
    </w:p>
    <w:p w14:paraId="11FE2677" w14:textId="21BC2A86" w:rsidR="009F38A9" w:rsidRPr="006042E6" w:rsidRDefault="001570D7" w:rsidP="00417B1C">
      <w:pPr>
        <w:pStyle w:val="ListParagraph"/>
        <w:spacing w:before="240" w:line="360" w:lineRule="auto"/>
        <w:ind w:left="0" w:firstLine="720"/>
        <w:jc w:val="both"/>
        <w:rPr>
          <w:rFonts w:ascii="Georgia" w:hAnsi="Georgia"/>
          <w:sz w:val="24"/>
          <w:szCs w:val="24"/>
          <w:lang w:val="mk-MK"/>
        </w:rPr>
      </w:pPr>
      <w:r w:rsidRPr="001570D7">
        <w:rPr>
          <w:rFonts w:ascii="Georgia" w:hAnsi="Georgia"/>
          <w:sz w:val="24"/>
          <w:szCs w:val="24"/>
          <w:lang w:val="mk-MK"/>
        </w:rPr>
        <w:t>Врз основа на одговорите од првиот дел на прашалникот за автоперцепција на организациската креативност на вработените, кој се однесува на индивидуална креативност, се отфрла првата поставена хипотеза, која претпостави дека во организациите во кои е доминантен трансформацискиот стил на лидерство, вработените покажуваат поголема индивидуална креативност, во споредба со вработените чиишто лидери применуваат трансакциски стил. Mоже да се заклучи дека постојат статистички значајни разлики во одговорите на испитаниците (вработените), кои преферираат трансакциски или трансформациски стил во однос на индивидуалната креативност. Разликите во индивидуалната креативност се во прилог на трансакцискиот стил, иако во првиот прашалник испитаниците се изјаснија дека во нивната организација владее трансформацискиот лидерски стил.</w:t>
      </w:r>
    </w:p>
    <w:p w14:paraId="5E1656C8" w14:textId="1227C5E3" w:rsidR="00AF4B25" w:rsidRPr="006042E6" w:rsidRDefault="0026495D" w:rsidP="00417B1C">
      <w:pPr>
        <w:pStyle w:val="ListParagraph"/>
        <w:spacing w:before="240" w:line="360" w:lineRule="auto"/>
        <w:ind w:left="0" w:firstLine="720"/>
        <w:jc w:val="both"/>
        <w:rPr>
          <w:rFonts w:ascii="Georgia" w:hAnsi="Georgia"/>
          <w:sz w:val="24"/>
          <w:szCs w:val="24"/>
        </w:rPr>
      </w:pPr>
      <w:r w:rsidRPr="006042E6">
        <w:rPr>
          <w:rFonts w:ascii="Georgia" w:hAnsi="Georgia"/>
          <w:sz w:val="24"/>
          <w:szCs w:val="24"/>
          <w:lang w:val="mk-MK"/>
        </w:rPr>
        <w:lastRenderedPageBreak/>
        <w:t>В</w:t>
      </w:r>
      <w:r w:rsidR="00FB0C41" w:rsidRPr="006042E6">
        <w:rPr>
          <w:rFonts w:ascii="Georgia" w:hAnsi="Georgia"/>
          <w:sz w:val="24"/>
          <w:szCs w:val="24"/>
          <w:lang w:val="mk-MK"/>
        </w:rPr>
        <w:t>о втората хипотеза се претпоставува дека во организациите во кои е доминантен трансформацискиот стил на лидерство вработените покажуваат поголема тимска креативност, во споредба со вработените чии</w:t>
      </w:r>
      <w:r w:rsidR="00F1672D">
        <w:rPr>
          <w:rFonts w:ascii="Georgia" w:hAnsi="Georgia"/>
          <w:sz w:val="24"/>
          <w:szCs w:val="24"/>
          <w:lang w:val="mk-MK"/>
        </w:rPr>
        <w:t>што</w:t>
      </w:r>
      <w:r w:rsidR="00FB0C41" w:rsidRPr="006042E6">
        <w:rPr>
          <w:rFonts w:ascii="Georgia" w:hAnsi="Georgia"/>
          <w:sz w:val="24"/>
          <w:szCs w:val="24"/>
          <w:lang w:val="mk-MK"/>
        </w:rPr>
        <w:t xml:space="preserve"> лидери применуваат транс</w:t>
      </w:r>
      <w:r w:rsidR="00F1672D">
        <w:rPr>
          <w:rFonts w:ascii="Georgia" w:hAnsi="Georgia"/>
          <w:sz w:val="24"/>
          <w:szCs w:val="24"/>
          <w:lang w:val="mk-MK"/>
        </w:rPr>
        <w:t>а</w:t>
      </w:r>
      <w:r w:rsidR="00FB0C41" w:rsidRPr="006042E6">
        <w:rPr>
          <w:rFonts w:ascii="Georgia" w:hAnsi="Georgia"/>
          <w:sz w:val="24"/>
          <w:szCs w:val="24"/>
          <w:lang w:val="mk-MK"/>
        </w:rPr>
        <w:t xml:space="preserve">кциски стил, </w:t>
      </w:r>
      <w:r w:rsidR="00F1672D">
        <w:rPr>
          <w:rFonts w:ascii="Georgia" w:hAnsi="Georgia"/>
          <w:sz w:val="24"/>
          <w:szCs w:val="24"/>
          <w:lang w:val="mk-MK"/>
        </w:rPr>
        <w:t xml:space="preserve">така што </w:t>
      </w:r>
      <w:r w:rsidR="00FB0C41" w:rsidRPr="006042E6">
        <w:rPr>
          <w:rFonts w:ascii="Georgia" w:hAnsi="Georgia"/>
          <w:sz w:val="24"/>
          <w:szCs w:val="24"/>
          <w:lang w:val="mk-MK"/>
        </w:rPr>
        <w:t xml:space="preserve">резултатите добиени од тестирањето се со пресметаната вредност на </w:t>
      </w:r>
      <w:r w:rsidR="007775C3" w:rsidRPr="006042E6">
        <w:rPr>
          <w:rFonts w:ascii="Georgia" w:hAnsi="Georgia"/>
          <w:sz w:val="24"/>
          <w:szCs w:val="24"/>
        </w:rPr>
        <w:t>t</w:t>
      </w:r>
      <w:r w:rsidR="00FB0C41" w:rsidRPr="006042E6">
        <w:rPr>
          <w:rFonts w:ascii="Georgia" w:hAnsi="Georgia"/>
          <w:sz w:val="24"/>
          <w:szCs w:val="24"/>
          <w:lang w:val="mk-MK"/>
        </w:rPr>
        <w:t>-тестот</w:t>
      </w:r>
      <w:r w:rsidR="0005510A" w:rsidRPr="006042E6">
        <w:rPr>
          <w:rFonts w:ascii="Georgia" w:hAnsi="Georgia"/>
          <w:sz w:val="24"/>
          <w:szCs w:val="24"/>
        </w:rPr>
        <w:t xml:space="preserve"> (t=1,709)</w:t>
      </w:r>
      <w:r w:rsidR="00F1672D">
        <w:rPr>
          <w:rFonts w:ascii="Georgia" w:hAnsi="Georgia"/>
          <w:sz w:val="24"/>
          <w:szCs w:val="24"/>
          <w:lang w:val="mk-MK"/>
        </w:rPr>
        <w:t>,</w:t>
      </w:r>
      <w:r w:rsidR="00FB0C41" w:rsidRPr="006042E6">
        <w:rPr>
          <w:rFonts w:ascii="Georgia" w:hAnsi="Georgia"/>
          <w:sz w:val="24"/>
          <w:szCs w:val="24"/>
          <w:lang w:val="mk-MK"/>
        </w:rPr>
        <w:t xml:space="preserve"> </w:t>
      </w:r>
      <w:r w:rsidRPr="006042E6">
        <w:rPr>
          <w:rFonts w:ascii="Georgia" w:hAnsi="Georgia"/>
          <w:sz w:val="24"/>
          <w:szCs w:val="24"/>
          <w:lang w:val="mk-MK"/>
        </w:rPr>
        <w:t xml:space="preserve">која е статистички значајна и исто така како и за индивидуалната креативност е во прилог на </w:t>
      </w:r>
      <w:r w:rsidR="00C33472" w:rsidRPr="006042E6">
        <w:rPr>
          <w:rFonts w:ascii="Georgia" w:hAnsi="Georgia"/>
          <w:sz w:val="24"/>
          <w:szCs w:val="24"/>
          <w:lang w:val="mk-MK"/>
        </w:rPr>
        <w:t>вработе</w:t>
      </w:r>
      <w:r w:rsidR="000E6C45" w:rsidRPr="006042E6">
        <w:rPr>
          <w:rFonts w:ascii="Georgia" w:hAnsi="Georgia"/>
          <w:sz w:val="24"/>
          <w:szCs w:val="24"/>
          <w:lang w:val="mk-MK"/>
        </w:rPr>
        <w:t xml:space="preserve">ните кои му даваат </w:t>
      </w:r>
      <w:r w:rsidR="00F1672D" w:rsidRPr="006042E6">
        <w:rPr>
          <w:rFonts w:ascii="Georgia" w:hAnsi="Georgia"/>
          <w:sz w:val="24"/>
          <w:szCs w:val="24"/>
          <w:lang w:val="mk-MK"/>
        </w:rPr>
        <w:t xml:space="preserve">предност </w:t>
      </w:r>
      <w:r w:rsidR="000E6C45" w:rsidRPr="006042E6">
        <w:rPr>
          <w:rFonts w:ascii="Georgia" w:hAnsi="Georgia"/>
          <w:sz w:val="24"/>
          <w:szCs w:val="24"/>
          <w:lang w:val="mk-MK"/>
        </w:rPr>
        <w:t xml:space="preserve">на </w:t>
      </w:r>
      <w:r w:rsidR="00C33472" w:rsidRPr="006042E6">
        <w:rPr>
          <w:rFonts w:ascii="Georgia" w:hAnsi="Georgia"/>
          <w:sz w:val="24"/>
          <w:szCs w:val="24"/>
          <w:lang w:val="mk-MK"/>
        </w:rPr>
        <w:t>трансакцискиот стил</w:t>
      </w:r>
      <w:r w:rsidR="0005510A" w:rsidRPr="006042E6">
        <w:rPr>
          <w:rFonts w:ascii="Georgia" w:hAnsi="Georgia"/>
          <w:sz w:val="24"/>
          <w:szCs w:val="24"/>
        </w:rPr>
        <w:t xml:space="preserve">. </w:t>
      </w:r>
    </w:p>
    <w:p w14:paraId="1A0C0F4D" w14:textId="77777777" w:rsidR="009F38A9" w:rsidRPr="006042E6" w:rsidRDefault="009F38A9" w:rsidP="00417B1C">
      <w:pPr>
        <w:pStyle w:val="ListParagraph"/>
        <w:spacing w:before="240" w:line="360" w:lineRule="auto"/>
        <w:ind w:left="0" w:firstLine="720"/>
        <w:jc w:val="both"/>
        <w:rPr>
          <w:rFonts w:ascii="Georgia" w:hAnsi="Georgia"/>
          <w:sz w:val="24"/>
          <w:szCs w:val="24"/>
        </w:rPr>
      </w:pPr>
    </w:p>
    <w:p w14:paraId="5BB3ABE0" w14:textId="1ADF47AB" w:rsidR="0089194D" w:rsidRPr="006042E6" w:rsidRDefault="00F1672D" w:rsidP="00417B1C">
      <w:pPr>
        <w:pStyle w:val="ListParagraph"/>
        <w:spacing w:before="240" w:line="360" w:lineRule="auto"/>
        <w:ind w:left="0" w:firstLine="720"/>
        <w:jc w:val="both"/>
        <w:rPr>
          <w:rFonts w:ascii="Georgia" w:hAnsi="Georgia"/>
          <w:sz w:val="24"/>
          <w:szCs w:val="24"/>
          <w:lang w:val="mk-MK"/>
        </w:rPr>
      </w:pPr>
      <w:r>
        <w:rPr>
          <w:rFonts w:ascii="Georgia" w:hAnsi="Georgia"/>
          <w:sz w:val="24"/>
          <w:szCs w:val="24"/>
          <w:lang w:val="mk-MK"/>
        </w:rPr>
        <w:t>Во т</w:t>
      </w:r>
      <w:r w:rsidRPr="006042E6">
        <w:rPr>
          <w:rFonts w:ascii="Georgia" w:hAnsi="Georgia"/>
          <w:sz w:val="24"/>
          <w:szCs w:val="24"/>
          <w:lang w:val="mk-MK"/>
        </w:rPr>
        <w:t xml:space="preserve">ретата </w:t>
      </w:r>
      <w:r w:rsidR="0005510A" w:rsidRPr="006042E6">
        <w:rPr>
          <w:rFonts w:ascii="Georgia" w:hAnsi="Georgia"/>
          <w:sz w:val="24"/>
          <w:szCs w:val="24"/>
          <w:lang w:val="mk-MK"/>
        </w:rPr>
        <w:t>хипотеза</w:t>
      </w:r>
      <w:r w:rsidR="00890A40" w:rsidRPr="006042E6">
        <w:rPr>
          <w:rFonts w:ascii="Georgia" w:hAnsi="Georgia"/>
          <w:sz w:val="24"/>
          <w:szCs w:val="24"/>
          <w:lang w:val="mk-MK"/>
        </w:rPr>
        <w:t>,</w:t>
      </w:r>
      <w:r w:rsidR="004A0EB6" w:rsidRPr="006042E6">
        <w:rPr>
          <w:rFonts w:ascii="Georgia" w:hAnsi="Georgia"/>
          <w:sz w:val="24"/>
          <w:szCs w:val="24"/>
          <w:lang w:val="mk-MK"/>
        </w:rPr>
        <w:t xml:space="preserve"> каде </w:t>
      </w:r>
      <w:r>
        <w:rPr>
          <w:rFonts w:ascii="Georgia" w:hAnsi="Georgia"/>
          <w:sz w:val="24"/>
          <w:szCs w:val="24"/>
          <w:lang w:val="mk-MK"/>
        </w:rPr>
        <w:t xml:space="preserve">што </w:t>
      </w:r>
      <w:r w:rsidR="004A0EB6" w:rsidRPr="006042E6">
        <w:rPr>
          <w:rFonts w:ascii="Georgia" w:hAnsi="Georgia"/>
          <w:sz w:val="24"/>
          <w:szCs w:val="24"/>
          <w:lang w:val="mk-MK"/>
        </w:rPr>
        <w:t>е претпоставено дека во организациите во кои е доминантен трансформацискиот стил на лидерство вработените покажуваат поголема организациска креативност, во споредба со вработените чии</w:t>
      </w:r>
      <w:r>
        <w:rPr>
          <w:rFonts w:ascii="Georgia" w:hAnsi="Georgia"/>
          <w:sz w:val="24"/>
          <w:szCs w:val="24"/>
          <w:lang w:val="mk-MK"/>
        </w:rPr>
        <w:t>што</w:t>
      </w:r>
      <w:r w:rsidR="004A0EB6" w:rsidRPr="006042E6">
        <w:rPr>
          <w:rFonts w:ascii="Georgia" w:hAnsi="Georgia"/>
          <w:sz w:val="24"/>
          <w:szCs w:val="24"/>
          <w:lang w:val="mk-MK"/>
        </w:rPr>
        <w:t xml:space="preserve"> лидери применуваат транс</w:t>
      </w:r>
      <w:r w:rsidR="00B22AD1">
        <w:rPr>
          <w:rFonts w:ascii="Georgia" w:hAnsi="Georgia"/>
          <w:sz w:val="24"/>
          <w:szCs w:val="24"/>
          <w:lang w:val="mk-MK"/>
        </w:rPr>
        <w:t>ак</w:t>
      </w:r>
      <w:r w:rsidR="004A0EB6" w:rsidRPr="006042E6">
        <w:rPr>
          <w:rFonts w:ascii="Georgia" w:hAnsi="Georgia"/>
          <w:sz w:val="24"/>
          <w:szCs w:val="24"/>
          <w:lang w:val="mk-MK"/>
        </w:rPr>
        <w:t xml:space="preserve">циски стил, </w:t>
      </w:r>
      <w:r w:rsidR="00C33472" w:rsidRPr="006042E6">
        <w:rPr>
          <w:rFonts w:ascii="Georgia" w:hAnsi="Georgia"/>
          <w:sz w:val="24"/>
          <w:szCs w:val="24"/>
          <w:lang w:val="mk-MK"/>
        </w:rPr>
        <w:t>не се утврдени значајни разлики меѓу вработените</w:t>
      </w:r>
      <w:r w:rsidR="00890A40" w:rsidRPr="006042E6">
        <w:rPr>
          <w:rFonts w:ascii="Georgia" w:hAnsi="Georgia"/>
          <w:sz w:val="24"/>
          <w:szCs w:val="24"/>
          <w:lang w:val="mk-MK"/>
        </w:rPr>
        <w:t xml:space="preserve"> </w:t>
      </w:r>
      <w:r w:rsidR="004A0EB6" w:rsidRPr="006042E6">
        <w:rPr>
          <w:rFonts w:ascii="Georgia" w:hAnsi="Georgia"/>
          <w:sz w:val="24"/>
          <w:szCs w:val="24"/>
        </w:rPr>
        <w:t>(t=0,811)</w:t>
      </w:r>
      <w:r w:rsidR="004A0EB6" w:rsidRPr="006042E6">
        <w:rPr>
          <w:rFonts w:ascii="Georgia" w:hAnsi="Georgia"/>
          <w:sz w:val="24"/>
          <w:szCs w:val="24"/>
          <w:lang w:val="mk-MK"/>
        </w:rPr>
        <w:t xml:space="preserve"> </w:t>
      </w:r>
      <w:r w:rsidR="00C33472" w:rsidRPr="006042E6">
        <w:rPr>
          <w:rFonts w:ascii="Georgia" w:hAnsi="Georgia"/>
          <w:sz w:val="24"/>
          <w:szCs w:val="24"/>
          <w:lang w:val="mk-MK"/>
        </w:rPr>
        <w:t xml:space="preserve">и </w:t>
      </w:r>
      <w:r w:rsidR="00102DE6">
        <w:rPr>
          <w:rFonts w:ascii="Georgia" w:hAnsi="Georgia"/>
          <w:sz w:val="24"/>
          <w:szCs w:val="24"/>
          <w:lang w:val="mk-MK"/>
        </w:rPr>
        <w:t xml:space="preserve">во поглед на </w:t>
      </w:r>
      <w:r w:rsidR="00C33472" w:rsidRPr="006042E6">
        <w:rPr>
          <w:rFonts w:ascii="Georgia" w:hAnsi="Georgia"/>
          <w:sz w:val="24"/>
          <w:szCs w:val="24"/>
          <w:lang w:val="mk-MK"/>
        </w:rPr>
        <w:t>организациската креативност во услови кога лидерите практикуваат различни лидерски стилови. Врз основа на добиените податоци</w:t>
      </w:r>
      <w:r w:rsidR="004A0EB6" w:rsidRPr="006042E6">
        <w:rPr>
          <w:rFonts w:ascii="Georgia" w:hAnsi="Georgia"/>
          <w:sz w:val="24"/>
          <w:szCs w:val="24"/>
          <w:lang w:val="mk-MK"/>
        </w:rPr>
        <w:t xml:space="preserve">, </w:t>
      </w:r>
      <w:r w:rsidR="004A0EB6" w:rsidRPr="006042E6">
        <w:rPr>
          <w:rFonts w:ascii="Georgia" w:hAnsi="Georgia"/>
          <w:b/>
          <w:sz w:val="24"/>
          <w:szCs w:val="24"/>
          <w:lang w:val="mk-MK"/>
        </w:rPr>
        <w:t>хипотезата се отфрла</w:t>
      </w:r>
      <w:r w:rsidR="00783267" w:rsidRPr="006042E6">
        <w:rPr>
          <w:rFonts w:ascii="Georgia" w:hAnsi="Georgia"/>
          <w:sz w:val="24"/>
          <w:szCs w:val="24"/>
          <w:lang w:val="mk-MK"/>
        </w:rPr>
        <w:t>.</w:t>
      </w:r>
    </w:p>
    <w:p w14:paraId="222D54BB" w14:textId="77777777" w:rsidR="00C33472" w:rsidRPr="006042E6" w:rsidRDefault="00C33472" w:rsidP="00974F92">
      <w:pPr>
        <w:pStyle w:val="ListParagraph"/>
        <w:spacing w:before="240" w:line="360" w:lineRule="auto"/>
        <w:ind w:left="0" w:firstLine="720"/>
        <w:jc w:val="both"/>
        <w:rPr>
          <w:rFonts w:ascii="Georgia" w:hAnsi="Georgia"/>
          <w:sz w:val="24"/>
          <w:szCs w:val="24"/>
          <w:lang w:val="mk-MK"/>
        </w:rPr>
      </w:pPr>
    </w:p>
    <w:p w14:paraId="1D34C2D7" w14:textId="3A2A3F3A" w:rsidR="00783267" w:rsidRPr="006042E6" w:rsidRDefault="00783267" w:rsidP="00974F92">
      <w:pPr>
        <w:pStyle w:val="ListParagraph"/>
        <w:spacing w:before="240" w:line="360" w:lineRule="auto"/>
        <w:ind w:left="0" w:firstLine="720"/>
        <w:jc w:val="both"/>
        <w:rPr>
          <w:rFonts w:ascii="Georgia" w:hAnsi="Georgia"/>
          <w:sz w:val="24"/>
          <w:szCs w:val="24"/>
          <w:lang w:val="mk-MK"/>
        </w:rPr>
      </w:pPr>
      <w:r w:rsidRPr="006042E6">
        <w:rPr>
          <w:rFonts w:ascii="Georgia" w:hAnsi="Georgia"/>
          <w:sz w:val="24"/>
          <w:szCs w:val="24"/>
          <w:lang w:val="mk-MK"/>
        </w:rPr>
        <w:t xml:space="preserve">Ваквите резултати до одреден степен не се очекувани бидејќи </w:t>
      </w:r>
      <w:r w:rsidR="00890A40" w:rsidRPr="006042E6">
        <w:rPr>
          <w:rFonts w:ascii="Georgia" w:hAnsi="Georgia"/>
          <w:sz w:val="24"/>
          <w:szCs w:val="24"/>
          <w:lang w:val="mk-MK"/>
        </w:rPr>
        <w:t>во наведените наоди од литературата</w:t>
      </w:r>
      <w:r w:rsidRPr="006042E6">
        <w:rPr>
          <w:rFonts w:ascii="Georgia" w:hAnsi="Georgia"/>
          <w:sz w:val="24"/>
          <w:szCs w:val="24"/>
          <w:lang w:val="mk-MK"/>
        </w:rPr>
        <w:t xml:space="preserve"> </w:t>
      </w:r>
      <w:r w:rsidR="00102DE6">
        <w:rPr>
          <w:rFonts w:ascii="Georgia" w:hAnsi="Georgia"/>
          <w:sz w:val="24"/>
          <w:szCs w:val="24"/>
          <w:lang w:val="mk-MK"/>
        </w:rPr>
        <w:t>се доаѓа</w:t>
      </w:r>
      <w:r w:rsidRPr="006042E6">
        <w:rPr>
          <w:rFonts w:ascii="Georgia" w:hAnsi="Georgia"/>
          <w:sz w:val="24"/>
          <w:szCs w:val="24"/>
          <w:lang w:val="mk-MK"/>
        </w:rPr>
        <w:t xml:space="preserve"> до заклучок дека креативноста е многу поголема кога </w:t>
      </w:r>
      <w:r w:rsidR="00102DE6">
        <w:rPr>
          <w:rFonts w:ascii="Georgia" w:hAnsi="Georgia"/>
          <w:sz w:val="24"/>
          <w:szCs w:val="24"/>
          <w:lang w:val="mk-MK"/>
        </w:rPr>
        <w:t>се применува</w:t>
      </w:r>
      <w:r w:rsidRPr="006042E6">
        <w:rPr>
          <w:rFonts w:ascii="Georgia" w:hAnsi="Georgia"/>
          <w:sz w:val="24"/>
          <w:szCs w:val="24"/>
          <w:lang w:val="mk-MK"/>
        </w:rPr>
        <w:t xml:space="preserve"> трансформацискиот стил на раководење</w:t>
      </w:r>
      <w:r w:rsidR="00890A40" w:rsidRPr="006042E6">
        <w:rPr>
          <w:rFonts w:ascii="Georgia" w:hAnsi="Georgia"/>
          <w:sz w:val="24"/>
          <w:szCs w:val="24"/>
          <w:lang w:val="mk-MK"/>
        </w:rPr>
        <w:t>.</w:t>
      </w:r>
      <w:r w:rsidRPr="006042E6">
        <w:rPr>
          <w:rFonts w:ascii="Georgia" w:hAnsi="Georgia"/>
          <w:sz w:val="24"/>
          <w:szCs w:val="24"/>
          <w:lang w:val="mk-MK"/>
        </w:rPr>
        <w:t xml:space="preserve"> </w:t>
      </w:r>
      <w:r w:rsidR="00145CCF">
        <w:rPr>
          <w:rFonts w:ascii="Georgia" w:hAnsi="Georgia"/>
          <w:sz w:val="24"/>
          <w:szCs w:val="24"/>
          <w:lang w:val="mk-MK"/>
        </w:rPr>
        <w:t>Па</w:t>
      </w:r>
      <w:r w:rsidR="00890A40" w:rsidRPr="006042E6">
        <w:rPr>
          <w:rFonts w:ascii="Georgia" w:hAnsi="Georgia"/>
          <w:sz w:val="24"/>
          <w:szCs w:val="24"/>
          <w:lang w:val="mk-MK"/>
        </w:rPr>
        <w:t>,</w:t>
      </w:r>
      <w:r w:rsidRPr="006042E6">
        <w:rPr>
          <w:rFonts w:ascii="Georgia" w:hAnsi="Georgia"/>
          <w:sz w:val="24"/>
          <w:szCs w:val="24"/>
          <w:lang w:val="mk-MK"/>
        </w:rPr>
        <w:t xml:space="preserve"> сепак</w:t>
      </w:r>
      <w:r w:rsidR="00145CCF">
        <w:rPr>
          <w:rFonts w:ascii="Georgia" w:hAnsi="Georgia"/>
          <w:sz w:val="24"/>
          <w:szCs w:val="24"/>
          <w:lang w:val="mk-MK"/>
        </w:rPr>
        <w:t>,</w:t>
      </w:r>
      <w:r w:rsidRPr="006042E6">
        <w:rPr>
          <w:rFonts w:ascii="Georgia" w:hAnsi="Georgia"/>
          <w:sz w:val="24"/>
          <w:szCs w:val="24"/>
          <w:lang w:val="mk-MK"/>
        </w:rPr>
        <w:t xml:space="preserve"> одредени студии покажуваат дека постои позитивн</w:t>
      </w:r>
      <w:r w:rsidR="00890A40" w:rsidRPr="006042E6">
        <w:rPr>
          <w:rFonts w:ascii="Georgia" w:hAnsi="Georgia"/>
          <w:sz w:val="24"/>
          <w:szCs w:val="24"/>
          <w:lang w:val="mk-MK"/>
        </w:rPr>
        <w:t>а</w:t>
      </w:r>
      <w:r w:rsidRPr="006042E6">
        <w:rPr>
          <w:rFonts w:ascii="Georgia" w:hAnsi="Georgia"/>
          <w:sz w:val="24"/>
          <w:szCs w:val="24"/>
          <w:lang w:val="mk-MK"/>
        </w:rPr>
        <w:t xml:space="preserve"> </w:t>
      </w:r>
      <w:r w:rsidR="00890A40" w:rsidRPr="006042E6">
        <w:rPr>
          <w:rFonts w:ascii="Georgia" w:hAnsi="Georgia"/>
          <w:sz w:val="24"/>
          <w:szCs w:val="24"/>
          <w:lang w:val="mk-MK"/>
        </w:rPr>
        <w:t>поврзаност на</w:t>
      </w:r>
      <w:r w:rsidRPr="006042E6">
        <w:rPr>
          <w:rFonts w:ascii="Georgia" w:hAnsi="Georgia"/>
          <w:sz w:val="24"/>
          <w:szCs w:val="24"/>
          <w:lang w:val="mk-MK"/>
        </w:rPr>
        <w:t xml:space="preserve"> организациската креативност </w:t>
      </w:r>
      <w:r w:rsidR="00890A40" w:rsidRPr="006042E6">
        <w:rPr>
          <w:rFonts w:ascii="Georgia" w:hAnsi="Georgia"/>
          <w:sz w:val="24"/>
          <w:szCs w:val="24"/>
          <w:lang w:val="mk-MK"/>
        </w:rPr>
        <w:t>со</w:t>
      </w:r>
      <w:r w:rsidRPr="006042E6">
        <w:rPr>
          <w:rFonts w:ascii="Georgia" w:hAnsi="Georgia"/>
          <w:sz w:val="24"/>
          <w:szCs w:val="24"/>
          <w:lang w:val="mk-MK"/>
        </w:rPr>
        <w:t xml:space="preserve"> трансакцискиот стил на раководење</w:t>
      </w:r>
      <w:r w:rsidR="00974F92" w:rsidRPr="006042E6">
        <w:rPr>
          <w:rFonts w:ascii="Georgia" w:hAnsi="Georgia"/>
          <w:sz w:val="24"/>
          <w:szCs w:val="24"/>
          <w:lang w:val="mk-MK"/>
        </w:rPr>
        <w:t xml:space="preserve">. Па така, </w:t>
      </w:r>
      <w:r w:rsidR="00AF4B25" w:rsidRPr="006042E6">
        <w:rPr>
          <w:rFonts w:ascii="Georgia" w:hAnsi="Georgia"/>
          <w:sz w:val="24"/>
          <w:szCs w:val="24"/>
        </w:rPr>
        <w:t>c</w:t>
      </w:r>
      <w:r w:rsidRPr="006042E6">
        <w:rPr>
          <w:rFonts w:ascii="Georgia" w:hAnsi="Georgia"/>
          <w:sz w:val="24"/>
          <w:szCs w:val="24"/>
          <w:lang w:val="mk-MK"/>
        </w:rPr>
        <w:t xml:space="preserve">поред студијата на </w:t>
      </w:r>
      <w:r w:rsidR="00145CCF">
        <w:rPr>
          <w:rFonts w:ascii="Georgia" w:hAnsi="Georgia"/>
          <w:sz w:val="24"/>
          <w:szCs w:val="24"/>
          <w:lang w:val="mk-MK"/>
        </w:rPr>
        <w:t>Рабани, Иман и Кемал (</w:t>
      </w:r>
      <w:r w:rsidRPr="006042E6">
        <w:rPr>
          <w:rFonts w:ascii="Georgia" w:hAnsi="Georgia"/>
          <w:sz w:val="24"/>
          <w:szCs w:val="24"/>
        </w:rPr>
        <w:t xml:space="preserve">Rabbani, Iman </w:t>
      </w:r>
      <w:r w:rsidRPr="006042E6">
        <w:rPr>
          <w:rFonts w:ascii="Georgia" w:hAnsi="Georgia"/>
          <w:sz w:val="24"/>
          <w:szCs w:val="24"/>
          <w:lang w:val="mk-MK"/>
        </w:rPr>
        <w:t xml:space="preserve">и </w:t>
      </w:r>
      <w:r w:rsidRPr="006042E6">
        <w:rPr>
          <w:rFonts w:ascii="Georgia" w:hAnsi="Georgia"/>
          <w:sz w:val="24"/>
          <w:szCs w:val="24"/>
        </w:rPr>
        <w:t>Kemal</w:t>
      </w:r>
      <w:r w:rsidR="00145CCF">
        <w:rPr>
          <w:rFonts w:ascii="Georgia" w:hAnsi="Georgia"/>
          <w:sz w:val="24"/>
          <w:szCs w:val="24"/>
          <w:lang w:val="mk-MK"/>
        </w:rPr>
        <w:t>,</w:t>
      </w:r>
      <w:r w:rsidRPr="006042E6">
        <w:rPr>
          <w:rFonts w:ascii="Georgia" w:hAnsi="Georgia"/>
          <w:sz w:val="24"/>
          <w:szCs w:val="24"/>
        </w:rPr>
        <w:t xml:space="preserve"> 2014) </w:t>
      </w:r>
      <w:r w:rsidRPr="006042E6">
        <w:rPr>
          <w:rFonts w:ascii="Georgia" w:hAnsi="Georgia"/>
          <w:sz w:val="24"/>
          <w:szCs w:val="24"/>
          <w:lang w:val="mk-MK"/>
        </w:rPr>
        <w:t>резултатите</w:t>
      </w:r>
      <w:r w:rsidR="00974F92" w:rsidRPr="006042E6">
        <w:rPr>
          <w:rFonts w:ascii="Georgia" w:hAnsi="Georgia"/>
          <w:sz w:val="24"/>
          <w:szCs w:val="24"/>
          <w:lang w:val="mk-MK"/>
        </w:rPr>
        <w:t xml:space="preserve"> покажуваат дека и т</w:t>
      </w:r>
      <w:r w:rsidR="00AF4B25" w:rsidRPr="006042E6">
        <w:rPr>
          <w:rFonts w:ascii="Georgia" w:hAnsi="Georgia"/>
          <w:sz w:val="24"/>
          <w:szCs w:val="24"/>
          <w:lang w:val="mk-MK"/>
        </w:rPr>
        <w:t>р</w:t>
      </w:r>
      <w:r w:rsidR="00974F92" w:rsidRPr="006042E6">
        <w:rPr>
          <w:rFonts w:ascii="Georgia" w:hAnsi="Georgia"/>
          <w:sz w:val="24"/>
          <w:szCs w:val="24"/>
          <w:lang w:val="mk-MK"/>
        </w:rPr>
        <w:t>ансф</w:t>
      </w:r>
      <w:r w:rsidR="00AF4B25" w:rsidRPr="006042E6">
        <w:rPr>
          <w:rFonts w:ascii="Georgia" w:hAnsi="Georgia"/>
          <w:sz w:val="24"/>
          <w:szCs w:val="24"/>
          <w:lang w:val="mk-MK"/>
        </w:rPr>
        <w:t>ор</w:t>
      </w:r>
      <w:r w:rsidR="00974F92" w:rsidRPr="006042E6">
        <w:rPr>
          <w:rFonts w:ascii="Georgia" w:hAnsi="Georgia"/>
          <w:sz w:val="24"/>
          <w:szCs w:val="24"/>
          <w:lang w:val="mk-MK"/>
        </w:rPr>
        <w:t>мацискиот и трансакцискиот стил на лидерство има</w:t>
      </w:r>
      <w:r w:rsidR="00890A40" w:rsidRPr="006042E6">
        <w:rPr>
          <w:rFonts w:ascii="Georgia" w:hAnsi="Georgia"/>
          <w:sz w:val="24"/>
          <w:szCs w:val="24"/>
          <w:lang w:val="mk-MK"/>
        </w:rPr>
        <w:t>ат</w:t>
      </w:r>
      <w:r w:rsidR="00974F92" w:rsidRPr="006042E6">
        <w:rPr>
          <w:rFonts w:ascii="Georgia" w:hAnsi="Georgia"/>
          <w:sz w:val="24"/>
          <w:szCs w:val="24"/>
          <w:lang w:val="mk-MK"/>
        </w:rPr>
        <w:t xml:space="preserve"> големо значење </w:t>
      </w:r>
      <w:r w:rsidR="00890A40" w:rsidRPr="006042E6">
        <w:rPr>
          <w:rFonts w:ascii="Georgia" w:hAnsi="Georgia"/>
          <w:sz w:val="24"/>
          <w:szCs w:val="24"/>
          <w:lang w:val="mk-MK"/>
        </w:rPr>
        <w:t>за</w:t>
      </w:r>
      <w:r w:rsidR="00974F92" w:rsidRPr="006042E6">
        <w:rPr>
          <w:rFonts w:ascii="Georgia" w:hAnsi="Georgia"/>
          <w:sz w:val="24"/>
          <w:szCs w:val="24"/>
          <w:lang w:val="mk-MK"/>
        </w:rPr>
        <w:t xml:space="preserve"> организациската креативност. Но</w:t>
      </w:r>
      <w:r w:rsidR="00AF4B25" w:rsidRPr="006042E6">
        <w:rPr>
          <w:rFonts w:ascii="Georgia" w:hAnsi="Georgia"/>
          <w:sz w:val="24"/>
          <w:szCs w:val="24"/>
          <w:lang w:val="mk-MK"/>
        </w:rPr>
        <w:t>,</w:t>
      </w:r>
      <w:r w:rsidR="00974F92" w:rsidRPr="006042E6">
        <w:rPr>
          <w:rFonts w:ascii="Georgia" w:hAnsi="Georgia"/>
          <w:sz w:val="24"/>
          <w:szCs w:val="24"/>
          <w:lang w:val="mk-MK"/>
        </w:rPr>
        <w:t xml:space="preserve"> исто така, студијата </w:t>
      </w:r>
      <w:r w:rsidR="00102DE6">
        <w:rPr>
          <w:rFonts w:ascii="Georgia" w:hAnsi="Georgia"/>
          <w:sz w:val="24"/>
          <w:szCs w:val="24"/>
          <w:lang w:val="mk-MK"/>
        </w:rPr>
        <w:t>спровед</w:t>
      </w:r>
      <w:r w:rsidR="00974F92" w:rsidRPr="006042E6">
        <w:rPr>
          <w:rFonts w:ascii="Georgia" w:hAnsi="Georgia"/>
          <w:sz w:val="24"/>
          <w:szCs w:val="24"/>
          <w:lang w:val="mk-MK"/>
        </w:rPr>
        <w:t xml:space="preserve">ена во Турција од страна на </w:t>
      </w:r>
      <w:r w:rsidR="00145CCF">
        <w:rPr>
          <w:rFonts w:ascii="Georgia" w:hAnsi="Georgia"/>
          <w:sz w:val="24"/>
          <w:szCs w:val="24"/>
          <w:lang w:val="mk-MK"/>
        </w:rPr>
        <w:t>Омер Фарук Искана, Гокнур Ерсариб, Атилан Нактијок (</w:t>
      </w:r>
      <w:r w:rsidR="00974F92" w:rsidRPr="006042E6">
        <w:rPr>
          <w:rFonts w:ascii="Georgia" w:hAnsi="Georgia"/>
          <w:sz w:val="24"/>
          <w:szCs w:val="24"/>
          <w:lang w:val="mk-MK"/>
        </w:rPr>
        <w:t>Ömer Faruk İşcana, Göknur Ersarıb, Atılhan Naktiyok</w:t>
      </w:r>
      <w:r w:rsidR="00145CCF">
        <w:rPr>
          <w:rFonts w:ascii="Georgia" w:hAnsi="Georgia"/>
          <w:sz w:val="24"/>
          <w:szCs w:val="24"/>
          <w:lang w:val="mk-MK"/>
        </w:rPr>
        <w:t>)</w:t>
      </w:r>
      <w:r w:rsidR="00974F92" w:rsidRPr="006042E6">
        <w:rPr>
          <w:rFonts w:ascii="Georgia" w:hAnsi="Georgia"/>
          <w:sz w:val="24"/>
          <w:szCs w:val="24"/>
          <w:lang w:val="mk-MK"/>
        </w:rPr>
        <w:t xml:space="preserve"> во 2014 година укажува дека не постои значајна позитивна врска </w:t>
      </w:r>
      <w:r w:rsidR="00145CCF" w:rsidRPr="006042E6">
        <w:rPr>
          <w:rFonts w:ascii="Georgia" w:hAnsi="Georgia"/>
          <w:sz w:val="24"/>
          <w:szCs w:val="24"/>
          <w:lang w:val="mk-MK"/>
        </w:rPr>
        <w:t>поме</w:t>
      </w:r>
      <w:r w:rsidR="00145CCF">
        <w:rPr>
          <w:rFonts w:ascii="Georgia" w:hAnsi="Georgia"/>
          <w:sz w:val="24"/>
          <w:szCs w:val="24"/>
          <w:lang w:val="mk-MK"/>
        </w:rPr>
        <w:t>ѓ</w:t>
      </w:r>
      <w:r w:rsidR="00145CCF" w:rsidRPr="006042E6">
        <w:rPr>
          <w:rFonts w:ascii="Georgia" w:hAnsi="Georgia"/>
          <w:sz w:val="24"/>
          <w:szCs w:val="24"/>
          <w:lang w:val="mk-MK"/>
        </w:rPr>
        <w:t xml:space="preserve">у </w:t>
      </w:r>
      <w:r w:rsidR="00276EC5" w:rsidRPr="006042E6">
        <w:rPr>
          <w:rFonts w:ascii="Georgia" w:hAnsi="Georgia"/>
          <w:sz w:val="24"/>
          <w:szCs w:val="24"/>
          <w:lang w:val="mk-MK"/>
        </w:rPr>
        <w:t>трансакциското</w:t>
      </w:r>
      <w:r w:rsidR="00974F92" w:rsidRPr="006042E6">
        <w:rPr>
          <w:rFonts w:ascii="Georgia" w:hAnsi="Georgia"/>
          <w:sz w:val="24"/>
          <w:szCs w:val="24"/>
          <w:lang w:val="mk-MK"/>
        </w:rPr>
        <w:t xml:space="preserve"> лидерство и организациската креативност</w:t>
      </w:r>
      <w:r w:rsidR="00F1672D">
        <w:rPr>
          <w:rFonts w:ascii="Georgia" w:hAnsi="Georgia"/>
          <w:sz w:val="24"/>
          <w:szCs w:val="24"/>
          <w:lang w:val="mk-MK"/>
        </w:rPr>
        <w:t>.</w:t>
      </w:r>
      <w:r w:rsidR="00F1672D" w:rsidRPr="006042E6">
        <w:rPr>
          <w:rFonts w:ascii="Georgia" w:hAnsi="Georgia"/>
          <w:sz w:val="24"/>
          <w:szCs w:val="24"/>
          <w:lang w:val="mk-MK"/>
        </w:rPr>
        <w:t xml:space="preserve"> </w:t>
      </w:r>
      <w:r w:rsidR="00F1672D">
        <w:rPr>
          <w:rFonts w:ascii="Georgia" w:hAnsi="Georgia"/>
          <w:sz w:val="24"/>
          <w:szCs w:val="24"/>
          <w:lang w:val="mk-MK"/>
        </w:rPr>
        <w:t>О</w:t>
      </w:r>
      <w:r w:rsidR="00F1672D" w:rsidRPr="006042E6">
        <w:rPr>
          <w:rFonts w:ascii="Georgia" w:hAnsi="Georgia"/>
          <w:sz w:val="24"/>
          <w:szCs w:val="24"/>
          <w:lang w:val="mk-MK"/>
        </w:rPr>
        <w:t xml:space="preserve">д </w:t>
      </w:r>
      <w:r w:rsidR="00276EC5" w:rsidRPr="006042E6">
        <w:rPr>
          <w:rFonts w:ascii="Georgia" w:hAnsi="Georgia"/>
          <w:sz w:val="24"/>
          <w:szCs w:val="24"/>
          <w:lang w:val="mk-MK"/>
        </w:rPr>
        <w:t>друга страна</w:t>
      </w:r>
      <w:r w:rsidR="00145CCF">
        <w:rPr>
          <w:rFonts w:ascii="Georgia" w:hAnsi="Georgia"/>
          <w:sz w:val="24"/>
          <w:szCs w:val="24"/>
          <w:lang w:val="mk-MK"/>
        </w:rPr>
        <w:t>, пак,</w:t>
      </w:r>
      <w:r w:rsidR="00276EC5" w:rsidRPr="006042E6">
        <w:rPr>
          <w:rFonts w:ascii="Georgia" w:hAnsi="Georgia"/>
          <w:sz w:val="24"/>
          <w:szCs w:val="24"/>
          <w:lang w:val="mk-MK"/>
        </w:rPr>
        <w:t xml:space="preserve"> трансформациското лидерство има позитивни ефекти врз организациските перформанси и иновации.</w:t>
      </w:r>
    </w:p>
    <w:p w14:paraId="0C23697B" w14:textId="77777777" w:rsidR="009F38A9" w:rsidRPr="006042E6" w:rsidRDefault="009F38A9" w:rsidP="00974F92">
      <w:pPr>
        <w:pStyle w:val="ListParagraph"/>
        <w:spacing w:before="240" w:line="360" w:lineRule="auto"/>
        <w:ind w:left="0" w:firstLine="720"/>
        <w:jc w:val="both"/>
        <w:rPr>
          <w:rFonts w:ascii="Georgia" w:hAnsi="Georgia"/>
          <w:sz w:val="24"/>
          <w:szCs w:val="24"/>
          <w:lang w:val="mk-MK"/>
        </w:rPr>
      </w:pPr>
    </w:p>
    <w:p w14:paraId="2DC60315" w14:textId="09DDB069" w:rsidR="009F38A9" w:rsidRPr="006042E6" w:rsidRDefault="0089194D" w:rsidP="00441A7C">
      <w:pPr>
        <w:spacing w:before="240" w:line="360" w:lineRule="auto"/>
        <w:jc w:val="both"/>
        <w:rPr>
          <w:rFonts w:ascii="Georgia" w:hAnsi="Georgia"/>
          <w:sz w:val="24"/>
          <w:szCs w:val="24"/>
          <w:lang w:val="mk-MK"/>
        </w:rPr>
      </w:pPr>
      <w:r w:rsidRPr="00535C6D">
        <w:rPr>
          <w:rFonts w:ascii="Georgia" w:hAnsi="Georgia"/>
          <w:sz w:val="24"/>
          <w:szCs w:val="24"/>
          <w:lang w:val="mk-MK"/>
        </w:rPr>
        <w:lastRenderedPageBreak/>
        <w:t>Фокусот на лидерот со трансформациски стил е на тоа да биде проактивен,</w:t>
      </w:r>
      <w:r w:rsidR="00145CCF">
        <w:rPr>
          <w:rFonts w:ascii="Georgia" w:hAnsi="Georgia"/>
          <w:sz w:val="24"/>
          <w:szCs w:val="24"/>
          <w:lang w:val="mk-MK"/>
        </w:rPr>
        <w:t xml:space="preserve"> </w:t>
      </w:r>
      <w:r w:rsidRPr="006042E6">
        <w:rPr>
          <w:rFonts w:ascii="Georgia" w:hAnsi="Georgia"/>
          <w:sz w:val="24"/>
          <w:szCs w:val="24"/>
          <w:lang w:val="mk-MK"/>
        </w:rPr>
        <w:t>да ги контролира работите</w:t>
      </w:r>
      <w:r w:rsidR="00145CCF">
        <w:rPr>
          <w:rFonts w:ascii="Georgia" w:hAnsi="Georgia"/>
          <w:sz w:val="24"/>
          <w:szCs w:val="24"/>
          <w:lang w:val="mk-MK"/>
        </w:rPr>
        <w:t>,</w:t>
      </w:r>
      <w:r w:rsidRPr="006042E6">
        <w:rPr>
          <w:rFonts w:ascii="Georgia" w:hAnsi="Georgia"/>
          <w:sz w:val="24"/>
          <w:szCs w:val="24"/>
          <w:lang w:val="mk-MK"/>
        </w:rPr>
        <w:t xml:space="preserve"> преземајќи иницијатив</w:t>
      </w:r>
      <w:r w:rsidR="00065E42" w:rsidRPr="006042E6">
        <w:rPr>
          <w:rFonts w:ascii="Georgia" w:hAnsi="Georgia"/>
          <w:sz w:val="24"/>
          <w:szCs w:val="24"/>
          <w:lang w:val="mk-MK"/>
        </w:rPr>
        <w:t>и</w:t>
      </w:r>
      <w:r w:rsidRPr="006042E6">
        <w:rPr>
          <w:rFonts w:ascii="Georgia" w:hAnsi="Georgia"/>
          <w:sz w:val="24"/>
          <w:szCs w:val="24"/>
          <w:lang w:val="mk-MK"/>
        </w:rPr>
        <w:t xml:space="preserve"> без да очекува нешто за</w:t>
      </w:r>
      <w:r w:rsidR="00102DE6">
        <w:rPr>
          <w:rFonts w:ascii="Georgia" w:hAnsi="Georgia"/>
          <w:sz w:val="24"/>
          <w:szCs w:val="24"/>
          <w:lang w:val="mk-MK"/>
        </w:rPr>
        <w:t xml:space="preserve"> </w:t>
      </w:r>
      <w:r w:rsidRPr="006042E6">
        <w:rPr>
          <w:rFonts w:ascii="Georgia" w:hAnsi="Georgia"/>
          <w:sz w:val="24"/>
          <w:szCs w:val="24"/>
          <w:lang w:val="mk-MK"/>
        </w:rPr>
        <w:t>возврат; ги инспирира и мотивира своите следбеници да работат на остварување</w:t>
      </w:r>
      <w:r w:rsidR="00102DE6">
        <w:rPr>
          <w:rFonts w:ascii="Georgia" w:hAnsi="Georgia"/>
          <w:sz w:val="24"/>
          <w:szCs w:val="24"/>
          <w:lang w:val="mk-MK"/>
        </w:rPr>
        <w:t xml:space="preserve"> </w:t>
      </w:r>
      <w:r w:rsidRPr="006042E6">
        <w:rPr>
          <w:rFonts w:ascii="Georgia" w:hAnsi="Georgia"/>
          <w:sz w:val="24"/>
          <w:szCs w:val="24"/>
          <w:lang w:val="mk-MK"/>
        </w:rPr>
        <w:t xml:space="preserve">цели </w:t>
      </w:r>
      <w:r w:rsidR="00145CCF">
        <w:rPr>
          <w:rFonts w:ascii="Georgia" w:hAnsi="Georgia"/>
          <w:sz w:val="24"/>
          <w:szCs w:val="24"/>
          <w:lang w:val="mk-MK"/>
        </w:rPr>
        <w:t>што</w:t>
      </w:r>
      <w:r w:rsidR="00145CCF" w:rsidRPr="006042E6">
        <w:rPr>
          <w:rFonts w:ascii="Georgia" w:hAnsi="Georgia"/>
          <w:sz w:val="24"/>
          <w:szCs w:val="24"/>
          <w:lang w:val="mk-MK"/>
        </w:rPr>
        <w:t xml:space="preserve"> </w:t>
      </w:r>
      <w:r w:rsidRPr="006042E6">
        <w:rPr>
          <w:rFonts w:ascii="Georgia" w:hAnsi="Georgia"/>
          <w:sz w:val="24"/>
          <w:szCs w:val="24"/>
          <w:lang w:val="mk-MK"/>
        </w:rPr>
        <w:t xml:space="preserve">ги надминуваат </w:t>
      </w:r>
      <w:r w:rsidR="00065E42" w:rsidRPr="006042E6">
        <w:rPr>
          <w:rFonts w:ascii="Georgia" w:hAnsi="Georgia"/>
          <w:sz w:val="24"/>
          <w:szCs w:val="24"/>
          <w:lang w:val="mk-MK"/>
        </w:rPr>
        <w:t>своите</w:t>
      </w:r>
      <w:r w:rsidRPr="006042E6">
        <w:rPr>
          <w:rFonts w:ascii="Georgia" w:hAnsi="Georgia"/>
          <w:sz w:val="24"/>
          <w:szCs w:val="24"/>
          <w:lang w:val="mk-MK"/>
        </w:rPr>
        <w:t xml:space="preserve"> лични интереси (Бас, 1990). Притоа се</w:t>
      </w:r>
      <w:r w:rsidR="00065E42" w:rsidRPr="006042E6">
        <w:rPr>
          <w:rFonts w:ascii="Georgia" w:hAnsi="Georgia"/>
          <w:sz w:val="24"/>
          <w:szCs w:val="24"/>
          <w:lang w:val="mk-MK"/>
        </w:rPr>
        <w:t xml:space="preserve"> поттикнуваат вработените на креативно решавање на проблемите, преку можности за учење и надградување. </w:t>
      </w:r>
      <w:r w:rsidRPr="006042E6">
        <w:rPr>
          <w:rFonts w:ascii="Georgia" w:hAnsi="Georgia"/>
          <w:sz w:val="24"/>
          <w:szCs w:val="24"/>
          <w:lang w:val="mk-MK"/>
        </w:rPr>
        <w:t>Лидерите, пак, развиваат силни емоционални врски со</w:t>
      </w:r>
      <w:r w:rsidR="00065E42" w:rsidRPr="006042E6">
        <w:rPr>
          <w:rFonts w:ascii="Georgia" w:hAnsi="Georgia"/>
          <w:sz w:val="24"/>
          <w:szCs w:val="24"/>
          <w:lang w:val="mk-MK"/>
        </w:rPr>
        <w:t xml:space="preserve"> </w:t>
      </w:r>
      <w:r w:rsidR="009F18CF">
        <w:rPr>
          <w:rFonts w:ascii="Georgia" w:hAnsi="Georgia"/>
          <w:sz w:val="24"/>
          <w:szCs w:val="24"/>
          <w:lang w:val="mk-MK"/>
        </w:rPr>
        <w:t>с</w:t>
      </w:r>
      <w:r w:rsidRPr="006042E6">
        <w:rPr>
          <w:rFonts w:ascii="Georgia" w:hAnsi="Georgia"/>
          <w:sz w:val="24"/>
          <w:szCs w:val="24"/>
          <w:lang w:val="mk-MK"/>
        </w:rPr>
        <w:t>воите следбеници и поседуваат добри визионерски и менаџерски вештини.</w:t>
      </w:r>
      <w:r w:rsidR="00065E42" w:rsidRPr="006042E6">
        <w:rPr>
          <w:rFonts w:ascii="Georgia" w:hAnsi="Georgia"/>
          <w:sz w:val="24"/>
          <w:szCs w:val="24"/>
          <w:lang w:val="mk-MK"/>
        </w:rPr>
        <w:t xml:space="preserve"> </w:t>
      </w:r>
      <w:r w:rsidRPr="006042E6">
        <w:rPr>
          <w:rFonts w:ascii="Georgia" w:hAnsi="Georgia"/>
          <w:sz w:val="24"/>
          <w:szCs w:val="24"/>
          <w:lang w:val="mk-MK"/>
        </w:rPr>
        <w:t xml:space="preserve">Ваквиот пристап </w:t>
      </w:r>
      <w:r w:rsidR="009F18CF">
        <w:rPr>
          <w:rFonts w:ascii="Georgia" w:hAnsi="Georgia"/>
          <w:sz w:val="24"/>
          <w:szCs w:val="24"/>
          <w:lang w:val="mk-MK"/>
        </w:rPr>
        <w:t>кон</w:t>
      </w:r>
      <w:r w:rsidR="00065E42" w:rsidRPr="006042E6">
        <w:rPr>
          <w:rFonts w:ascii="Georgia" w:hAnsi="Georgia"/>
          <w:sz w:val="24"/>
          <w:szCs w:val="24"/>
          <w:lang w:val="mk-MK"/>
        </w:rPr>
        <w:t xml:space="preserve"> лидерство</w:t>
      </w:r>
      <w:r w:rsidR="009F18CF">
        <w:rPr>
          <w:rFonts w:ascii="Georgia" w:hAnsi="Georgia"/>
          <w:sz w:val="24"/>
          <w:szCs w:val="24"/>
          <w:lang w:val="mk-MK"/>
        </w:rPr>
        <w:t>то</w:t>
      </w:r>
      <w:r w:rsidRPr="006042E6">
        <w:rPr>
          <w:rFonts w:ascii="Georgia" w:hAnsi="Georgia"/>
          <w:sz w:val="24"/>
          <w:szCs w:val="24"/>
          <w:lang w:val="mk-MK"/>
        </w:rPr>
        <w:t xml:space="preserve"> има директен ефект врз организациската</w:t>
      </w:r>
      <w:r w:rsidR="00065E42" w:rsidRPr="006042E6">
        <w:rPr>
          <w:rFonts w:ascii="Georgia" w:hAnsi="Georgia"/>
          <w:sz w:val="24"/>
          <w:szCs w:val="24"/>
          <w:lang w:val="mk-MK"/>
        </w:rPr>
        <w:t xml:space="preserve"> култура</w:t>
      </w:r>
      <w:r w:rsidR="009F18CF">
        <w:rPr>
          <w:rFonts w:ascii="Georgia" w:hAnsi="Georgia"/>
          <w:sz w:val="24"/>
          <w:szCs w:val="24"/>
          <w:lang w:val="mk-MK"/>
        </w:rPr>
        <w:t>,</w:t>
      </w:r>
      <w:r w:rsidR="00065E42" w:rsidRPr="006042E6">
        <w:rPr>
          <w:rFonts w:ascii="Georgia" w:hAnsi="Georgia"/>
          <w:sz w:val="24"/>
          <w:szCs w:val="24"/>
          <w:lang w:val="mk-MK"/>
        </w:rPr>
        <w:t xml:space="preserve"> но и </w:t>
      </w:r>
      <w:r w:rsidR="00102DE6">
        <w:rPr>
          <w:rFonts w:ascii="Georgia" w:hAnsi="Georgia"/>
          <w:sz w:val="24"/>
          <w:szCs w:val="24"/>
          <w:lang w:val="mk-MK"/>
        </w:rPr>
        <w:t xml:space="preserve">врз </w:t>
      </w:r>
      <w:r w:rsidR="00065E42" w:rsidRPr="006042E6">
        <w:rPr>
          <w:rFonts w:ascii="Georgia" w:hAnsi="Georgia"/>
          <w:sz w:val="24"/>
          <w:szCs w:val="24"/>
          <w:lang w:val="mk-MK"/>
        </w:rPr>
        <w:t>креативност</w:t>
      </w:r>
      <w:r w:rsidR="00102DE6">
        <w:rPr>
          <w:rFonts w:ascii="Georgia" w:hAnsi="Georgia"/>
          <w:sz w:val="24"/>
          <w:szCs w:val="24"/>
          <w:lang w:val="mk-MK"/>
        </w:rPr>
        <w:t>а</w:t>
      </w:r>
      <w:r w:rsidR="00065E42" w:rsidRPr="006042E6">
        <w:rPr>
          <w:rFonts w:ascii="Georgia" w:hAnsi="Georgia"/>
          <w:sz w:val="24"/>
          <w:szCs w:val="24"/>
          <w:lang w:val="mk-MK"/>
        </w:rPr>
        <w:t xml:space="preserve"> и иновација</w:t>
      </w:r>
      <w:r w:rsidR="00102DE6">
        <w:rPr>
          <w:rFonts w:ascii="Georgia" w:hAnsi="Georgia"/>
          <w:sz w:val="24"/>
          <w:szCs w:val="24"/>
          <w:lang w:val="mk-MK"/>
        </w:rPr>
        <w:t>та</w:t>
      </w:r>
      <w:r w:rsidR="00145CCF">
        <w:rPr>
          <w:rFonts w:ascii="Georgia" w:hAnsi="Georgia"/>
          <w:sz w:val="24"/>
          <w:szCs w:val="24"/>
          <w:lang w:val="mk-MK"/>
        </w:rPr>
        <w:t>,</w:t>
      </w:r>
      <w:r w:rsidR="00145CCF" w:rsidRPr="006042E6">
        <w:rPr>
          <w:rFonts w:ascii="Georgia" w:hAnsi="Georgia"/>
          <w:sz w:val="24"/>
          <w:szCs w:val="24"/>
          <w:lang w:val="mk-MK"/>
        </w:rPr>
        <w:t xml:space="preserve"> </w:t>
      </w:r>
      <w:r w:rsidR="00145CCF">
        <w:rPr>
          <w:rFonts w:ascii="Georgia" w:hAnsi="Georgia"/>
          <w:sz w:val="24"/>
          <w:szCs w:val="24"/>
          <w:lang w:val="mk-MK"/>
        </w:rPr>
        <w:t>д</w:t>
      </w:r>
      <w:r w:rsidR="00145CCF" w:rsidRPr="006042E6">
        <w:rPr>
          <w:rFonts w:ascii="Georgia" w:hAnsi="Georgia"/>
          <w:sz w:val="24"/>
          <w:szCs w:val="24"/>
          <w:lang w:val="mk-MK"/>
        </w:rPr>
        <w:t xml:space="preserve">одека </w:t>
      </w:r>
      <w:r w:rsidR="00065E42" w:rsidRPr="006042E6">
        <w:rPr>
          <w:rFonts w:ascii="Georgia" w:hAnsi="Georgia"/>
          <w:sz w:val="24"/>
          <w:szCs w:val="24"/>
          <w:lang w:val="mk-MK"/>
        </w:rPr>
        <w:t>фокусот на лидерот кај тра</w:t>
      </w:r>
      <w:r w:rsidR="00145CCF">
        <w:rPr>
          <w:rFonts w:ascii="Georgia" w:hAnsi="Georgia"/>
          <w:sz w:val="24"/>
          <w:szCs w:val="24"/>
          <w:lang w:val="mk-MK"/>
        </w:rPr>
        <w:t>нс</w:t>
      </w:r>
      <w:r w:rsidR="00065E42" w:rsidRPr="006042E6">
        <w:rPr>
          <w:rFonts w:ascii="Georgia" w:hAnsi="Georgia"/>
          <w:sz w:val="24"/>
          <w:szCs w:val="24"/>
          <w:lang w:val="mk-MK"/>
        </w:rPr>
        <w:t>формацискиот стил ги поттикнува своите вработени со наградување на нивните постигнати цели</w:t>
      </w:r>
      <w:r w:rsidR="00145CCF">
        <w:rPr>
          <w:rFonts w:ascii="Georgia" w:hAnsi="Georgia"/>
          <w:sz w:val="24"/>
          <w:szCs w:val="24"/>
          <w:lang w:val="mk-MK"/>
        </w:rPr>
        <w:t xml:space="preserve"> и</w:t>
      </w:r>
      <w:r w:rsidR="00145CCF" w:rsidRPr="006042E6">
        <w:rPr>
          <w:rFonts w:ascii="Georgia" w:hAnsi="Georgia"/>
          <w:sz w:val="24"/>
          <w:szCs w:val="24"/>
          <w:lang w:val="mk-MK"/>
        </w:rPr>
        <w:t xml:space="preserve"> </w:t>
      </w:r>
      <w:r w:rsidR="00065E42" w:rsidRPr="006042E6">
        <w:rPr>
          <w:rFonts w:ascii="Georgia" w:hAnsi="Georgia"/>
          <w:sz w:val="24"/>
          <w:szCs w:val="24"/>
          <w:lang w:val="mk-MK"/>
        </w:rPr>
        <w:t>им дава признанија за успешно завршена</w:t>
      </w:r>
      <w:r w:rsidR="00145CCF">
        <w:rPr>
          <w:rFonts w:ascii="Georgia" w:hAnsi="Georgia"/>
          <w:sz w:val="24"/>
          <w:szCs w:val="24"/>
          <w:lang w:val="mk-MK"/>
        </w:rPr>
        <w:t>та</w:t>
      </w:r>
      <w:r w:rsidR="00065E42" w:rsidRPr="006042E6">
        <w:rPr>
          <w:rFonts w:ascii="Georgia" w:hAnsi="Georgia"/>
          <w:sz w:val="24"/>
          <w:szCs w:val="24"/>
          <w:lang w:val="mk-MK"/>
        </w:rPr>
        <w:t xml:space="preserve"> работа. Овој стил се нарекува и традиционален стил на лидерство, па можеби и оттаму е навиката на вработените да креираат</w:t>
      </w:r>
      <w:r w:rsidR="00145CCF">
        <w:rPr>
          <w:rFonts w:ascii="Georgia" w:hAnsi="Georgia"/>
          <w:sz w:val="24"/>
          <w:szCs w:val="24"/>
          <w:lang w:val="mk-MK"/>
        </w:rPr>
        <w:t>,</w:t>
      </w:r>
      <w:r w:rsidR="00065E42" w:rsidRPr="006042E6">
        <w:rPr>
          <w:rFonts w:ascii="Georgia" w:hAnsi="Georgia"/>
          <w:sz w:val="24"/>
          <w:szCs w:val="24"/>
          <w:lang w:val="mk-MK"/>
        </w:rPr>
        <w:t xml:space="preserve"> иако се раководени од трансформациски лидер кој наградува и казнува според </w:t>
      </w:r>
      <w:r w:rsidR="005E660F" w:rsidRPr="006042E6">
        <w:rPr>
          <w:rFonts w:ascii="Georgia" w:hAnsi="Georgia"/>
          <w:sz w:val="24"/>
          <w:szCs w:val="24"/>
          <w:lang w:val="mk-MK"/>
        </w:rPr>
        <w:t>нивн</w:t>
      </w:r>
      <w:r w:rsidR="005E660F">
        <w:rPr>
          <w:rFonts w:ascii="Georgia" w:hAnsi="Georgia"/>
          <w:sz w:val="24"/>
          <w:szCs w:val="24"/>
          <w:lang w:val="mk-MK"/>
        </w:rPr>
        <w:t>ата</w:t>
      </w:r>
      <w:r w:rsidR="005E660F" w:rsidRPr="006042E6">
        <w:rPr>
          <w:rFonts w:ascii="Georgia" w:hAnsi="Georgia"/>
          <w:sz w:val="24"/>
          <w:szCs w:val="24"/>
          <w:lang w:val="mk-MK"/>
        </w:rPr>
        <w:t xml:space="preserve"> </w:t>
      </w:r>
      <w:r w:rsidR="00065E42" w:rsidRPr="006042E6">
        <w:rPr>
          <w:rFonts w:ascii="Georgia" w:hAnsi="Georgia"/>
          <w:sz w:val="24"/>
          <w:szCs w:val="24"/>
          <w:lang w:val="mk-MK"/>
        </w:rPr>
        <w:t>перформанс</w:t>
      </w:r>
      <w:r w:rsidR="005E660F">
        <w:rPr>
          <w:rFonts w:ascii="Georgia" w:hAnsi="Georgia"/>
          <w:sz w:val="24"/>
          <w:szCs w:val="24"/>
        </w:rPr>
        <w:t>a</w:t>
      </w:r>
      <w:r w:rsidR="00065E42" w:rsidRPr="006042E6">
        <w:rPr>
          <w:rFonts w:ascii="Georgia" w:hAnsi="Georgia"/>
          <w:sz w:val="24"/>
          <w:szCs w:val="24"/>
          <w:lang w:val="mk-MK"/>
        </w:rPr>
        <w:t>.</w:t>
      </w:r>
      <w:r w:rsidR="00FB143D" w:rsidRPr="006042E6">
        <w:rPr>
          <w:rFonts w:ascii="Georgia" w:hAnsi="Georgia"/>
          <w:sz w:val="24"/>
          <w:szCs w:val="24"/>
          <w:lang w:val="mk-MK"/>
        </w:rPr>
        <w:t xml:space="preserve"> За жал</w:t>
      </w:r>
      <w:r w:rsidR="009F18CF">
        <w:rPr>
          <w:rFonts w:ascii="Georgia" w:hAnsi="Georgia"/>
          <w:sz w:val="24"/>
          <w:szCs w:val="24"/>
          <w:lang w:val="mk-MK"/>
        </w:rPr>
        <w:t>,</w:t>
      </w:r>
      <w:r w:rsidR="00FB143D" w:rsidRPr="006042E6">
        <w:rPr>
          <w:rFonts w:ascii="Georgia" w:hAnsi="Georgia"/>
          <w:sz w:val="24"/>
          <w:szCs w:val="24"/>
          <w:lang w:val="mk-MK"/>
        </w:rPr>
        <w:t xml:space="preserve"> самата работна култура во Македонија с</w:t>
      </w:r>
      <w:r w:rsidR="009F18CF">
        <w:rPr>
          <w:rFonts w:ascii="Georgia" w:hAnsi="Georgia"/>
          <w:sz w:val="24"/>
          <w:szCs w:val="24"/>
          <w:lang w:val="mk-MK"/>
        </w:rPr>
        <w:t xml:space="preserve">è </w:t>
      </w:r>
      <w:r w:rsidR="00FB143D" w:rsidRPr="006042E6">
        <w:rPr>
          <w:rFonts w:ascii="Georgia" w:hAnsi="Georgia"/>
          <w:sz w:val="24"/>
          <w:szCs w:val="24"/>
          <w:lang w:val="mk-MK"/>
        </w:rPr>
        <w:t xml:space="preserve">уште не е стигната до ниво да се вложува </w:t>
      </w:r>
      <w:r w:rsidR="009F18CF">
        <w:rPr>
          <w:rFonts w:ascii="Georgia" w:hAnsi="Georgia"/>
          <w:sz w:val="24"/>
          <w:szCs w:val="24"/>
          <w:lang w:val="mk-MK"/>
        </w:rPr>
        <w:t>во</w:t>
      </w:r>
      <w:r w:rsidR="00FB143D" w:rsidRPr="006042E6">
        <w:rPr>
          <w:rFonts w:ascii="Georgia" w:hAnsi="Georgia"/>
          <w:sz w:val="24"/>
          <w:szCs w:val="24"/>
          <w:lang w:val="mk-MK"/>
        </w:rPr>
        <w:t xml:space="preserve"> раст</w:t>
      </w:r>
      <w:r w:rsidR="00145CCF">
        <w:rPr>
          <w:rFonts w:ascii="Georgia" w:hAnsi="Georgia"/>
          <w:sz w:val="24"/>
          <w:szCs w:val="24"/>
          <w:lang w:val="mk-MK"/>
        </w:rPr>
        <w:t>от</w:t>
      </w:r>
      <w:r w:rsidR="00FB143D" w:rsidRPr="006042E6">
        <w:rPr>
          <w:rFonts w:ascii="Georgia" w:hAnsi="Georgia"/>
          <w:sz w:val="24"/>
          <w:szCs w:val="24"/>
          <w:lang w:val="mk-MK"/>
        </w:rPr>
        <w:t xml:space="preserve"> и развој</w:t>
      </w:r>
      <w:r w:rsidR="00145CCF">
        <w:rPr>
          <w:rFonts w:ascii="Georgia" w:hAnsi="Georgia"/>
          <w:sz w:val="24"/>
          <w:szCs w:val="24"/>
          <w:lang w:val="mk-MK"/>
        </w:rPr>
        <w:t>от</w:t>
      </w:r>
      <w:r w:rsidR="00FB143D" w:rsidRPr="006042E6">
        <w:rPr>
          <w:rFonts w:ascii="Georgia" w:hAnsi="Georgia"/>
          <w:sz w:val="24"/>
          <w:szCs w:val="24"/>
          <w:lang w:val="mk-MK"/>
        </w:rPr>
        <w:t xml:space="preserve"> на вработените</w:t>
      </w:r>
      <w:r w:rsidR="00145CCF">
        <w:rPr>
          <w:rFonts w:ascii="Georgia" w:hAnsi="Georgia"/>
          <w:sz w:val="24"/>
          <w:szCs w:val="24"/>
          <w:lang w:val="mk-MK"/>
        </w:rPr>
        <w:t>.</w:t>
      </w:r>
      <w:r w:rsidR="00145CCF" w:rsidRPr="006042E6">
        <w:rPr>
          <w:rFonts w:ascii="Georgia" w:hAnsi="Georgia"/>
          <w:sz w:val="24"/>
          <w:szCs w:val="24"/>
          <w:lang w:val="mk-MK"/>
        </w:rPr>
        <w:t xml:space="preserve"> </w:t>
      </w:r>
      <w:r w:rsidR="00145CCF">
        <w:rPr>
          <w:rFonts w:ascii="Georgia" w:hAnsi="Georgia"/>
          <w:sz w:val="24"/>
          <w:szCs w:val="24"/>
          <w:lang w:val="mk-MK"/>
        </w:rPr>
        <w:t>Н</w:t>
      </w:r>
      <w:r w:rsidR="00145CCF" w:rsidRPr="006042E6">
        <w:rPr>
          <w:rFonts w:ascii="Georgia" w:hAnsi="Georgia"/>
          <w:sz w:val="24"/>
          <w:szCs w:val="24"/>
          <w:lang w:val="mk-MK"/>
        </w:rPr>
        <w:t xml:space="preserve">ајголемиот </w:t>
      </w:r>
      <w:r w:rsidR="00FB143D" w:rsidRPr="006042E6">
        <w:rPr>
          <w:rFonts w:ascii="Georgia" w:hAnsi="Georgia"/>
          <w:sz w:val="24"/>
          <w:szCs w:val="24"/>
          <w:lang w:val="mk-MK"/>
        </w:rPr>
        <w:t>поттик на вработените е материјалната награда, а лидерите односно менаџерите не се едуцирани за правилно раководење на своите подредени.</w:t>
      </w:r>
    </w:p>
    <w:p w14:paraId="6F6E24E5" w14:textId="2A8D9E2B" w:rsidR="00D1632B" w:rsidRDefault="0089194D" w:rsidP="001B6069">
      <w:pPr>
        <w:pStyle w:val="ListParagraph"/>
        <w:spacing w:before="240" w:line="360" w:lineRule="auto"/>
        <w:ind w:left="0" w:firstLine="720"/>
        <w:jc w:val="both"/>
        <w:rPr>
          <w:rFonts w:ascii="Georgia" w:hAnsi="Georgia"/>
          <w:sz w:val="24"/>
          <w:szCs w:val="24"/>
          <w:lang w:val="mk-MK"/>
        </w:rPr>
      </w:pPr>
      <w:r w:rsidRPr="006042E6">
        <w:rPr>
          <w:rFonts w:ascii="Georgia" w:hAnsi="Georgia"/>
          <w:sz w:val="24"/>
          <w:szCs w:val="24"/>
          <w:lang w:val="mk-MK"/>
        </w:rPr>
        <w:t>Добиените резултати во однос на овие хипотези кореспондираат и со</w:t>
      </w:r>
      <w:r w:rsidR="00890A40" w:rsidRPr="006042E6">
        <w:rPr>
          <w:rFonts w:ascii="Georgia" w:hAnsi="Georgia"/>
          <w:sz w:val="24"/>
          <w:szCs w:val="24"/>
          <w:lang w:val="mk-MK"/>
        </w:rPr>
        <w:t xml:space="preserve"> </w:t>
      </w:r>
      <w:r w:rsidR="009F38A9" w:rsidRPr="006042E6">
        <w:rPr>
          <w:rFonts w:ascii="Georgia" w:hAnsi="Georgia"/>
          <w:sz w:val="24"/>
          <w:szCs w:val="24"/>
          <w:lang w:val="mk-MK"/>
        </w:rPr>
        <w:t xml:space="preserve">студијата </w:t>
      </w:r>
      <w:r w:rsidR="00FB143D" w:rsidRPr="006042E6">
        <w:rPr>
          <w:rFonts w:ascii="Georgia" w:hAnsi="Georgia"/>
          <w:sz w:val="24"/>
          <w:szCs w:val="24"/>
          <w:lang w:val="mk-MK"/>
        </w:rPr>
        <w:t xml:space="preserve">на </w:t>
      </w:r>
      <w:r w:rsidR="007A4403">
        <w:rPr>
          <w:rFonts w:ascii="Georgia" w:hAnsi="Georgia"/>
          <w:sz w:val="24"/>
          <w:szCs w:val="24"/>
          <w:lang w:val="mk-MK"/>
        </w:rPr>
        <w:t>Алам, Абдула, Ајшак и Зајн (</w:t>
      </w:r>
      <w:r w:rsidR="00FB143D" w:rsidRPr="006042E6">
        <w:rPr>
          <w:rFonts w:ascii="Georgia" w:hAnsi="Georgia"/>
          <w:sz w:val="24"/>
          <w:szCs w:val="24"/>
          <w:lang w:val="mk-MK"/>
        </w:rPr>
        <w:t>Alam, Abdula, Ishak и Zain</w:t>
      </w:r>
      <w:r w:rsidR="007A4403">
        <w:rPr>
          <w:rFonts w:ascii="Georgia" w:hAnsi="Georgia"/>
          <w:sz w:val="24"/>
          <w:szCs w:val="24"/>
          <w:lang w:val="mk-MK"/>
        </w:rPr>
        <w:t>,</w:t>
      </w:r>
      <w:r w:rsidR="00FB143D" w:rsidRPr="006042E6">
        <w:rPr>
          <w:rFonts w:ascii="Georgia" w:hAnsi="Georgia"/>
          <w:sz w:val="24"/>
          <w:szCs w:val="24"/>
          <w:lang w:val="mk-MK"/>
        </w:rPr>
        <w:t xml:space="preserve"> 2009)</w:t>
      </w:r>
      <w:r w:rsidR="00F1672D">
        <w:rPr>
          <w:rFonts w:ascii="Georgia" w:hAnsi="Georgia"/>
          <w:sz w:val="24"/>
          <w:szCs w:val="24"/>
          <w:lang w:val="mk-MK"/>
        </w:rPr>
        <w:t>,</w:t>
      </w:r>
      <w:r w:rsidR="00FB143D" w:rsidRPr="006042E6">
        <w:rPr>
          <w:rFonts w:ascii="Georgia" w:hAnsi="Georgia"/>
          <w:sz w:val="24"/>
          <w:szCs w:val="24"/>
          <w:lang w:val="mk-MK"/>
        </w:rPr>
        <w:t xml:space="preserve"> која покажа значајна врска помеѓу споделувањето на знаењето и системот на непредвидени награди. Недостатокот на награди, поттик и признанија претставува пречка за споделување</w:t>
      </w:r>
      <w:r w:rsidR="00A55DC9">
        <w:rPr>
          <w:rFonts w:ascii="Georgia" w:hAnsi="Georgia"/>
          <w:sz w:val="24"/>
          <w:szCs w:val="24"/>
          <w:lang w:val="mk-MK"/>
        </w:rPr>
        <w:t xml:space="preserve"> на</w:t>
      </w:r>
      <w:r w:rsidR="00FB143D" w:rsidRPr="006042E6">
        <w:rPr>
          <w:rFonts w:ascii="Georgia" w:hAnsi="Georgia"/>
          <w:sz w:val="24"/>
          <w:szCs w:val="24"/>
          <w:lang w:val="mk-MK"/>
        </w:rPr>
        <w:t xml:space="preserve"> знаење. Од друга</w:t>
      </w:r>
      <w:r w:rsidR="00102DE6">
        <w:rPr>
          <w:rFonts w:ascii="Georgia" w:hAnsi="Georgia"/>
          <w:sz w:val="24"/>
          <w:szCs w:val="24"/>
          <w:lang w:val="mk-MK"/>
        </w:rPr>
        <w:t xml:space="preserve"> страна</w:t>
      </w:r>
      <w:r w:rsidR="009F18CF">
        <w:rPr>
          <w:rFonts w:ascii="Georgia" w:hAnsi="Georgia"/>
          <w:sz w:val="24"/>
          <w:szCs w:val="24"/>
          <w:lang w:val="mk-MK"/>
        </w:rPr>
        <w:t>,</w:t>
      </w:r>
      <w:r w:rsidR="00FB143D" w:rsidRPr="006042E6">
        <w:rPr>
          <w:rFonts w:ascii="Georgia" w:hAnsi="Georgia"/>
          <w:sz w:val="24"/>
          <w:szCs w:val="24"/>
          <w:lang w:val="mk-MK"/>
        </w:rPr>
        <w:t xml:space="preserve"> споделувањето на знаење</w:t>
      </w:r>
      <w:r w:rsidR="009F18CF">
        <w:rPr>
          <w:rFonts w:ascii="Georgia" w:hAnsi="Georgia"/>
          <w:sz w:val="24"/>
          <w:szCs w:val="24"/>
          <w:lang w:val="mk-MK"/>
        </w:rPr>
        <w:t>то</w:t>
      </w:r>
      <w:r w:rsidR="00FB143D" w:rsidRPr="006042E6">
        <w:rPr>
          <w:rFonts w:ascii="Georgia" w:hAnsi="Georgia"/>
          <w:sz w:val="24"/>
          <w:szCs w:val="24"/>
          <w:lang w:val="mk-MK"/>
        </w:rPr>
        <w:t xml:space="preserve"> е </w:t>
      </w:r>
      <w:r w:rsidR="00102DE6">
        <w:rPr>
          <w:rFonts w:ascii="Georgia" w:hAnsi="Georgia"/>
          <w:sz w:val="24"/>
          <w:szCs w:val="24"/>
          <w:lang w:val="mk-MK"/>
        </w:rPr>
        <w:t>значајно</w:t>
      </w:r>
      <w:r w:rsidR="00FB143D" w:rsidRPr="006042E6">
        <w:rPr>
          <w:rFonts w:ascii="Georgia" w:hAnsi="Georgia"/>
          <w:sz w:val="24"/>
          <w:szCs w:val="24"/>
          <w:lang w:val="mk-MK"/>
        </w:rPr>
        <w:t xml:space="preserve"> во </w:t>
      </w:r>
      <w:r w:rsidR="00102DE6">
        <w:rPr>
          <w:rFonts w:ascii="Georgia" w:hAnsi="Georgia"/>
          <w:sz w:val="24"/>
          <w:szCs w:val="24"/>
          <w:lang w:val="mk-MK"/>
        </w:rPr>
        <w:t xml:space="preserve">креативниот </w:t>
      </w:r>
      <w:r w:rsidR="00FB143D" w:rsidRPr="006042E6">
        <w:rPr>
          <w:rFonts w:ascii="Georgia" w:hAnsi="Georgia"/>
          <w:sz w:val="24"/>
          <w:szCs w:val="24"/>
          <w:lang w:val="mk-MK"/>
        </w:rPr>
        <w:t>процес.</w:t>
      </w:r>
      <w:r w:rsidRPr="006042E6">
        <w:rPr>
          <w:rFonts w:ascii="Georgia" w:hAnsi="Georgia"/>
          <w:sz w:val="24"/>
          <w:szCs w:val="24"/>
          <w:lang w:val="mk-MK"/>
        </w:rPr>
        <w:t xml:space="preserve"> </w:t>
      </w:r>
      <w:r w:rsidR="00FB143D" w:rsidRPr="006042E6">
        <w:rPr>
          <w:rFonts w:ascii="Georgia" w:hAnsi="Georgia"/>
          <w:sz w:val="24"/>
          <w:szCs w:val="24"/>
          <w:lang w:val="mk-MK"/>
        </w:rPr>
        <w:t xml:space="preserve">Системот за наградување во некои компании е воведен за да ги охрабри вработените за споделување на знаењето, па оттаму и однесувањето </w:t>
      </w:r>
      <w:r w:rsidR="00102DE6">
        <w:rPr>
          <w:rFonts w:ascii="Georgia" w:hAnsi="Georgia"/>
          <w:sz w:val="24"/>
          <w:szCs w:val="24"/>
          <w:lang w:val="mk-MK"/>
        </w:rPr>
        <w:t>на лидерот со</w:t>
      </w:r>
      <w:r w:rsidR="00FB143D" w:rsidRPr="006042E6">
        <w:rPr>
          <w:rFonts w:ascii="Georgia" w:hAnsi="Georgia"/>
          <w:sz w:val="24"/>
          <w:szCs w:val="24"/>
          <w:lang w:val="mk-MK"/>
        </w:rPr>
        <w:t xml:space="preserve"> трансакциск</w:t>
      </w:r>
      <w:r w:rsidR="00102DE6">
        <w:rPr>
          <w:rFonts w:ascii="Georgia" w:hAnsi="Georgia"/>
          <w:sz w:val="24"/>
          <w:szCs w:val="24"/>
          <w:lang w:val="mk-MK"/>
        </w:rPr>
        <w:t xml:space="preserve">и стил на </w:t>
      </w:r>
      <w:r w:rsidR="00FB143D" w:rsidRPr="006042E6">
        <w:rPr>
          <w:rFonts w:ascii="Georgia" w:hAnsi="Georgia"/>
          <w:sz w:val="24"/>
          <w:szCs w:val="24"/>
          <w:lang w:val="mk-MK"/>
        </w:rPr>
        <w:t xml:space="preserve">лидерство за наградување </w:t>
      </w:r>
      <w:r w:rsidR="00655770" w:rsidRPr="006042E6">
        <w:rPr>
          <w:rFonts w:ascii="Georgia" w:hAnsi="Georgia"/>
          <w:sz w:val="24"/>
          <w:szCs w:val="24"/>
          <w:lang w:val="mk-MK"/>
        </w:rPr>
        <w:t xml:space="preserve">во рамките на една компанија. </w:t>
      </w:r>
    </w:p>
    <w:p w14:paraId="48F79FD1" w14:textId="5C51C9EE" w:rsidR="00102DE6" w:rsidRPr="006042E6" w:rsidRDefault="00B22AD1" w:rsidP="001B6069">
      <w:pPr>
        <w:pStyle w:val="ListParagraph"/>
        <w:spacing w:before="240" w:line="360" w:lineRule="auto"/>
        <w:ind w:left="0" w:firstLine="720"/>
        <w:jc w:val="both"/>
        <w:rPr>
          <w:rFonts w:ascii="Georgia" w:hAnsi="Georgia"/>
          <w:sz w:val="24"/>
          <w:szCs w:val="24"/>
          <w:lang w:val="mk-MK"/>
        </w:rPr>
      </w:pPr>
      <w:r>
        <w:rPr>
          <w:rFonts w:ascii="Georgia" w:hAnsi="Georgia"/>
          <w:sz w:val="24"/>
          <w:szCs w:val="24"/>
          <w:lang w:val="mk-MK"/>
        </w:rPr>
        <w:t xml:space="preserve">                                                                                                                                                                                                                                                                                                                                                                                                                                                                                                                                                                                                                                                                                                                                                                                        </w:t>
      </w:r>
    </w:p>
    <w:p w14:paraId="5EBAEC11" w14:textId="64112879" w:rsidR="00102DE6" w:rsidRPr="00441A7C" w:rsidRDefault="0089194D" w:rsidP="00441A7C">
      <w:pPr>
        <w:pStyle w:val="ListParagraph"/>
        <w:spacing w:before="240" w:line="360" w:lineRule="auto"/>
        <w:ind w:left="0" w:firstLine="720"/>
        <w:jc w:val="both"/>
        <w:rPr>
          <w:rFonts w:ascii="Georgia" w:hAnsi="Georgia"/>
          <w:sz w:val="24"/>
          <w:szCs w:val="24"/>
          <w:lang w:val="mk-MK"/>
        </w:rPr>
      </w:pPr>
      <w:r w:rsidRPr="006042E6">
        <w:rPr>
          <w:rFonts w:ascii="Georgia" w:hAnsi="Georgia"/>
          <w:sz w:val="24"/>
          <w:szCs w:val="24"/>
          <w:lang w:val="mk-MK"/>
        </w:rPr>
        <w:lastRenderedPageBreak/>
        <w:t>Во однос на последната хипотеза</w:t>
      </w:r>
      <w:r w:rsidR="00A55DC9">
        <w:rPr>
          <w:rFonts w:ascii="Georgia" w:hAnsi="Georgia"/>
          <w:sz w:val="24"/>
          <w:szCs w:val="24"/>
          <w:lang w:val="mk-MK"/>
        </w:rPr>
        <w:t>,</w:t>
      </w:r>
      <w:r w:rsidRPr="006042E6">
        <w:rPr>
          <w:rFonts w:ascii="Georgia" w:hAnsi="Georgia"/>
          <w:sz w:val="24"/>
          <w:szCs w:val="24"/>
          <w:lang w:val="mk-MK"/>
        </w:rPr>
        <w:t xml:space="preserve"> која претпоставуваше дека</w:t>
      </w:r>
      <w:r w:rsidR="00777713" w:rsidRPr="006042E6">
        <w:rPr>
          <w:rFonts w:ascii="Georgia" w:hAnsi="Georgia"/>
          <w:sz w:val="24"/>
          <w:szCs w:val="24"/>
          <w:lang w:val="mk-MK"/>
        </w:rPr>
        <w:t xml:space="preserve"> постојат разлики во индивидуалната, тимска</w:t>
      </w:r>
      <w:r w:rsidR="009F18CF">
        <w:rPr>
          <w:rFonts w:ascii="Georgia" w:hAnsi="Georgia"/>
          <w:sz w:val="24"/>
          <w:szCs w:val="24"/>
          <w:lang w:val="mk-MK"/>
        </w:rPr>
        <w:t>та</w:t>
      </w:r>
      <w:r w:rsidR="00777713" w:rsidRPr="006042E6">
        <w:rPr>
          <w:rFonts w:ascii="Georgia" w:hAnsi="Georgia"/>
          <w:sz w:val="24"/>
          <w:szCs w:val="24"/>
          <w:lang w:val="mk-MK"/>
        </w:rPr>
        <w:t xml:space="preserve"> и организациска</w:t>
      </w:r>
      <w:r w:rsidR="009F18CF">
        <w:rPr>
          <w:rFonts w:ascii="Georgia" w:hAnsi="Georgia"/>
          <w:sz w:val="24"/>
          <w:szCs w:val="24"/>
          <w:lang w:val="mk-MK"/>
        </w:rPr>
        <w:t>та</w:t>
      </w:r>
      <w:r w:rsidR="00777713" w:rsidRPr="006042E6">
        <w:rPr>
          <w:rFonts w:ascii="Georgia" w:hAnsi="Georgia"/>
          <w:sz w:val="24"/>
          <w:szCs w:val="24"/>
          <w:lang w:val="mk-MK"/>
        </w:rPr>
        <w:t xml:space="preserve"> креативност кај</w:t>
      </w:r>
      <w:r w:rsidR="009F18CF">
        <w:rPr>
          <w:rFonts w:ascii="Georgia" w:hAnsi="Georgia"/>
          <w:sz w:val="24"/>
          <w:szCs w:val="24"/>
          <w:lang w:val="mk-MK"/>
        </w:rPr>
        <w:t xml:space="preserve"> вработени од различен пол, воз</w:t>
      </w:r>
      <w:r w:rsidR="00777713" w:rsidRPr="006042E6">
        <w:rPr>
          <w:rFonts w:ascii="Georgia" w:hAnsi="Georgia"/>
          <w:sz w:val="24"/>
          <w:szCs w:val="24"/>
          <w:lang w:val="mk-MK"/>
        </w:rPr>
        <w:t>раст, образование и работно искуство</w:t>
      </w:r>
      <w:r w:rsidR="009F18CF">
        <w:rPr>
          <w:rFonts w:ascii="Georgia" w:hAnsi="Georgia"/>
          <w:sz w:val="24"/>
          <w:szCs w:val="24"/>
          <w:lang w:val="mk-MK"/>
        </w:rPr>
        <w:t>,</w:t>
      </w:r>
      <w:r w:rsidR="00777713" w:rsidRPr="006042E6">
        <w:rPr>
          <w:rFonts w:ascii="Georgia" w:hAnsi="Georgia"/>
          <w:sz w:val="24"/>
          <w:szCs w:val="24"/>
          <w:lang w:val="mk-MK"/>
        </w:rPr>
        <w:t xml:space="preserve"> </w:t>
      </w:r>
      <w:r w:rsidR="009A05A5" w:rsidRPr="006042E6">
        <w:rPr>
          <w:rFonts w:ascii="Georgia" w:hAnsi="Georgia"/>
          <w:sz w:val="24"/>
          <w:szCs w:val="24"/>
          <w:lang w:val="mk-MK"/>
        </w:rPr>
        <w:t xml:space="preserve">дојдено </w:t>
      </w:r>
      <w:r w:rsidR="009F18CF">
        <w:rPr>
          <w:rFonts w:ascii="Georgia" w:hAnsi="Georgia"/>
          <w:sz w:val="24"/>
          <w:szCs w:val="24"/>
          <w:lang w:val="mk-MK"/>
        </w:rPr>
        <w:t xml:space="preserve">е </w:t>
      </w:r>
      <w:r w:rsidR="00890A40" w:rsidRPr="006042E6">
        <w:rPr>
          <w:rFonts w:ascii="Georgia" w:hAnsi="Georgia"/>
          <w:sz w:val="24"/>
          <w:szCs w:val="24"/>
          <w:lang w:val="mk-MK"/>
        </w:rPr>
        <w:t xml:space="preserve">до </w:t>
      </w:r>
      <w:r w:rsidR="000E6C45" w:rsidRPr="006042E6">
        <w:rPr>
          <w:rFonts w:ascii="Georgia" w:hAnsi="Georgia"/>
          <w:sz w:val="24"/>
          <w:szCs w:val="24"/>
          <w:lang w:val="mk-MK"/>
        </w:rPr>
        <w:t>слични</w:t>
      </w:r>
      <w:r w:rsidR="009A05A5" w:rsidRPr="006042E6">
        <w:rPr>
          <w:rFonts w:ascii="Georgia" w:hAnsi="Georgia"/>
          <w:sz w:val="24"/>
          <w:szCs w:val="24"/>
          <w:lang w:val="mk-MK"/>
        </w:rPr>
        <w:t xml:space="preserve"> </w:t>
      </w:r>
      <w:r w:rsidR="00890A40" w:rsidRPr="006042E6">
        <w:rPr>
          <w:rFonts w:ascii="Georgia" w:hAnsi="Georgia"/>
          <w:sz w:val="24"/>
          <w:szCs w:val="24"/>
          <w:lang w:val="mk-MK"/>
        </w:rPr>
        <w:t>наоди</w:t>
      </w:r>
      <w:r w:rsidR="009A05A5" w:rsidRPr="006042E6">
        <w:rPr>
          <w:rFonts w:ascii="Georgia" w:hAnsi="Georgia"/>
          <w:sz w:val="24"/>
          <w:szCs w:val="24"/>
          <w:lang w:val="mk-MK"/>
        </w:rPr>
        <w:t xml:space="preserve"> во </w:t>
      </w:r>
      <w:r w:rsidR="00890A40" w:rsidRPr="006042E6">
        <w:rPr>
          <w:rFonts w:ascii="Georgia" w:hAnsi="Georgia"/>
          <w:sz w:val="24"/>
          <w:szCs w:val="24"/>
          <w:lang w:val="mk-MK"/>
        </w:rPr>
        <w:t xml:space="preserve">врска со поставените </w:t>
      </w:r>
      <w:r w:rsidR="009A05A5" w:rsidRPr="006042E6">
        <w:rPr>
          <w:rFonts w:ascii="Georgia" w:hAnsi="Georgia"/>
          <w:sz w:val="24"/>
          <w:szCs w:val="24"/>
          <w:lang w:val="mk-MK"/>
        </w:rPr>
        <w:t xml:space="preserve">подхипотези. Во </w:t>
      </w:r>
      <w:r w:rsidR="00890A40" w:rsidRPr="006042E6">
        <w:rPr>
          <w:rFonts w:ascii="Georgia" w:hAnsi="Georgia"/>
          <w:sz w:val="24"/>
          <w:szCs w:val="24"/>
          <w:lang w:val="mk-MK"/>
        </w:rPr>
        <w:t xml:space="preserve">однос на </w:t>
      </w:r>
      <w:r w:rsidR="009A05A5" w:rsidRPr="006042E6">
        <w:rPr>
          <w:rFonts w:ascii="Georgia" w:hAnsi="Georgia"/>
          <w:sz w:val="24"/>
          <w:szCs w:val="24"/>
          <w:lang w:val="mk-MK"/>
        </w:rPr>
        <w:t>првата подхипотеза</w:t>
      </w:r>
      <w:r w:rsidR="00890A40" w:rsidRPr="006042E6">
        <w:rPr>
          <w:rFonts w:ascii="Georgia" w:hAnsi="Georgia"/>
          <w:sz w:val="24"/>
          <w:szCs w:val="24"/>
          <w:lang w:val="mk-MK"/>
        </w:rPr>
        <w:t>,</w:t>
      </w:r>
      <w:r w:rsidR="009A05A5" w:rsidRPr="006042E6">
        <w:rPr>
          <w:rFonts w:ascii="Georgia" w:hAnsi="Georgia"/>
          <w:sz w:val="24"/>
          <w:szCs w:val="24"/>
          <w:lang w:val="mk-MK"/>
        </w:rPr>
        <w:t xml:space="preserve"> каде</w:t>
      </w:r>
      <w:r w:rsidR="009F18CF">
        <w:rPr>
          <w:rFonts w:ascii="Georgia" w:hAnsi="Georgia"/>
          <w:sz w:val="24"/>
          <w:szCs w:val="24"/>
          <w:lang w:val="mk-MK"/>
        </w:rPr>
        <w:t xml:space="preserve"> што</w:t>
      </w:r>
      <w:r w:rsidR="009A05A5" w:rsidRPr="006042E6">
        <w:rPr>
          <w:rFonts w:ascii="Georgia" w:hAnsi="Georgia"/>
          <w:sz w:val="24"/>
          <w:szCs w:val="24"/>
          <w:lang w:val="mk-MK"/>
        </w:rPr>
        <w:t xml:space="preserve"> се истражуваше </w:t>
      </w:r>
      <w:r w:rsidR="009A05A5" w:rsidRPr="00102DE6">
        <w:rPr>
          <w:rFonts w:ascii="Georgia" w:hAnsi="Georgia"/>
          <w:sz w:val="24"/>
          <w:szCs w:val="24"/>
          <w:lang w:val="mk-MK"/>
        </w:rPr>
        <w:t>разликата на индивидуалната, тимска</w:t>
      </w:r>
      <w:r w:rsidR="00102DE6" w:rsidRPr="00102DE6">
        <w:rPr>
          <w:rFonts w:ascii="Georgia" w:hAnsi="Georgia"/>
          <w:sz w:val="24"/>
          <w:szCs w:val="24"/>
          <w:lang w:val="mk-MK"/>
        </w:rPr>
        <w:t>та</w:t>
      </w:r>
      <w:r w:rsidR="009A05A5" w:rsidRPr="00102DE6">
        <w:rPr>
          <w:rFonts w:ascii="Georgia" w:hAnsi="Georgia"/>
          <w:sz w:val="24"/>
          <w:szCs w:val="24"/>
          <w:lang w:val="mk-MK"/>
        </w:rPr>
        <w:t xml:space="preserve"> и организациска</w:t>
      </w:r>
      <w:r w:rsidR="00102DE6" w:rsidRPr="00102DE6">
        <w:rPr>
          <w:rFonts w:ascii="Georgia" w:hAnsi="Georgia"/>
          <w:sz w:val="24"/>
          <w:szCs w:val="24"/>
          <w:lang w:val="mk-MK"/>
        </w:rPr>
        <w:t>та</w:t>
      </w:r>
      <w:r w:rsidR="009A05A5" w:rsidRPr="00102DE6">
        <w:rPr>
          <w:rFonts w:ascii="Georgia" w:hAnsi="Georgia"/>
          <w:sz w:val="24"/>
          <w:szCs w:val="24"/>
          <w:lang w:val="mk-MK"/>
        </w:rPr>
        <w:t xml:space="preserve"> креативност</w:t>
      </w:r>
      <w:r w:rsidR="009A05A5" w:rsidRPr="006042E6">
        <w:rPr>
          <w:rFonts w:ascii="Georgia" w:hAnsi="Georgia"/>
          <w:b/>
          <w:sz w:val="24"/>
          <w:szCs w:val="24"/>
          <w:lang w:val="mk-MK"/>
        </w:rPr>
        <w:t xml:space="preserve"> кај вработени од различен пол</w:t>
      </w:r>
      <w:r w:rsidR="00890A40" w:rsidRPr="006042E6">
        <w:rPr>
          <w:rFonts w:ascii="Georgia" w:hAnsi="Georgia"/>
          <w:b/>
          <w:sz w:val="24"/>
          <w:szCs w:val="24"/>
          <w:lang w:val="mk-MK"/>
        </w:rPr>
        <w:t>,</w:t>
      </w:r>
      <w:r w:rsidR="009A05A5" w:rsidRPr="006042E6">
        <w:rPr>
          <w:rFonts w:ascii="Georgia" w:hAnsi="Georgia"/>
          <w:sz w:val="24"/>
          <w:szCs w:val="24"/>
          <w:lang w:val="mk-MK"/>
        </w:rPr>
        <w:t xml:space="preserve"> </w:t>
      </w:r>
      <w:r w:rsidR="00890A40" w:rsidRPr="006042E6">
        <w:rPr>
          <w:rFonts w:ascii="Georgia" w:hAnsi="Georgia"/>
          <w:sz w:val="24"/>
          <w:szCs w:val="24"/>
          <w:lang w:val="mk-MK"/>
        </w:rPr>
        <w:t xml:space="preserve">се </w:t>
      </w:r>
      <w:r w:rsidR="009A05A5" w:rsidRPr="006042E6">
        <w:rPr>
          <w:rFonts w:ascii="Georgia" w:hAnsi="Georgia"/>
          <w:sz w:val="24"/>
          <w:szCs w:val="24"/>
          <w:lang w:val="mk-MK"/>
        </w:rPr>
        <w:t xml:space="preserve">дојде до заклучок </w:t>
      </w:r>
      <w:r w:rsidR="00C33472" w:rsidRPr="006042E6">
        <w:rPr>
          <w:rFonts w:ascii="Georgia" w:hAnsi="Georgia"/>
          <w:sz w:val="24"/>
          <w:szCs w:val="24"/>
          <w:lang w:val="mk-MK"/>
        </w:rPr>
        <w:t xml:space="preserve">дека </w:t>
      </w:r>
      <w:r w:rsidR="009A05A5" w:rsidRPr="006042E6">
        <w:rPr>
          <w:rFonts w:ascii="Georgia" w:hAnsi="Georgia"/>
          <w:sz w:val="24"/>
          <w:szCs w:val="24"/>
          <w:lang w:val="mk-MK"/>
        </w:rPr>
        <w:t>меѓу вработените од женски и машки п</w:t>
      </w:r>
      <w:r w:rsidR="00D1632B" w:rsidRPr="006042E6">
        <w:rPr>
          <w:rFonts w:ascii="Georgia" w:hAnsi="Georgia"/>
          <w:sz w:val="24"/>
          <w:szCs w:val="24"/>
          <w:lang w:val="mk-MK"/>
        </w:rPr>
        <w:t xml:space="preserve">ол </w:t>
      </w:r>
      <w:r w:rsidR="00C33472" w:rsidRPr="006042E6">
        <w:rPr>
          <w:rFonts w:ascii="Georgia" w:hAnsi="Georgia"/>
          <w:sz w:val="24"/>
          <w:szCs w:val="24"/>
          <w:lang w:val="mk-MK"/>
        </w:rPr>
        <w:t>не постојат значајни разлики</w:t>
      </w:r>
      <w:r w:rsidR="009A05A5" w:rsidRPr="006042E6">
        <w:rPr>
          <w:rFonts w:ascii="Georgia" w:hAnsi="Georgia"/>
          <w:sz w:val="24"/>
          <w:szCs w:val="24"/>
          <w:lang w:val="mk-MK"/>
        </w:rPr>
        <w:t xml:space="preserve">. </w:t>
      </w:r>
    </w:p>
    <w:p w14:paraId="75DC1008" w14:textId="24314F09" w:rsidR="00C33472" w:rsidRPr="006042E6" w:rsidRDefault="009A05A5" w:rsidP="009F38A9">
      <w:pPr>
        <w:pStyle w:val="ListParagraph"/>
        <w:spacing w:before="240" w:line="360" w:lineRule="auto"/>
        <w:ind w:left="0" w:firstLine="720"/>
        <w:jc w:val="both"/>
        <w:rPr>
          <w:rFonts w:ascii="Georgia" w:hAnsi="Georgia"/>
          <w:sz w:val="24"/>
          <w:szCs w:val="24"/>
          <w:lang w:val="mk-MK"/>
        </w:rPr>
      </w:pPr>
      <w:r w:rsidRPr="006042E6">
        <w:rPr>
          <w:rFonts w:ascii="Georgia" w:hAnsi="Georgia"/>
          <w:sz w:val="24"/>
          <w:szCs w:val="24"/>
          <w:lang w:val="mk-MK"/>
        </w:rPr>
        <w:t xml:space="preserve">Следната подхипотеза ја разгледува </w:t>
      </w:r>
      <w:r w:rsidRPr="00102DE6">
        <w:rPr>
          <w:rFonts w:ascii="Georgia" w:hAnsi="Georgia"/>
          <w:sz w:val="24"/>
          <w:szCs w:val="24"/>
          <w:lang w:val="mk-MK"/>
        </w:rPr>
        <w:t>разликата во индивидуалната, тимска</w:t>
      </w:r>
      <w:r w:rsidR="00102DE6" w:rsidRPr="00102DE6">
        <w:rPr>
          <w:rFonts w:ascii="Georgia" w:hAnsi="Georgia"/>
          <w:sz w:val="24"/>
          <w:szCs w:val="24"/>
          <w:lang w:val="mk-MK"/>
        </w:rPr>
        <w:t>та</w:t>
      </w:r>
      <w:r w:rsidRPr="00102DE6">
        <w:rPr>
          <w:rFonts w:ascii="Georgia" w:hAnsi="Georgia"/>
          <w:sz w:val="24"/>
          <w:szCs w:val="24"/>
          <w:lang w:val="mk-MK"/>
        </w:rPr>
        <w:t xml:space="preserve"> и организациска</w:t>
      </w:r>
      <w:r w:rsidR="00102DE6" w:rsidRPr="00102DE6">
        <w:rPr>
          <w:rFonts w:ascii="Georgia" w:hAnsi="Georgia"/>
          <w:sz w:val="24"/>
          <w:szCs w:val="24"/>
          <w:lang w:val="mk-MK"/>
        </w:rPr>
        <w:t>та</w:t>
      </w:r>
      <w:r w:rsidRPr="00102DE6">
        <w:rPr>
          <w:rFonts w:ascii="Georgia" w:hAnsi="Georgia"/>
          <w:sz w:val="24"/>
          <w:szCs w:val="24"/>
          <w:lang w:val="mk-MK"/>
        </w:rPr>
        <w:t xml:space="preserve"> креативност кај вработените со различно</w:t>
      </w:r>
      <w:r w:rsidRPr="006042E6">
        <w:rPr>
          <w:rFonts w:ascii="Georgia" w:hAnsi="Georgia"/>
          <w:b/>
          <w:sz w:val="24"/>
          <w:szCs w:val="24"/>
          <w:lang w:val="mk-MK"/>
        </w:rPr>
        <w:t xml:space="preserve"> ниво на образование</w:t>
      </w:r>
      <w:r w:rsidRPr="006042E6">
        <w:rPr>
          <w:rFonts w:ascii="Georgia" w:hAnsi="Georgia"/>
          <w:sz w:val="24"/>
          <w:szCs w:val="24"/>
          <w:lang w:val="mk-MK"/>
        </w:rPr>
        <w:t xml:space="preserve">. </w:t>
      </w:r>
      <w:r w:rsidR="00A55DC9">
        <w:rPr>
          <w:rFonts w:ascii="Georgia" w:hAnsi="Georgia"/>
          <w:sz w:val="24"/>
          <w:szCs w:val="24"/>
          <w:lang w:val="mk-MK"/>
        </w:rPr>
        <w:t>Добиените п</w:t>
      </w:r>
      <w:r w:rsidR="00A55DC9" w:rsidRPr="006042E6">
        <w:rPr>
          <w:rFonts w:ascii="Georgia" w:hAnsi="Georgia"/>
          <w:sz w:val="24"/>
          <w:szCs w:val="24"/>
          <w:lang w:val="mk-MK"/>
        </w:rPr>
        <w:t>одатоци</w:t>
      </w:r>
      <w:r w:rsidR="00335F86" w:rsidRPr="006042E6">
        <w:rPr>
          <w:rFonts w:ascii="Georgia" w:hAnsi="Georgia"/>
          <w:sz w:val="24"/>
          <w:szCs w:val="24"/>
          <w:lang w:val="mk-MK"/>
        </w:rPr>
        <w:t xml:space="preserve"> </w:t>
      </w:r>
      <w:r w:rsidR="00890A40" w:rsidRPr="006042E6">
        <w:rPr>
          <w:rFonts w:ascii="Georgia" w:hAnsi="Georgia"/>
          <w:sz w:val="24"/>
          <w:szCs w:val="24"/>
          <w:lang w:val="mk-MK"/>
        </w:rPr>
        <w:t>укажуваат</w:t>
      </w:r>
      <w:r w:rsidR="00335F86" w:rsidRPr="006042E6">
        <w:rPr>
          <w:rFonts w:ascii="Georgia" w:hAnsi="Georgia"/>
          <w:sz w:val="24"/>
          <w:szCs w:val="24"/>
          <w:lang w:val="mk-MK"/>
        </w:rPr>
        <w:t xml:space="preserve"> дека вработените со високо образ</w:t>
      </w:r>
      <w:r w:rsidR="009F18CF">
        <w:rPr>
          <w:rFonts w:ascii="Georgia" w:hAnsi="Georgia"/>
          <w:sz w:val="24"/>
          <w:szCs w:val="24"/>
          <w:lang w:val="mk-MK"/>
        </w:rPr>
        <w:t>о</w:t>
      </w:r>
      <w:r w:rsidR="00335F86" w:rsidRPr="006042E6">
        <w:rPr>
          <w:rFonts w:ascii="Georgia" w:hAnsi="Georgia"/>
          <w:sz w:val="24"/>
          <w:szCs w:val="24"/>
          <w:lang w:val="mk-MK"/>
        </w:rPr>
        <w:t xml:space="preserve">вание имаат </w:t>
      </w:r>
      <w:r w:rsidR="00D1632B" w:rsidRPr="006042E6">
        <w:rPr>
          <w:rFonts w:ascii="Georgia" w:hAnsi="Georgia"/>
          <w:sz w:val="24"/>
          <w:szCs w:val="24"/>
          <w:lang w:val="mk-MK"/>
        </w:rPr>
        <w:t>не</w:t>
      </w:r>
      <w:r w:rsidR="00335F86" w:rsidRPr="006042E6">
        <w:rPr>
          <w:rFonts w:ascii="Georgia" w:hAnsi="Georgia"/>
          <w:sz w:val="24"/>
          <w:szCs w:val="24"/>
          <w:lang w:val="mk-MK"/>
        </w:rPr>
        <w:t>знач</w:t>
      </w:r>
      <w:r w:rsidR="00102DE6">
        <w:rPr>
          <w:rFonts w:ascii="Georgia" w:hAnsi="Georgia"/>
          <w:sz w:val="24"/>
          <w:szCs w:val="24"/>
          <w:lang w:val="mk-MK"/>
        </w:rPr>
        <w:t>ително</w:t>
      </w:r>
      <w:r w:rsidR="00335F86" w:rsidRPr="006042E6">
        <w:rPr>
          <w:rFonts w:ascii="Georgia" w:hAnsi="Georgia"/>
          <w:sz w:val="24"/>
          <w:szCs w:val="24"/>
          <w:lang w:val="mk-MK"/>
        </w:rPr>
        <w:t xml:space="preserve"> повисоки постигнувања во однос на оние со средно образование во</w:t>
      </w:r>
      <w:r w:rsidR="00D1632B" w:rsidRPr="006042E6">
        <w:rPr>
          <w:rFonts w:ascii="Georgia" w:hAnsi="Georgia"/>
          <w:sz w:val="24"/>
          <w:szCs w:val="24"/>
          <w:lang w:val="mk-MK"/>
        </w:rPr>
        <w:t xml:space="preserve"> перц</w:t>
      </w:r>
      <w:r w:rsidR="009F18CF">
        <w:rPr>
          <w:rFonts w:ascii="Georgia" w:hAnsi="Georgia"/>
          <w:sz w:val="24"/>
          <w:szCs w:val="24"/>
          <w:lang w:val="mk-MK"/>
        </w:rPr>
        <w:t>и</w:t>
      </w:r>
      <w:r w:rsidR="00D1632B" w:rsidRPr="006042E6">
        <w:rPr>
          <w:rFonts w:ascii="Georgia" w:hAnsi="Georgia"/>
          <w:sz w:val="24"/>
          <w:szCs w:val="24"/>
          <w:lang w:val="mk-MK"/>
        </w:rPr>
        <w:t>пирањето на индивидуална</w:t>
      </w:r>
      <w:r w:rsidR="00102DE6">
        <w:rPr>
          <w:rFonts w:ascii="Georgia" w:hAnsi="Georgia"/>
          <w:sz w:val="24"/>
          <w:szCs w:val="24"/>
          <w:lang w:val="mk-MK"/>
        </w:rPr>
        <w:t>та</w:t>
      </w:r>
      <w:r w:rsidR="00D1632B" w:rsidRPr="006042E6">
        <w:rPr>
          <w:rFonts w:ascii="Georgia" w:hAnsi="Georgia"/>
          <w:sz w:val="24"/>
          <w:szCs w:val="24"/>
          <w:lang w:val="mk-MK"/>
        </w:rPr>
        <w:t>, тимска</w:t>
      </w:r>
      <w:r w:rsidR="00102DE6">
        <w:rPr>
          <w:rFonts w:ascii="Georgia" w:hAnsi="Georgia"/>
          <w:sz w:val="24"/>
          <w:szCs w:val="24"/>
          <w:lang w:val="mk-MK"/>
        </w:rPr>
        <w:t>та</w:t>
      </w:r>
      <w:r w:rsidR="00D1632B" w:rsidRPr="006042E6">
        <w:rPr>
          <w:rFonts w:ascii="Georgia" w:hAnsi="Georgia"/>
          <w:sz w:val="24"/>
          <w:szCs w:val="24"/>
          <w:lang w:val="mk-MK"/>
        </w:rPr>
        <w:t xml:space="preserve"> и</w:t>
      </w:r>
      <w:r w:rsidR="00335F86" w:rsidRPr="006042E6">
        <w:rPr>
          <w:rFonts w:ascii="Georgia" w:hAnsi="Georgia"/>
          <w:sz w:val="24"/>
          <w:szCs w:val="24"/>
          <w:lang w:val="mk-MK"/>
        </w:rPr>
        <w:t xml:space="preserve"> организациска</w:t>
      </w:r>
      <w:r w:rsidR="00102DE6">
        <w:rPr>
          <w:rFonts w:ascii="Georgia" w:hAnsi="Georgia"/>
          <w:sz w:val="24"/>
          <w:szCs w:val="24"/>
          <w:lang w:val="mk-MK"/>
        </w:rPr>
        <w:t>та</w:t>
      </w:r>
      <w:r w:rsidR="00335F86" w:rsidRPr="006042E6">
        <w:rPr>
          <w:rFonts w:ascii="Georgia" w:hAnsi="Georgia"/>
          <w:sz w:val="24"/>
          <w:szCs w:val="24"/>
          <w:lang w:val="mk-MK"/>
        </w:rPr>
        <w:t xml:space="preserve"> креативност. </w:t>
      </w:r>
    </w:p>
    <w:p w14:paraId="2283EF27" w14:textId="33B19C31" w:rsidR="009F38A9" w:rsidRPr="00441A7C" w:rsidRDefault="00102DE6" w:rsidP="00441A7C">
      <w:pPr>
        <w:pStyle w:val="ListParagraph"/>
        <w:spacing w:before="240" w:line="360" w:lineRule="auto"/>
        <w:ind w:left="0" w:firstLine="720"/>
        <w:jc w:val="both"/>
        <w:rPr>
          <w:rFonts w:ascii="Georgia" w:hAnsi="Georgia"/>
          <w:sz w:val="24"/>
          <w:szCs w:val="24"/>
          <w:lang w:val="mk-MK"/>
        </w:rPr>
      </w:pPr>
      <w:r>
        <w:rPr>
          <w:rFonts w:ascii="Georgia" w:hAnsi="Georgia"/>
          <w:sz w:val="24"/>
          <w:szCs w:val="24"/>
          <w:lang w:val="mk-MK"/>
        </w:rPr>
        <w:t>Наодите од тестирањето на следната</w:t>
      </w:r>
      <w:r w:rsidR="00335F86" w:rsidRPr="006042E6">
        <w:rPr>
          <w:rFonts w:ascii="Georgia" w:hAnsi="Georgia"/>
          <w:sz w:val="24"/>
          <w:szCs w:val="24"/>
          <w:lang w:val="mk-MK"/>
        </w:rPr>
        <w:t xml:space="preserve"> </w:t>
      </w:r>
      <w:r w:rsidR="00991FB6" w:rsidRPr="006042E6">
        <w:rPr>
          <w:rFonts w:ascii="Georgia" w:hAnsi="Georgia"/>
          <w:sz w:val="24"/>
          <w:szCs w:val="24"/>
          <w:lang w:val="mk-MK"/>
        </w:rPr>
        <w:t>подхипотеза укажува</w:t>
      </w:r>
      <w:r w:rsidR="00A55DC9">
        <w:rPr>
          <w:rFonts w:ascii="Georgia" w:hAnsi="Georgia"/>
          <w:sz w:val="24"/>
          <w:szCs w:val="24"/>
          <w:lang w:val="mk-MK"/>
        </w:rPr>
        <w:t>ат</w:t>
      </w:r>
      <w:r w:rsidR="00991FB6" w:rsidRPr="006042E6">
        <w:rPr>
          <w:rFonts w:ascii="Georgia" w:hAnsi="Georgia"/>
          <w:sz w:val="24"/>
          <w:szCs w:val="24"/>
          <w:lang w:val="mk-MK"/>
        </w:rPr>
        <w:t xml:space="preserve"> на тоа дека</w:t>
      </w:r>
      <w:r w:rsidR="00D1632B" w:rsidRPr="006042E6">
        <w:rPr>
          <w:rFonts w:ascii="Georgia" w:hAnsi="Georgia"/>
          <w:sz w:val="24"/>
          <w:szCs w:val="24"/>
          <w:lang w:val="mk-MK"/>
        </w:rPr>
        <w:t xml:space="preserve"> </w:t>
      </w:r>
      <w:r>
        <w:rPr>
          <w:rFonts w:ascii="Georgia" w:hAnsi="Georgia"/>
          <w:sz w:val="24"/>
          <w:szCs w:val="24"/>
          <w:lang w:val="mk-MK"/>
        </w:rPr>
        <w:t xml:space="preserve">не </w:t>
      </w:r>
      <w:r w:rsidR="00335F86" w:rsidRPr="00102DE6">
        <w:rPr>
          <w:rFonts w:ascii="Georgia" w:hAnsi="Georgia"/>
          <w:sz w:val="24"/>
          <w:szCs w:val="24"/>
          <w:lang w:val="mk-MK"/>
        </w:rPr>
        <w:t xml:space="preserve">постојат </w:t>
      </w:r>
      <w:r w:rsidR="00D1632B" w:rsidRPr="00102DE6">
        <w:rPr>
          <w:rFonts w:ascii="Georgia" w:hAnsi="Georgia"/>
          <w:sz w:val="24"/>
          <w:szCs w:val="24"/>
          <w:lang w:val="mk-MK"/>
        </w:rPr>
        <w:t xml:space="preserve">значајни </w:t>
      </w:r>
      <w:r w:rsidR="00335F86" w:rsidRPr="00102DE6">
        <w:rPr>
          <w:rFonts w:ascii="Georgia" w:hAnsi="Georgia"/>
          <w:sz w:val="24"/>
          <w:szCs w:val="24"/>
          <w:lang w:val="mk-MK"/>
        </w:rPr>
        <w:t>разлики во индивидуалната, тимска</w:t>
      </w:r>
      <w:r w:rsidRPr="00102DE6">
        <w:rPr>
          <w:rFonts w:ascii="Georgia" w:hAnsi="Georgia"/>
          <w:sz w:val="24"/>
          <w:szCs w:val="24"/>
          <w:lang w:val="mk-MK"/>
        </w:rPr>
        <w:t>та</w:t>
      </w:r>
      <w:r w:rsidR="00335F86" w:rsidRPr="00102DE6">
        <w:rPr>
          <w:rFonts w:ascii="Georgia" w:hAnsi="Georgia"/>
          <w:sz w:val="24"/>
          <w:szCs w:val="24"/>
          <w:lang w:val="mk-MK"/>
        </w:rPr>
        <w:t xml:space="preserve"> и организациска</w:t>
      </w:r>
      <w:r w:rsidRPr="00102DE6">
        <w:rPr>
          <w:rFonts w:ascii="Georgia" w:hAnsi="Georgia"/>
          <w:sz w:val="24"/>
          <w:szCs w:val="24"/>
          <w:lang w:val="mk-MK"/>
        </w:rPr>
        <w:t>та</w:t>
      </w:r>
      <w:r w:rsidR="00335F86" w:rsidRPr="00102DE6">
        <w:rPr>
          <w:rFonts w:ascii="Georgia" w:hAnsi="Georgia"/>
          <w:sz w:val="24"/>
          <w:szCs w:val="24"/>
          <w:lang w:val="mk-MK"/>
        </w:rPr>
        <w:t xml:space="preserve"> креат</w:t>
      </w:r>
      <w:r w:rsidR="00A55DC9">
        <w:rPr>
          <w:rFonts w:ascii="Georgia" w:hAnsi="Georgia"/>
          <w:sz w:val="24"/>
          <w:szCs w:val="24"/>
          <w:lang w:val="mk-MK"/>
        </w:rPr>
        <w:t>и</w:t>
      </w:r>
      <w:r w:rsidR="00335F86" w:rsidRPr="00102DE6">
        <w:rPr>
          <w:rFonts w:ascii="Georgia" w:hAnsi="Georgia"/>
          <w:sz w:val="24"/>
          <w:szCs w:val="24"/>
          <w:lang w:val="mk-MK"/>
        </w:rPr>
        <w:t>вност</w:t>
      </w:r>
      <w:r w:rsidR="00335F86" w:rsidRPr="006042E6">
        <w:rPr>
          <w:rFonts w:ascii="Georgia" w:hAnsi="Georgia"/>
          <w:b/>
          <w:sz w:val="24"/>
          <w:szCs w:val="24"/>
          <w:lang w:val="mk-MK"/>
        </w:rPr>
        <w:t xml:space="preserve"> кај вработени со различна должина на работно</w:t>
      </w:r>
      <w:r w:rsidR="001068CA">
        <w:rPr>
          <w:rFonts w:ascii="Georgia" w:hAnsi="Georgia"/>
          <w:b/>
          <w:sz w:val="24"/>
          <w:szCs w:val="24"/>
          <w:lang w:val="mk-MK"/>
        </w:rPr>
        <w:t>то</w:t>
      </w:r>
      <w:r w:rsidR="00335F86" w:rsidRPr="006042E6">
        <w:rPr>
          <w:rFonts w:ascii="Georgia" w:hAnsi="Georgia"/>
          <w:b/>
          <w:sz w:val="24"/>
          <w:szCs w:val="24"/>
          <w:lang w:val="mk-MK"/>
        </w:rPr>
        <w:t xml:space="preserve"> </w:t>
      </w:r>
      <w:r w:rsidR="003F2EC0" w:rsidRPr="006042E6">
        <w:rPr>
          <w:rFonts w:ascii="Georgia" w:hAnsi="Georgia"/>
          <w:b/>
          <w:sz w:val="24"/>
          <w:szCs w:val="24"/>
          <w:lang w:val="mk-MK"/>
        </w:rPr>
        <w:t>искуство</w:t>
      </w:r>
      <w:r w:rsidR="003F2EC0" w:rsidRPr="006042E6">
        <w:rPr>
          <w:rFonts w:ascii="Georgia" w:hAnsi="Georgia"/>
          <w:sz w:val="24"/>
          <w:szCs w:val="24"/>
          <w:lang w:val="mk-MK"/>
        </w:rPr>
        <w:t xml:space="preserve">. </w:t>
      </w:r>
      <w:r w:rsidR="00335F86" w:rsidRPr="006042E6">
        <w:rPr>
          <w:rFonts w:ascii="Georgia" w:hAnsi="Georgia"/>
          <w:sz w:val="24"/>
          <w:szCs w:val="24"/>
          <w:lang w:val="mk-MK"/>
        </w:rPr>
        <w:t xml:space="preserve">Испитувани се </w:t>
      </w:r>
      <w:r w:rsidR="00655770" w:rsidRPr="006042E6">
        <w:rPr>
          <w:rFonts w:ascii="Georgia" w:hAnsi="Georgia"/>
          <w:sz w:val="24"/>
          <w:szCs w:val="24"/>
          <w:lang w:val="mk-MK"/>
        </w:rPr>
        <w:t>две</w:t>
      </w:r>
      <w:r w:rsidR="00335F86" w:rsidRPr="006042E6">
        <w:rPr>
          <w:rFonts w:ascii="Georgia" w:hAnsi="Georgia"/>
          <w:sz w:val="24"/>
          <w:szCs w:val="24"/>
          <w:lang w:val="mk-MK"/>
        </w:rPr>
        <w:t xml:space="preserve"> групи</w:t>
      </w:r>
      <w:r>
        <w:rPr>
          <w:rFonts w:ascii="Georgia" w:hAnsi="Georgia"/>
          <w:sz w:val="24"/>
          <w:szCs w:val="24"/>
          <w:lang w:val="mk-MK"/>
        </w:rPr>
        <w:t>: 1.</w:t>
      </w:r>
      <w:r w:rsidR="004475C0" w:rsidRPr="006042E6">
        <w:rPr>
          <w:rFonts w:ascii="Georgia" w:hAnsi="Georgia"/>
          <w:sz w:val="24"/>
          <w:szCs w:val="24"/>
        </w:rPr>
        <w:t xml:space="preserve"> </w:t>
      </w:r>
      <w:r w:rsidR="004475C0" w:rsidRPr="006042E6">
        <w:rPr>
          <w:rFonts w:ascii="Georgia" w:hAnsi="Georgia"/>
          <w:sz w:val="24"/>
          <w:szCs w:val="24"/>
          <w:lang w:val="mk-MK"/>
        </w:rPr>
        <w:t xml:space="preserve">вработени со работно искуство до </w:t>
      </w:r>
      <w:r w:rsidR="003F2EC0" w:rsidRPr="006042E6">
        <w:rPr>
          <w:rFonts w:ascii="Georgia" w:hAnsi="Georgia"/>
          <w:sz w:val="24"/>
          <w:szCs w:val="24"/>
          <w:lang w:val="mk-MK"/>
        </w:rPr>
        <w:t>15</w:t>
      </w:r>
      <w:r w:rsidR="004475C0" w:rsidRPr="006042E6">
        <w:rPr>
          <w:rFonts w:ascii="Georgia" w:hAnsi="Georgia"/>
          <w:sz w:val="24"/>
          <w:szCs w:val="24"/>
          <w:lang w:val="mk-MK"/>
        </w:rPr>
        <w:t xml:space="preserve"> години </w:t>
      </w:r>
      <w:r>
        <w:rPr>
          <w:rFonts w:ascii="Georgia" w:hAnsi="Georgia"/>
          <w:sz w:val="24"/>
          <w:szCs w:val="24"/>
          <w:lang w:val="mk-MK"/>
        </w:rPr>
        <w:t>(</w:t>
      </w:r>
      <w:r w:rsidR="009F18CF">
        <w:rPr>
          <w:rFonts w:ascii="Georgia" w:hAnsi="Georgia"/>
          <w:sz w:val="24"/>
          <w:szCs w:val="24"/>
          <w:lang w:val="mk-MK"/>
        </w:rPr>
        <w:t>в</w:t>
      </w:r>
      <w:r>
        <w:rPr>
          <w:rFonts w:ascii="Georgia" w:hAnsi="Georgia"/>
          <w:sz w:val="24"/>
          <w:szCs w:val="24"/>
          <w:lang w:val="mk-MK"/>
        </w:rPr>
        <w:t xml:space="preserve">купно 49 вработени) </w:t>
      </w:r>
      <w:r w:rsidR="004475C0" w:rsidRPr="006042E6">
        <w:rPr>
          <w:rFonts w:ascii="Georgia" w:hAnsi="Georgia"/>
          <w:sz w:val="24"/>
          <w:szCs w:val="24"/>
          <w:lang w:val="mk-MK"/>
        </w:rPr>
        <w:t xml:space="preserve">и </w:t>
      </w:r>
      <w:r>
        <w:rPr>
          <w:rFonts w:ascii="Georgia" w:hAnsi="Georgia"/>
          <w:sz w:val="24"/>
          <w:szCs w:val="24"/>
          <w:lang w:val="mk-MK"/>
        </w:rPr>
        <w:t>2.</w:t>
      </w:r>
      <w:r w:rsidR="009F18CF">
        <w:rPr>
          <w:rFonts w:ascii="Georgia" w:hAnsi="Georgia"/>
          <w:sz w:val="24"/>
          <w:szCs w:val="24"/>
          <w:lang w:val="mk-MK"/>
        </w:rPr>
        <w:t xml:space="preserve"> </w:t>
      </w:r>
      <w:r>
        <w:rPr>
          <w:rFonts w:ascii="Georgia" w:hAnsi="Georgia"/>
          <w:sz w:val="24"/>
          <w:szCs w:val="24"/>
          <w:lang w:val="mk-MK"/>
        </w:rPr>
        <w:t xml:space="preserve">вработени со работно искуство </w:t>
      </w:r>
      <w:r w:rsidR="004475C0" w:rsidRPr="006042E6">
        <w:rPr>
          <w:rFonts w:ascii="Georgia" w:hAnsi="Georgia"/>
          <w:sz w:val="24"/>
          <w:szCs w:val="24"/>
          <w:lang w:val="mk-MK"/>
        </w:rPr>
        <w:t>над 1</w:t>
      </w:r>
      <w:r w:rsidR="003F2EC0" w:rsidRPr="006042E6">
        <w:rPr>
          <w:rFonts w:ascii="Georgia" w:hAnsi="Georgia"/>
          <w:sz w:val="24"/>
          <w:szCs w:val="24"/>
          <w:lang w:val="mk-MK"/>
        </w:rPr>
        <w:t>6</w:t>
      </w:r>
      <w:r w:rsidR="004475C0" w:rsidRPr="006042E6">
        <w:rPr>
          <w:rFonts w:ascii="Georgia" w:hAnsi="Georgia"/>
          <w:sz w:val="24"/>
          <w:szCs w:val="24"/>
          <w:lang w:val="mk-MK"/>
        </w:rPr>
        <w:t xml:space="preserve"> години</w:t>
      </w:r>
      <w:r>
        <w:rPr>
          <w:rFonts w:ascii="Georgia" w:hAnsi="Georgia"/>
          <w:sz w:val="24"/>
          <w:szCs w:val="24"/>
          <w:lang w:val="mk-MK"/>
        </w:rPr>
        <w:t xml:space="preserve"> (вкупно </w:t>
      </w:r>
      <w:r w:rsidR="003F2EC0" w:rsidRPr="006042E6">
        <w:rPr>
          <w:rFonts w:ascii="Georgia" w:hAnsi="Georgia"/>
          <w:sz w:val="24"/>
          <w:szCs w:val="24"/>
          <w:lang w:val="mk-MK"/>
        </w:rPr>
        <w:t xml:space="preserve">44 </w:t>
      </w:r>
      <w:r>
        <w:rPr>
          <w:rFonts w:ascii="Georgia" w:hAnsi="Georgia"/>
          <w:sz w:val="24"/>
          <w:szCs w:val="24"/>
          <w:lang w:val="mk-MK"/>
        </w:rPr>
        <w:t>вработени)</w:t>
      </w:r>
      <w:r w:rsidR="003F2EC0" w:rsidRPr="006042E6">
        <w:rPr>
          <w:rFonts w:ascii="Georgia" w:hAnsi="Georgia"/>
          <w:sz w:val="24"/>
          <w:szCs w:val="24"/>
          <w:lang w:val="mk-MK"/>
        </w:rPr>
        <w:t>. О</w:t>
      </w:r>
      <w:r w:rsidR="00205F17" w:rsidRPr="006042E6">
        <w:rPr>
          <w:rFonts w:ascii="Georgia" w:hAnsi="Georgia"/>
          <w:sz w:val="24"/>
          <w:szCs w:val="24"/>
          <w:lang w:val="mk-MK"/>
        </w:rPr>
        <w:t>д добиените резултати се заклучува дека не постојат разлики во перц</w:t>
      </w:r>
      <w:r w:rsidR="00890A40" w:rsidRPr="006042E6">
        <w:rPr>
          <w:rFonts w:ascii="Georgia" w:hAnsi="Georgia"/>
          <w:sz w:val="24"/>
          <w:szCs w:val="24"/>
          <w:lang w:val="mk-MK"/>
        </w:rPr>
        <w:t>и</w:t>
      </w:r>
      <w:r w:rsidR="00205F17" w:rsidRPr="006042E6">
        <w:rPr>
          <w:rFonts w:ascii="Georgia" w:hAnsi="Georgia"/>
          <w:sz w:val="24"/>
          <w:szCs w:val="24"/>
          <w:lang w:val="mk-MK"/>
        </w:rPr>
        <w:t>пирањето на тимската</w:t>
      </w:r>
      <w:r w:rsidR="00C56AC7" w:rsidRPr="006042E6">
        <w:rPr>
          <w:rFonts w:ascii="Georgia" w:hAnsi="Georgia"/>
          <w:sz w:val="24"/>
          <w:szCs w:val="24"/>
        </w:rPr>
        <w:t xml:space="preserve"> </w:t>
      </w:r>
      <w:r w:rsidR="00C56AC7" w:rsidRPr="006042E6">
        <w:rPr>
          <w:rFonts w:ascii="Georgia" w:hAnsi="Georgia"/>
          <w:sz w:val="24"/>
          <w:szCs w:val="24"/>
          <w:lang w:val="mk-MK"/>
        </w:rPr>
        <w:t>к</w:t>
      </w:r>
      <w:r w:rsidR="00C56AC7">
        <w:rPr>
          <w:rFonts w:ascii="Georgia" w:hAnsi="Georgia"/>
          <w:sz w:val="24"/>
          <w:szCs w:val="24"/>
          <w:lang w:val="mk-MK"/>
        </w:rPr>
        <w:t>р</w:t>
      </w:r>
      <w:r w:rsidR="009F18CF">
        <w:rPr>
          <w:rFonts w:ascii="Georgia" w:hAnsi="Georgia"/>
          <w:sz w:val="24"/>
          <w:szCs w:val="24"/>
          <w:lang w:val="mk-MK"/>
        </w:rPr>
        <w:t>е</w:t>
      </w:r>
      <w:r w:rsidR="00C56AC7">
        <w:rPr>
          <w:rFonts w:ascii="Georgia" w:hAnsi="Georgia"/>
          <w:sz w:val="24"/>
          <w:szCs w:val="24"/>
          <w:lang w:val="mk-MK"/>
        </w:rPr>
        <w:t>ативност кај вработените</w:t>
      </w:r>
      <w:r w:rsidR="00C33472">
        <w:rPr>
          <w:rFonts w:ascii="Georgia" w:hAnsi="Georgia"/>
          <w:sz w:val="24"/>
          <w:szCs w:val="24"/>
          <w:lang w:val="mk-MK"/>
        </w:rPr>
        <w:t xml:space="preserve"> </w:t>
      </w:r>
      <w:r w:rsidR="00C56AC7">
        <w:rPr>
          <w:rFonts w:ascii="Georgia" w:hAnsi="Georgia"/>
          <w:sz w:val="24"/>
          <w:szCs w:val="24"/>
          <w:lang w:val="mk-MK"/>
        </w:rPr>
        <w:t>(</w:t>
      </w:r>
      <w:r w:rsidR="00C56AC7">
        <w:rPr>
          <w:rFonts w:ascii="Georgia" w:hAnsi="Georgia"/>
          <w:sz w:val="24"/>
          <w:szCs w:val="24"/>
        </w:rPr>
        <w:t xml:space="preserve">t=0,19, p&gt;0,005), </w:t>
      </w:r>
      <w:r w:rsidR="00D1632B">
        <w:rPr>
          <w:rFonts w:ascii="Georgia" w:hAnsi="Georgia"/>
          <w:sz w:val="24"/>
          <w:szCs w:val="24"/>
          <w:lang w:val="mk-MK"/>
        </w:rPr>
        <w:t xml:space="preserve">но и </w:t>
      </w:r>
      <w:r w:rsidR="00C56AC7">
        <w:rPr>
          <w:rFonts w:ascii="Georgia" w:hAnsi="Georgia"/>
          <w:sz w:val="24"/>
          <w:szCs w:val="24"/>
          <w:lang w:val="mk-MK"/>
        </w:rPr>
        <w:t>дека</w:t>
      </w:r>
      <w:r w:rsidR="004D55C4">
        <w:rPr>
          <w:rFonts w:ascii="Georgia" w:hAnsi="Georgia"/>
          <w:sz w:val="24"/>
          <w:szCs w:val="24"/>
          <w:lang w:val="mk-MK"/>
        </w:rPr>
        <w:t xml:space="preserve"> </w:t>
      </w:r>
      <w:r w:rsidR="00D1632B">
        <w:rPr>
          <w:rFonts w:ascii="Georgia" w:hAnsi="Georgia"/>
          <w:sz w:val="24"/>
          <w:szCs w:val="24"/>
          <w:lang w:val="mk-MK"/>
        </w:rPr>
        <w:t xml:space="preserve">не </w:t>
      </w:r>
      <w:r w:rsidR="004D55C4">
        <w:rPr>
          <w:rFonts w:ascii="Georgia" w:hAnsi="Georgia"/>
          <w:sz w:val="24"/>
          <w:szCs w:val="24"/>
          <w:lang w:val="mk-MK"/>
        </w:rPr>
        <w:t xml:space="preserve">постои статистичка </w:t>
      </w:r>
      <w:r w:rsidR="00D1632B">
        <w:rPr>
          <w:rFonts w:ascii="Georgia" w:hAnsi="Georgia"/>
          <w:sz w:val="24"/>
          <w:szCs w:val="24"/>
          <w:lang w:val="mk-MK"/>
        </w:rPr>
        <w:t xml:space="preserve">значајна </w:t>
      </w:r>
      <w:r w:rsidR="004D55C4">
        <w:rPr>
          <w:rFonts w:ascii="Georgia" w:hAnsi="Georgia"/>
          <w:sz w:val="24"/>
          <w:szCs w:val="24"/>
          <w:lang w:val="mk-MK"/>
        </w:rPr>
        <w:t>разлика во перц</w:t>
      </w:r>
      <w:r w:rsidR="009F18CF">
        <w:rPr>
          <w:rFonts w:ascii="Georgia" w:hAnsi="Georgia"/>
          <w:sz w:val="24"/>
          <w:szCs w:val="24"/>
          <w:lang w:val="mk-MK"/>
        </w:rPr>
        <w:t>и</w:t>
      </w:r>
      <w:r w:rsidR="004D55C4">
        <w:rPr>
          <w:rFonts w:ascii="Georgia" w:hAnsi="Georgia"/>
          <w:sz w:val="24"/>
          <w:szCs w:val="24"/>
          <w:lang w:val="mk-MK"/>
        </w:rPr>
        <w:t>пирањето на индивидуална</w:t>
      </w:r>
      <w:r>
        <w:rPr>
          <w:rFonts w:ascii="Georgia" w:hAnsi="Georgia"/>
          <w:sz w:val="24"/>
          <w:szCs w:val="24"/>
          <w:lang w:val="mk-MK"/>
        </w:rPr>
        <w:t>та</w:t>
      </w:r>
      <w:r w:rsidR="004D55C4">
        <w:rPr>
          <w:rFonts w:ascii="Georgia" w:hAnsi="Georgia"/>
          <w:sz w:val="24"/>
          <w:szCs w:val="24"/>
          <w:lang w:val="mk-MK"/>
        </w:rPr>
        <w:t xml:space="preserve"> и организациска</w:t>
      </w:r>
      <w:r>
        <w:rPr>
          <w:rFonts w:ascii="Georgia" w:hAnsi="Georgia"/>
          <w:sz w:val="24"/>
          <w:szCs w:val="24"/>
          <w:lang w:val="mk-MK"/>
        </w:rPr>
        <w:t>та</w:t>
      </w:r>
      <w:r w:rsidR="004D55C4">
        <w:rPr>
          <w:rFonts w:ascii="Georgia" w:hAnsi="Georgia"/>
          <w:sz w:val="24"/>
          <w:szCs w:val="24"/>
          <w:lang w:val="mk-MK"/>
        </w:rPr>
        <w:t xml:space="preserve"> креативност кај вработените (индивидуална креативност </w:t>
      </w:r>
      <w:r w:rsidR="004D55C4">
        <w:rPr>
          <w:rFonts w:ascii="Georgia" w:hAnsi="Georgia"/>
          <w:sz w:val="24"/>
          <w:szCs w:val="24"/>
        </w:rPr>
        <w:t>t=0,02</w:t>
      </w:r>
      <w:r w:rsidR="00EC657F">
        <w:rPr>
          <w:rFonts w:ascii="Georgia" w:hAnsi="Georgia"/>
          <w:sz w:val="24"/>
          <w:szCs w:val="24"/>
          <w:lang w:val="mk-MK"/>
        </w:rPr>
        <w:t>,</w:t>
      </w:r>
      <w:r w:rsidR="004D55C4">
        <w:rPr>
          <w:rFonts w:ascii="Georgia" w:hAnsi="Georgia"/>
          <w:sz w:val="24"/>
          <w:szCs w:val="24"/>
          <w:lang w:val="mk-MK"/>
        </w:rPr>
        <w:t xml:space="preserve"> </w:t>
      </w:r>
      <w:r w:rsidR="00EC657F">
        <w:rPr>
          <w:rFonts w:ascii="Georgia" w:hAnsi="Georgia"/>
          <w:sz w:val="24"/>
          <w:szCs w:val="24"/>
        </w:rPr>
        <w:t>p&lt;0,05</w:t>
      </w:r>
      <w:r w:rsidR="004D55C4">
        <w:rPr>
          <w:rFonts w:ascii="Georgia" w:hAnsi="Georgia"/>
          <w:sz w:val="24"/>
          <w:szCs w:val="24"/>
        </w:rPr>
        <w:t xml:space="preserve">; </w:t>
      </w:r>
      <w:r w:rsidR="004D55C4">
        <w:rPr>
          <w:rFonts w:ascii="Georgia" w:hAnsi="Georgia"/>
          <w:sz w:val="24"/>
          <w:szCs w:val="24"/>
          <w:lang w:val="mk-MK"/>
        </w:rPr>
        <w:t xml:space="preserve">организациска креативност </w:t>
      </w:r>
      <w:r w:rsidR="004D55C4">
        <w:rPr>
          <w:rFonts w:ascii="Georgia" w:hAnsi="Georgia"/>
          <w:sz w:val="24"/>
          <w:szCs w:val="24"/>
        </w:rPr>
        <w:t>t=0,03, p&lt;0,05)</w:t>
      </w:r>
      <w:r w:rsidR="003F2EC0">
        <w:rPr>
          <w:rFonts w:ascii="Georgia" w:hAnsi="Georgia"/>
          <w:sz w:val="24"/>
          <w:szCs w:val="24"/>
          <w:lang w:val="mk-MK"/>
        </w:rPr>
        <w:t>.</w:t>
      </w:r>
    </w:p>
    <w:p w14:paraId="497DB34A" w14:textId="0D8F191D" w:rsidR="00355314" w:rsidRPr="00441A7C" w:rsidRDefault="003F2EC0" w:rsidP="00441A7C">
      <w:pPr>
        <w:pStyle w:val="ListParagraph"/>
        <w:spacing w:before="240" w:line="360" w:lineRule="auto"/>
        <w:ind w:left="0" w:firstLine="720"/>
        <w:jc w:val="both"/>
        <w:rPr>
          <w:rFonts w:ascii="Georgia" w:hAnsi="Georgia"/>
          <w:sz w:val="24"/>
          <w:szCs w:val="24"/>
          <w:lang w:val="mk-MK"/>
        </w:rPr>
      </w:pPr>
      <w:r>
        <w:rPr>
          <w:rFonts w:ascii="Georgia" w:hAnsi="Georgia"/>
          <w:sz w:val="24"/>
          <w:szCs w:val="24"/>
          <w:lang w:val="mk-MK"/>
        </w:rPr>
        <w:t xml:space="preserve">Последната подхипотеза </w:t>
      </w:r>
      <w:r w:rsidR="00673BFE">
        <w:rPr>
          <w:rFonts w:ascii="Georgia" w:hAnsi="Georgia"/>
          <w:sz w:val="24"/>
          <w:szCs w:val="24"/>
          <w:lang w:val="mk-MK"/>
        </w:rPr>
        <w:t>постулира</w:t>
      </w:r>
      <w:r>
        <w:rPr>
          <w:rFonts w:ascii="Georgia" w:hAnsi="Georgia"/>
          <w:sz w:val="24"/>
          <w:szCs w:val="24"/>
          <w:lang w:val="mk-MK"/>
        </w:rPr>
        <w:t xml:space="preserve"> дека </w:t>
      </w:r>
      <w:r w:rsidRPr="00673BFE">
        <w:rPr>
          <w:rFonts w:ascii="Georgia" w:hAnsi="Georgia"/>
          <w:sz w:val="24"/>
          <w:szCs w:val="24"/>
          <w:lang w:val="mk-MK"/>
        </w:rPr>
        <w:t>постојат</w:t>
      </w:r>
      <w:r w:rsidR="00D1632B" w:rsidRPr="00673BFE">
        <w:rPr>
          <w:rFonts w:ascii="Georgia" w:hAnsi="Georgia"/>
          <w:sz w:val="24"/>
          <w:szCs w:val="24"/>
          <w:lang w:val="mk-MK"/>
        </w:rPr>
        <w:t xml:space="preserve"> значајни</w:t>
      </w:r>
      <w:r w:rsidRPr="00673BFE">
        <w:rPr>
          <w:rFonts w:ascii="Georgia" w:hAnsi="Georgia"/>
          <w:sz w:val="24"/>
          <w:szCs w:val="24"/>
          <w:lang w:val="mk-MK"/>
        </w:rPr>
        <w:t xml:space="preserve"> разлики во креативноста кај вработените во однос на нивната</w:t>
      </w:r>
      <w:r w:rsidR="00673BFE">
        <w:rPr>
          <w:rFonts w:ascii="Georgia" w:hAnsi="Georgia"/>
          <w:b/>
          <w:sz w:val="24"/>
          <w:szCs w:val="24"/>
          <w:lang w:val="mk-MK"/>
        </w:rPr>
        <w:t xml:space="preserve"> воз</w:t>
      </w:r>
      <w:r w:rsidRPr="00EC657F">
        <w:rPr>
          <w:rFonts w:ascii="Georgia" w:hAnsi="Georgia"/>
          <w:b/>
          <w:sz w:val="24"/>
          <w:szCs w:val="24"/>
          <w:lang w:val="mk-MK"/>
        </w:rPr>
        <w:t>раст</w:t>
      </w:r>
      <w:r>
        <w:rPr>
          <w:rFonts w:ascii="Georgia" w:hAnsi="Georgia"/>
          <w:sz w:val="24"/>
          <w:szCs w:val="24"/>
          <w:lang w:val="mk-MK"/>
        </w:rPr>
        <w:t xml:space="preserve">. </w:t>
      </w:r>
      <w:r w:rsidR="00673BFE">
        <w:rPr>
          <w:rFonts w:ascii="Georgia" w:hAnsi="Georgia"/>
          <w:sz w:val="24"/>
          <w:szCs w:val="24"/>
          <w:lang w:val="mk-MK"/>
        </w:rPr>
        <w:t>В</w:t>
      </w:r>
      <w:r>
        <w:rPr>
          <w:rFonts w:ascii="Georgia" w:hAnsi="Georgia"/>
          <w:sz w:val="24"/>
          <w:szCs w:val="24"/>
          <w:lang w:val="mk-MK"/>
        </w:rPr>
        <w:t>работени</w:t>
      </w:r>
      <w:r w:rsidR="00673BFE">
        <w:rPr>
          <w:rFonts w:ascii="Georgia" w:hAnsi="Georgia"/>
          <w:sz w:val="24"/>
          <w:szCs w:val="24"/>
          <w:lang w:val="mk-MK"/>
        </w:rPr>
        <w:t>те</w:t>
      </w:r>
      <w:r>
        <w:rPr>
          <w:rFonts w:ascii="Georgia" w:hAnsi="Georgia"/>
          <w:sz w:val="24"/>
          <w:szCs w:val="24"/>
          <w:lang w:val="mk-MK"/>
        </w:rPr>
        <w:t xml:space="preserve"> се поделени во две групи</w:t>
      </w:r>
      <w:r w:rsidR="00673BFE">
        <w:rPr>
          <w:rFonts w:ascii="Georgia" w:hAnsi="Georgia"/>
          <w:sz w:val="24"/>
          <w:szCs w:val="24"/>
          <w:lang w:val="mk-MK"/>
        </w:rPr>
        <w:t>: 1.</w:t>
      </w:r>
      <w:r w:rsidR="008F630F">
        <w:rPr>
          <w:rFonts w:ascii="Georgia" w:hAnsi="Georgia"/>
          <w:sz w:val="24"/>
          <w:szCs w:val="24"/>
          <w:lang w:val="mk-MK"/>
        </w:rPr>
        <w:t xml:space="preserve"> </w:t>
      </w:r>
      <w:r w:rsidR="00673BFE">
        <w:rPr>
          <w:rFonts w:ascii="Georgia" w:hAnsi="Georgia"/>
          <w:sz w:val="24"/>
          <w:szCs w:val="24"/>
          <w:lang w:val="mk-MK"/>
        </w:rPr>
        <w:t>вработени на</w:t>
      </w:r>
      <w:r>
        <w:rPr>
          <w:rFonts w:ascii="Georgia" w:hAnsi="Georgia"/>
          <w:sz w:val="24"/>
          <w:szCs w:val="24"/>
          <w:lang w:val="mk-MK"/>
        </w:rPr>
        <w:t xml:space="preserve"> возраст до 40 години </w:t>
      </w:r>
      <w:r w:rsidR="00673BFE">
        <w:rPr>
          <w:rFonts w:ascii="Georgia" w:hAnsi="Georgia"/>
          <w:sz w:val="24"/>
          <w:szCs w:val="24"/>
          <w:lang w:val="mk-MK"/>
        </w:rPr>
        <w:t xml:space="preserve">(48 вработени) </w:t>
      </w:r>
      <w:r>
        <w:rPr>
          <w:rFonts w:ascii="Georgia" w:hAnsi="Georgia"/>
          <w:sz w:val="24"/>
          <w:szCs w:val="24"/>
          <w:lang w:val="mk-MK"/>
        </w:rPr>
        <w:t xml:space="preserve">и </w:t>
      </w:r>
      <w:r w:rsidR="00673BFE">
        <w:rPr>
          <w:rFonts w:ascii="Georgia" w:hAnsi="Georgia"/>
          <w:sz w:val="24"/>
          <w:szCs w:val="24"/>
          <w:lang w:val="mk-MK"/>
        </w:rPr>
        <w:t xml:space="preserve">2. </w:t>
      </w:r>
      <w:r w:rsidR="008F630F">
        <w:rPr>
          <w:rFonts w:ascii="Georgia" w:hAnsi="Georgia"/>
          <w:sz w:val="24"/>
          <w:szCs w:val="24"/>
          <w:lang w:val="mk-MK"/>
        </w:rPr>
        <w:t>в</w:t>
      </w:r>
      <w:r w:rsidR="00673BFE">
        <w:rPr>
          <w:rFonts w:ascii="Georgia" w:hAnsi="Georgia"/>
          <w:sz w:val="24"/>
          <w:szCs w:val="24"/>
          <w:lang w:val="mk-MK"/>
        </w:rPr>
        <w:t>работени на возраст</w:t>
      </w:r>
      <w:r>
        <w:rPr>
          <w:rFonts w:ascii="Georgia" w:hAnsi="Georgia"/>
          <w:sz w:val="24"/>
          <w:szCs w:val="24"/>
          <w:lang w:val="mk-MK"/>
        </w:rPr>
        <w:t xml:space="preserve"> над 40 год</w:t>
      </w:r>
      <w:r w:rsidR="00673BFE">
        <w:rPr>
          <w:rFonts w:ascii="Georgia" w:hAnsi="Georgia"/>
          <w:sz w:val="24"/>
          <w:szCs w:val="24"/>
          <w:lang w:val="mk-MK"/>
        </w:rPr>
        <w:t>и</w:t>
      </w:r>
      <w:r>
        <w:rPr>
          <w:rFonts w:ascii="Georgia" w:hAnsi="Georgia"/>
          <w:sz w:val="24"/>
          <w:szCs w:val="24"/>
          <w:lang w:val="mk-MK"/>
        </w:rPr>
        <w:t xml:space="preserve">ни </w:t>
      </w:r>
      <w:r w:rsidR="00673BFE">
        <w:rPr>
          <w:rFonts w:ascii="Georgia" w:hAnsi="Georgia"/>
          <w:sz w:val="24"/>
          <w:szCs w:val="24"/>
          <w:lang w:val="mk-MK"/>
        </w:rPr>
        <w:t>(</w:t>
      </w:r>
      <w:r>
        <w:rPr>
          <w:rFonts w:ascii="Georgia" w:hAnsi="Georgia"/>
          <w:sz w:val="24"/>
          <w:szCs w:val="24"/>
          <w:lang w:val="mk-MK"/>
        </w:rPr>
        <w:t xml:space="preserve">45 </w:t>
      </w:r>
      <w:r w:rsidR="00673BFE">
        <w:rPr>
          <w:rFonts w:ascii="Georgia" w:hAnsi="Georgia"/>
          <w:sz w:val="24"/>
          <w:szCs w:val="24"/>
          <w:lang w:val="mk-MK"/>
        </w:rPr>
        <w:t>вработени)</w:t>
      </w:r>
      <w:r>
        <w:rPr>
          <w:rFonts w:ascii="Georgia" w:hAnsi="Georgia"/>
          <w:sz w:val="24"/>
          <w:szCs w:val="24"/>
          <w:lang w:val="mk-MK"/>
        </w:rPr>
        <w:t xml:space="preserve">. </w:t>
      </w:r>
      <w:r w:rsidR="00673BFE">
        <w:rPr>
          <w:rFonts w:ascii="Georgia" w:hAnsi="Georgia"/>
          <w:sz w:val="24"/>
          <w:szCs w:val="24"/>
          <w:lang w:val="mk-MK"/>
        </w:rPr>
        <w:t>Наодите покажуваат</w:t>
      </w:r>
      <w:r>
        <w:rPr>
          <w:rFonts w:ascii="Georgia" w:hAnsi="Georgia"/>
          <w:sz w:val="24"/>
          <w:szCs w:val="24"/>
          <w:lang w:val="mk-MK"/>
        </w:rPr>
        <w:t xml:space="preserve"> дека не постојат разлики во тимската креативност во однос на возрасната структура на вработените (</w:t>
      </w:r>
      <w:r>
        <w:rPr>
          <w:rFonts w:ascii="Georgia" w:hAnsi="Georgia"/>
          <w:sz w:val="24"/>
          <w:szCs w:val="24"/>
        </w:rPr>
        <w:t>t=</w:t>
      </w:r>
      <w:r>
        <w:rPr>
          <w:rFonts w:ascii="Georgia" w:hAnsi="Georgia"/>
          <w:sz w:val="24"/>
          <w:szCs w:val="24"/>
          <w:lang w:val="mk-MK"/>
        </w:rPr>
        <w:t xml:space="preserve">0,21 </w:t>
      </w:r>
      <w:r>
        <w:rPr>
          <w:rFonts w:ascii="Georgia" w:hAnsi="Georgia"/>
          <w:sz w:val="24"/>
          <w:szCs w:val="24"/>
        </w:rPr>
        <w:t>p&gt;</w:t>
      </w:r>
      <w:r>
        <w:rPr>
          <w:rFonts w:ascii="Georgia" w:hAnsi="Georgia"/>
          <w:sz w:val="24"/>
          <w:szCs w:val="24"/>
          <w:lang w:val="mk-MK"/>
        </w:rPr>
        <w:t xml:space="preserve">0.05), </w:t>
      </w:r>
      <w:r w:rsidR="00D1632B">
        <w:rPr>
          <w:rFonts w:ascii="Georgia" w:hAnsi="Georgia"/>
          <w:sz w:val="24"/>
          <w:szCs w:val="24"/>
          <w:lang w:val="mk-MK"/>
        </w:rPr>
        <w:t>н</w:t>
      </w:r>
      <w:r w:rsidR="00673BFE">
        <w:rPr>
          <w:rFonts w:ascii="Georgia" w:hAnsi="Georgia"/>
          <w:sz w:val="24"/>
          <w:szCs w:val="24"/>
          <w:lang w:val="mk-MK"/>
        </w:rPr>
        <w:t>иту</w:t>
      </w:r>
      <w:r w:rsidR="00B22AD1">
        <w:rPr>
          <w:rFonts w:ascii="Georgia" w:hAnsi="Georgia"/>
          <w:sz w:val="24"/>
          <w:szCs w:val="24"/>
          <w:lang w:val="mk-MK"/>
        </w:rPr>
        <w:t>,</w:t>
      </w:r>
      <w:r w:rsidR="00673BFE">
        <w:rPr>
          <w:rFonts w:ascii="Georgia" w:hAnsi="Georgia"/>
          <w:sz w:val="24"/>
          <w:szCs w:val="24"/>
          <w:lang w:val="mk-MK"/>
        </w:rPr>
        <w:t xml:space="preserve"> пак</w:t>
      </w:r>
      <w:r w:rsidR="00B22AD1">
        <w:rPr>
          <w:rFonts w:ascii="Georgia" w:hAnsi="Georgia"/>
          <w:sz w:val="24"/>
          <w:szCs w:val="24"/>
          <w:lang w:val="mk-MK"/>
        </w:rPr>
        <w:t>,</w:t>
      </w:r>
      <w:r w:rsidR="00673BFE">
        <w:rPr>
          <w:rFonts w:ascii="Georgia" w:hAnsi="Georgia"/>
          <w:sz w:val="24"/>
          <w:szCs w:val="24"/>
          <w:lang w:val="mk-MK"/>
        </w:rPr>
        <w:t xml:space="preserve"> во </w:t>
      </w:r>
      <w:r>
        <w:rPr>
          <w:rFonts w:ascii="Georgia" w:hAnsi="Georgia"/>
          <w:sz w:val="24"/>
          <w:szCs w:val="24"/>
          <w:lang w:val="mk-MK"/>
        </w:rPr>
        <w:t>перц</w:t>
      </w:r>
      <w:r w:rsidR="008F630F">
        <w:rPr>
          <w:rFonts w:ascii="Georgia" w:hAnsi="Georgia"/>
          <w:sz w:val="24"/>
          <w:szCs w:val="24"/>
          <w:lang w:val="mk-MK"/>
        </w:rPr>
        <w:t>и</w:t>
      </w:r>
      <w:r>
        <w:rPr>
          <w:rFonts w:ascii="Georgia" w:hAnsi="Georgia"/>
          <w:sz w:val="24"/>
          <w:szCs w:val="24"/>
          <w:lang w:val="mk-MK"/>
        </w:rPr>
        <w:t xml:space="preserve">пирањето на индивидуалната и </w:t>
      </w:r>
      <w:r>
        <w:rPr>
          <w:rFonts w:ascii="Georgia" w:hAnsi="Georgia"/>
          <w:sz w:val="24"/>
          <w:szCs w:val="24"/>
          <w:lang w:val="mk-MK"/>
        </w:rPr>
        <w:lastRenderedPageBreak/>
        <w:t>организациска</w:t>
      </w:r>
      <w:r w:rsidR="009F18CF">
        <w:rPr>
          <w:rFonts w:ascii="Georgia" w:hAnsi="Georgia"/>
          <w:sz w:val="24"/>
          <w:szCs w:val="24"/>
          <w:lang w:val="mk-MK"/>
        </w:rPr>
        <w:t>та</w:t>
      </w:r>
      <w:r>
        <w:rPr>
          <w:rFonts w:ascii="Georgia" w:hAnsi="Georgia"/>
          <w:sz w:val="24"/>
          <w:szCs w:val="24"/>
          <w:lang w:val="mk-MK"/>
        </w:rPr>
        <w:t xml:space="preserve"> креативност кај вработените.</w:t>
      </w:r>
      <w:r w:rsidR="00554135">
        <w:rPr>
          <w:rFonts w:ascii="Georgia" w:hAnsi="Georgia"/>
          <w:sz w:val="24"/>
          <w:szCs w:val="24"/>
          <w:lang w:val="mk-MK"/>
        </w:rPr>
        <w:t xml:space="preserve"> Врз основа на овие наоди може да се заклучи дека </w:t>
      </w:r>
      <w:r w:rsidR="00A2375E">
        <w:rPr>
          <w:rFonts w:ascii="Georgia" w:hAnsi="Georgia"/>
          <w:sz w:val="24"/>
          <w:szCs w:val="24"/>
          <w:lang w:val="mk-MK"/>
        </w:rPr>
        <w:t xml:space="preserve">оваа хипотеза </w:t>
      </w:r>
      <w:r w:rsidR="00991FB6" w:rsidRPr="00441A7C">
        <w:rPr>
          <w:rFonts w:ascii="Georgia" w:hAnsi="Georgia"/>
          <w:b/>
          <w:sz w:val="24"/>
          <w:szCs w:val="24"/>
          <w:lang w:val="mk-MK"/>
        </w:rPr>
        <w:t>се отфрла</w:t>
      </w:r>
      <w:r w:rsidR="00441A7C" w:rsidRPr="00441A7C">
        <w:rPr>
          <w:rFonts w:ascii="Georgia" w:hAnsi="Georgia"/>
          <w:b/>
          <w:sz w:val="24"/>
          <w:szCs w:val="24"/>
          <w:lang w:val="mk-MK"/>
        </w:rPr>
        <w:t>.</w:t>
      </w:r>
    </w:p>
    <w:p w14:paraId="7BD2D1F3" w14:textId="0FC46D7C" w:rsidR="00355314" w:rsidRDefault="00355314" w:rsidP="009F38A9">
      <w:pPr>
        <w:pStyle w:val="ListParagraph"/>
        <w:spacing w:before="240" w:line="360" w:lineRule="auto"/>
        <w:ind w:left="0" w:firstLine="720"/>
        <w:jc w:val="both"/>
        <w:rPr>
          <w:rFonts w:ascii="Georgia" w:hAnsi="Georgia"/>
          <w:sz w:val="24"/>
          <w:szCs w:val="24"/>
          <w:lang w:val="mk-MK"/>
        </w:rPr>
      </w:pPr>
    </w:p>
    <w:tbl>
      <w:tblPr>
        <w:tblW w:w="0" w:type="auto"/>
        <w:tblInd w:w="108" w:type="dxa"/>
        <w:shd w:val="clear" w:color="auto" w:fill="D0CECE"/>
        <w:tblLook w:val="04A0" w:firstRow="1" w:lastRow="0" w:firstColumn="1" w:lastColumn="0" w:noHBand="0" w:noVBand="1"/>
      </w:tblPr>
      <w:tblGrid>
        <w:gridCol w:w="8184"/>
        <w:gridCol w:w="1068"/>
      </w:tblGrid>
      <w:tr w:rsidR="00274030" w:rsidRPr="00274030" w14:paraId="71C4D2C3" w14:textId="77777777" w:rsidTr="00673BFE">
        <w:tc>
          <w:tcPr>
            <w:tcW w:w="8184" w:type="dxa"/>
            <w:shd w:val="clear" w:color="auto" w:fill="D0CECE"/>
            <w:hideMark/>
          </w:tcPr>
          <w:p w14:paraId="4A0A386D" w14:textId="77777777" w:rsidR="00274030" w:rsidRDefault="00274030" w:rsidP="00274030">
            <w:pPr>
              <w:pStyle w:val="ListParagraph"/>
              <w:ind w:left="0"/>
              <w:rPr>
                <w:rFonts w:ascii="Georgia" w:hAnsi="Georgia"/>
                <w:b/>
                <w:sz w:val="24"/>
                <w:szCs w:val="24"/>
                <w:lang w:val="mk-MK"/>
              </w:rPr>
            </w:pPr>
            <w:r>
              <w:rPr>
                <w:rFonts w:ascii="Georgia" w:hAnsi="Georgia"/>
                <w:b/>
                <w:sz w:val="24"/>
                <w:szCs w:val="24"/>
                <w:lang w:val="mk-MK"/>
              </w:rPr>
              <w:t>12</w:t>
            </w:r>
            <w:r w:rsidRPr="00274030">
              <w:rPr>
                <w:rFonts w:ascii="Georgia" w:hAnsi="Georgia"/>
                <w:b/>
                <w:sz w:val="24"/>
                <w:szCs w:val="24"/>
                <w:lang w:val="mk-MK"/>
              </w:rPr>
              <w:t>.</w:t>
            </w:r>
            <w:r>
              <w:rPr>
                <w:rFonts w:ascii="Georgia" w:hAnsi="Georgia"/>
                <w:b/>
                <w:sz w:val="24"/>
                <w:szCs w:val="24"/>
                <w:lang w:val="mk-MK"/>
              </w:rPr>
              <w:t xml:space="preserve"> Заклучок и препораки</w:t>
            </w:r>
          </w:p>
          <w:p w14:paraId="2FFC1534" w14:textId="229A75B2" w:rsidR="00673BFE" w:rsidRPr="00274030" w:rsidRDefault="00673BFE" w:rsidP="00274030">
            <w:pPr>
              <w:pStyle w:val="ListParagraph"/>
              <w:ind w:left="0"/>
              <w:rPr>
                <w:rFonts w:ascii="Georgia" w:hAnsi="Georgia"/>
                <w:b/>
                <w:sz w:val="24"/>
                <w:szCs w:val="24"/>
                <w:lang w:val="mk-MK"/>
              </w:rPr>
            </w:pPr>
          </w:p>
        </w:tc>
        <w:tc>
          <w:tcPr>
            <w:tcW w:w="1068" w:type="dxa"/>
            <w:shd w:val="clear" w:color="auto" w:fill="D0CECE"/>
            <w:hideMark/>
          </w:tcPr>
          <w:p w14:paraId="74C62D4D" w14:textId="77777777" w:rsidR="00274030" w:rsidRPr="00274030" w:rsidRDefault="00274030" w:rsidP="00274030">
            <w:pPr>
              <w:pStyle w:val="ListParagraph"/>
              <w:ind w:left="0"/>
              <w:rPr>
                <w:rFonts w:ascii="Georgia" w:hAnsi="Georgia"/>
                <w:i/>
                <w:sz w:val="24"/>
                <w:szCs w:val="24"/>
                <w:lang w:val="ru-RU"/>
              </w:rPr>
            </w:pPr>
          </w:p>
        </w:tc>
      </w:tr>
    </w:tbl>
    <w:p w14:paraId="0523832B" w14:textId="77777777" w:rsidR="00673BFE" w:rsidRDefault="00673BFE" w:rsidP="00274030">
      <w:pPr>
        <w:pStyle w:val="ListParagraph"/>
        <w:spacing w:before="240" w:line="360" w:lineRule="auto"/>
        <w:ind w:left="0" w:firstLine="720"/>
        <w:jc w:val="both"/>
        <w:rPr>
          <w:rFonts w:ascii="Georgia" w:hAnsi="Georgia"/>
          <w:sz w:val="24"/>
          <w:szCs w:val="24"/>
        </w:rPr>
      </w:pPr>
    </w:p>
    <w:p w14:paraId="32561EDB" w14:textId="12B1DED8" w:rsidR="00673BFE" w:rsidRDefault="00682BB6" w:rsidP="00274030">
      <w:pPr>
        <w:pStyle w:val="ListParagraph"/>
        <w:spacing w:before="240" w:line="360" w:lineRule="auto"/>
        <w:ind w:left="0" w:firstLine="720"/>
        <w:jc w:val="both"/>
        <w:rPr>
          <w:rFonts w:ascii="Georgia" w:hAnsi="Georgia"/>
          <w:sz w:val="24"/>
          <w:szCs w:val="24"/>
        </w:rPr>
      </w:pPr>
      <w:r w:rsidRPr="00682BB6">
        <w:rPr>
          <w:rFonts w:ascii="Georgia" w:hAnsi="Georgia"/>
          <w:sz w:val="24"/>
          <w:szCs w:val="24"/>
        </w:rPr>
        <w:t xml:space="preserve">Менаџирањето претставува процес на заедничко работење во насока на остварување на организациските цели во променлива околина со ефективна употреба на човечките ресурси. Во однос на содржината, менаџментот опфаќа повеќе функции, а лидерството е една од нив. Лидерството претставува однесување или поведение кое им овозможува и </w:t>
      </w:r>
      <w:r w:rsidR="001068CA">
        <w:rPr>
          <w:rFonts w:ascii="Georgia" w:hAnsi="Georgia"/>
          <w:sz w:val="24"/>
          <w:szCs w:val="24"/>
          <w:lang w:val="mk-MK"/>
        </w:rPr>
        <w:t xml:space="preserve">им </w:t>
      </w:r>
      <w:r w:rsidRPr="00682BB6">
        <w:rPr>
          <w:rFonts w:ascii="Georgia" w:hAnsi="Georgia"/>
          <w:sz w:val="24"/>
          <w:szCs w:val="24"/>
        </w:rPr>
        <w:t>помага на другите да ги постигнат планираните цели</w:t>
      </w:r>
      <w:r>
        <w:rPr>
          <w:rFonts w:ascii="Georgia" w:hAnsi="Georgia"/>
          <w:sz w:val="24"/>
          <w:szCs w:val="24"/>
        </w:rPr>
        <w:t>. Kреативност</w:t>
      </w:r>
      <w:r w:rsidR="00274030">
        <w:rPr>
          <w:rFonts w:ascii="Georgia" w:hAnsi="Georgia"/>
          <w:sz w:val="24"/>
          <w:szCs w:val="24"/>
          <w:lang w:val="mk-MK"/>
        </w:rPr>
        <w:t>а, од друга страна,</w:t>
      </w:r>
      <w:r>
        <w:rPr>
          <w:rFonts w:ascii="Georgia" w:hAnsi="Georgia"/>
          <w:sz w:val="24"/>
          <w:szCs w:val="24"/>
        </w:rPr>
        <w:t xml:space="preserve"> e</w:t>
      </w:r>
      <w:r w:rsidRPr="00682BB6">
        <w:rPr>
          <w:rFonts w:ascii="Georgia" w:hAnsi="Georgia"/>
          <w:sz w:val="24"/>
          <w:szCs w:val="24"/>
        </w:rPr>
        <w:t xml:space="preserve"> генерирање на идеи за нови и подобрени начини на создавање нешта</w:t>
      </w:r>
      <w:r>
        <w:rPr>
          <w:rFonts w:ascii="Georgia" w:hAnsi="Georgia"/>
          <w:sz w:val="24"/>
          <w:szCs w:val="24"/>
        </w:rPr>
        <w:t xml:space="preserve">. </w:t>
      </w:r>
      <w:r w:rsidRPr="00682BB6">
        <w:rPr>
          <w:rFonts w:ascii="Georgia" w:hAnsi="Georgia"/>
          <w:sz w:val="24"/>
          <w:szCs w:val="24"/>
        </w:rPr>
        <w:t xml:space="preserve">Таа се смета за процес </w:t>
      </w:r>
      <w:r w:rsidR="00064C4E">
        <w:rPr>
          <w:rFonts w:ascii="Georgia" w:hAnsi="Georgia"/>
          <w:sz w:val="24"/>
          <w:szCs w:val="24"/>
          <w:lang w:val="mk-MK"/>
        </w:rPr>
        <w:t xml:space="preserve">што </w:t>
      </w:r>
      <w:r w:rsidRPr="00682BB6">
        <w:rPr>
          <w:rFonts w:ascii="Georgia" w:hAnsi="Georgia"/>
          <w:sz w:val="24"/>
          <w:szCs w:val="24"/>
        </w:rPr>
        <w:t>може да ги олесни начините на работење и размислување</w:t>
      </w:r>
      <w:r w:rsidR="007E6522">
        <w:rPr>
          <w:rFonts w:ascii="Georgia" w:hAnsi="Georgia"/>
          <w:sz w:val="24"/>
          <w:szCs w:val="24"/>
        </w:rPr>
        <w:t>.</w:t>
      </w:r>
      <w:r w:rsidRPr="00682BB6">
        <w:rPr>
          <w:rFonts w:ascii="Georgia" w:hAnsi="Georgia"/>
          <w:sz w:val="24"/>
          <w:szCs w:val="24"/>
        </w:rPr>
        <w:t xml:space="preserve"> </w:t>
      </w:r>
      <w:r w:rsidR="002D3608" w:rsidRPr="002D3608">
        <w:rPr>
          <w:rFonts w:ascii="Georgia" w:hAnsi="Georgia"/>
          <w:sz w:val="24"/>
          <w:szCs w:val="24"/>
        </w:rPr>
        <w:t xml:space="preserve">Ова истражување дава одговор на одредени прашања кои се однесуваат на развивањето на </w:t>
      </w:r>
      <w:r w:rsidR="00B53167">
        <w:rPr>
          <w:rFonts w:ascii="Georgia" w:hAnsi="Georgia"/>
          <w:sz w:val="24"/>
          <w:szCs w:val="24"/>
          <w:lang w:val="mk-MK"/>
        </w:rPr>
        <w:t>креативноста во компаниите</w:t>
      </w:r>
      <w:r w:rsidR="002D3608" w:rsidRPr="002D3608">
        <w:rPr>
          <w:rFonts w:ascii="Georgia" w:hAnsi="Georgia"/>
          <w:sz w:val="24"/>
          <w:szCs w:val="24"/>
        </w:rPr>
        <w:t xml:space="preserve"> </w:t>
      </w:r>
      <w:r w:rsidR="00B53167">
        <w:rPr>
          <w:rFonts w:ascii="Georgia" w:hAnsi="Georgia"/>
          <w:sz w:val="24"/>
          <w:szCs w:val="24"/>
          <w:lang w:val="mk-MK"/>
        </w:rPr>
        <w:t xml:space="preserve">со </w:t>
      </w:r>
      <w:r w:rsidR="002D3608" w:rsidRPr="002D3608">
        <w:rPr>
          <w:rFonts w:ascii="Georgia" w:hAnsi="Georgia"/>
          <w:sz w:val="24"/>
          <w:szCs w:val="24"/>
        </w:rPr>
        <w:t>примена на современи стилови на водство</w:t>
      </w:r>
      <w:r w:rsidR="00B53167">
        <w:rPr>
          <w:rFonts w:ascii="Georgia" w:hAnsi="Georgia"/>
          <w:sz w:val="24"/>
          <w:szCs w:val="24"/>
          <w:lang w:val="mk-MK"/>
        </w:rPr>
        <w:t>, меѓу кои се тран</w:t>
      </w:r>
      <w:r w:rsidR="00064C4E">
        <w:rPr>
          <w:rFonts w:ascii="Georgia" w:hAnsi="Georgia"/>
          <w:sz w:val="24"/>
          <w:szCs w:val="24"/>
          <w:lang w:val="mk-MK"/>
        </w:rPr>
        <w:t>с</w:t>
      </w:r>
      <w:r w:rsidR="00B53167">
        <w:rPr>
          <w:rFonts w:ascii="Georgia" w:hAnsi="Georgia"/>
          <w:sz w:val="24"/>
          <w:szCs w:val="24"/>
          <w:lang w:val="mk-MK"/>
        </w:rPr>
        <w:t>формацискиот и трансакцискиот стил на лидерство</w:t>
      </w:r>
      <w:r w:rsidR="002D3608" w:rsidRPr="002D3608">
        <w:rPr>
          <w:rFonts w:ascii="Georgia" w:hAnsi="Georgia"/>
          <w:sz w:val="24"/>
          <w:szCs w:val="24"/>
        </w:rPr>
        <w:t xml:space="preserve">. Оттука главна цел на ова истражување беше да се стекне увид </w:t>
      </w:r>
      <w:r w:rsidR="00B53167">
        <w:rPr>
          <w:rFonts w:ascii="Georgia" w:hAnsi="Georgia"/>
          <w:sz w:val="24"/>
          <w:szCs w:val="24"/>
          <w:lang w:val="mk-MK"/>
        </w:rPr>
        <w:t xml:space="preserve">за тоа кои лидерски стилови </w:t>
      </w:r>
      <w:r w:rsidR="00673BFE">
        <w:rPr>
          <w:rFonts w:ascii="Georgia" w:hAnsi="Georgia"/>
          <w:sz w:val="24"/>
          <w:szCs w:val="24"/>
          <w:lang w:val="mk-MK"/>
        </w:rPr>
        <w:t>се застапени</w:t>
      </w:r>
      <w:r w:rsidR="00B53167">
        <w:rPr>
          <w:rFonts w:ascii="Georgia" w:hAnsi="Georgia"/>
          <w:sz w:val="24"/>
          <w:szCs w:val="24"/>
          <w:lang w:val="mk-MK"/>
        </w:rPr>
        <w:t xml:space="preserve"> во услужната дејност во Република Северна Македонија, колку е важна креативноста во организациите и како стиловите на лидерство влијаат врз организациската, тимска</w:t>
      </w:r>
      <w:r w:rsidR="00673BFE">
        <w:rPr>
          <w:rFonts w:ascii="Georgia" w:hAnsi="Georgia"/>
          <w:sz w:val="24"/>
          <w:szCs w:val="24"/>
          <w:lang w:val="mk-MK"/>
        </w:rPr>
        <w:t>та</w:t>
      </w:r>
      <w:r w:rsidR="00B53167">
        <w:rPr>
          <w:rFonts w:ascii="Georgia" w:hAnsi="Georgia"/>
          <w:sz w:val="24"/>
          <w:szCs w:val="24"/>
          <w:lang w:val="mk-MK"/>
        </w:rPr>
        <w:t xml:space="preserve"> и индивидуална</w:t>
      </w:r>
      <w:r w:rsidR="00673BFE">
        <w:rPr>
          <w:rFonts w:ascii="Georgia" w:hAnsi="Georgia"/>
          <w:sz w:val="24"/>
          <w:szCs w:val="24"/>
          <w:lang w:val="mk-MK"/>
        </w:rPr>
        <w:t>та</w:t>
      </w:r>
      <w:r w:rsidR="00B53167">
        <w:rPr>
          <w:rFonts w:ascii="Georgia" w:hAnsi="Georgia"/>
          <w:sz w:val="24"/>
          <w:szCs w:val="24"/>
          <w:lang w:val="mk-MK"/>
        </w:rPr>
        <w:t xml:space="preserve"> креативност</w:t>
      </w:r>
      <w:r w:rsidR="000E6C45">
        <w:rPr>
          <w:rFonts w:ascii="Georgia" w:hAnsi="Georgia"/>
          <w:sz w:val="24"/>
          <w:szCs w:val="24"/>
          <w:lang w:val="mk-MK"/>
        </w:rPr>
        <w:t>, но и как</w:t>
      </w:r>
      <w:r w:rsidR="00673BFE">
        <w:rPr>
          <w:rFonts w:ascii="Georgia" w:hAnsi="Georgia"/>
          <w:sz w:val="24"/>
          <w:szCs w:val="24"/>
          <w:lang w:val="mk-MK"/>
        </w:rPr>
        <w:t>ви разлики постојат во трите вида креативност</w:t>
      </w:r>
      <w:r w:rsidR="00064C4E">
        <w:rPr>
          <w:rFonts w:ascii="Georgia" w:hAnsi="Georgia"/>
          <w:sz w:val="24"/>
          <w:szCs w:val="24"/>
          <w:lang w:val="mk-MK"/>
        </w:rPr>
        <w:t>,</w:t>
      </w:r>
      <w:r w:rsidR="000E6C45">
        <w:rPr>
          <w:rFonts w:ascii="Georgia" w:hAnsi="Georgia"/>
          <w:sz w:val="24"/>
          <w:szCs w:val="24"/>
          <w:lang w:val="mk-MK"/>
        </w:rPr>
        <w:t xml:space="preserve"> </w:t>
      </w:r>
      <w:r w:rsidR="00673BFE">
        <w:rPr>
          <w:rFonts w:ascii="Georgia" w:hAnsi="Georgia"/>
          <w:sz w:val="24"/>
          <w:szCs w:val="24"/>
          <w:lang w:val="mk-MK"/>
        </w:rPr>
        <w:t xml:space="preserve">имајќи предвид некои </w:t>
      </w:r>
      <w:r w:rsidR="000E6C45">
        <w:rPr>
          <w:rFonts w:ascii="Georgia" w:hAnsi="Georgia"/>
          <w:sz w:val="24"/>
          <w:szCs w:val="24"/>
          <w:lang w:val="mk-MK"/>
        </w:rPr>
        <w:t xml:space="preserve">демографски </w:t>
      </w:r>
      <w:r w:rsidR="00673BFE">
        <w:rPr>
          <w:rFonts w:ascii="Georgia" w:hAnsi="Georgia"/>
          <w:sz w:val="24"/>
          <w:szCs w:val="24"/>
          <w:lang w:val="mk-MK"/>
        </w:rPr>
        <w:t xml:space="preserve">карактеристики на </w:t>
      </w:r>
      <w:r w:rsidR="000E6C45">
        <w:rPr>
          <w:rFonts w:ascii="Georgia" w:hAnsi="Georgia"/>
          <w:sz w:val="24"/>
          <w:szCs w:val="24"/>
          <w:lang w:val="mk-MK"/>
        </w:rPr>
        <w:t>вработените</w:t>
      </w:r>
      <w:r w:rsidR="002D3608" w:rsidRPr="002D3608">
        <w:rPr>
          <w:rFonts w:ascii="Georgia" w:hAnsi="Georgia"/>
          <w:sz w:val="24"/>
          <w:szCs w:val="24"/>
        </w:rPr>
        <w:t xml:space="preserve">. </w:t>
      </w:r>
    </w:p>
    <w:p w14:paraId="3BBF3FE9" w14:textId="77777777" w:rsidR="00673BFE" w:rsidRDefault="00673BFE" w:rsidP="00274030">
      <w:pPr>
        <w:pStyle w:val="ListParagraph"/>
        <w:spacing w:before="240" w:line="360" w:lineRule="auto"/>
        <w:ind w:left="0" w:firstLine="720"/>
        <w:jc w:val="both"/>
        <w:rPr>
          <w:rFonts w:ascii="Georgia" w:hAnsi="Georgia"/>
          <w:sz w:val="24"/>
          <w:szCs w:val="24"/>
        </w:rPr>
      </w:pPr>
    </w:p>
    <w:p w14:paraId="6F358CD6" w14:textId="119E456E" w:rsidR="00D84179" w:rsidRDefault="002D3608" w:rsidP="00274030">
      <w:pPr>
        <w:pStyle w:val="ListParagraph"/>
        <w:spacing w:before="240" w:line="360" w:lineRule="auto"/>
        <w:ind w:left="0" w:firstLine="720"/>
        <w:jc w:val="both"/>
        <w:rPr>
          <w:rFonts w:ascii="Georgia" w:hAnsi="Georgia"/>
          <w:sz w:val="24"/>
          <w:szCs w:val="24"/>
          <w:lang w:val="mk-MK"/>
        </w:rPr>
      </w:pPr>
      <w:r w:rsidRPr="002D3608">
        <w:rPr>
          <w:rFonts w:ascii="Georgia" w:hAnsi="Georgia"/>
          <w:sz w:val="24"/>
          <w:szCs w:val="24"/>
        </w:rPr>
        <w:t xml:space="preserve">Резултатите беа добиени со употреба на </w:t>
      </w:r>
      <w:r w:rsidR="00B53167">
        <w:rPr>
          <w:rFonts w:ascii="Georgia" w:hAnsi="Georgia"/>
          <w:sz w:val="24"/>
          <w:szCs w:val="24"/>
          <w:lang w:val="mk-MK"/>
        </w:rPr>
        <w:t xml:space="preserve">два </w:t>
      </w:r>
      <w:r w:rsidR="00B53167">
        <w:rPr>
          <w:rFonts w:ascii="Georgia" w:hAnsi="Georgia"/>
          <w:sz w:val="24"/>
          <w:szCs w:val="24"/>
        </w:rPr>
        <w:t>прашални</w:t>
      </w:r>
      <w:r w:rsidR="00064C4E">
        <w:rPr>
          <w:rFonts w:ascii="Georgia" w:hAnsi="Georgia"/>
          <w:sz w:val="24"/>
          <w:szCs w:val="24"/>
          <w:lang w:val="mk-MK"/>
        </w:rPr>
        <w:t>ка</w:t>
      </w:r>
      <w:r w:rsidRPr="002D3608">
        <w:rPr>
          <w:rFonts w:ascii="Georgia" w:hAnsi="Georgia"/>
          <w:sz w:val="24"/>
          <w:szCs w:val="24"/>
        </w:rPr>
        <w:t>. П</w:t>
      </w:r>
      <w:r w:rsidR="00B53167">
        <w:rPr>
          <w:rFonts w:ascii="Georgia" w:hAnsi="Georgia"/>
          <w:sz w:val="24"/>
          <w:szCs w:val="24"/>
          <w:lang w:val="mk-MK"/>
        </w:rPr>
        <w:t>рвиот п</w:t>
      </w:r>
      <w:r w:rsidR="00B53167">
        <w:rPr>
          <w:rFonts w:ascii="Georgia" w:hAnsi="Georgia"/>
          <w:sz w:val="24"/>
          <w:szCs w:val="24"/>
        </w:rPr>
        <w:t>рашалник</w:t>
      </w:r>
      <w:r w:rsidRPr="002D3608">
        <w:rPr>
          <w:rFonts w:ascii="Georgia" w:hAnsi="Georgia"/>
          <w:sz w:val="24"/>
          <w:szCs w:val="24"/>
        </w:rPr>
        <w:t xml:space="preserve"> </w:t>
      </w:r>
      <w:r w:rsidR="00673BFE">
        <w:rPr>
          <w:rFonts w:ascii="Georgia" w:hAnsi="Georgia"/>
          <w:sz w:val="24"/>
          <w:szCs w:val="24"/>
          <w:lang w:val="mk-MK"/>
        </w:rPr>
        <w:t>овозможува да се добијат</w:t>
      </w:r>
      <w:r w:rsidR="00673BFE">
        <w:rPr>
          <w:rFonts w:ascii="Georgia" w:hAnsi="Georgia"/>
          <w:sz w:val="24"/>
          <w:szCs w:val="24"/>
        </w:rPr>
        <w:t xml:space="preserve"> демографски податоци з</w:t>
      </w:r>
      <w:r w:rsidR="000E6C45" w:rsidRPr="000E6C45">
        <w:rPr>
          <w:rFonts w:ascii="Georgia" w:hAnsi="Georgia"/>
          <w:sz w:val="24"/>
          <w:szCs w:val="24"/>
        </w:rPr>
        <w:t>а вработените (пол, возраст, степен на образование</w:t>
      </w:r>
      <w:r w:rsidR="000E6C45">
        <w:rPr>
          <w:rFonts w:ascii="Georgia" w:hAnsi="Georgia"/>
          <w:sz w:val="24"/>
          <w:szCs w:val="24"/>
        </w:rPr>
        <w:t xml:space="preserve">, работен стаж, работно место) и </w:t>
      </w:r>
      <w:r w:rsidR="00673BFE">
        <w:rPr>
          <w:rFonts w:ascii="Georgia" w:hAnsi="Georgia"/>
          <w:sz w:val="24"/>
          <w:szCs w:val="24"/>
          <w:lang w:val="mk-MK"/>
        </w:rPr>
        <w:t>за с</w:t>
      </w:r>
      <w:r w:rsidRPr="002D3608">
        <w:rPr>
          <w:rFonts w:ascii="Georgia" w:hAnsi="Georgia"/>
          <w:sz w:val="24"/>
          <w:szCs w:val="24"/>
        </w:rPr>
        <w:t>тил</w:t>
      </w:r>
      <w:r w:rsidR="00673BFE">
        <w:rPr>
          <w:rFonts w:ascii="Georgia" w:hAnsi="Georgia"/>
          <w:sz w:val="24"/>
          <w:szCs w:val="24"/>
          <w:lang w:val="mk-MK"/>
        </w:rPr>
        <w:t>от</w:t>
      </w:r>
      <w:r w:rsidRPr="002D3608">
        <w:rPr>
          <w:rFonts w:ascii="Georgia" w:hAnsi="Georgia"/>
          <w:sz w:val="24"/>
          <w:szCs w:val="24"/>
        </w:rPr>
        <w:t xml:space="preserve"> на лидерство (Multifactor Leadership Questi</w:t>
      </w:r>
      <w:r w:rsidR="00673BFE">
        <w:rPr>
          <w:rFonts w:ascii="Georgia" w:hAnsi="Georgia"/>
          <w:sz w:val="24"/>
          <w:szCs w:val="24"/>
        </w:rPr>
        <w:t>onnaire Bass and Avolio, 2000). В</w:t>
      </w:r>
      <w:r w:rsidR="00B53167">
        <w:rPr>
          <w:rFonts w:ascii="Georgia" w:hAnsi="Georgia"/>
          <w:sz w:val="24"/>
          <w:szCs w:val="24"/>
          <w:lang w:val="mk-MK"/>
        </w:rPr>
        <w:t xml:space="preserve">ториот прашалник се состои од </w:t>
      </w:r>
      <w:r w:rsidR="00673BFE">
        <w:rPr>
          <w:rFonts w:ascii="Georgia" w:hAnsi="Georgia"/>
          <w:sz w:val="24"/>
          <w:szCs w:val="24"/>
          <w:lang w:val="mk-MK"/>
        </w:rPr>
        <w:t>прашања со кои се добиваат податоци за</w:t>
      </w:r>
      <w:r w:rsidR="00B53167">
        <w:rPr>
          <w:rFonts w:ascii="Georgia" w:hAnsi="Georgia"/>
          <w:sz w:val="24"/>
          <w:szCs w:val="24"/>
        </w:rPr>
        <w:t xml:space="preserve"> </w:t>
      </w:r>
      <w:r w:rsidR="00B53167">
        <w:rPr>
          <w:rFonts w:ascii="Georgia" w:hAnsi="Georgia"/>
          <w:sz w:val="24"/>
          <w:szCs w:val="24"/>
          <w:lang w:val="mk-MK"/>
        </w:rPr>
        <w:t>организациска</w:t>
      </w:r>
      <w:r w:rsidR="00673BFE">
        <w:rPr>
          <w:rFonts w:ascii="Georgia" w:hAnsi="Georgia"/>
          <w:sz w:val="24"/>
          <w:szCs w:val="24"/>
          <w:lang w:val="mk-MK"/>
        </w:rPr>
        <w:t>та</w:t>
      </w:r>
      <w:r w:rsidR="00B53167">
        <w:rPr>
          <w:rFonts w:ascii="Georgia" w:hAnsi="Georgia"/>
          <w:sz w:val="24"/>
          <w:szCs w:val="24"/>
          <w:lang w:val="mk-MK"/>
        </w:rPr>
        <w:t xml:space="preserve"> креативност, тимска</w:t>
      </w:r>
      <w:r w:rsidR="00673BFE">
        <w:rPr>
          <w:rFonts w:ascii="Georgia" w:hAnsi="Georgia"/>
          <w:sz w:val="24"/>
          <w:szCs w:val="24"/>
          <w:lang w:val="mk-MK"/>
        </w:rPr>
        <w:t>та</w:t>
      </w:r>
      <w:r w:rsidR="00B53167">
        <w:rPr>
          <w:rFonts w:ascii="Georgia" w:hAnsi="Georgia"/>
          <w:sz w:val="24"/>
          <w:szCs w:val="24"/>
          <w:lang w:val="mk-MK"/>
        </w:rPr>
        <w:t xml:space="preserve"> кр</w:t>
      </w:r>
      <w:r w:rsidR="00673BFE">
        <w:rPr>
          <w:rFonts w:ascii="Georgia" w:hAnsi="Georgia"/>
          <w:sz w:val="24"/>
          <w:szCs w:val="24"/>
          <w:lang w:val="mk-MK"/>
        </w:rPr>
        <w:t>е</w:t>
      </w:r>
      <w:r w:rsidR="00B53167">
        <w:rPr>
          <w:rFonts w:ascii="Georgia" w:hAnsi="Georgia"/>
          <w:sz w:val="24"/>
          <w:szCs w:val="24"/>
          <w:lang w:val="mk-MK"/>
        </w:rPr>
        <w:t>ативност и индивидуална</w:t>
      </w:r>
      <w:r w:rsidR="00673BFE">
        <w:rPr>
          <w:rFonts w:ascii="Georgia" w:hAnsi="Georgia"/>
          <w:sz w:val="24"/>
          <w:szCs w:val="24"/>
          <w:lang w:val="mk-MK"/>
        </w:rPr>
        <w:t>та</w:t>
      </w:r>
      <w:r w:rsidR="00B53167">
        <w:rPr>
          <w:rFonts w:ascii="Georgia" w:hAnsi="Georgia"/>
          <w:sz w:val="24"/>
          <w:szCs w:val="24"/>
          <w:lang w:val="mk-MK"/>
        </w:rPr>
        <w:t xml:space="preserve"> креативност</w:t>
      </w:r>
      <w:r w:rsidR="000E6C45">
        <w:rPr>
          <w:rFonts w:ascii="Georgia" w:hAnsi="Georgia"/>
          <w:sz w:val="24"/>
          <w:szCs w:val="24"/>
          <w:lang w:val="mk-MK"/>
        </w:rPr>
        <w:t xml:space="preserve"> </w:t>
      </w:r>
      <w:r w:rsidR="00673BFE">
        <w:rPr>
          <w:rFonts w:ascii="Georgia" w:hAnsi="Georgia"/>
          <w:sz w:val="24"/>
          <w:szCs w:val="24"/>
          <w:lang w:val="mk-MK"/>
        </w:rPr>
        <w:t>на вработените</w:t>
      </w:r>
      <w:r w:rsidR="00B53167">
        <w:rPr>
          <w:rFonts w:ascii="Georgia" w:hAnsi="Georgia"/>
          <w:sz w:val="24"/>
          <w:szCs w:val="24"/>
          <w:lang w:val="mk-MK"/>
        </w:rPr>
        <w:t xml:space="preserve">. </w:t>
      </w:r>
    </w:p>
    <w:p w14:paraId="73F9A2A6" w14:textId="77777777" w:rsidR="00D84179" w:rsidRDefault="00D84179" w:rsidP="00274030">
      <w:pPr>
        <w:pStyle w:val="ListParagraph"/>
        <w:spacing w:before="240" w:line="360" w:lineRule="auto"/>
        <w:ind w:left="0" w:firstLine="720"/>
        <w:jc w:val="both"/>
        <w:rPr>
          <w:rFonts w:ascii="Georgia" w:hAnsi="Georgia"/>
          <w:sz w:val="24"/>
          <w:szCs w:val="24"/>
          <w:lang w:val="mk-MK"/>
        </w:rPr>
      </w:pPr>
    </w:p>
    <w:p w14:paraId="00986EE1" w14:textId="7FDA4D2C" w:rsidR="00D84179" w:rsidRDefault="002D3608" w:rsidP="00274030">
      <w:pPr>
        <w:pStyle w:val="ListParagraph"/>
        <w:spacing w:before="240" w:line="360" w:lineRule="auto"/>
        <w:ind w:left="0" w:firstLine="720"/>
        <w:jc w:val="both"/>
        <w:rPr>
          <w:rFonts w:ascii="Georgia" w:hAnsi="Georgia"/>
          <w:sz w:val="24"/>
          <w:szCs w:val="24"/>
        </w:rPr>
      </w:pPr>
      <w:r w:rsidRPr="002D3608">
        <w:rPr>
          <w:rFonts w:ascii="Georgia" w:hAnsi="Georgia"/>
          <w:sz w:val="24"/>
          <w:szCs w:val="24"/>
        </w:rPr>
        <w:lastRenderedPageBreak/>
        <w:t xml:space="preserve">Истражувањето беше спроведено во различни институции </w:t>
      </w:r>
      <w:r w:rsidR="00D84179">
        <w:rPr>
          <w:rFonts w:ascii="Georgia" w:hAnsi="Georgia"/>
          <w:sz w:val="24"/>
          <w:szCs w:val="24"/>
          <w:lang w:val="mk-MK"/>
        </w:rPr>
        <w:t>од услужната дејност</w:t>
      </w:r>
      <w:r w:rsidRPr="002D3608">
        <w:rPr>
          <w:rFonts w:ascii="Georgia" w:hAnsi="Georgia"/>
          <w:sz w:val="24"/>
          <w:szCs w:val="24"/>
        </w:rPr>
        <w:t xml:space="preserve">, во текот на </w:t>
      </w:r>
      <w:r w:rsidR="00D84179">
        <w:rPr>
          <w:rFonts w:ascii="Georgia" w:hAnsi="Georgia"/>
          <w:sz w:val="24"/>
          <w:szCs w:val="24"/>
          <w:lang w:val="mk-MK"/>
        </w:rPr>
        <w:t xml:space="preserve">месеците </w:t>
      </w:r>
      <w:r w:rsidR="000E6C45">
        <w:rPr>
          <w:rFonts w:ascii="Georgia" w:hAnsi="Georgia"/>
          <w:sz w:val="24"/>
          <w:szCs w:val="24"/>
          <w:lang w:val="mk-MK"/>
        </w:rPr>
        <w:t>септември</w:t>
      </w:r>
      <w:r w:rsidRPr="002D3608">
        <w:rPr>
          <w:rFonts w:ascii="Georgia" w:hAnsi="Georgia"/>
          <w:sz w:val="24"/>
          <w:szCs w:val="24"/>
        </w:rPr>
        <w:t xml:space="preserve"> и </w:t>
      </w:r>
      <w:r w:rsidR="000E6C45">
        <w:rPr>
          <w:rFonts w:ascii="Georgia" w:hAnsi="Georgia"/>
          <w:sz w:val="24"/>
          <w:szCs w:val="24"/>
          <w:lang w:val="mk-MK"/>
        </w:rPr>
        <w:t>октомври</w:t>
      </w:r>
      <w:r w:rsidR="00D84179">
        <w:rPr>
          <w:rFonts w:ascii="Georgia" w:hAnsi="Georgia"/>
          <w:sz w:val="24"/>
          <w:szCs w:val="24"/>
          <w:lang w:val="mk-MK"/>
        </w:rPr>
        <w:t>,</w:t>
      </w:r>
      <w:r w:rsidR="000E6C45">
        <w:rPr>
          <w:rFonts w:ascii="Georgia" w:hAnsi="Georgia"/>
          <w:sz w:val="24"/>
          <w:szCs w:val="24"/>
        </w:rPr>
        <w:t xml:space="preserve"> 2022</w:t>
      </w:r>
      <w:r w:rsidRPr="002D3608">
        <w:rPr>
          <w:rFonts w:ascii="Georgia" w:hAnsi="Georgia"/>
          <w:sz w:val="24"/>
          <w:szCs w:val="24"/>
        </w:rPr>
        <w:t xml:space="preserve"> година. Преку статистичка обработка</w:t>
      </w:r>
      <w:r w:rsidR="00D84179">
        <w:rPr>
          <w:rFonts w:ascii="Georgia" w:hAnsi="Georgia"/>
          <w:sz w:val="24"/>
          <w:szCs w:val="24"/>
          <w:lang w:val="mk-MK"/>
        </w:rPr>
        <w:t xml:space="preserve"> на собраните податоци</w:t>
      </w:r>
      <w:r w:rsidR="00064C4E">
        <w:rPr>
          <w:rFonts w:ascii="Georgia" w:hAnsi="Georgia"/>
          <w:sz w:val="24"/>
          <w:szCs w:val="24"/>
          <w:lang w:val="mk-MK"/>
        </w:rPr>
        <w:t>,</w:t>
      </w:r>
      <w:r w:rsidRPr="002D3608">
        <w:rPr>
          <w:rFonts w:ascii="Georgia" w:hAnsi="Georgia"/>
          <w:sz w:val="24"/>
          <w:szCs w:val="24"/>
        </w:rPr>
        <w:t xml:space="preserve"> се дојде до следниве резултати: </w:t>
      </w:r>
    </w:p>
    <w:p w14:paraId="58F44905" w14:textId="3CEF577A" w:rsidR="005F3A1C" w:rsidRDefault="002D3608" w:rsidP="00274030">
      <w:pPr>
        <w:pStyle w:val="ListParagraph"/>
        <w:spacing w:before="240" w:line="360" w:lineRule="auto"/>
        <w:ind w:left="0" w:firstLine="720"/>
        <w:jc w:val="both"/>
        <w:rPr>
          <w:rFonts w:ascii="Georgia" w:hAnsi="Georgia"/>
          <w:sz w:val="24"/>
          <w:szCs w:val="24"/>
        </w:rPr>
      </w:pPr>
      <w:r w:rsidRPr="002D3608">
        <w:rPr>
          <w:rFonts w:ascii="Georgia" w:hAnsi="Georgia"/>
          <w:sz w:val="24"/>
          <w:szCs w:val="24"/>
        </w:rPr>
        <w:t xml:space="preserve">- </w:t>
      </w:r>
      <w:r w:rsidR="000E6C45" w:rsidRPr="000E6C45">
        <w:rPr>
          <w:rFonts w:ascii="Georgia" w:hAnsi="Georgia"/>
          <w:sz w:val="24"/>
          <w:szCs w:val="24"/>
        </w:rPr>
        <w:t>во организациите во кои е доминантен трансформацискиот стил на лидерство</w:t>
      </w:r>
      <w:r w:rsidR="001068CA">
        <w:rPr>
          <w:rFonts w:ascii="Georgia" w:hAnsi="Georgia"/>
          <w:sz w:val="24"/>
          <w:szCs w:val="24"/>
          <w:lang w:val="mk-MK"/>
        </w:rPr>
        <w:t>,</w:t>
      </w:r>
      <w:r w:rsidR="000E6C45" w:rsidRPr="000E6C45">
        <w:rPr>
          <w:rFonts w:ascii="Georgia" w:hAnsi="Georgia"/>
          <w:sz w:val="24"/>
          <w:szCs w:val="24"/>
        </w:rPr>
        <w:t xml:space="preserve"> вработените </w:t>
      </w:r>
      <w:r w:rsidR="000E6C45">
        <w:rPr>
          <w:rFonts w:ascii="Georgia" w:hAnsi="Georgia"/>
          <w:sz w:val="24"/>
          <w:szCs w:val="24"/>
          <w:lang w:val="mk-MK"/>
        </w:rPr>
        <w:t xml:space="preserve">не </w:t>
      </w:r>
      <w:r w:rsidR="000E6C45" w:rsidRPr="000E6C45">
        <w:rPr>
          <w:rFonts w:ascii="Georgia" w:hAnsi="Georgia"/>
          <w:sz w:val="24"/>
          <w:szCs w:val="24"/>
        </w:rPr>
        <w:t>покажуваат поголема индивидуална креативност, во споредба со вработените чии</w:t>
      </w:r>
      <w:r w:rsidR="00064C4E">
        <w:rPr>
          <w:rFonts w:ascii="Georgia" w:hAnsi="Georgia"/>
          <w:sz w:val="24"/>
          <w:szCs w:val="24"/>
          <w:lang w:val="mk-MK"/>
        </w:rPr>
        <w:t>што</w:t>
      </w:r>
      <w:r w:rsidR="000E6C45" w:rsidRPr="000E6C45">
        <w:rPr>
          <w:rFonts w:ascii="Georgia" w:hAnsi="Georgia"/>
          <w:sz w:val="24"/>
          <w:szCs w:val="24"/>
        </w:rPr>
        <w:t xml:space="preserve"> лидери применуваат трансакциски стил</w:t>
      </w:r>
      <w:r w:rsidR="000E6C45">
        <w:rPr>
          <w:rFonts w:ascii="Georgia" w:hAnsi="Georgia"/>
          <w:sz w:val="24"/>
          <w:szCs w:val="24"/>
        </w:rPr>
        <w:t>;</w:t>
      </w:r>
      <w:r w:rsidRPr="002D3608">
        <w:rPr>
          <w:rFonts w:ascii="Georgia" w:hAnsi="Georgia"/>
          <w:sz w:val="24"/>
          <w:szCs w:val="24"/>
        </w:rPr>
        <w:t xml:space="preserve"> - </w:t>
      </w:r>
      <w:r w:rsidR="000E6C45" w:rsidRPr="000E6C45">
        <w:rPr>
          <w:rFonts w:ascii="Georgia" w:hAnsi="Georgia"/>
          <w:sz w:val="24"/>
          <w:szCs w:val="24"/>
        </w:rPr>
        <w:t>во организациите во кои е доминантен трансформацискиот стил на лидерство вработените</w:t>
      </w:r>
      <w:r w:rsidR="000E6C45">
        <w:rPr>
          <w:rFonts w:ascii="Georgia" w:hAnsi="Georgia"/>
          <w:sz w:val="24"/>
          <w:szCs w:val="24"/>
        </w:rPr>
        <w:t xml:space="preserve"> </w:t>
      </w:r>
      <w:r w:rsidR="000E6C45">
        <w:rPr>
          <w:rFonts w:ascii="Georgia" w:hAnsi="Georgia"/>
          <w:sz w:val="24"/>
          <w:szCs w:val="24"/>
          <w:lang w:val="mk-MK"/>
        </w:rPr>
        <w:t>не</w:t>
      </w:r>
      <w:r w:rsidR="000E6C45" w:rsidRPr="000E6C45">
        <w:rPr>
          <w:rFonts w:ascii="Georgia" w:hAnsi="Georgia"/>
          <w:sz w:val="24"/>
          <w:szCs w:val="24"/>
        </w:rPr>
        <w:t xml:space="preserve"> покажуваат поголема тимска креативност, во споредба со вработените чии</w:t>
      </w:r>
      <w:r w:rsidR="00064C4E">
        <w:rPr>
          <w:rFonts w:ascii="Georgia" w:hAnsi="Georgia"/>
          <w:sz w:val="24"/>
          <w:szCs w:val="24"/>
          <w:lang w:val="mk-MK"/>
        </w:rPr>
        <w:t>што</w:t>
      </w:r>
      <w:r w:rsidR="000E6C45" w:rsidRPr="000E6C45">
        <w:rPr>
          <w:rFonts w:ascii="Georgia" w:hAnsi="Georgia"/>
          <w:sz w:val="24"/>
          <w:szCs w:val="24"/>
        </w:rPr>
        <w:t xml:space="preserve"> лидери применуваат транс</w:t>
      </w:r>
      <w:r w:rsidR="00064C4E">
        <w:rPr>
          <w:rFonts w:ascii="Georgia" w:hAnsi="Georgia"/>
          <w:sz w:val="24"/>
          <w:szCs w:val="24"/>
          <w:lang w:val="mk-MK"/>
        </w:rPr>
        <w:t>а</w:t>
      </w:r>
      <w:r w:rsidR="000E6C45" w:rsidRPr="000E6C45">
        <w:rPr>
          <w:rFonts w:ascii="Georgia" w:hAnsi="Georgia"/>
          <w:sz w:val="24"/>
          <w:szCs w:val="24"/>
        </w:rPr>
        <w:t>кциски стил</w:t>
      </w:r>
      <w:r w:rsidRPr="002D3608">
        <w:rPr>
          <w:rFonts w:ascii="Georgia" w:hAnsi="Georgia"/>
          <w:sz w:val="24"/>
          <w:szCs w:val="24"/>
        </w:rPr>
        <w:t xml:space="preserve">; </w:t>
      </w:r>
      <w:r w:rsidR="000E6C45" w:rsidRPr="000E6C45">
        <w:rPr>
          <w:rFonts w:ascii="Georgia" w:hAnsi="Georgia"/>
          <w:sz w:val="24"/>
          <w:szCs w:val="24"/>
        </w:rPr>
        <w:t>во организациите во кои е доминантен трансформацискиот стил на лидерство вработените покажуваат поголема организациска креативност, во споредба со вработените чии</w:t>
      </w:r>
      <w:r w:rsidR="00064C4E">
        <w:rPr>
          <w:rFonts w:ascii="Georgia" w:hAnsi="Georgia"/>
          <w:sz w:val="24"/>
          <w:szCs w:val="24"/>
          <w:lang w:val="mk-MK"/>
        </w:rPr>
        <w:t>што</w:t>
      </w:r>
      <w:r w:rsidR="000E6C45" w:rsidRPr="000E6C45">
        <w:rPr>
          <w:rFonts w:ascii="Georgia" w:hAnsi="Georgia"/>
          <w:sz w:val="24"/>
          <w:szCs w:val="24"/>
        </w:rPr>
        <w:t xml:space="preserve"> лидери применуваат транс</w:t>
      </w:r>
      <w:r w:rsidR="00064C4E">
        <w:rPr>
          <w:rFonts w:ascii="Georgia" w:hAnsi="Georgia"/>
          <w:sz w:val="24"/>
          <w:szCs w:val="24"/>
          <w:lang w:val="mk-MK"/>
        </w:rPr>
        <w:t>ак</w:t>
      </w:r>
      <w:r w:rsidR="000E6C45" w:rsidRPr="000E6C45">
        <w:rPr>
          <w:rFonts w:ascii="Georgia" w:hAnsi="Georgia"/>
          <w:sz w:val="24"/>
          <w:szCs w:val="24"/>
        </w:rPr>
        <w:t>циски стил</w:t>
      </w:r>
      <w:r w:rsidR="000E6C45">
        <w:rPr>
          <w:rFonts w:ascii="Georgia" w:hAnsi="Georgia"/>
          <w:sz w:val="24"/>
          <w:szCs w:val="24"/>
        </w:rPr>
        <w:t>;</w:t>
      </w:r>
      <w:r w:rsidR="00FB5258">
        <w:rPr>
          <w:rFonts w:ascii="Georgia" w:hAnsi="Georgia"/>
          <w:sz w:val="24"/>
          <w:szCs w:val="24"/>
        </w:rPr>
        <w:t xml:space="preserve"> </w:t>
      </w:r>
      <w:r w:rsidR="00D84179">
        <w:rPr>
          <w:rFonts w:ascii="Georgia" w:hAnsi="Georgia"/>
          <w:sz w:val="24"/>
          <w:szCs w:val="24"/>
          <w:lang w:val="mk-MK"/>
        </w:rPr>
        <w:t xml:space="preserve">иако вработените се разликуваат </w:t>
      </w:r>
      <w:r w:rsidRPr="002D3608">
        <w:rPr>
          <w:rFonts w:ascii="Georgia" w:hAnsi="Georgia"/>
          <w:sz w:val="24"/>
          <w:szCs w:val="24"/>
        </w:rPr>
        <w:t xml:space="preserve">според полот, </w:t>
      </w:r>
      <w:r w:rsidR="005F3A1C">
        <w:rPr>
          <w:rFonts w:ascii="Georgia" w:hAnsi="Georgia"/>
          <w:sz w:val="24"/>
          <w:szCs w:val="24"/>
        </w:rPr>
        <w:t>возраста, образованието и работно</w:t>
      </w:r>
      <w:r w:rsidR="001068CA">
        <w:rPr>
          <w:rFonts w:ascii="Georgia" w:hAnsi="Georgia"/>
          <w:sz w:val="24"/>
          <w:szCs w:val="24"/>
          <w:lang w:val="mk-MK"/>
        </w:rPr>
        <w:t>то</w:t>
      </w:r>
      <w:r w:rsidR="005F3A1C">
        <w:rPr>
          <w:rFonts w:ascii="Georgia" w:hAnsi="Georgia"/>
          <w:sz w:val="24"/>
          <w:szCs w:val="24"/>
        </w:rPr>
        <w:t xml:space="preserve"> искуство</w:t>
      </w:r>
      <w:r w:rsidR="00064C4E">
        <w:rPr>
          <w:rFonts w:ascii="Georgia" w:hAnsi="Georgia"/>
          <w:sz w:val="24"/>
          <w:szCs w:val="24"/>
          <w:lang w:val="mk-MK"/>
        </w:rPr>
        <w:t>,</w:t>
      </w:r>
      <w:r w:rsidR="005F3A1C">
        <w:rPr>
          <w:rFonts w:ascii="Georgia" w:hAnsi="Georgia"/>
          <w:sz w:val="24"/>
          <w:szCs w:val="24"/>
          <w:lang w:val="mk-MK"/>
        </w:rPr>
        <w:t xml:space="preserve"> не </w:t>
      </w:r>
      <w:r w:rsidR="00D84179">
        <w:rPr>
          <w:rFonts w:ascii="Georgia" w:hAnsi="Georgia"/>
          <w:sz w:val="24"/>
          <w:szCs w:val="24"/>
          <w:lang w:val="mk-MK"/>
        </w:rPr>
        <w:t xml:space="preserve">се утврдени </w:t>
      </w:r>
      <w:r w:rsidR="005F3A1C">
        <w:rPr>
          <w:rFonts w:ascii="Georgia" w:hAnsi="Georgia"/>
          <w:sz w:val="24"/>
          <w:szCs w:val="24"/>
          <w:lang w:val="mk-MK"/>
        </w:rPr>
        <w:t xml:space="preserve">значајни разлики во </w:t>
      </w:r>
      <w:r w:rsidR="00D84179">
        <w:rPr>
          <w:rFonts w:ascii="Georgia" w:hAnsi="Georgia"/>
          <w:sz w:val="24"/>
          <w:szCs w:val="24"/>
          <w:lang w:val="mk-MK"/>
        </w:rPr>
        <w:t xml:space="preserve">испитуваните видови </w:t>
      </w:r>
      <w:r w:rsidR="005F3A1C">
        <w:rPr>
          <w:rFonts w:ascii="Georgia" w:hAnsi="Georgia"/>
          <w:sz w:val="24"/>
          <w:szCs w:val="24"/>
          <w:lang w:val="mk-MK"/>
        </w:rPr>
        <w:t>кр</w:t>
      </w:r>
      <w:r w:rsidR="00D84179">
        <w:rPr>
          <w:rFonts w:ascii="Georgia" w:hAnsi="Georgia"/>
          <w:sz w:val="24"/>
          <w:szCs w:val="24"/>
          <w:lang w:val="mk-MK"/>
        </w:rPr>
        <w:t>е</w:t>
      </w:r>
      <w:r w:rsidR="005F3A1C">
        <w:rPr>
          <w:rFonts w:ascii="Georgia" w:hAnsi="Georgia"/>
          <w:sz w:val="24"/>
          <w:szCs w:val="24"/>
          <w:lang w:val="mk-MK"/>
        </w:rPr>
        <w:t>ативност</w:t>
      </w:r>
      <w:r w:rsidRPr="002D3608">
        <w:rPr>
          <w:rFonts w:ascii="Georgia" w:hAnsi="Georgia"/>
          <w:sz w:val="24"/>
          <w:szCs w:val="24"/>
        </w:rPr>
        <w:t xml:space="preserve">. </w:t>
      </w:r>
    </w:p>
    <w:p w14:paraId="37B5B491" w14:textId="77777777" w:rsidR="00D84179" w:rsidRDefault="00D84179" w:rsidP="00274030">
      <w:pPr>
        <w:pStyle w:val="ListParagraph"/>
        <w:spacing w:before="240" w:line="360" w:lineRule="auto"/>
        <w:ind w:left="0" w:firstLine="720"/>
        <w:jc w:val="both"/>
        <w:rPr>
          <w:rFonts w:ascii="Georgia" w:hAnsi="Georgia"/>
          <w:sz w:val="24"/>
          <w:szCs w:val="24"/>
        </w:rPr>
      </w:pPr>
    </w:p>
    <w:p w14:paraId="351BC82B" w14:textId="44FBB4FE" w:rsidR="005F3A1C" w:rsidRPr="00771E97" w:rsidRDefault="005F3A1C" w:rsidP="000E6C45">
      <w:pPr>
        <w:pStyle w:val="ListParagraph"/>
        <w:spacing w:before="240" w:line="360" w:lineRule="auto"/>
        <w:ind w:left="0" w:firstLine="720"/>
        <w:jc w:val="both"/>
        <w:rPr>
          <w:rFonts w:ascii="Georgia" w:hAnsi="Georgia"/>
          <w:sz w:val="24"/>
          <w:szCs w:val="24"/>
          <w:lang w:val="mk-MK"/>
        </w:rPr>
      </w:pPr>
      <w:r>
        <w:rPr>
          <w:rFonts w:ascii="Georgia" w:hAnsi="Georgia"/>
          <w:sz w:val="24"/>
          <w:szCs w:val="24"/>
          <w:lang w:val="mk-MK"/>
        </w:rPr>
        <w:t xml:space="preserve">Вработените </w:t>
      </w:r>
      <w:r w:rsidRPr="005F3A1C">
        <w:rPr>
          <w:rFonts w:ascii="Georgia" w:hAnsi="Georgia"/>
          <w:sz w:val="24"/>
          <w:szCs w:val="24"/>
        </w:rPr>
        <w:t>оценуваат дека во нивните организации подоминантен стил на лидерство е трансформацискиот стил (М=4,21), додека помал број вработени (N=39) оценуваат поголемо присуство на трансакциски стил на лидерство (М=3,34).</w:t>
      </w:r>
      <w:r w:rsidR="00771E97">
        <w:rPr>
          <w:rFonts w:ascii="Georgia" w:hAnsi="Georgia"/>
          <w:sz w:val="24"/>
          <w:szCs w:val="24"/>
          <w:lang w:val="mk-MK"/>
        </w:rPr>
        <w:t xml:space="preserve"> Иако теорискиот дел укажуваше на тоа дека креативноста во организациите е поголема доколку </w:t>
      </w:r>
      <w:r w:rsidR="00D84179">
        <w:rPr>
          <w:rFonts w:ascii="Georgia" w:hAnsi="Georgia"/>
          <w:sz w:val="24"/>
          <w:szCs w:val="24"/>
          <w:lang w:val="mk-MK"/>
        </w:rPr>
        <w:t>се применува</w:t>
      </w:r>
      <w:r w:rsidR="00771E97">
        <w:rPr>
          <w:rFonts w:ascii="Georgia" w:hAnsi="Georgia"/>
          <w:sz w:val="24"/>
          <w:szCs w:val="24"/>
          <w:lang w:val="mk-MK"/>
        </w:rPr>
        <w:t xml:space="preserve"> трансформацискиот стил на лидерство, дојдено е до заклучок дека </w:t>
      </w:r>
      <w:r w:rsidR="00D84179">
        <w:rPr>
          <w:rFonts w:ascii="Georgia" w:hAnsi="Georgia"/>
          <w:sz w:val="24"/>
          <w:szCs w:val="24"/>
          <w:lang w:val="mk-MK"/>
        </w:rPr>
        <w:t xml:space="preserve">лидерите со </w:t>
      </w:r>
      <w:r w:rsidR="00771E97">
        <w:rPr>
          <w:rFonts w:ascii="Georgia" w:hAnsi="Georgia"/>
          <w:sz w:val="24"/>
          <w:szCs w:val="24"/>
          <w:lang w:val="mk-MK"/>
        </w:rPr>
        <w:t>трансакциски</w:t>
      </w:r>
      <w:r w:rsidR="00D84179">
        <w:rPr>
          <w:rFonts w:ascii="Georgia" w:hAnsi="Georgia"/>
          <w:sz w:val="24"/>
          <w:szCs w:val="24"/>
          <w:lang w:val="mk-MK"/>
        </w:rPr>
        <w:t xml:space="preserve"> стил</w:t>
      </w:r>
      <w:r w:rsidR="00771E97">
        <w:rPr>
          <w:rFonts w:ascii="Georgia" w:hAnsi="Georgia"/>
          <w:sz w:val="24"/>
          <w:szCs w:val="24"/>
          <w:lang w:val="mk-MK"/>
        </w:rPr>
        <w:t xml:space="preserve"> ја пот</w:t>
      </w:r>
      <w:r w:rsidR="001068CA">
        <w:rPr>
          <w:rFonts w:ascii="Georgia" w:hAnsi="Georgia"/>
          <w:sz w:val="24"/>
          <w:szCs w:val="24"/>
          <w:lang w:val="mk-MK"/>
        </w:rPr>
        <w:t>т</w:t>
      </w:r>
      <w:r w:rsidR="00771E97">
        <w:rPr>
          <w:rFonts w:ascii="Georgia" w:hAnsi="Georgia"/>
          <w:sz w:val="24"/>
          <w:szCs w:val="24"/>
          <w:lang w:val="mk-MK"/>
        </w:rPr>
        <w:t xml:space="preserve">икнуваат креативноста исто колку и </w:t>
      </w:r>
      <w:r w:rsidR="00D84179">
        <w:rPr>
          <w:rFonts w:ascii="Georgia" w:hAnsi="Georgia"/>
          <w:sz w:val="24"/>
          <w:szCs w:val="24"/>
          <w:lang w:val="mk-MK"/>
        </w:rPr>
        <w:t xml:space="preserve">лидерите со </w:t>
      </w:r>
      <w:r w:rsidR="00771E97">
        <w:rPr>
          <w:rFonts w:ascii="Georgia" w:hAnsi="Georgia"/>
          <w:sz w:val="24"/>
          <w:szCs w:val="24"/>
          <w:lang w:val="mk-MK"/>
        </w:rPr>
        <w:t>трансформациски</w:t>
      </w:r>
      <w:r w:rsidR="00D84179">
        <w:rPr>
          <w:rFonts w:ascii="Georgia" w:hAnsi="Georgia"/>
          <w:sz w:val="24"/>
          <w:szCs w:val="24"/>
          <w:lang w:val="mk-MK"/>
        </w:rPr>
        <w:t xml:space="preserve"> стил. </w:t>
      </w:r>
    </w:p>
    <w:p w14:paraId="64A137DF" w14:textId="075B4DAB" w:rsidR="00FB5258" w:rsidRDefault="002D3608" w:rsidP="00894290">
      <w:pPr>
        <w:spacing w:before="240" w:line="360" w:lineRule="auto"/>
        <w:ind w:firstLine="720"/>
        <w:jc w:val="both"/>
        <w:rPr>
          <w:rFonts w:ascii="Georgia" w:hAnsi="Georgia"/>
          <w:sz w:val="24"/>
          <w:szCs w:val="24"/>
          <w:lang w:val="mk-MK"/>
        </w:rPr>
      </w:pPr>
      <w:r w:rsidRPr="00894290">
        <w:rPr>
          <w:rFonts w:ascii="Georgia" w:hAnsi="Georgia"/>
          <w:sz w:val="24"/>
          <w:szCs w:val="24"/>
        </w:rPr>
        <w:t xml:space="preserve">Најпосле, целта на ова истражување </w:t>
      </w:r>
      <w:r w:rsidR="002C621D" w:rsidRPr="00894290">
        <w:rPr>
          <w:rFonts w:ascii="Georgia" w:hAnsi="Georgia"/>
          <w:sz w:val="24"/>
          <w:szCs w:val="24"/>
          <w:lang w:val="mk-MK"/>
        </w:rPr>
        <w:t>е да се поттикнат лидерите во организациите да станат свесни за своето влијание врз вработените</w:t>
      </w:r>
      <w:r w:rsidR="00360439">
        <w:rPr>
          <w:rFonts w:ascii="Georgia" w:hAnsi="Georgia"/>
          <w:sz w:val="24"/>
          <w:szCs w:val="24"/>
          <w:lang w:val="mk-MK"/>
        </w:rPr>
        <w:t>, бидејќи човеч</w:t>
      </w:r>
      <w:r w:rsidR="008F630F">
        <w:rPr>
          <w:rFonts w:ascii="Georgia" w:hAnsi="Georgia"/>
          <w:sz w:val="24"/>
          <w:szCs w:val="24"/>
          <w:lang w:val="mk-MK"/>
        </w:rPr>
        <w:t>к</w:t>
      </w:r>
      <w:r w:rsidR="00360439">
        <w:rPr>
          <w:rFonts w:ascii="Georgia" w:hAnsi="Georgia"/>
          <w:sz w:val="24"/>
          <w:szCs w:val="24"/>
          <w:lang w:val="mk-MK"/>
        </w:rPr>
        <w:t>ите ресурси во една компанија се најважн</w:t>
      </w:r>
      <w:r w:rsidR="00D84179">
        <w:rPr>
          <w:rFonts w:ascii="Georgia" w:hAnsi="Georgia"/>
          <w:sz w:val="24"/>
          <w:szCs w:val="24"/>
          <w:lang w:val="mk-MK"/>
        </w:rPr>
        <w:t>и</w:t>
      </w:r>
      <w:r w:rsidR="00360439">
        <w:rPr>
          <w:rFonts w:ascii="Georgia" w:hAnsi="Georgia"/>
          <w:sz w:val="24"/>
          <w:szCs w:val="24"/>
          <w:lang w:val="mk-MK"/>
        </w:rPr>
        <w:t xml:space="preserve"> за нејзин</w:t>
      </w:r>
      <w:r w:rsidR="00D84179">
        <w:rPr>
          <w:rFonts w:ascii="Georgia" w:hAnsi="Georgia"/>
          <w:sz w:val="24"/>
          <w:szCs w:val="24"/>
          <w:lang w:val="mk-MK"/>
        </w:rPr>
        <w:t>иот</w:t>
      </w:r>
      <w:r w:rsidR="00360439">
        <w:rPr>
          <w:rFonts w:ascii="Georgia" w:hAnsi="Georgia"/>
          <w:sz w:val="24"/>
          <w:szCs w:val="24"/>
          <w:lang w:val="mk-MK"/>
        </w:rPr>
        <w:t xml:space="preserve"> успех.</w:t>
      </w:r>
      <w:r w:rsidR="002C621D" w:rsidRPr="00894290">
        <w:rPr>
          <w:rFonts w:ascii="Georgia" w:hAnsi="Georgia"/>
          <w:sz w:val="24"/>
          <w:szCs w:val="24"/>
          <w:lang w:val="mk-MK"/>
        </w:rPr>
        <w:t xml:space="preserve"> </w:t>
      </w:r>
      <w:r w:rsidRPr="00894290">
        <w:rPr>
          <w:rFonts w:ascii="Georgia" w:hAnsi="Georgia"/>
          <w:sz w:val="24"/>
          <w:szCs w:val="24"/>
        </w:rPr>
        <w:t>Меѓу</w:t>
      </w:r>
      <w:r w:rsidR="00D84179">
        <w:rPr>
          <w:rFonts w:ascii="Georgia" w:hAnsi="Georgia"/>
          <w:sz w:val="24"/>
          <w:szCs w:val="24"/>
          <w:lang w:val="mk-MK"/>
        </w:rPr>
        <w:t xml:space="preserve"> </w:t>
      </w:r>
      <w:r w:rsidRPr="00894290">
        <w:rPr>
          <w:rFonts w:ascii="Georgia" w:hAnsi="Georgia"/>
          <w:sz w:val="24"/>
          <w:szCs w:val="24"/>
        </w:rPr>
        <w:t xml:space="preserve">другото, ова истражување треба да им </w:t>
      </w:r>
      <w:r w:rsidR="00D84179">
        <w:rPr>
          <w:rFonts w:ascii="Georgia" w:hAnsi="Georgia"/>
          <w:sz w:val="24"/>
          <w:szCs w:val="24"/>
          <w:lang w:val="mk-MK"/>
        </w:rPr>
        <w:t xml:space="preserve">овозможи </w:t>
      </w:r>
      <w:r w:rsidR="00771E97" w:rsidRPr="00894290">
        <w:rPr>
          <w:rFonts w:ascii="Georgia" w:hAnsi="Georgia"/>
          <w:sz w:val="24"/>
          <w:szCs w:val="24"/>
        </w:rPr>
        <w:t xml:space="preserve">на компаниите </w:t>
      </w:r>
      <w:r w:rsidR="00D84179">
        <w:rPr>
          <w:rFonts w:ascii="Georgia" w:hAnsi="Georgia"/>
          <w:sz w:val="24"/>
          <w:szCs w:val="24"/>
          <w:lang w:val="mk-MK"/>
        </w:rPr>
        <w:t xml:space="preserve">да станат свесни </w:t>
      </w:r>
      <w:r w:rsidRPr="00894290">
        <w:rPr>
          <w:rFonts w:ascii="Georgia" w:hAnsi="Georgia"/>
          <w:sz w:val="24"/>
          <w:szCs w:val="24"/>
        </w:rPr>
        <w:t xml:space="preserve">за ефектите од </w:t>
      </w:r>
      <w:r w:rsidR="00771E97" w:rsidRPr="00894290">
        <w:rPr>
          <w:rFonts w:ascii="Georgia" w:hAnsi="Georgia"/>
          <w:sz w:val="24"/>
          <w:szCs w:val="24"/>
          <w:lang w:val="mk-MK"/>
        </w:rPr>
        <w:t>креативноста</w:t>
      </w:r>
      <w:r w:rsidRPr="00894290">
        <w:rPr>
          <w:rFonts w:ascii="Georgia" w:hAnsi="Georgia"/>
          <w:sz w:val="24"/>
          <w:szCs w:val="24"/>
        </w:rPr>
        <w:t xml:space="preserve"> </w:t>
      </w:r>
      <w:r w:rsidR="002C621D" w:rsidRPr="00894290">
        <w:rPr>
          <w:rFonts w:ascii="Georgia" w:hAnsi="Georgia"/>
          <w:sz w:val="24"/>
          <w:szCs w:val="24"/>
          <w:lang w:val="mk-MK"/>
        </w:rPr>
        <w:t>врз нивниот раст и развој</w:t>
      </w:r>
      <w:r w:rsidRPr="00894290">
        <w:rPr>
          <w:rFonts w:ascii="Georgia" w:hAnsi="Georgia"/>
          <w:sz w:val="24"/>
          <w:szCs w:val="24"/>
        </w:rPr>
        <w:t xml:space="preserve">. </w:t>
      </w:r>
      <w:r w:rsidR="00944043" w:rsidRPr="00894290">
        <w:rPr>
          <w:rFonts w:ascii="Georgia" w:hAnsi="Georgia"/>
          <w:sz w:val="24"/>
          <w:szCs w:val="24"/>
          <w:lang w:val="mk-MK"/>
        </w:rPr>
        <w:t>Во делот на теоријата</w:t>
      </w:r>
      <w:r w:rsidR="008F630F">
        <w:rPr>
          <w:rFonts w:ascii="Georgia" w:hAnsi="Georgia"/>
          <w:sz w:val="24"/>
          <w:szCs w:val="24"/>
          <w:lang w:val="mk-MK"/>
        </w:rPr>
        <w:t>,</w:t>
      </w:r>
      <w:r w:rsidR="00944043" w:rsidRPr="00894290">
        <w:rPr>
          <w:rFonts w:ascii="Georgia" w:hAnsi="Georgia"/>
          <w:sz w:val="24"/>
          <w:szCs w:val="24"/>
          <w:lang w:val="mk-MK"/>
        </w:rPr>
        <w:t xml:space="preserve"> но и во делот на </w:t>
      </w:r>
      <w:r w:rsidR="00D84179">
        <w:rPr>
          <w:rFonts w:ascii="Georgia" w:hAnsi="Georgia"/>
          <w:sz w:val="24"/>
          <w:szCs w:val="24"/>
          <w:lang w:val="mk-MK"/>
        </w:rPr>
        <w:t xml:space="preserve">спроведеното </w:t>
      </w:r>
      <w:r w:rsidR="00944043" w:rsidRPr="00894290">
        <w:rPr>
          <w:rFonts w:ascii="Georgia" w:hAnsi="Georgia"/>
          <w:sz w:val="24"/>
          <w:szCs w:val="24"/>
          <w:lang w:val="mk-MK"/>
        </w:rPr>
        <w:t>емпириско истражување</w:t>
      </w:r>
      <w:r w:rsidR="001068CA">
        <w:rPr>
          <w:rFonts w:ascii="Georgia" w:hAnsi="Georgia"/>
          <w:sz w:val="24"/>
          <w:szCs w:val="24"/>
          <w:lang w:val="mk-MK"/>
        </w:rPr>
        <w:t>,</w:t>
      </w:r>
      <w:r w:rsidR="002C621D" w:rsidRPr="00894290">
        <w:rPr>
          <w:rFonts w:ascii="Georgia" w:hAnsi="Georgia"/>
          <w:sz w:val="24"/>
          <w:szCs w:val="24"/>
          <w:lang w:val="mk-MK"/>
        </w:rPr>
        <w:t xml:space="preserve"> </w:t>
      </w:r>
      <w:r w:rsidR="00D84179">
        <w:rPr>
          <w:rFonts w:ascii="Georgia" w:hAnsi="Georgia"/>
          <w:sz w:val="24"/>
          <w:szCs w:val="24"/>
          <w:lang w:val="mk-MK"/>
        </w:rPr>
        <w:t xml:space="preserve">се </w:t>
      </w:r>
      <w:r w:rsidR="002C621D" w:rsidRPr="00894290">
        <w:rPr>
          <w:rFonts w:ascii="Georgia" w:hAnsi="Georgia"/>
          <w:sz w:val="24"/>
          <w:szCs w:val="24"/>
          <w:lang w:val="mk-MK"/>
        </w:rPr>
        <w:t>дојде до сознание дека двата стила на лидерство</w:t>
      </w:r>
      <w:r w:rsidR="00D84179">
        <w:rPr>
          <w:rFonts w:ascii="Georgia" w:hAnsi="Georgia"/>
          <w:sz w:val="24"/>
          <w:szCs w:val="24"/>
          <w:lang w:val="mk-MK"/>
        </w:rPr>
        <w:t xml:space="preserve"> (</w:t>
      </w:r>
      <w:r w:rsidR="002C621D" w:rsidRPr="00894290">
        <w:rPr>
          <w:rFonts w:ascii="Georgia" w:hAnsi="Georgia"/>
          <w:sz w:val="24"/>
          <w:szCs w:val="24"/>
          <w:lang w:val="mk-MK"/>
        </w:rPr>
        <w:t>трансакциски</w:t>
      </w:r>
      <w:r w:rsidR="00D84179">
        <w:rPr>
          <w:rFonts w:ascii="Georgia" w:hAnsi="Georgia"/>
          <w:sz w:val="24"/>
          <w:szCs w:val="24"/>
          <w:lang w:val="mk-MK"/>
        </w:rPr>
        <w:t>от</w:t>
      </w:r>
      <w:r w:rsidR="002C621D" w:rsidRPr="00894290">
        <w:rPr>
          <w:rFonts w:ascii="Georgia" w:hAnsi="Georgia"/>
          <w:sz w:val="24"/>
          <w:szCs w:val="24"/>
          <w:lang w:val="mk-MK"/>
        </w:rPr>
        <w:t xml:space="preserve"> и трансформациски</w:t>
      </w:r>
      <w:r w:rsidR="00D84179">
        <w:rPr>
          <w:rFonts w:ascii="Georgia" w:hAnsi="Georgia"/>
          <w:sz w:val="24"/>
          <w:szCs w:val="24"/>
          <w:lang w:val="mk-MK"/>
        </w:rPr>
        <w:t>от</w:t>
      </w:r>
      <w:r w:rsidR="002C621D" w:rsidRPr="00894290">
        <w:rPr>
          <w:rFonts w:ascii="Georgia" w:hAnsi="Georgia"/>
          <w:sz w:val="24"/>
          <w:szCs w:val="24"/>
          <w:lang w:val="mk-MK"/>
        </w:rPr>
        <w:t xml:space="preserve"> стил</w:t>
      </w:r>
      <w:r w:rsidR="00D84179">
        <w:rPr>
          <w:rFonts w:ascii="Georgia" w:hAnsi="Georgia"/>
          <w:sz w:val="24"/>
          <w:szCs w:val="24"/>
          <w:lang w:val="mk-MK"/>
        </w:rPr>
        <w:t>)</w:t>
      </w:r>
      <w:r w:rsidR="002C621D" w:rsidRPr="00894290">
        <w:rPr>
          <w:rFonts w:ascii="Georgia" w:hAnsi="Georgia"/>
          <w:sz w:val="24"/>
          <w:szCs w:val="24"/>
          <w:lang w:val="mk-MK"/>
        </w:rPr>
        <w:t xml:space="preserve"> имаат позитивен ефект врз </w:t>
      </w:r>
      <w:r w:rsidR="002C621D" w:rsidRPr="00894290">
        <w:rPr>
          <w:rFonts w:ascii="Georgia" w:hAnsi="Georgia"/>
          <w:sz w:val="24"/>
          <w:szCs w:val="24"/>
          <w:lang w:val="mk-MK"/>
        </w:rPr>
        <w:lastRenderedPageBreak/>
        <w:t>организациската, тимска</w:t>
      </w:r>
      <w:r w:rsidR="00D84179">
        <w:rPr>
          <w:rFonts w:ascii="Georgia" w:hAnsi="Georgia"/>
          <w:sz w:val="24"/>
          <w:szCs w:val="24"/>
          <w:lang w:val="mk-MK"/>
        </w:rPr>
        <w:t>та</w:t>
      </w:r>
      <w:r w:rsidR="002C621D" w:rsidRPr="00894290">
        <w:rPr>
          <w:rFonts w:ascii="Georgia" w:hAnsi="Georgia"/>
          <w:sz w:val="24"/>
          <w:szCs w:val="24"/>
          <w:lang w:val="mk-MK"/>
        </w:rPr>
        <w:t xml:space="preserve"> и индивидуална</w:t>
      </w:r>
      <w:r w:rsidR="00D84179">
        <w:rPr>
          <w:rFonts w:ascii="Georgia" w:hAnsi="Georgia"/>
          <w:sz w:val="24"/>
          <w:szCs w:val="24"/>
          <w:lang w:val="mk-MK"/>
        </w:rPr>
        <w:t>та</w:t>
      </w:r>
      <w:r w:rsidR="002C621D" w:rsidRPr="00894290">
        <w:rPr>
          <w:rFonts w:ascii="Georgia" w:hAnsi="Georgia"/>
          <w:sz w:val="24"/>
          <w:szCs w:val="24"/>
          <w:lang w:val="mk-MK"/>
        </w:rPr>
        <w:t xml:space="preserve"> креативност</w:t>
      </w:r>
      <w:r w:rsidR="004967DC" w:rsidRPr="00894290">
        <w:rPr>
          <w:rFonts w:ascii="Georgia" w:hAnsi="Georgia"/>
          <w:sz w:val="24"/>
          <w:szCs w:val="24"/>
          <w:lang w:val="mk-MK"/>
        </w:rPr>
        <w:t xml:space="preserve">, но и дека </w:t>
      </w:r>
      <w:r w:rsidR="00D84179">
        <w:rPr>
          <w:rFonts w:ascii="Georgia" w:hAnsi="Georgia"/>
          <w:sz w:val="24"/>
          <w:szCs w:val="24"/>
          <w:lang w:val="mk-MK"/>
        </w:rPr>
        <w:t xml:space="preserve">без оглед на </w:t>
      </w:r>
      <w:r w:rsidR="004967DC" w:rsidRPr="00894290">
        <w:rPr>
          <w:rFonts w:ascii="Georgia" w:hAnsi="Georgia"/>
          <w:sz w:val="24"/>
          <w:szCs w:val="24"/>
          <w:lang w:val="mk-MK"/>
        </w:rPr>
        <w:t>разликата во полот, возраст</w:t>
      </w:r>
      <w:r w:rsidR="00D84179">
        <w:rPr>
          <w:rFonts w:ascii="Georgia" w:hAnsi="Georgia"/>
          <w:sz w:val="24"/>
          <w:szCs w:val="24"/>
          <w:lang w:val="mk-MK"/>
        </w:rPr>
        <w:t>а</w:t>
      </w:r>
      <w:r w:rsidR="004967DC" w:rsidRPr="00894290">
        <w:rPr>
          <w:rFonts w:ascii="Georgia" w:hAnsi="Georgia"/>
          <w:sz w:val="24"/>
          <w:szCs w:val="24"/>
          <w:lang w:val="mk-MK"/>
        </w:rPr>
        <w:t>, степенот на образование и големината на работното искуство</w:t>
      </w:r>
      <w:r w:rsidR="008F630F">
        <w:rPr>
          <w:rFonts w:ascii="Georgia" w:hAnsi="Georgia"/>
          <w:sz w:val="24"/>
          <w:szCs w:val="24"/>
          <w:lang w:val="mk-MK"/>
        </w:rPr>
        <w:t>,</w:t>
      </w:r>
      <w:r w:rsidR="004967DC" w:rsidRPr="00894290">
        <w:rPr>
          <w:rFonts w:ascii="Georgia" w:hAnsi="Georgia"/>
          <w:sz w:val="24"/>
          <w:szCs w:val="24"/>
          <w:lang w:val="mk-MK"/>
        </w:rPr>
        <w:t xml:space="preserve"> </w:t>
      </w:r>
      <w:r w:rsidR="00D84179">
        <w:rPr>
          <w:rFonts w:ascii="Georgia" w:hAnsi="Georgia"/>
          <w:sz w:val="24"/>
          <w:szCs w:val="24"/>
          <w:lang w:val="mk-MK"/>
        </w:rPr>
        <w:t xml:space="preserve">не се утврдени значајни </w:t>
      </w:r>
      <w:r w:rsidR="004967DC" w:rsidRPr="00894290">
        <w:rPr>
          <w:rFonts w:ascii="Georgia" w:hAnsi="Georgia"/>
          <w:sz w:val="24"/>
          <w:szCs w:val="24"/>
          <w:lang w:val="mk-MK"/>
        </w:rPr>
        <w:t>разлики во креативноста на вработените</w:t>
      </w:r>
      <w:r w:rsidR="002C621D" w:rsidRPr="00894290">
        <w:rPr>
          <w:rFonts w:ascii="Georgia" w:hAnsi="Georgia"/>
          <w:sz w:val="24"/>
          <w:szCs w:val="24"/>
          <w:lang w:val="mk-MK"/>
        </w:rPr>
        <w:t xml:space="preserve">. </w:t>
      </w:r>
    </w:p>
    <w:p w14:paraId="32EBD9CE" w14:textId="7C37D71C" w:rsidR="00FB5258" w:rsidRPr="002F744B" w:rsidRDefault="004967DC" w:rsidP="00FB5258">
      <w:pPr>
        <w:spacing w:before="240" w:line="360" w:lineRule="auto"/>
        <w:ind w:firstLine="720"/>
        <w:jc w:val="both"/>
        <w:rPr>
          <w:rFonts w:ascii="Georgia" w:hAnsi="Georgia"/>
          <w:sz w:val="24"/>
          <w:szCs w:val="24"/>
          <w:lang w:val="mk-MK"/>
        </w:rPr>
      </w:pPr>
      <w:r w:rsidRPr="00894290">
        <w:rPr>
          <w:rFonts w:ascii="Georgia" w:hAnsi="Georgia"/>
          <w:sz w:val="24"/>
          <w:szCs w:val="24"/>
          <w:lang w:val="mk-MK"/>
        </w:rPr>
        <w:t>За ефективност и ефикасност во работата</w:t>
      </w:r>
      <w:r w:rsidR="008F630F">
        <w:rPr>
          <w:rFonts w:ascii="Georgia" w:hAnsi="Georgia"/>
          <w:sz w:val="24"/>
          <w:szCs w:val="24"/>
          <w:lang w:val="mk-MK"/>
        </w:rPr>
        <w:t>,</w:t>
      </w:r>
      <w:r w:rsidRPr="00894290">
        <w:rPr>
          <w:rFonts w:ascii="Georgia" w:hAnsi="Georgia"/>
          <w:sz w:val="24"/>
          <w:szCs w:val="24"/>
          <w:lang w:val="mk-MK"/>
        </w:rPr>
        <w:t xml:space="preserve"> но и </w:t>
      </w:r>
      <w:r w:rsidR="008F630F">
        <w:rPr>
          <w:rFonts w:ascii="Georgia" w:hAnsi="Georgia"/>
          <w:sz w:val="24"/>
          <w:szCs w:val="24"/>
          <w:lang w:val="mk-MK"/>
        </w:rPr>
        <w:t xml:space="preserve">за </w:t>
      </w:r>
      <w:r w:rsidRPr="00894290">
        <w:rPr>
          <w:rFonts w:ascii="Georgia" w:hAnsi="Georgia"/>
          <w:sz w:val="24"/>
          <w:szCs w:val="24"/>
          <w:lang w:val="mk-MK"/>
        </w:rPr>
        <w:t>поттикнување на креативноста</w:t>
      </w:r>
      <w:r w:rsidR="00FB5258">
        <w:rPr>
          <w:rFonts w:ascii="Georgia" w:hAnsi="Georgia"/>
          <w:sz w:val="24"/>
          <w:szCs w:val="24"/>
          <w:lang w:val="mk-MK"/>
        </w:rPr>
        <w:t xml:space="preserve"> кај вработените</w:t>
      </w:r>
      <w:r w:rsidR="008F630F">
        <w:rPr>
          <w:rFonts w:ascii="Georgia" w:hAnsi="Georgia"/>
          <w:sz w:val="24"/>
          <w:szCs w:val="24"/>
          <w:lang w:val="mk-MK"/>
        </w:rPr>
        <w:t>,</w:t>
      </w:r>
      <w:r w:rsidRPr="00894290">
        <w:rPr>
          <w:rFonts w:ascii="Georgia" w:hAnsi="Georgia"/>
          <w:sz w:val="24"/>
          <w:szCs w:val="24"/>
          <w:lang w:val="mk-MK"/>
        </w:rPr>
        <w:t xml:space="preserve"> понекогаш се потребни карактеристики и од трансакциски</w:t>
      </w:r>
      <w:r w:rsidR="00D84179">
        <w:rPr>
          <w:rFonts w:ascii="Georgia" w:hAnsi="Georgia"/>
          <w:sz w:val="24"/>
          <w:szCs w:val="24"/>
          <w:lang w:val="mk-MK"/>
        </w:rPr>
        <w:t>от</w:t>
      </w:r>
      <w:r w:rsidRPr="00894290">
        <w:rPr>
          <w:rFonts w:ascii="Georgia" w:hAnsi="Georgia"/>
          <w:sz w:val="24"/>
          <w:szCs w:val="24"/>
          <w:lang w:val="mk-MK"/>
        </w:rPr>
        <w:t xml:space="preserve"> и од трансформациски</w:t>
      </w:r>
      <w:r w:rsidR="00D84179">
        <w:rPr>
          <w:rFonts w:ascii="Georgia" w:hAnsi="Georgia"/>
          <w:sz w:val="24"/>
          <w:szCs w:val="24"/>
          <w:lang w:val="mk-MK"/>
        </w:rPr>
        <w:t>от</w:t>
      </w:r>
      <w:r w:rsidRPr="00894290">
        <w:rPr>
          <w:rFonts w:ascii="Georgia" w:hAnsi="Georgia"/>
          <w:sz w:val="24"/>
          <w:szCs w:val="24"/>
          <w:lang w:val="mk-MK"/>
        </w:rPr>
        <w:t xml:space="preserve"> стил на лидерство.</w:t>
      </w:r>
      <w:r w:rsidR="002C621D" w:rsidRPr="00894290">
        <w:rPr>
          <w:rFonts w:ascii="Georgia" w:hAnsi="Georgia"/>
          <w:sz w:val="24"/>
          <w:szCs w:val="24"/>
          <w:lang w:val="mk-MK"/>
        </w:rPr>
        <w:t xml:space="preserve"> </w:t>
      </w:r>
      <w:r w:rsidR="008B0EAC">
        <w:rPr>
          <w:rFonts w:ascii="Georgia" w:hAnsi="Georgia"/>
          <w:sz w:val="24"/>
          <w:szCs w:val="24"/>
          <w:lang w:val="mk-MK"/>
        </w:rPr>
        <w:t xml:space="preserve">Не секогаш вработените се внатрешно мотивирани, а тогаш трансакциското лидерство </w:t>
      </w:r>
      <w:r w:rsidR="0093263F">
        <w:rPr>
          <w:rFonts w:ascii="Georgia" w:hAnsi="Georgia"/>
          <w:sz w:val="24"/>
          <w:szCs w:val="24"/>
          <w:lang w:val="mk-MK"/>
        </w:rPr>
        <w:t>преку</w:t>
      </w:r>
      <w:r w:rsidR="008B0EAC">
        <w:rPr>
          <w:rFonts w:ascii="Georgia" w:hAnsi="Georgia"/>
          <w:sz w:val="24"/>
          <w:szCs w:val="24"/>
          <w:lang w:val="mk-MK"/>
        </w:rPr>
        <w:t xml:space="preserve"> обезбедување</w:t>
      </w:r>
      <w:r w:rsidR="00360439">
        <w:rPr>
          <w:rFonts w:ascii="Georgia" w:hAnsi="Georgia"/>
          <w:sz w:val="24"/>
          <w:szCs w:val="24"/>
          <w:lang w:val="mk-MK"/>
        </w:rPr>
        <w:t xml:space="preserve"> награди и признанија </w:t>
      </w:r>
      <w:r w:rsidR="0093263F">
        <w:rPr>
          <w:rFonts w:ascii="Georgia" w:hAnsi="Georgia"/>
          <w:sz w:val="24"/>
          <w:szCs w:val="24"/>
          <w:lang w:val="mk-MK"/>
        </w:rPr>
        <w:t>има приоритет</w:t>
      </w:r>
      <w:r w:rsidR="00360439">
        <w:rPr>
          <w:rFonts w:ascii="Georgia" w:hAnsi="Georgia"/>
          <w:sz w:val="24"/>
          <w:szCs w:val="24"/>
          <w:lang w:val="mk-MK"/>
        </w:rPr>
        <w:t xml:space="preserve">. Не постои идеален лидерски стил, </w:t>
      </w:r>
      <w:r w:rsidR="00FB5258">
        <w:rPr>
          <w:rFonts w:ascii="Georgia" w:hAnsi="Georgia"/>
          <w:sz w:val="24"/>
          <w:szCs w:val="24"/>
          <w:lang w:val="mk-MK"/>
        </w:rPr>
        <w:t xml:space="preserve">па затоа </w:t>
      </w:r>
      <w:r w:rsidR="00360439">
        <w:rPr>
          <w:rFonts w:ascii="Georgia" w:hAnsi="Georgia"/>
          <w:sz w:val="24"/>
          <w:szCs w:val="24"/>
          <w:lang w:val="mk-MK"/>
        </w:rPr>
        <w:t>лидерот треба да препознае што ги мотивира неговите следбеници</w:t>
      </w:r>
      <w:r w:rsidR="00274030">
        <w:rPr>
          <w:rFonts w:ascii="Georgia" w:hAnsi="Georgia"/>
          <w:sz w:val="24"/>
          <w:szCs w:val="24"/>
          <w:lang w:val="mk-MK"/>
        </w:rPr>
        <w:t xml:space="preserve">, но и да има слух за потребите на своите вработени и врз основа на овие податоци да го креира својот стил на водство. Лидерот </w:t>
      </w:r>
      <w:r w:rsidR="0093263F">
        <w:rPr>
          <w:rFonts w:ascii="Georgia" w:hAnsi="Georgia"/>
          <w:sz w:val="24"/>
          <w:szCs w:val="24"/>
          <w:lang w:val="mk-MK"/>
        </w:rPr>
        <w:t>придонесува за</w:t>
      </w:r>
      <w:r w:rsidR="00274030">
        <w:rPr>
          <w:rFonts w:ascii="Georgia" w:hAnsi="Georgia"/>
          <w:sz w:val="24"/>
          <w:szCs w:val="24"/>
          <w:lang w:val="mk-MK"/>
        </w:rPr>
        <w:t xml:space="preserve"> промените во организацијата, </w:t>
      </w:r>
      <w:r w:rsidR="0093263F">
        <w:rPr>
          <w:rFonts w:ascii="Georgia" w:hAnsi="Georgia"/>
          <w:sz w:val="24"/>
          <w:szCs w:val="24"/>
          <w:lang w:val="mk-MK"/>
        </w:rPr>
        <w:t>ги подготвува</w:t>
      </w:r>
      <w:r w:rsidR="00274030">
        <w:rPr>
          <w:rFonts w:ascii="Georgia" w:hAnsi="Georgia"/>
          <w:sz w:val="24"/>
          <w:szCs w:val="24"/>
          <w:lang w:val="mk-MK"/>
        </w:rPr>
        <w:t xml:space="preserve"> вработени</w:t>
      </w:r>
      <w:r w:rsidR="0093263F">
        <w:rPr>
          <w:rFonts w:ascii="Georgia" w:hAnsi="Georgia"/>
          <w:sz w:val="24"/>
          <w:szCs w:val="24"/>
          <w:lang w:val="mk-MK"/>
        </w:rPr>
        <w:t>те</w:t>
      </w:r>
      <w:r w:rsidR="00274030">
        <w:rPr>
          <w:rFonts w:ascii="Georgia" w:hAnsi="Georgia"/>
          <w:sz w:val="24"/>
          <w:szCs w:val="24"/>
          <w:lang w:val="mk-MK"/>
        </w:rPr>
        <w:t xml:space="preserve"> за промена и </w:t>
      </w:r>
      <w:r w:rsidR="0093263F">
        <w:rPr>
          <w:rFonts w:ascii="Georgia" w:hAnsi="Georgia"/>
          <w:sz w:val="24"/>
          <w:szCs w:val="24"/>
          <w:lang w:val="mk-MK"/>
        </w:rPr>
        <w:t>се залага</w:t>
      </w:r>
      <w:r w:rsidR="00274030">
        <w:rPr>
          <w:rFonts w:ascii="Georgia" w:hAnsi="Georgia"/>
          <w:sz w:val="24"/>
          <w:szCs w:val="24"/>
          <w:lang w:val="mk-MK"/>
        </w:rPr>
        <w:t xml:space="preserve"> да ги спроведе промените до крај. </w:t>
      </w:r>
      <w:r w:rsidR="002F744B">
        <w:rPr>
          <w:rFonts w:ascii="Georgia" w:hAnsi="Georgia"/>
          <w:sz w:val="24"/>
          <w:szCs w:val="24"/>
          <w:lang w:val="mk-MK"/>
        </w:rPr>
        <w:t xml:space="preserve">Тој е одговорен </w:t>
      </w:r>
      <w:r w:rsidR="0093263F">
        <w:rPr>
          <w:rFonts w:ascii="Georgia" w:hAnsi="Georgia"/>
          <w:sz w:val="24"/>
          <w:szCs w:val="24"/>
          <w:lang w:val="mk-MK"/>
        </w:rPr>
        <w:t>да процени дали</w:t>
      </w:r>
      <w:r w:rsidR="002F744B">
        <w:rPr>
          <w:rFonts w:ascii="Georgia" w:hAnsi="Georgia"/>
          <w:sz w:val="24"/>
          <w:szCs w:val="24"/>
          <w:lang w:val="mk-MK"/>
        </w:rPr>
        <w:t xml:space="preserve"> промените </w:t>
      </w:r>
      <w:r w:rsidR="0093263F">
        <w:rPr>
          <w:rFonts w:ascii="Georgia" w:hAnsi="Georgia"/>
          <w:sz w:val="24"/>
          <w:szCs w:val="24"/>
          <w:lang w:val="mk-MK"/>
        </w:rPr>
        <w:t>што</w:t>
      </w:r>
      <w:r w:rsidR="002F744B">
        <w:rPr>
          <w:rFonts w:ascii="Georgia" w:hAnsi="Georgia"/>
          <w:sz w:val="24"/>
          <w:szCs w:val="24"/>
          <w:lang w:val="mk-MK"/>
        </w:rPr>
        <w:t xml:space="preserve"> ќе ги воведе </w:t>
      </w:r>
      <w:r w:rsidR="0093263F">
        <w:rPr>
          <w:rFonts w:ascii="Georgia" w:hAnsi="Georgia"/>
          <w:sz w:val="24"/>
          <w:szCs w:val="24"/>
          <w:lang w:val="mk-MK"/>
        </w:rPr>
        <w:t xml:space="preserve">ќе </w:t>
      </w:r>
      <w:r w:rsidR="008F630F">
        <w:rPr>
          <w:rFonts w:ascii="Times New Roman" w:hAnsi="Times New Roman"/>
          <w:sz w:val="24"/>
          <w:szCs w:val="24"/>
          <w:lang w:val="mk-MK"/>
        </w:rPr>
        <w:t>ѝ</w:t>
      </w:r>
      <w:r w:rsidR="0093263F">
        <w:rPr>
          <w:rFonts w:ascii="Georgia" w:hAnsi="Georgia"/>
          <w:sz w:val="24"/>
          <w:szCs w:val="24"/>
          <w:lang w:val="mk-MK"/>
        </w:rPr>
        <w:t xml:space="preserve"> овозможат</w:t>
      </w:r>
      <w:r w:rsidR="008F630F">
        <w:rPr>
          <w:rFonts w:ascii="Georgia" w:hAnsi="Georgia"/>
          <w:sz w:val="24"/>
          <w:szCs w:val="24"/>
          <w:lang w:val="mk-MK"/>
        </w:rPr>
        <w:t xml:space="preserve"> </w:t>
      </w:r>
      <w:r w:rsidR="0093263F">
        <w:rPr>
          <w:rFonts w:ascii="Georgia" w:hAnsi="Georgia"/>
          <w:sz w:val="24"/>
          <w:szCs w:val="24"/>
          <w:lang w:val="mk-MK"/>
        </w:rPr>
        <w:t>на компанијата</w:t>
      </w:r>
      <w:r w:rsidR="002F744B">
        <w:rPr>
          <w:rFonts w:ascii="Georgia" w:hAnsi="Georgia"/>
          <w:sz w:val="24"/>
          <w:szCs w:val="24"/>
          <w:lang w:val="mk-MK"/>
        </w:rPr>
        <w:t xml:space="preserve"> повисок</w:t>
      </w:r>
      <w:r w:rsidR="0093263F">
        <w:rPr>
          <w:rFonts w:ascii="Georgia" w:hAnsi="Georgia"/>
          <w:sz w:val="24"/>
          <w:szCs w:val="24"/>
          <w:lang w:val="mk-MK"/>
        </w:rPr>
        <w:t xml:space="preserve"> рејтинг</w:t>
      </w:r>
      <w:r w:rsidR="002F744B">
        <w:rPr>
          <w:rFonts w:ascii="Georgia" w:hAnsi="Georgia"/>
          <w:sz w:val="24"/>
          <w:szCs w:val="24"/>
          <w:lang w:val="mk-MK"/>
        </w:rPr>
        <w:t xml:space="preserve">. Па оттука произлегува дека </w:t>
      </w:r>
      <w:r w:rsidR="0093263F">
        <w:rPr>
          <w:rFonts w:ascii="Georgia" w:hAnsi="Georgia"/>
          <w:sz w:val="24"/>
          <w:szCs w:val="24"/>
          <w:lang w:val="mk-MK"/>
        </w:rPr>
        <w:t>без оглед на тоа кој</w:t>
      </w:r>
      <w:r w:rsidR="002F744B">
        <w:rPr>
          <w:rFonts w:ascii="Georgia" w:hAnsi="Georgia"/>
          <w:sz w:val="24"/>
          <w:szCs w:val="24"/>
          <w:lang w:val="mk-MK"/>
        </w:rPr>
        <w:t xml:space="preserve"> лидерски стил </w:t>
      </w:r>
      <w:r w:rsidR="0093263F">
        <w:rPr>
          <w:rFonts w:ascii="Georgia" w:hAnsi="Georgia"/>
          <w:sz w:val="24"/>
          <w:szCs w:val="24"/>
          <w:lang w:val="mk-MK"/>
        </w:rPr>
        <w:t>ќе</w:t>
      </w:r>
      <w:r w:rsidR="002F744B">
        <w:rPr>
          <w:rFonts w:ascii="Georgia" w:hAnsi="Georgia"/>
          <w:sz w:val="24"/>
          <w:szCs w:val="24"/>
          <w:lang w:val="mk-MK"/>
        </w:rPr>
        <w:t xml:space="preserve"> го одбере лидерот </w:t>
      </w:r>
      <w:r w:rsidR="0093263F">
        <w:rPr>
          <w:rFonts w:ascii="Georgia" w:hAnsi="Georgia"/>
          <w:sz w:val="24"/>
          <w:szCs w:val="24"/>
          <w:lang w:val="mk-MK"/>
        </w:rPr>
        <w:t>(</w:t>
      </w:r>
      <w:r w:rsidR="002F744B">
        <w:rPr>
          <w:rFonts w:ascii="Georgia" w:hAnsi="Georgia"/>
          <w:sz w:val="24"/>
          <w:szCs w:val="24"/>
          <w:lang w:val="mk-MK"/>
        </w:rPr>
        <w:t>или комбинација на карактеристики од двата стила</w:t>
      </w:r>
      <w:r w:rsidR="0093263F">
        <w:rPr>
          <w:rFonts w:ascii="Georgia" w:hAnsi="Georgia"/>
          <w:sz w:val="24"/>
          <w:szCs w:val="24"/>
          <w:lang w:val="mk-MK"/>
        </w:rPr>
        <w:t>)</w:t>
      </w:r>
      <w:r w:rsidR="008F630F">
        <w:rPr>
          <w:rFonts w:ascii="Georgia" w:hAnsi="Georgia"/>
          <w:sz w:val="24"/>
          <w:szCs w:val="24"/>
          <w:lang w:val="mk-MK"/>
        </w:rPr>
        <w:t>,</w:t>
      </w:r>
      <w:r w:rsidR="002F744B">
        <w:rPr>
          <w:rFonts w:ascii="Georgia" w:hAnsi="Georgia"/>
          <w:sz w:val="24"/>
          <w:szCs w:val="24"/>
          <w:lang w:val="mk-MK"/>
        </w:rPr>
        <w:t xml:space="preserve"> важно е тие позитивно да влијаат </w:t>
      </w:r>
      <w:r w:rsidR="008F630F">
        <w:rPr>
          <w:rFonts w:ascii="Georgia" w:hAnsi="Georgia"/>
          <w:sz w:val="24"/>
          <w:szCs w:val="24"/>
          <w:lang w:val="mk-MK"/>
        </w:rPr>
        <w:t>врз</w:t>
      </w:r>
      <w:r w:rsidR="002F744B">
        <w:rPr>
          <w:rFonts w:ascii="Georgia" w:hAnsi="Georgia"/>
          <w:sz w:val="24"/>
          <w:szCs w:val="24"/>
          <w:lang w:val="mk-MK"/>
        </w:rPr>
        <w:t xml:space="preserve"> вработените и да ги мотивираат </w:t>
      </w:r>
      <w:r w:rsidR="0093263F">
        <w:rPr>
          <w:rFonts w:ascii="Georgia" w:hAnsi="Georgia"/>
          <w:sz w:val="24"/>
          <w:szCs w:val="24"/>
          <w:lang w:val="mk-MK"/>
        </w:rPr>
        <w:t xml:space="preserve">да ја изразат својата </w:t>
      </w:r>
      <w:r w:rsidR="002F744B">
        <w:rPr>
          <w:rFonts w:ascii="Georgia" w:hAnsi="Georgia"/>
          <w:sz w:val="24"/>
          <w:szCs w:val="24"/>
          <w:lang w:val="mk-MK"/>
        </w:rPr>
        <w:t>креативн</w:t>
      </w:r>
      <w:r w:rsidR="0093263F">
        <w:rPr>
          <w:rFonts w:ascii="Georgia" w:hAnsi="Georgia"/>
          <w:sz w:val="24"/>
          <w:szCs w:val="24"/>
          <w:lang w:val="mk-MK"/>
        </w:rPr>
        <w:t>ост</w:t>
      </w:r>
      <w:r w:rsidR="002F744B">
        <w:rPr>
          <w:rFonts w:ascii="Georgia" w:hAnsi="Georgia"/>
          <w:sz w:val="24"/>
          <w:szCs w:val="24"/>
          <w:lang w:val="mk-MK"/>
        </w:rPr>
        <w:t xml:space="preserve"> и да </w:t>
      </w:r>
      <w:r w:rsidR="0093263F">
        <w:rPr>
          <w:rFonts w:ascii="Georgia" w:hAnsi="Georgia"/>
          <w:sz w:val="24"/>
          <w:szCs w:val="24"/>
          <w:lang w:val="mk-MK"/>
        </w:rPr>
        <w:t>партиципираат во</w:t>
      </w:r>
      <w:r w:rsidR="002F744B">
        <w:rPr>
          <w:rFonts w:ascii="Georgia" w:hAnsi="Georgia"/>
          <w:sz w:val="24"/>
          <w:szCs w:val="24"/>
          <w:lang w:val="mk-MK"/>
        </w:rPr>
        <w:t xml:space="preserve"> исполн</w:t>
      </w:r>
      <w:r w:rsidR="0093263F">
        <w:rPr>
          <w:rFonts w:ascii="Georgia" w:hAnsi="Georgia"/>
          <w:sz w:val="24"/>
          <w:szCs w:val="24"/>
          <w:lang w:val="mk-MK"/>
        </w:rPr>
        <w:t>ување на</w:t>
      </w:r>
      <w:r w:rsidR="002F744B">
        <w:rPr>
          <w:rFonts w:ascii="Georgia" w:hAnsi="Georgia"/>
          <w:sz w:val="24"/>
          <w:szCs w:val="24"/>
          <w:lang w:val="mk-MK"/>
        </w:rPr>
        <w:t xml:space="preserve"> целта и мисијата на организацијата.</w:t>
      </w:r>
    </w:p>
    <w:p w14:paraId="3FF52408" w14:textId="1C5AFA33" w:rsidR="006F294B" w:rsidRDefault="002F744B" w:rsidP="00C12CB6">
      <w:pPr>
        <w:spacing w:before="240" w:line="360" w:lineRule="auto"/>
        <w:ind w:firstLine="720"/>
        <w:jc w:val="both"/>
        <w:rPr>
          <w:rFonts w:ascii="Georgia" w:hAnsi="Georgia"/>
          <w:sz w:val="24"/>
          <w:szCs w:val="24"/>
          <w:lang w:val="mk-MK"/>
        </w:rPr>
      </w:pPr>
      <w:r>
        <w:rPr>
          <w:rFonts w:ascii="Georgia" w:hAnsi="Georgia"/>
          <w:sz w:val="24"/>
          <w:szCs w:val="24"/>
          <w:lang w:val="mk-MK"/>
        </w:rPr>
        <w:t xml:space="preserve">Од ова истражување може да се заклучи дека лидерот е </w:t>
      </w:r>
      <w:r w:rsidR="0093263F">
        <w:rPr>
          <w:rFonts w:ascii="Georgia" w:hAnsi="Georgia"/>
          <w:sz w:val="24"/>
          <w:szCs w:val="24"/>
          <w:lang w:val="mk-MK"/>
        </w:rPr>
        <w:t>одговорен</w:t>
      </w:r>
      <w:r>
        <w:rPr>
          <w:rFonts w:ascii="Georgia" w:hAnsi="Georgia"/>
          <w:sz w:val="24"/>
          <w:szCs w:val="24"/>
          <w:lang w:val="mk-MK"/>
        </w:rPr>
        <w:t xml:space="preserve"> за успешноста на </w:t>
      </w:r>
      <w:r w:rsidR="00543AD8">
        <w:rPr>
          <w:rFonts w:ascii="Georgia" w:hAnsi="Georgia"/>
          <w:sz w:val="24"/>
          <w:szCs w:val="24"/>
          <w:lang w:val="mk-MK"/>
        </w:rPr>
        <w:t>организацијата</w:t>
      </w:r>
      <w:r>
        <w:rPr>
          <w:rFonts w:ascii="Georgia" w:hAnsi="Georgia"/>
          <w:sz w:val="24"/>
          <w:szCs w:val="24"/>
          <w:lang w:val="mk-MK"/>
        </w:rPr>
        <w:t xml:space="preserve">, па затоа </w:t>
      </w:r>
      <w:r w:rsidR="00543AD8">
        <w:rPr>
          <w:rFonts w:ascii="Georgia" w:hAnsi="Georgia"/>
          <w:sz w:val="24"/>
          <w:szCs w:val="24"/>
          <w:lang w:val="mk-MK"/>
        </w:rPr>
        <w:t xml:space="preserve">треба да биде свесен и одговорен за своите лидерски способности и </w:t>
      </w:r>
      <w:r w:rsidR="00064C4E">
        <w:rPr>
          <w:rFonts w:ascii="Georgia" w:hAnsi="Georgia"/>
          <w:sz w:val="24"/>
          <w:szCs w:val="24"/>
          <w:lang w:val="mk-MK"/>
        </w:rPr>
        <w:t xml:space="preserve">за </w:t>
      </w:r>
      <w:r w:rsidR="00543AD8">
        <w:rPr>
          <w:rFonts w:ascii="Georgia" w:hAnsi="Georgia"/>
          <w:sz w:val="24"/>
          <w:szCs w:val="24"/>
          <w:lang w:val="mk-MK"/>
        </w:rPr>
        <w:t xml:space="preserve">неговото влијание врз вработените. Лидерството влијае </w:t>
      </w:r>
      <w:r w:rsidR="00064C4E">
        <w:rPr>
          <w:rFonts w:ascii="Georgia" w:hAnsi="Georgia"/>
          <w:sz w:val="24"/>
          <w:szCs w:val="24"/>
          <w:lang w:val="mk-MK"/>
        </w:rPr>
        <w:t>врз</w:t>
      </w:r>
      <w:r w:rsidR="00543AD8">
        <w:rPr>
          <w:rFonts w:ascii="Georgia" w:hAnsi="Georgia"/>
          <w:sz w:val="24"/>
          <w:szCs w:val="24"/>
          <w:lang w:val="mk-MK"/>
        </w:rPr>
        <w:t xml:space="preserve"> човечките ресурси, од човечките ресурси зависи остварувањето на целта на организацијата, а остварувањето на </w:t>
      </w:r>
      <w:r w:rsidR="0093263F">
        <w:rPr>
          <w:rFonts w:ascii="Georgia" w:hAnsi="Georgia"/>
          <w:sz w:val="24"/>
          <w:szCs w:val="24"/>
          <w:lang w:val="mk-MK"/>
        </w:rPr>
        <w:t>целта е важно</w:t>
      </w:r>
      <w:r w:rsidR="00543AD8">
        <w:rPr>
          <w:rFonts w:ascii="Georgia" w:hAnsi="Georgia"/>
          <w:sz w:val="24"/>
          <w:szCs w:val="24"/>
          <w:lang w:val="mk-MK"/>
        </w:rPr>
        <w:t xml:space="preserve"> за успешноста на организацијата. Сето ова не би можело без лидерот и неговото влијание, но и без вработените и нивната креативност. </w:t>
      </w:r>
    </w:p>
    <w:p w14:paraId="580310E1" w14:textId="0BDFF1A7" w:rsidR="00C12CB6" w:rsidRDefault="00C12CB6" w:rsidP="00C12CB6">
      <w:pPr>
        <w:spacing w:before="240" w:line="360" w:lineRule="auto"/>
        <w:ind w:firstLine="720"/>
        <w:jc w:val="both"/>
        <w:rPr>
          <w:rFonts w:ascii="Georgia" w:hAnsi="Georgia"/>
          <w:sz w:val="24"/>
          <w:szCs w:val="24"/>
        </w:rPr>
      </w:pPr>
      <w:r w:rsidRPr="002D3608">
        <w:rPr>
          <w:rFonts w:ascii="Georgia" w:hAnsi="Georgia"/>
          <w:sz w:val="24"/>
          <w:szCs w:val="24"/>
        </w:rPr>
        <w:t xml:space="preserve">Резултатите од ова истражување може да бидат солидна основа за </w:t>
      </w:r>
      <w:r w:rsidR="0093263F">
        <w:rPr>
          <w:rFonts w:ascii="Georgia" w:hAnsi="Georgia"/>
          <w:sz w:val="24"/>
          <w:szCs w:val="24"/>
          <w:lang w:val="mk-MK"/>
        </w:rPr>
        <w:t>збогатување</w:t>
      </w:r>
      <w:r w:rsidRPr="002D3608">
        <w:rPr>
          <w:rFonts w:ascii="Georgia" w:hAnsi="Georgia"/>
          <w:sz w:val="24"/>
          <w:szCs w:val="24"/>
        </w:rPr>
        <w:t xml:space="preserve"> </w:t>
      </w:r>
      <w:r w:rsidR="0093263F">
        <w:rPr>
          <w:rFonts w:ascii="Georgia" w:hAnsi="Georgia"/>
          <w:sz w:val="24"/>
          <w:szCs w:val="24"/>
          <w:lang w:val="mk-MK"/>
        </w:rPr>
        <w:t xml:space="preserve">на научните сознанија од оваа област и да бидат поттик за натамошни </w:t>
      </w:r>
      <w:r w:rsidR="0093263F">
        <w:rPr>
          <w:rFonts w:ascii="Georgia" w:hAnsi="Georgia"/>
          <w:sz w:val="24"/>
          <w:szCs w:val="24"/>
          <w:lang w:val="mk-MK"/>
        </w:rPr>
        <w:lastRenderedPageBreak/>
        <w:t>истражувања и анализи со вклучување на други релевантни</w:t>
      </w:r>
      <w:r w:rsidR="00415BD2">
        <w:rPr>
          <w:rFonts w:ascii="Georgia" w:hAnsi="Georgia"/>
          <w:sz w:val="24"/>
          <w:szCs w:val="24"/>
          <w:lang w:val="mk-MK"/>
        </w:rPr>
        <w:t xml:space="preserve"> истражувачки варијабли</w:t>
      </w:r>
      <w:r w:rsidRPr="002D3608">
        <w:rPr>
          <w:rFonts w:ascii="Georgia" w:hAnsi="Georgia"/>
          <w:sz w:val="24"/>
          <w:szCs w:val="24"/>
        </w:rPr>
        <w:t xml:space="preserve">. </w:t>
      </w:r>
    </w:p>
    <w:p w14:paraId="294659A7" w14:textId="77777777" w:rsidR="00441A7C" w:rsidRDefault="00441A7C" w:rsidP="00C12CB6">
      <w:pPr>
        <w:spacing w:before="240" w:line="360" w:lineRule="auto"/>
        <w:ind w:firstLine="720"/>
        <w:jc w:val="both"/>
        <w:rPr>
          <w:rFonts w:ascii="Georgia" w:hAnsi="Georgia"/>
          <w:sz w:val="24"/>
          <w:szCs w:val="24"/>
        </w:rPr>
      </w:pPr>
    </w:p>
    <w:tbl>
      <w:tblPr>
        <w:tblW w:w="0" w:type="auto"/>
        <w:tblInd w:w="198" w:type="dxa"/>
        <w:shd w:val="clear" w:color="auto" w:fill="D0CECE"/>
        <w:tblLook w:val="04A0" w:firstRow="1" w:lastRow="0" w:firstColumn="1" w:lastColumn="0" w:noHBand="0" w:noVBand="1"/>
      </w:tblPr>
      <w:tblGrid>
        <w:gridCol w:w="8095"/>
        <w:gridCol w:w="1067"/>
      </w:tblGrid>
      <w:tr w:rsidR="005A1CAF" w14:paraId="4FEA21C3" w14:textId="77777777" w:rsidTr="0013370E">
        <w:tc>
          <w:tcPr>
            <w:tcW w:w="8095" w:type="dxa"/>
            <w:shd w:val="clear" w:color="auto" w:fill="D0CECE"/>
            <w:hideMark/>
          </w:tcPr>
          <w:p w14:paraId="3A74222B" w14:textId="516161E9" w:rsidR="005A1CAF" w:rsidRPr="003826FE" w:rsidRDefault="005A1CAF" w:rsidP="00AA063F">
            <w:pPr>
              <w:spacing w:before="30" w:line="360" w:lineRule="auto"/>
              <w:rPr>
                <w:rFonts w:ascii="Georgia" w:hAnsi="Georgia"/>
                <w:b/>
                <w:sz w:val="24"/>
                <w:szCs w:val="24"/>
                <w:lang w:val="mk-MK"/>
              </w:rPr>
            </w:pPr>
            <w:r w:rsidRPr="003826FE">
              <w:rPr>
                <w:rFonts w:ascii="Georgia" w:hAnsi="Georgia"/>
                <w:b/>
                <w:sz w:val="24"/>
                <w:szCs w:val="24"/>
                <w:lang w:val="mk-MK"/>
              </w:rPr>
              <w:t>13.</w:t>
            </w:r>
            <w:r w:rsidR="00DD414C">
              <w:rPr>
                <w:rFonts w:ascii="Georgia" w:hAnsi="Georgia"/>
                <w:b/>
                <w:sz w:val="24"/>
                <w:szCs w:val="24"/>
                <w:lang w:val="mk-MK"/>
              </w:rPr>
              <w:t xml:space="preserve"> </w:t>
            </w:r>
            <w:r w:rsidRPr="003826FE">
              <w:rPr>
                <w:rFonts w:ascii="Georgia" w:hAnsi="Georgia"/>
                <w:b/>
                <w:sz w:val="24"/>
                <w:szCs w:val="24"/>
                <w:lang w:val="mk-MK"/>
              </w:rPr>
              <w:t>Користена литература</w:t>
            </w:r>
          </w:p>
        </w:tc>
        <w:tc>
          <w:tcPr>
            <w:tcW w:w="1067" w:type="dxa"/>
            <w:shd w:val="clear" w:color="auto" w:fill="D0CECE"/>
            <w:hideMark/>
          </w:tcPr>
          <w:p w14:paraId="144FAE9B" w14:textId="77777777" w:rsidR="005A1CAF" w:rsidRPr="00475E3D" w:rsidRDefault="005A1CAF" w:rsidP="00AA063F">
            <w:pPr>
              <w:spacing w:before="30" w:line="360" w:lineRule="auto"/>
              <w:jc w:val="center"/>
              <w:rPr>
                <w:rFonts w:ascii="Georgia" w:eastAsia="Georgia" w:hAnsi="Georgia"/>
                <w:i/>
                <w:color w:val="FF0000"/>
                <w:spacing w:val="1"/>
                <w:lang w:val="ru-RU"/>
              </w:rPr>
            </w:pPr>
          </w:p>
        </w:tc>
      </w:tr>
    </w:tbl>
    <w:p w14:paraId="641E0B2E" w14:textId="77777777" w:rsidR="008665BC" w:rsidRDefault="008665BC" w:rsidP="008D1CE7">
      <w:pPr>
        <w:pStyle w:val="ListParagraph"/>
        <w:spacing w:before="240" w:line="360" w:lineRule="auto"/>
        <w:ind w:left="0"/>
        <w:jc w:val="both"/>
        <w:rPr>
          <w:rFonts w:ascii="Georgia" w:hAnsi="Georgia"/>
          <w:sz w:val="24"/>
          <w:szCs w:val="24"/>
          <w:lang w:val="mk-MK"/>
        </w:rPr>
      </w:pPr>
    </w:p>
    <w:p w14:paraId="76CF9750" w14:textId="77777777" w:rsidR="002D3608" w:rsidRPr="002D3608" w:rsidRDefault="002D3608" w:rsidP="002D3608">
      <w:pPr>
        <w:pStyle w:val="ListParagraph"/>
        <w:numPr>
          <w:ilvl w:val="0"/>
          <w:numId w:val="6"/>
        </w:numPr>
        <w:spacing w:before="240" w:line="360" w:lineRule="auto"/>
        <w:jc w:val="both"/>
        <w:rPr>
          <w:rFonts w:ascii="Georgia" w:hAnsi="Georgia"/>
          <w:sz w:val="24"/>
          <w:szCs w:val="24"/>
        </w:rPr>
      </w:pPr>
      <w:r w:rsidRPr="002D3608">
        <w:rPr>
          <w:rFonts w:ascii="Georgia" w:hAnsi="Georgia"/>
          <w:sz w:val="24"/>
          <w:szCs w:val="24"/>
        </w:rPr>
        <w:t xml:space="preserve">Afuah, A., (1998). </w:t>
      </w:r>
      <w:r w:rsidRPr="0013370E">
        <w:rPr>
          <w:rFonts w:ascii="Georgia" w:hAnsi="Georgia"/>
          <w:i/>
          <w:sz w:val="24"/>
          <w:szCs w:val="24"/>
        </w:rPr>
        <w:t>Innovation Management</w:t>
      </w:r>
      <w:r w:rsidRPr="002D3608">
        <w:rPr>
          <w:rFonts w:ascii="Georgia" w:hAnsi="Georgia"/>
          <w:sz w:val="24"/>
          <w:szCs w:val="24"/>
        </w:rPr>
        <w:t>. Oxford, UK: Oxford University Press.</w:t>
      </w:r>
    </w:p>
    <w:p w14:paraId="4767269A" w14:textId="50035DC1" w:rsidR="00C12CB6" w:rsidRPr="00C12CB6" w:rsidRDefault="002D3608" w:rsidP="00C12CB6">
      <w:pPr>
        <w:pStyle w:val="ListParagraph"/>
        <w:numPr>
          <w:ilvl w:val="0"/>
          <w:numId w:val="6"/>
        </w:numPr>
        <w:spacing w:before="240" w:line="360" w:lineRule="auto"/>
        <w:jc w:val="both"/>
        <w:rPr>
          <w:rFonts w:ascii="Georgia" w:hAnsi="Georgia"/>
          <w:sz w:val="24"/>
          <w:szCs w:val="24"/>
        </w:rPr>
      </w:pPr>
      <w:r w:rsidRPr="002D3608">
        <w:rPr>
          <w:rFonts w:ascii="Georgia" w:hAnsi="Georgia"/>
          <w:sz w:val="24"/>
          <w:szCs w:val="24"/>
        </w:rPr>
        <w:t xml:space="preserve">Alam, S., Abdullah, Z., Ishak, N., &amp; Zain, Z. (2009). Assessing knowledge sharing behavior among employees in SMEs: An empirical study. </w:t>
      </w:r>
      <w:r w:rsidRPr="00C12CB6">
        <w:rPr>
          <w:rFonts w:ascii="Georgia" w:hAnsi="Georgia"/>
          <w:i/>
          <w:sz w:val="24"/>
          <w:szCs w:val="24"/>
        </w:rPr>
        <w:t>International Business Research</w:t>
      </w:r>
      <w:r w:rsidR="00543AD8">
        <w:rPr>
          <w:rFonts w:ascii="Georgia" w:hAnsi="Georgia"/>
          <w:sz w:val="24"/>
          <w:szCs w:val="24"/>
          <w:lang w:val="mk-MK"/>
        </w:rPr>
        <w:t xml:space="preserve"> </w:t>
      </w:r>
      <w:hyperlink r:id="rId15" w:history="1">
        <w:r w:rsidR="00C12CB6" w:rsidRPr="00021588">
          <w:rPr>
            <w:rStyle w:val="Hyperlink"/>
            <w:rFonts w:ascii="Georgia" w:hAnsi="Georgia"/>
            <w:sz w:val="20"/>
            <w:szCs w:val="20"/>
            <w:lang w:val="mk-MK"/>
          </w:rPr>
          <w:t>https://d1wqtxts1xzle7.cloudfront.net/42346836/Assessing_Knowledge_Sharing_Behaviour_am20160207-10079-185txqz-libre.pdf?1454907449=&amp;response-content-disposition=inline%3B+filename%3DAssessing_Knowledge_Sharing_Behaviour_am.pdf&amp;Expires=1686561221&amp;Signature=H7zCNr4QXfW08g~cnQfhEfXmDjeN8zNVz90bc6EoulQyFRSS61rsbYsUft0RoYcv7DIIuMUQUNlEVIznI4R3E-BVxBywl2Pw2N5Sa4xsKPUs68bqUnHkEKnBOEfg-S20vEkryl9CnPVMmID5EifAp5JvXT0dGnib-ldQ-seiSv4uPwp39sqDV496cEymLFq405boEJH6NDhttMgg9ot7jp2wKE3M7~bI29-jJuxOvBjoCpad~ZJnxLz2AwNpsrd2xR~mKwVREZm~R80-qQYSZzsWAXSDwJ8TbVWkQYdtnII4w-P2QBWCPi58BP4EyElYavUtncVBwZ5l-PXcG1fE2w__&amp;Key-Pair-Id=APKAJLOHF5GGSLRBV4ZA</w:t>
        </w:r>
      </w:hyperlink>
    </w:p>
    <w:p w14:paraId="14ECD798" w14:textId="20EBC43C" w:rsidR="002D3608" w:rsidRPr="00C12CB6" w:rsidRDefault="002958DA" w:rsidP="00C12CB6">
      <w:pPr>
        <w:pStyle w:val="ListParagraph"/>
        <w:spacing w:before="240" w:line="360" w:lineRule="auto"/>
        <w:jc w:val="both"/>
        <w:rPr>
          <w:rFonts w:ascii="Georgia" w:hAnsi="Georgia"/>
          <w:sz w:val="24"/>
          <w:szCs w:val="24"/>
        </w:rPr>
      </w:pPr>
      <w:r w:rsidRPr="00C12CB6">
        <w:rPr>
          <w:rFonts w:ascii="Georgia" w:hAnsi="Georgia"/>
          <w:sz w:val="24"/>
          <w:szCs w:val="24"/>
          <w:lang w:val="mk-MK"/>
        </w:rPr>
        <w:t>(посетено на 05</w:t>
      </w:r>
      <w:r w:rsidRPr="00C12CB6">
        <w:rPr>
          <w:rFonts w:ascii="Georgia" w:hAnsi="Georgia"/>
          <w:sz w:val="24"/>
          <w:szCs w:val="24"/>
        </w:rPr>
        <w:t>.05.2022)</w:t>
      </w:r>
    </w:p>
    <w:p w14:paraId="5D179BB0" w14:textId="77777777" w:rsidR="002D3608" w:rsidRPr="002D3608" w:rsidRDefault="002D3608" w:rsidP="002D3608">
      <w:pPr>
        <w:pStyle w:val="ListParagraph"/>
        <w:numPr>
          <w:ilvl w:val="0"/>
          <w:numId w:val="6"/>
        </w:numPr>
        <w:spacing w:before="240" w:line="360" w:lineRule="auto"/>
        <w:jc w:val="both"/>
        <w:rPr>
          <w:rFonts w:ascii="Georgia" w:hAnsi="Georgia"/>
          <w:sz w:val="24"/>
          <w:szCs w:val="24"/>
        </w:rPr>
      </w:pPr>
      <w:r w:rsidRPr="002D3608">
        <w:rPr>
          <w:rFonts w:ascii="Georgia" w:hAnsi="Georgia"/>
          <w:sz w:val="24"/>
          <w:szCs w:val="24"/>
        </w:rPr>
        <w:t xml:space="preserve">Amabile, T. M. (1988). A model of creativity and innovation in organizations. </w:t>
      </w:r>
      <w:r w:rsidRPr="0013370E">
        <w:rPr>
          <w:rFonts w:ascii="Georgia" w:hAnsi="Georgia"/>
          <w:i/>
          <w:sz w:val="24"/>
          <w:szCs w:val="24"/>
        </w:rPr>
        <w:t>Research in Organizational Behavior</w:t>
      </w:r>
      <w:r w:rsidRPr="002D3608">
        <w:rPr>
          <w:rFonts w:ascii="Georgia" w:hAnsi="Georgia"/>
          <w:sz w:val="24"/>
          <w:szCs w:val="24"/>
        </w:rPr>
        <w:t>. Stamford,US:  JAI Press INC</w:t>
      </w:r>
    </w:p>
    <w:p w14:paraId="6DBC94FD" w14:textId="60E66552" w:rsidR="002D3608" w:rsidRPr="00C12CB6" w:rsidRDefault="002D3608" w:rsidP="00C12CB6">
      <w:pPr>
        <w:pStyle w:val="ListParagraph"/>
        <w:numPr>
          <w:ilvl w:val="0"/>
          <w:numId w:val="6"/>
        </w:numPr>
        <w:spacing w:before="240" w:line="360" w:lineRule="auto"/>
        <w:jc w:val="both"/>
        <w:rPr>
          <w:rFonts w:ascii="Georgia" w:hAnsi="Georgia"/>
          <w:sz w:val="24"/>
          <w:szCs w:val="24"/>
        </w:rPr>
      </w:pPr>
      <w:r w:rsidRPr="002D3608">
        <w:rPr>
          <w:rFonts w:ascii="Georgia" w:hAnsi="Georgia"/>
          <w:sz w:val="24"/>
          <w:szCs w:val="24"/>
        </w:rPr>
        <w:t xml:space="preserve">Amabile, T. M. (1996). </w:t>
      </w:r>
      <w:r w:rsidRPr="00C12CB6">
        <w:rPr>
          <w:rFonts w:ascii="Georgia" w:hAnsi="Georgia"/>
          <w:i/>
          <w:sz w:val="24"/>
          <w:szCs w:val="24"/>
        </w:rPr>
        <w:t>Creativity in Context: Update to the Social Psychology of Creativity</w:t>
      </w:r>
      <w:r w:rsidR="00C12CB6">
        <w:rPr>
          <w:rFonts w:ascii="Georgia" w:hAnsi="Georgia"/>
          <w:sz w:val="24"/>
          <w:szCs w:val="24"/>
        </w:rPr>
        <w:t>.</w:t>
      </w:r>
      <w:r w:rsidR="00C12CB6">
        <w:rPr>
          <w:rFonts w:ascii="Georgia" w:hAnsi="Georgia"/>
          <w:sz w:val="24"/>
          <w:szCs w:val="24"/>
          <w:lang w:val="mk-MK"/>
        </w:rPr>
        <w:t xml:space="preserve"> </w:t>
      </w:r>
      <w:r w:rsidRPr="00C12CB6">
        <w:rPr>
          <w:rFonts w:ascii="Georgia" w:hAnsi="Georgia"/>
          <w:sz w:val="24"/>
          <w:szCs w:val="24"/>
        </w:rPr>
        <w:t>Boulder,CO: Westview Press.</w:t>
      </w:r>
    </w:p>
    <w:p w14:paraId="76AC96E2" w14:textId="6416A91C" w:rsidR="002D3608" w:rsidRPr="002D3608" w:rsidRDefault="002D3608" w:rsidP="002D3608">
      <w:pPr>
        <w:pStyle w:val="ListParagraph"/>
        <w:numPr>
          <w:ilvl w:val="0"/>
          <w:numId w:val="6"/>
        </w:numPr>
        <w:spacing w:before="240" w:line="360" w:lineRule="auto"/>
        <w:jc w:val="both"/>
        <w:rPr>
          <w:rFonts w:ascii="Georgia" w:hAnsi="Georgia"/>
          <w:sz w:val="24"/>
          <w:szCs w:val="24"/>
        </w:rPr>
      </w:pPr>
      <w:r w:rsidRPr="002D3608">
        <w:rPr>
          <w:rFonts w:ascii="Georgia" w:hAnsi="Georgia"/>
          <w:sz w:val="24"/>
          <w:szCs w:val="24"/>
        </w:rPr>
        <w:t xml:space="preserve">Amabile, T. M. (1997). </w:t>
      </w:r>
      <w:r w:rsidRPr="00C12CB6">
        <w:rPr>
          <w:rFonts w:ascii="Georgia" w:hAnsi="Georgia"/>
          <w:i/>
          <w:sz w:val="24"/>
          <w:szCs w:val="24"/>
        </w:rPr>
        <w:t>Motivating creativity in organizations: On doing what you love andloving what you do</w:t>
      </w:r>
      <w:r w:rsidRPr="002D3608">
        <w:rPr>
          <w:rFonts w:ascii="Georgia" w:hAnsi="Georgia"/>
          <w:sz w:val="24"/>
          <w:szCs w:val="24"/>
        </w:rPr>
        <w:t>. Thousand Oaks, California, United States: Sage</w:t>
      </w:r>
    </w:p>
    <w:p w14:paraId="5625485F" w14:textId="77777777" w:rsidR="002D3608" w:rsidRPr="002D3608" w:rsidRDefault="002D3608" w:rsidP="002D3608">
      <w:pPr>
        <w:pStyle w:val="ListParagraph"/>
        <w:numPr>
          <w:ilvl w:val="0"/>
          <w:numId w:val="6"/>
        </w:numPr>
        <w:spacing w:before="240" w:line="360" w:lineRule="auto"/>
        <w:jc w:val="both"/>
        <w:rPr>
          <w:rFonts w:ascii="Georgia" w:hAnsi="Georgia"/>
          <w:sz w:val="24"/>
          <w:szCs w:val="24"/>
        </w:rPr>
      </w:pPr>
      <w:r w:rsidRPr="002D3608">
        <w:rPr>
          <w:rFonts w:ascii="Georgia" w:hAnsi="Georgia"/>
          <w:sz w:val="24"/>
          <w:szCs w:val="24"/>
        </w:rPr>
        <w:t xml:space="preserve">Amabile, T.A (1999). </w:t>
      </w:r>
      <w:r w:rsidRPr="00C12CB6">
        <w:rPr>
          <w:rFonts w:ascii="Georgia" w:hAnsi="Georgia"/>
          <w:i/>
          <w:sz w:val="24"/>
          <w:szCs w:val="24"/>
        </w:rPr>
        <w:t>Creativity in context: Update to the social psychology of creativity</w:t>
      </w:r>
      <w:r w:rsidRPr="002D3608">
        <w:rPr>
          <w:rFonts w:ascii="Georgia" w:hAnsi="Georgia"/>
          <w:sz w:val="24"/>
          <w:szCs w:val="24"/>
        </w:rPr>
        <w:t>. Boulder, CO:  Westview</w:t>
      </w:r>
    </w:p>
    <w:p w14:paraId="6F56507B" w14:textId="77777777" w:rsidR="002D3608" w:rsidRPr="002D3608" w:rsidRDefault="002D3608" w:rsidP="002D3608">
      <w:pPr>
        <w:pStyle w:val="ListParagraph"/>
        <w:numPr>
          <w:ilvl w:val="0"/>
          <w:numId w:val="6"/>
        </w:numPr>
        <w:spacing w:before="240" w:line="360" w:lineRule="auto"/>
        <w:jc w:val="both"/>
        <w:rPr>
          <w:rFonts w:ascii="Georgia" w:hAnsi="Georgia"/>
          <w:sz w:val="24"/>
          <w:szCs w:val="24"/>
        </w:rPr>
      </w:pPr>
      <w:r w:rsidRPr="002D3608">
        <w:rPr>
          <w:rFonts w:ascii="Georgia" w:hAnsi="Georgia"/>
          <w:sz w:val="24"/>
          <w:szCs w:val="24"/>
        </w:rPr>
        <w:lastRenderedPageBreak/>
        <w:t xml:space="preserve">Amabile, T.M. (1983) </w:t>
      </w:r>
      <w:r w:rsidRPr="00C12CB6">
        <w:rPr>
          <w:rFonts w:ascii="Georgia" w:hAnsi="Georgia"/>
          <w:i/>
          <w:sz w:val="24"/>
          <w:szCs w:val="24"/>
        </w:rPr>
        <w:t>The social psychology of creativity</w:t>
      </w:r>
      <w:r w:rsidRPr="002D3608">
        <w:rPr>
          <w:rFonts w:ascii="Georgia" w:hAnsi="Georgia"/>
          <w:sz w:val="24"/>
          <w:szCs w:val="24"/>
        </w:rPr>
        <w:t>. New York: Springer-Verlag</w:t>
      </w:r>
    </w:p>
    <w:p w14:paraId="37C7EF2E" w14:textId="2060E3CB" w:rsidR="00AD79B6" w:rsidRDefault="00554536" w:rsidP="002958DA">
      <w:pPr>
        <w:pStyle w:val="ListParagraph"/>
        <w:numPr>
          <w:ilvl w:val="0"/>
          <w:numId w:val="6"/>
        </w:numPr>
        <w:spacing w:before="240" w:line="360" w:lineRule="auto"/>
        <w:jc w:val="both"/>
        <w:rPr>
          <w:rFonts w:ascii="Georgia" w:hAnsi="Georgia"/>
          <w:sz w:val="24"/>
          <w:szCs w:val="24"/>
          <w:lang w:val="mk-MK"/>
        </w:rPr>
      </w:pPr>
      <w:r w:rsidRPr="00554536">
        <w:rPr>
          <w:rFonts w:ascii="Georgia" w:hAnsi="Georgia"/>
          <w:sz w:val="24"/>
          <w:szCs w:val="24"/>
          <w:lang w:val="mk-MK"/>
        </w:rPr>
        <w:t xml:space="preserve">Amabile, T.M., Schatzel, E.A., Moneta, G.B., &amp; Kramer, S.J. (2004). </w:t>
      </w:r>
      <w:r w:rsidRPr="00294B4F">
        <w:rPr>
          <w:rFonts w:ascii="Georgia" w:hAnsi="Georgia"/>
          <w:i/>
          <w:sz w:val="24"/>
          <w:szCs w:val="24"/>
          <w:lang w:val="mk-MK"/>
        </w:rPr>
        <w:t>Leader behaviors and workenvironment for creativity: Perceived leader support</w:t>
      </w:r>
      <w:r w:rsidRPr="00554536">
        <w:rPr>
          <w:rFonts w:ascii="Georgia" w:hAnsi="Georgia"/>
          <w:sz w:val="24"/>
          <w:szCs w:val="24"/>
          <w:lang w:val="mk-MK"/>
        </w:rPr>
        <w:t xml:space="preserve">. The </w:t>
      </w:r>
      <w:r w:rsidR="002958DA" w:rsidRPr="00C12CB6">
        <w:rPr>
          <w:rFonts w:ascii="Georgia" w:hAnsi="Georgia"/>
          <w:i/>
          <w:sz w:val="24"/>
          <w:szCs w:val="24"/>
          <w:lang w:val="mk-MK"/>
        </w:rPr>
        <w:t>Leadership</w:t>
      </w:r>
      <w:r w:rsidR="00AD79B6" w:rsidRPr="00C12CB6">
        <w:rPr>
          <w:rFonts w:ascii="Georgia" w:hAnsi="Georgia"/>
          <w:i/>
          <w:sz w:val="24"/>
          <w:szCs w:val="24"/>
        </w:rPr>
        <w:t xml:space="preserve"> </w:t>
      </w:r>
      <w:r w:rsidRPr="00C12CB6">
        <w:rPr>
          <w:rFonts w:ascii="Georgia" w:hAnsi="Georgia"/>
          <w:i/>
          <w:sz w:val="24"/>
          <w:szCs w:val="24"/>
          <w:lang w:val="mk-MK"/>
        </w:rPr>
        <w:t>Quarterly</w:t>
      </w:r>
      <w:r w:rsidRPr="00554536">
        <w:rPr>
          <w:rFonts w:ascii="Georgia" w:hAnsi="Georgia"/>
          <w:sz w:val="24"/>
          <w:szCs w:val="24"/>
        </w:rPr>
        <w:t xml:space="preserve"> </w:t>
      </w:r>
      <w:r w:rsidR="00C12CB6">
        <w:rPr>
          <w:rFonts w:ascii="Georgia" w:hAnsi="Georgia"/>
          <w:sz w:val="24"/>
          <w:szCs w:val="24"/>
          <w:lang w:val="mk-MK"/>
        </w:rPr>
        <w:t>.</w:t>
      </w:r>
    </w:p>
    <w:p w14:paraId="3C979692" w14:textId="176278FB" w:rsidR="00554536" w:rsidRDefault="00535C6D" w:rsidP="00AD79B6">
      <w:pPr>
        <w:pStyle w:val="ListParagraph"/>
        <w:spacing w:before="240" w:line="360" w:lineRule="auto"/>
        <w:jc w:val="both"/>
        <w:rPr>
          <w:rFonts w:ascii="Georgia" w:hAnsi="Georgia"/>
          <w:sz w:val="24"/>
          <w:szCs w:val="24"/>
          <w:lang w:val="mk-MK"/>
        </w:rPr>
      </w:pPr>
      <w:hyperlink r:id="rId16" w:history="1">
        <w:r w:rsidR="002958DA" w:rsidRPr="00021588">
          <w:rPr>
            <w:rStyle w:val="Hyperlink"/>
            <w:rFonts w:ascii="Georgia" w:hAnsi="Georgia"/>
            <w:sz w:val="24"/>
            <w:szCs w:val="24"/>
            <w:lang w:val="mk-MK"/>
          </w:rPr>
          <w:t>https://www.sciencedirect.com/science/article/abs/pii/S1048984303001000</w:t>
        </w:r>
      </w:hyperlink>
    </w:p>
    <w:p w14:paraId="2B954024" w14:textId="175D12B0" w:rsidR="002958DA" w:rsidRPr="002958DA" w:rsidRDefault="002958DA" w:rsidP="002958DA">
      <w:pPr>
        <w:pStyle w:val="ListParagraph"/>
        <w:spacing w:before="240" w:line="360" w:lineRule="auto"/>
        <w:jc w:val="both"/>
        <w:rPr>
          <w:rFonts w:ascii="Georgia" w:hAnsi="Georgia"/>
          <w:sz w:val="24"/>
          <w:szCs w:val="24"/>
          <w:lang w:val="mk-MK"/>
        </w:rPr>
      </w:pPr>
      <w:r>
        <w:rPr>
          <w:rFonts w:ascii="Georgia" w:hAnsi="Georgia"/>
          <w:sz w:val="24"/>
          <w:szCs w:val="24"/>
          <w:lang w:val="mk-MK"/>
        </w:rPr>
        <w:t>(посетено на 06.08.2022)</w:t>
      </w:r>
    </w:p>
    <w:p w14:paraId="4A7F02EF" w14:textId="77777777" w:rsidR="00AD79B6" w:rsidRPr="00AD79B6" w:rsidRDefault="00554536" w:rsidP="002958DA">
      <w:pPr>
        <w:pStyle w:val="ListParagraph"/>
        <w:numPr>
          <w:ilvl w:val="0"/>
          <w:numId w:val="6"/>
        </w:numPr>
        <w:spacing w:before="240" w:line="360" w:lineRule="auto"/>
        <w:jc w:val="both"/>
        <w:rPr>
          <w:rFonts w:ascii="Georgia" w:hAnsi="Georgia"/>
          <w:sz w:val="24"/>
          <w:szCs w:val="24"/>
          <w:lang w:val="mk-MK"/>
        </w:rPr>
      </w:pPr>
      <w:r w:rsidRPr="00554536">
        <w:rPr>
          <w:rFonts w:ascii="Georgia" w:hAnsi="Georgia"/>
          <w:sz w:val="24"/>
          <w:szCs w:val="24"/>
          <w:lang w:val="mk-MK"/>
        </w:rPr>
        <w:t xml:space="preserve">Arad, S., Hanson, M.A., &amp; Schnieder, R.J. (1997). A framework for the study of relationship between organizational characteristics and organizational innovation. </w:t>
      </w:r>
      <w:r w:rsidRPr="00C12CB6">
        <w:rPr>
          <w:rFonts w:ascii="Georgia" w:hAnsi="Georgia"/>
          <w:i/>
          <w:sz w:val="24"/>
          <w:szCs w:val="24"/>
          <w:lang w:val="mk-MK"/>
        </w:rPr>
        <w:t>Journal</w:t>
      </w:r>
      <w:r w:rsidR="00AD79B6" w:rsidRPr="00C12CB6">
        <w:rPr>
          <w:rFonts w:ascii="Georgia" w:hAnsi="Georgia"/>
          <w:i/>
          <w:sz w:val="24"/>
          <w:szCs w:val="24"/>
          <w:lang w:val="mk-MK"/>
        </w:rPr>
        <w:t xml:space="preserve"> </w:t>
      </w:r>
      <w:r w:rsidR="00AD79B6" w:rsidRPr="00C12CB6">
        <w:rPr>
          <w:rFonts w:ascii="Georgia" w:hAnsi="Georgia"/>
          <w:i/>
          <w:sz w:val="24"/>
          <w:szCs w:val="24"/>
        </w:rPr>
        <w:t>of Creative Behavior.</w:t>
      </w:r>
      <w:r w:rsidR="00AD79B6">
        <w:rPr>
          <w:rFonts w:ascii="Georgia" w:hAnsi="Georgia"/>
          <w:sz w:val="24"/>
          <w:szCs w:val="24"/>
        </w:rPr>
        <w:t xml:space="preserve"> </w:t>
      </w:r>
    </w:p>
    <w:p w14:paraId="1E782A0B" w14:textId="3B19091A" w:rsidR="00554536" w:rsidRPr="00554536" w:rsidRDefault="00535C6D" w:rsidP="00AD79B6">
      <w:pPr>
        <w:pStyle w:val="ListParagraph"/>
        <w:spacing w:before="240" w:line="360" w:lineRule="auto"/>
        <w:jc w:val="both"/>
        <w:rPr>
          <w:rFonts w:ascii="Georgia" w:hAnsi="Georgia"/>
          <w:sz w:val="24"/>
          <w:szCs w:val="24"/>
          <w:lang w:val="mk-MK"/>
        </w:rPr>
      </w:pPr>
      <w:hyperlink r:id="rId17" w:history="1">
        <w:r w:rsidR="002958DA" w:rsidRPr="00021588">
          <w:rPr>
            <w:rStyle w:val="Hyperlink"/>
            <w:rFonts w:ascii="Georgia" w:hAnsi="Georgia"/>
            <w:sz w:val="24"/>
            <w:szCs w:val="24"/>
            <w:lang w:val="mk-MK"/>
          </w:rPr>
          <w:t>https://onlinelibrary.wiley.com/doi/abs/10.1002/j.2162-6057.1997.tb00780.x</w:t>
        </w:r>
      </w:hyperlink>
      <w:r w:rsidR="002958DA">
        <w:rPr>
          <w:rFonts w:ascii="Georgia" w:hAnsi="Georgia"/>
          <w:sz w:val="24"/>
          <w:szCs w:val="24"/>
          <w:lang w:val="mk-MK"/>
        </w:rPr>
        <w:t xml:space="preserve"> (посетено на 08.09.2022)</w:t>
      </w:r>
    </w:p>
    <w:p w14:paraId="364EA931" w14:textId="77777777" w:rsidR="00AD79B6" w:rsidRPr="00AD79B6" w:rsidRDefault="00554536" w:rsidP="002958DA">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Aragon-Correa, J. A., Garcia-Morales, V. J., &amp; Cordon-Pozo, E. (2007). Leadership and organizational learning's roleon innovation and performance: Lessons from Spain. </w:t>
      </w:r>
      <w:r w:rsidRPr="00C12CB6">
        <w:rPr>
          <w:rFonts w:ascii="Georgia" w:hAnsi="Georgia"/>
          <w:i/>
          <w:sz w:val="24"/>
          <w:szCs w:val="24"/>
        </w:rPr>
        <w:t>Industrial Marketing Management</w:t>
      </w:r>
      <w:r w:rsidR="002958DA">
        <w:rPr>
          <w:rFonts w:ascii="Georgia" w:hAnsi="Georgia"/>
          <w:sz w:val="24"/>
          <w:szCs w:val="24"/>
          <w:lang w:val="mk-MK"/>
        </w:rPr>
        <w:t xml:space="preserve"> </w:t>
      </w:r>
    </w:p>
    <w:p w14:paraId="02F1BB05" w14:textId="0D05E5D4" w:rsidR="00554536" w:rsidRPr="00554536" w:rsidRDefault="00535C6D" w:rsidP="00AD79B6">
      <w:pPr>
        <w:pStyle w:val="ListParagraph"/>
        <w:spacing w:before="240" w:line="360" w:lineRule="auto"/>
        <w:jc w:val="both"/>
        <w:rPr>
          <w:rFonts w:ascii="Georgia" w:hAnsi="Georgia"/>
          <w:sz w:val="24"/>
          <w:szCs w:val="24"/>
        </w:rPr>
      </w:pPr>
      <w:hyperlink r:id="rId18" w:history="1">
        <w:r w:rsidR="002958DA" w:rsidRPr="00021588">
          <w:rPr>
            <w:rStyle w:val="Hyperlink"/>
            <w:rFonts w:ascii="Georgia" w:hAnsi="Georgia"/>
            <w:sz w:val="24"/>
            <w:szCs w:val="24"/>
            <w:lang w:val="mk-MK"/>
          </w:rPr>
          <w:t>https://www.sciencedirect.com/science/article/abs/pii/S0019850105001495</w:t>
        </w:r>
      </w:hyperlink>
      <w:r w:rsidR="002958DA">
        <w:rPr>
          <w:rFonts w:ascii="Georgia" w:hAnsi="Georgia"/>
          <w:sz w:val="24"/>
          <w:szCs w:val="24"/>
          <w:lang w:val="mk-MK"/>
        </w:rPr>
        <w:t xml:space="preserve"> (посетено на 15.08.2022)</w:t>
      </w:r>
    </w:p>
    <w:p w14:paraId="244B6F16" w14:textId="77777777" w:rsidR="00AD79B6" w:rsidRDefault="00554536" w:rsidP="002958DA">
      <w:pPr>
        <w:pStyle w:val="ListParagraph"/>
        <w:numPr>
          <w:ilvl w:val="0"/>
          <w:numId w:val="6"/>
        </w:numPr>
        <w:spacing w:before="240" w:line="360" w:lineRule="auto"/>
        <w:jc w:val="both"/>
        <w:rPr>
          <w:rFonts w:ascii="Georgia" w:hAnsi="Georgia"/>
          <w:sz w:val="24"/>
          <w:szCs w:val="24"/>
          <w:lang w:val="mk-MK"/>
        </w:rPr>
      </w:pPr>
      <w:r w:rsidRPr="00554536">
        <w:rPr>
          <w:rFonts w:ascii="Georgia" w:hAnsi="Georgia"/>
          <w:sz w:val="24"/>
          <w:szCs w:val="24"/>
          <w:lang w:val="mk-MK"/>
        </w:rPr>
        <w:t xml:space="preserve">Atwater, L., &amp; Carmeli, A. (2009). Leader-member exchange, feelings of energy </w:t>
      </w:r>
      <w:r w:rsidRPr="002958DA">
        <w:rPr>
          <w:rFonts w:ascii="Georgia" w:hAnsi="Georgia"/>
          <w:sz w:val="24"/>
          <w:szCs w:val="24"/>
          <w:lang w:val="mk-MK"/>
        </w:rPr>
        <w:t xml:space="preserve">andinvolvement in creative work. </w:t>
      </w:r>
      <w:r w:rsidRPr="00C12CB6">
        <w:rPr>
          <w:rFonts w:ascii="Georgia" w:hAnsi="Georgia"/>
          <w:i/>
          <w:sz w:val="24"/>
          <w:szCs w:val="24"/>
          <w:lang w:val="mk-MK"/>
        </w:rPr>
        <w:t>The Leadership Quarterly</w:t>
      </w:r>
      <w:r w:rsidRPr="00C12CB6">
        <w:rPr>
          <w:rFonts w:ascii="Georgia" w:hAnsi="Georgia"/>
          <w:i/>
          <w:sz w:val="24"/>
          <w:szCs w:val="24"/>
        </w:rPr>
        <w:t>.</w:t>
      </w:r>
      <w:r w:rsidR="002958DA" w:rsidRPr="002958DA">
        <w:rPr>
          <w:rFonts w:ascii="Georgia" w:hAnsi="Georgia"/>
          <w:sz w:val="24"/>
          <w:szCs w:val="24"/>
          <w:lang w:val="mk-MK"/>
        </w:rPr>
        <w:t xml:space="preserve"> </w:t>
      </w:r>
    </w:p>
    <w:p w14:paraId="0EA06C30" w14:textId="686275BB" w:rsidR="00554536" w:rsidRPr="00554536" w:rsidRDefault="00535C6D" w:rsidP="00AD79B6">
      <w:pPr>
        <w:pStyle w:val="ListParagraph"/>
        <w:spacing w:before="240" w:line="360" w:lineRule="auto"/>
        <w:jc w:val="both"/>
        <w:rPr>
          <w:rFonts w:ascii="Georgia" w:hAnsi="Georgia"/>
          <w:sz w:val="24"/>
          <w:szCs w:val="24"/>
          <w:lang w:val="mk-MK"/>
        </w:rPr>
      </w:pPr>
      <w:hyperlink r:id="rId19" w:history="1">
        <w:r w:rsidR="002958DA" w:rsidRPr="00021588">
          <w:rPr>
            <w:rStyle w:val="Hyperlink"/>
            <w:rFonts w:ascii="Georgia" w:hAnsi="Georgia"/>
            <w:sz w:val="24"/>
            <w:szCs w:val="24"/>
            <w:lang w:val="mk-MK"/>
          </w:rPr>
          <w:t>https://www.sciencedirect.com/science/article/abs/pii/S1048984309000745</w:t>
        </w:r>
      </w:hyperlink>
      <w:r w:rsidR="002958DA">
        <w:rPr>
          <w:rFonts w:ascii="Georgia" w:hAnsi="Georgia"/>
          <w:sz w:val="24"/>
          <w:szCs w:val="24"/>
          <w:lang w:val="mk-MK"/>
        </w:rPr>
        <w:t xml:space="preserve"> (посетено на 16.04.2022)</w:t>
      </w:r>
    </w:p>
    <w:p w14:paraId="11D5DA45" w14:textId="77777777" w:rsidR="00C12CB6" w:rsidRPr="0013370E" w:rsidRDefault="00554536" w:rsidP="00AD79B6">
      <w:pPr>
        <w:pStyle w:val="ListParagraph"/>
        <w:numPr>
          <w:ilvl w:val="0"/>
          <w:numId w:val="6"/>
        </w:numPr>
        <w:spacing w:before="240" w:line="360" w:lineRule="auto"/>
        <w:jc w:val="both"/>
        <w:rPr>
          <w:rFonts w:ascii="Georgia" w:hAnsi="Georgia"/>
          <w:i/>
          <w:sz w:val="24"/>
          <w:szCs w:val="24"/>
          <w:lang w:val="mk-MK"/>
        </w:rPr>
      </w:pPr>
      <w:r w:rsidRPr="00AD79B6">
        <w:rPr>
          <w:rFonts w:ascii="Georgia" w:hAnsi="Georgia"/>
          <w:sz w:val="24"/>
          <w:szCs w:val="24"/>
          <w:lang w:val="mk-MK"/>
        </w:rPr>
        <w:t>Avolio, B. J., Walumbwa, F. O., &amp; &amp; Weber, T. J. (2009</w:t>
      </w:r>
      <w:r w:rsidRPr="0013370E">
        <w:rPr>
          <w:rFonts w:ascii="Georgia" w:hAnsi="Georgia"/>
          <w:i/>
          <w:sz w:val="24"/>
          <w:szCs w:val="24"/>
          <w:lang w:val="mk-MK"/>
        </w:rPr>
        <w:t>). Leadership: Current Theories,</w:t>
      </w:r>
      <w:r w:rsidR="00AD79B6" w:rsidRPr="0013370E">
        <w:rPr>
          <w:rFonts w:ascii="Georgia" w:hAnsi="Georgia"/>
          <w:i/>
          <w:sz w:val="24"/>
          <w:szCs w:val="24"/>
          <w:lang w:val="mk-MK"/>
        </w:rPr>
        <w:t xml:space="preserve">Research,and </w:t>
      </w:r>
      <w:r w:rsidRPr="0013370E">
        <w:rPr>
          <w:rFonts w:ascii="Georgia" w:hAnsi="Georgia"/>
          <w:i/>
          <w:sz w:val="24"/>
          <w:szCs w:val="24"/>
          <w:lang w:val="mk-MK"/>
        </w:rPr>
        <w:t>Future Directions.</w:t>
      </w:r>
      <w:r w:rsidR="00AD79B6" w:rsidRPr="0013370E">
        <w:rPr>
          <w:rFonts w:ascii="Georgia" w:hAnsi="Georgia"/>
          <w:i/>
          <w:sz w:val="24"/>
          <w:szCs w:val="24"/>
          <w:lang w:val="mk-MK"/>
        </w:rPr>
        <w:t xml:space="preserve"> </w:t>
      </w:r>
    </w:p>
    <w:p w14:paraId="3B6317DA" w14:textId="7DDFE80B" w:rsidR="00554536" w:rsidRPr="00AD79B6" w:rsidRDefault="00535C6D" w:rsidP="00C12CB6">
      <w:pPr>
        <w:pStyle w:val="ListParagraph"/>
        <w:spacing w:before="240" w:line="360" w:lineRule="auto"/>
        <w:jc w:val="both"/>
        <w:rPr>
          <w:rFonts w:ascii="Georgia" w:hAnsi="Georgia"/>
          <w:sz w:val="24"/>
          <w:szCs w:val="24"/>
          <w:lang w:val="mk-MK"/>
        </w:rPr>
      </w:pPr>
      <w:hyperlink r:id="rId20" w:history="1">
        <w:r w:rsidR="00AD79B6" w:rsidRPr="00AD79B6">
          <w:rPr>
            <w:rStyle w:val="Hyperlink"/>
            <w:rFonts w:ascii="Georgia" w:hAnsi="Georgia"/>
            <w:sz w:val="24"/>
            <w:szCs w:val="24"/>
            <w:lang w:val="mk-MK"/>
          </w:rPr>
          <w:t>https://www.annualreviews.org/doi/abs/10.1146/annurev.psych.60.110707.163621</w:t>
        </w:r>
      </w:hyperlink>
      <w:r w:rsidR="00AD79B6" w:rsidRPr="00AD79B6">
        <w:rPr>
          <w:rFonts w:ascii="Georgia" w:hAnsi="Georgia"/>
          <w:sz w:val="24"/>
          <w:szCs w:val="24"/>
          <w:lang w:val="mk-MK"/>
        </w:rPr>
        <w:t xml:space="preserve"> (посетено на 17.05.2022)</w:t>
      </w:r>
    </w:p>
    <w:p w14:paraId="61D86666" w14:textId="120818AC" w:rsidR="00AD79B6" w:rsidRPr="00AD79B6" w:rsidRDefault="00554536" w:rsidP="00AD79B6">
      <w:pPr>
        <w:pStyle w:val="ListParagraph"/>
        <w:numPr>
          <w:ilvl w:val="0"/>
          <w:numId w:val="6"/>
        </w:numPr>
        <w:spacing w:before="240" w:line="360" w:lineRule="auto"/>
        <w:jc w:val="both"/>
        <w:rPr>
          <w:rFonts w:ascii="Georgia" w:hAnsi="Georgia"/>
          <w:sz w:val="24"/>
          <w:szCs w:val="24"/>
          <w:lang w:val="mk-MK"/>
        </w:rPr>
      </w:pPr>
      <w:r w:rsidRPr="00554536">
        <w:rPr>
          <w:rFonts w:ascii="Georgia" w:hAnsi="Georgia"/>
          <w:sz w:val="24"/>
          <w:szCs w:val="24"/>
          <w:lang w:val="mk-MK"/>
        </w:rPr>
        <w:t>Barron, F., &amp; Harrington, D.M. (1981). Creativity, intelligence, and personality.</w:t>
      </w:r>
      <w:r w:rsidRPr="00554536">
        <w:rPr>
          <w:rFonts w:ascii="Georgia" w:hAnsi="Georgia"/>
          <w:sz w:val="24"/>
          <w:szCs w:val="24"/>
        </w:rPr>
        <w:t xml:space="preserve"> </w:t>
      </w:r>
      <w:r w:rsidRPr="00C12CB6">
        <w:rPr>
          <w:rFonts w:ascii="Georgia" w:hAnsi="Georgia"/>
          <w:i/>
          <w:sz w:val="24"/>
          <w:szCs w:val="24"/>
          <w:lang w:val="mk-MK"/>
        </w:rPr>
        <w:t>Annual review of psychology</w:t>
      </w:r>
      <w:r w:rsidR="00C12CB6">
        <w:rPr>
          <w:rFonts w:ascii="Georgia" w:hAnsi="Georgia"/>
          <w:sz w:val="24"/>
          <w:szCs w:val="24"/>
        </w:rPr>
        <w:t>.</w:t>
      </w:r>
    </w:p>
    <w:p w14:paraId="511473A1" w14:textId="42E9EC40" w:rsidR="00AD79B6" w:rsidRPr="00AD79B6" w:rsidRDefault="00535C6D" w:rsidP="00AD79B6">
      <w:pPr>
        <w:pStyle w:val="ListParagraph"/>
        <w:spacing w:before="240" w:line="360" w:lineRule="auto"/>
        <w:jc w:val="both"/>
        <w:rPr>
          <w:rFonts w:ascii="Georgia" w:hAnsi="Georgia"/>
          <w:sz w:val="24"/>
          <w:szCs w:val="24"/>
          <w:lang w:val="mk-MK"/>
        </w:rPr>
      </w:pPr>
      <w:hyperlink r:id="rId21" w:history="1">
        <w:r w:rsidR="00AD79B6" w:rsidRPr="00021588">
          <w:rPr>
            <w:rStyle w:val="Hyperlink"/>
            <w:rFonts w:ascii="Georgia" w:hAnsi="Georgia"/>
            <w:sz w:val="24"/>
            <w:szCs w:val="24"/>
          </w:rPr>
          <w:t>https://www.annualreviews.org/doi/abs/10.1146/annurev.ps.32.020181.002255?journalCode=psych</w:t>
        </w:r>
      </w:hyperlink>
      <w:r w:rsidR="00AD79B6">
        <w:rPr>
          <w:rFonts w:ascii="Georgia" w:hAnsi="Georgia"/>
          <w:sz w:val="24"/>
          <w:szCs w:val="24"/>
        </w:rPr>
        <w:t xml:space="preserve"> </w:t>
      </w:r>
      <w:r w:rsidR="00AD79B6">
        <w:rPr>
          <w:rFonts w:ascii="Georgia" w:hAnsi="Georgia"/>
          <w:sz w:val="24"/>
          <w:szCs w:val="24"/>
          <w:lang w:val="mk-MK"/>
        </w:rPr>
        <w:t>(посетено на 15.08.2022)</w:t>
      </w:r>
    </w:p>
    <w:p w14:paraId="2AB69221" w14:textId="77777777" w:rsidR="00554536" w:rsidRPr="00554536" w:rsidRDefault="00554536" w:rsidP="00AA063F">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lastRenderedPageBreak/>
        <w:t xml:space="preserve">Bass, B. M. &amp; Avolio, B. J. (2000). </w:t>
      </w:r>
      <w:r w:rsidRPr="007A3121">
        <w:rPr>
          <w:rFonts w:ascii="Georgia" w:hAnsi="Georgia"/>
          <w:i/>
          <w:sz w:val="24"/>
          <w:szCs w:val="24"/>
        </w:rPr>
        <w:t>MLQ Multifactor Leadership Questionnaire</w:t>
      </w:r>
      <w:r w:rsidRPr="00554536">
        <w:rPr>
          <w:rFonts w:ascii="Georgia" w:hAnsi="Georgia"/>
          <w:sz w:val="24"/>
          <w:szCs w:val="24"/>
          <w:lang w:val="mk-MK"/>
        </w:rPr>
        <w:t>.</w:t>
      </w:r>
      <w:r w:rsidRPr="00554536">
        <w:rPr>
          <w:rFonts w:ascii="Georgia" w:hAnsi="Georgia"/>
          <w:sz w:val="24"/>
          <w:szCs w:val="24"/>
        </w:rPr>
        <w:t xml:space="preserve"> Redwood City: Mind Garden.</w:t>
      </w:r>
    </w:p>
    <w:p w14:paraId="3910C412" w14:textId="77777777" w:rsidR="00554536" w:rsidRPr="00554536" w:rsidRDefault="00554536" w:rsidP="00225ED7">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Bass, B. M. &amp; Riggio, R. E. (2006). </w:t>
      </w:r>
      <w:r w:rsidRPr="007A3121">
        <w:rPr>
          <w:rFonts w:ascii="Georgia" w:hAnsi="Georgia"/>
          <w:i/>
          <w:sz w:val="24"/>
          <w:szCs w:val="24"/>
        </w:rPr>
        <w:t>Transformational leadership</w:t>
      </w:r>
      <w:r w:rsidRPr="00554536">
        <w:rPr>
          <w:rFonts w:ascii="Georgia" w:hAnsi="Georgia"/>
          <w:sz w:val="24"/>
          <w:szCs w:val="24"/>
        </w:rPr>
        <w:t xml:space="preserve"> (2nd ed</w:t>
      </w:r>
      <w:r w:rsidRPr="00554536">
        <w:rPr>
          <w:rFonts w:ascii="Georgia" w:hAnsi="Georgia"/>
          <w:sz w:val="24"/>
          <w:szCs w:val="24"/>
          <w:lang w:val="mk-MK"/>
        </w:rPr>
        <w:t>.</w:t>
      </w:r>
      <w:r w:rsidRPr="00554536">
        <w:rPr>
          <w:rFonts w:ascii="Georgia" w:hAnsi="Georgia"/>
          <w:sz w:val="24"/>
          <w:szCs w:val="24"/>
        </w:rPr>
        <w:t>). New York: Psychology press.</w:t>
      </w:r>
    </w:p>
    <w:p w14:paraId="533EB656" w14:textId="77777777" w:rsidR="00554536" w:rsidRPr="00554536" w:rsidRDefault="00554536" w:rsidP="000C35ED">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Bass, B. M. (1985). </w:t>
      </w:r>
      <w:r w:rsidRPr="007A3121">
        <w:rPr>
          <w:rFonts w:ascii="Georgia" w:hAnsi="Georgia"/>
          <w:i/>
          <w:sz w:val="24"/>
          <w:szCs w:val="24"/>
        </w:rPr>
        <w:t>Leadership and performance beyond expectations</w:t>
      </w:r>
      <w:r w:rsidRPr="00554536">
        <w:rPr>
          <w:rFonts w:ascii="Georgia" w:hAnsi="Georgia"/>
          <w:sz w:val="24"/>
          <w:szCs w:val="24"/>
        </w:rPr>
        <w:t>. New York, NY: The Free Press.</w:t>
      </w:r>
    </w:p>
    <w:p w14:paraId="27E5EC3E" w14:textId="77777777" w:rsidR="00554536" w:rsidRPr="00554536" w:rsidRDefault="00554536" w:rsidP="00AA063F">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Bass, M.B. (1990). </w:t>
      </w:r>
      <w:r w:rsidRPr="007A3121">
        <w:rPr>
          <w:rFonts w:ascii="Georgia" w:hAnsi="Georgia"/>
          <w:i/>
          <w:sz w:val="24"/>
          <w:szCs w:val="24"/>
        </w:rPr>
        <w:t>The Bass Handbook of Leadership: Theory, Research, and Managerial Applications</w:t>
      </w:r>
      <w:r w:rsidRPr="00554536">
        <w:rPr>
          <w:rFonts w:ascii="Georgia" w:hAnsi="Georgia"/>
          <w:sz w:val="24"/>
          <w:szCs w:val="24"/>
        </w:rPr>
        <w:t>. New York, Free Press.</w:t>
      </w:r>
    </w:p>
    <w:p w14:paraId="3AA4C8B0" w14:textId="739508C0" w:rsidR="00554536" w:rsidRPr="00554536" w:rsidRDefault="00554536" w:rsidP="00CD3D5E">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Bharadwaj, S. &amp; Menon, A. (2000). </w:t>
      </w:r>
      <w:r w:rsidRPr="00C12CB6">
        <w:rPr>
          <w:rFonts w:ascii="Georgia" w:hAnsi="Georgia"/>
          <w:i/>
          <w:sz w:val="24"/>
          <w:szCs w:val="24"/>
        </w:rPr>
        <w:t>Making Innovation Happen in Organizations: Individual Creativity Mechanisms, Organizational Creativity Mechanisms or Both?</w:t>
      </w:r>
      <w:r w:rsidRPr="00554536">
        <w:rPr>
          <w:rFonts w:ascii="Georgia" w:hAnsi="Georgia"/>
          <w:sz w:val="24"/>
          <w:szCs w:val="24"/>
        </w:rPr>
        <w:t xml:space="preserve"> Amsterdam, Netherlands: Elsvier Science INC.</w:t>
      </w:r>
    </w:p>
    <w:p w14:paraId="5EB3CA53" w14:textId="6274AB0A" w:rsidR="00554536" w:rsidRPr="00AD79B6" w:rsidRDefault="00554536" w:rsidP="00AD79B6">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Binnewies, C., Ohly, S., &amp; Sonnentag, S. (2007). Taking personal initiative and communicatingabout ideas: What is important for the creative process and for idea creativity</w:t>
      </w:r>
      <w:r w:rsidRPr="00AD79B6">
        <w:rPr>
          <w:rFonts w:ascii="Georgia" w:hAnsi="Georgia"/>
          <w:sz w:val="24"/>
          <w:szCs w:val="24"/>
        </w:rPr>
        <w:t>?</w:t>
      </w:r>
      <w:r w:rsidRPr="00AD79B6">
        <w:rPr>
          <w:rFonts w:ascii="Georgia" w:hAnsi="Georgia"/>
          <w:sz w:val="24"/>
          <w:szCs w:val="24"/>
          <w:lang w:val="mk-MK"/>
        </w:rPr>
        <w:t xml:space="preserve"> </w:t>
      </w:r>
      <w:r w:rsidRPr="00AD79B6">
        <w:rPr>
          <w:rFonts w:ascii="Georgia" w:hAnsi="Georgia"/>
          <w:sz w:val="24"/>
          <w:szCs w:val="24"/>
        </w:rPr>
        <w:t xml:space="preserve"> </w:t>
      </w:r>
      <w:r w:rsidRPr="00C12CB6">
        <w:rPr>
          <w:rFonts w:ascii="Georgia" w:hAnsi="Georgia"/>
          <w:i/>
          <w:sz w:val="24"/>
          <w:szCs w:val="24"/>
        </w:rPr>
        <w:t>European Journal of Work and Organizational Psychology</w:t>
      </w:r>
      <w:r w:rsidR="00AD79B6" w:rsidRPr="00C12CB6">
        <w:rPr>
          <w:rFonts w:ascii="Georgia" w:hAnsi="Georgia"/>
          <w:i/>
          <w:sz w:val="24"/>
          <w:szCs w:val="24"/>
          <w:lang w:val="mk-MK"/>
        </w:rPr>
        <w:t>.</w:t>
      </w:r>
      <w:r w:rsidR="00AD79B6">
        <w:rPr>
          <w:rFonts w:ascii="Georgia" w:hAnsi="Georgia"/>
          <w:sz w:val="24"/>
          <w:szCs w:val="24"/>
          <w:lang w:val="mk-MK"/>
        </w:rPr>
        <w:t xml:space="preserve"> </w:t>
      </w:r>
      <w:hyperlink r:id="rId22" w:history="1">
        <w:r w:rsidR="00AD79B6" w:rsidRPr="00021588">
          <w:rPr>
            <w:rStyle w:val="Hyperlink"/>
            <w:rFonts w:ascii="Georgia" w:hAnsi="Georgia"/>
            <w:sz w:val="24"/>
            <w:szCs w:val="24"/>
            <w:lang w:val="mk-MK"/>
          </w:rPr>
          <w:t>https://www.tandfonline.com/doi/abs/10.1080/13594320701514728</w:t>
        </w:r>
      </w:hyperlink>
    </w:p>
    <w:p w14:paraId="1CC45C13" w14:textId="3AB81139" w:rsidR="00AD79B6" w:rsidRPr="00554536" w:rsidRDefault="00AD79B6" w:rsidP="00AD79B6">
      <w:pPr>
        <w:pStyle w:val="ListParagraph"/>
        <w:spacing w:before="240" w:line="360" w:lineRule="auto"/>
        <w:jc w:val="both"/>
        <w:rPr>
          <w:rFonts w:ascii="Georgia" w:hAnsi="Georgia"/>
          <w:sz w:val="24"/>
          <w:szCs w:val="24"/>
        </w:rPr>
      </w:pPr>
      <w:r>
        <w:rPr>
          <w:rFonts w:ascii="Georgia" w:hAnsi="Georgia"/>
          <w:sz w:val="24"/>
          <w:szCs w:val="24"/>
          <w:lang w:val="mk-MK"/>
        </w:rPr>
        <w:t>(посетено на 16.08.2022)</w:t>
      </w:r>
    </w:p>
    <w:p w14:paraId="3265A972" w14:textId="77777777" w:rsidR="00554536" w:rsidRPr="00554536" w:rsidRDefault="00554536" w:rsidP="00AA063F">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Boden, M., (1996). </w:t>
      </w:r>
      <w:r w:rsidRPr="007A3121">
        <w:rPr>
          <w:rFonts w:ascii="Georgia" w:hAnsi="Georgia"/>
          <w:i/>
          <w:sz w:val="24"/>
          <w:szCs w:val="24"/>
        </w:rPr>
        <w:t>Dimensions of Creativity</w:t>
      </w:r>
      <w:r w:rsidRPr="00554536">
        <w:rPr>
          <w:rFonts w:ascii="Georgia" w:hAnsi="Georgia"/>
          <w:sz w:val="24"/>
          <w:szCs w:val="24"/>
        </w:rPr>
        <w:t xml:space="preserve">. London, Bradford Book. </w:t>
      </w:r>
    </w:p>
    <w:p w14:paraId="01224559" w14:textId="76D5619D" w:rsidR="00554536" w:rsidRPr="00AD79B6" w:rsidRDefault="00554536" w:rsidP="00AD79B6">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Boseman, G. (2008). </w:t>
      </w:r>
      <w:r w:rsidRPr="0013370E">
        <w:rPr>
          <w:rFonts w:ascii="Georgia" w:hAnsi="Georgia"/>
          <w:i/>
          <w:sz w:val="24"/>
          <w:szCs w:val="24"/>
        </w:rPr>
        <w:t>Effective Leadership in a Changing World.</w:t>
      </w:r>
      <w:r w:rsidRPr="00554536">
        <w:rPr>
          <w:rFonts w:ascii="Georgia" w:hAnsi="Georgia"/>
          <w:sz w:val="24"/>
          <w:szCs w:val="24"/>
        </w:rPr>
        <w:t xml:space="preserve"> </w:t>
      </w:r>
      <w:hyperlink r:id="rId23" w:history="1">
        <w:r w:rsidR="00AD79B6" w:rsidRPr="00021588">
          <w:rPr>
            <w:rStyle w:val="Hyperlink"/>
            <w:rFonts w:ascii="Georgia" w:hAnsi="Georgia"/>
            <w:sz w:val="24"/>
            <w:szCs w:val="24"/>
          </w:rPr>
          <w:t>https://www.researchgate.net/publication/305397859_Effective_leadership_in_a_changing_world</w:t>
        </w:r>
      </w:hyperlink>
    </w:p>
    <w:p w14:paraId="7DF2DF8D" w14:textId="172E8752" w:rsidR="00AD79B6" w:rsidRPr="00AD79B6" w:rsidRDefault="00AD79B6" w:rsidP="00AD79B6">
      <w:pPr>
        <w:pStyle w:val="ListParagraph"/>
        <w:spacing w:before="240" w:line="360" w:lineRule="auto"/>
        <w:jc w:val="both"/>
        <w:rPr>
          <w:rFonts w:ascii="Georgia" w:hAnsi="Georgia"/>
          <w:sz w:val="24"/>
          <w:szCs w:val="24"/>
          <w:lang w:val="mk-MK"/>
        </w:rPr>
      </w:pPr>
      <w:r>
        <w:rPr>
          <w:rFonts w:ascii="Georgia" w:hAnsi="Georgia"/>
          <w:sz w:val="24"/>
          <w:szCs w:val="24"/>
          <w:lang w:val="mk-MK"/>
        </w:rPr>
        <w:t>(посетено на 19.09.2022)</w:t>
      </w:r>
    </w:p>
    <w:p w14:paraId="5A99D3D2" w14:textId="00C542B4" w:rsidR="00C12CB6" w:rsidRPr="00C12CB6" w:rsidRDefault="00554536" w:rsidP="00AD79B6">
      <w:pPr>
        <w:pStyle w:val="ListParagraph"/>
        <w:numPr>
          <w:ilvl w:val="0"/>
          <w:numId w:val="6"/>
        </w:numPr>
        <w:spacing w:before="240" w:line="360" w:lineRule="auto"/>
        <w:jc w:val="both"/>
        <w:rPr>
          <w:rFonts w:ascii="Georgia" w:hAnsi="Georgia"/>
          <w:i/>
          <w:color w:val="FF0000"/>
          <w:sz w:val="24"/>
          <w:szCs w:val="24"/>
        </w:rPr>
      </w:pPr>
      <w:r w:rsidRPr="00554536">
        <w:rPr>
          <w:rFonts w:ascii="Georgia" w:hAnsi="Georgia"/>
          <w:sz w:val="24"/>
          <w:szCs w:val="24"/>
        </w:rPr>
        <w:t>Burke, C.S., Stagl, K.C., Salas, E., Pierce, L., &amp; Kendall, D. (2006). Understanding teamadaptation: A conceptual an</w:t>
      </w:r>
      <w:r w:rsidR="00C12CB6">
        <w:rPr>
          <w:rFonts w:ascii="Georgia" w:hAnsi="Georgia"/>
          <w:sz w:val="24"/>
          <w:szCs w:val="24"/>
        </w:rPr>
        <w:t xml:space="preserve">alysis and model. </w:t>
      </w:r>
      <w:r w:rsidRPr="00554536">
        <w:rPr>
          <w:rFonts w:ascii="Georgia" w:hAnsi="Georgia"/>
          <w:sz w:val="24"/>
          <w:szCs w:val="24"/>
        </w:rPr>
        <w:t xml:space="preserve"> </w:t>
      </w:r>
      <w:r w:rsidRPr="00C12CB6">
        <w:rPr>
          <w:rFonts w:ascii="Georgia" w:hAnsi="Georgia"/>
          <w:i/>
          <w:sz w:val="24"/>
          <w:szCs w:val="24"/>
        </w:rPr>
        <w:t>Journal of Applied Psychology</w:t>
      </w:r>
      <w:r w:rsidR="00AD79B6" w:rsidRPr="00C12CB6">
        <w:rPr>
          <w:rFonts w:ascii="Georgia" w:hAnsi="Georgia"/>
          <w:i/>
          <w:sz w:val="24"/>
          <w:szCs w:val="24"/>
          <w:lang w:val="mk-MK"/>
        </w:rPr>
        <w:t>.</w:t>
      </w:r>
    </w:p>
    <w:p w14:paraId="1ACB0D06" w14:textId="36E7183E" w:rsidR="00554536" w:rsidRPr="007A3121" w:rsidRDefault="00AD79B6" w:rsidP="00C12CB6">
      <w:pPr>
        <w:pStyle w:val="ListParagraph"/>
        <w:spacing w:before="240" w:line="360" w:lineRule="auto"/>
        <w:jc w:val="both"/>
        <w:rPr>
          <w:rFonts w:ascii="Georgia" w:hAnsi="Georgia"/>
          <w:i/>
          <w:color w:val="FF0000"/>
          <w:sz w:val="24"/>
          <w:szCs w:val="24"/>
        </w:rPr>
      </w:pPr>
      <w:r w:rsidRPr="00C12CB6">
        <w:rPr>
          <w:rFonts w:ascii="Georgia" w:hAnsi="Georgia"/>
          <w:color w:val="FF0000"/>
          <w:sz w:val="24"/>
          <w:szCs w:val="24"/>
          <w:lang w:val="mk-MK"/>
        </w:rPr>
        <w:t xml:space="preserve"> </w:t>
      </w:r>
      <w:hyperlink r:id="rId24" w:history="1">
        <w:r w:rsidRPr="00C12CB6">
          <w:rPr>
            <w:rStyle w:val="Hyperlink"/>
            <w:rFonts w:ascii="Georgia" w:hAnsi="Georgia"/>
            <w:sz w:val="24"/>
            <w:szCs w:val="24"/>
            <w:lang w:val="mk-MK"/>
          </w:rPr>
          <w:t>https://psycnet.apa.org/record/2006-20695-001</w:t>
        </w:r>
      </w:hyperlink>
      <w:r>
        <w:rPr>
          <w:rFonts w:ascii="Georgia" w:hAnsi="Georgia"/>
          <w:i/>
          <w:color w:val="FF0000"/>
          <w:sz w:val="24"/>
          <w:szCs w:val="24"/>
          <w:lang w:val="mk-MK"/>
        </w:rPr>
        <w:t xml:space="preserve"> </w:t>
      </w:r>
      <w:r w:rsidRPr="00AD79B6">
        <w:rPr>
          <w:rFonts w:ascii="Georgia" w:hAnsi="Georgia"/>
          <w:sz w:val="24"/>
          <w:szCs w:val="24"/>
          <w:lang w:val="mk-MK"/>
        </w:rPr>
        <w:t>(посетено на 25.09.2022)</w:t>
      </w:r>
    </w:p>
    <w:p w14:paraId="1AEC5C06" w14:textId="2C620638" w:rsidR="00554536" w:rsidRPr="00554536" w:rsidRDefault="00554536" w:rsidP="00DB404C">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Carmeli, A., &amp; Schaubroeck, J. (2007). </w:t>
      </w:r>
      <w:r w:rsidRPr="0013370E">
        <w:rPr>
          <w:rFonts w:ascii="Georgia" w:hAnsi="Georgia"/>
          <w:i/>
          <w:sz w:val="24"/>
          <w:szCs w:val="24"/>
        </w:rPr>
        <w:t>The influence of leaders' and other referents' normativeexpectations on individu</w:t>
      </w:r>
      <w:r w:rsidR="00AD79B6" w:rsidRPr="0013370E">
        <w:rPr>
          <w:rFonts w:ascii="Georgia" w:hAnsi="Georgia"/>
          <w:i/>
          <w:sz w:val="24"/>
          <w:szCs w:val="24"/>
        </w:rPr>
        <w:t>al involvement in creative work</w:t>
      </w:r>
      <w:r w:rsidRPr="00554536">
        <w:rPr>
          <w:rFonts w:ascii="Georgia" w:hAnsi="Georgia"/>
          <w:sz w:val="24"/>
          <w:szCs w:val="24"/>
        </w:rPr>
        <w:t>. Amsterdam, Netherlands: Elsevier</w:t>
      </w:r>
    </w:p>
    <w:p w14:paraId="78931098" w14:textId="773609F1" w:rsidR="00554536" w:rsidRPr="00554536" w:rsidRDefault="00554536" w:rsidP="00AA063F">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lastRenderedPageBreak/>
        <w:t xml:space="preserve">Carmeli, A., Gelbard, R., &amp; Gefen, D. (2010). </w:t>
      </w:r>
      <w:r w:rsidRPr="0013370E">
        <w:rPr>
          <w:rFonts w:ascii="Georgia" w:hAnsi="Georgia"/>
          <w:i/>
          <w:sz w:val="24"/>
          <w:szCs w:val="24"/>
        </w:rPr>
        <w:t>The importance of innovation leadership incultivating strategic fit</w:t>
      </w:r>
      <w:r w:rsidR="00AD79B6" w:rsidRPr="0013370E">
        <w:rPr>
          <w:rFonts w:ascii="Georgia" w:hAnsi="Georgia"/>
          <w:i/>
          <w:sz w:val="24"/>
          <w:szCs w:val="24"/>
        </w:rPr>
        <w:t xml:space="preserve"> and enhancing firm performance</w:t>
      </w:r>
      <w:r w:rsidRPr="00554536">
        <w:rPr>
          <w:rFonts w:ascii="Georgia" w:hAnsi="Georgia"/>
          <w:sz w:val="24"/>
          <w:szCs w:val="24"/>
        </w:rPr>
        <w:t>. Amsterdam, Netherlands: Elsevier.</w:t>
      </w:r>
    </w:p>
    <w:p w14:paraId="3CF07CD2" w14:textId="6AB504F1" w:rsidR="00554536" w:rsidRPr="00554536" w:rsidRDefault="00554536" w:rsidP="00DB404C">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Conti, R., Coon, H., and Amabile, T. (1996). </w:t>
      </w:r>
      <w:r w:rsidRPr="0013370E">
        <w:rPr>
          <w:rFonts w:ascii="Georgia" w:hAnsi="Georgia"/>
          <w:i/>
          <w:sz w:val="24"/>
          <w:szCs w:val="24"/>
        </w:rPr>
        <w:t>Evidence to support the componential model of creativity: Secondary analyses of three studies</w:t>
      </w:r>
      <w:r w:rsidRPr="00554536">
        <w:rPr>
          <w:rFonts w:ascii="Georgia" w:hAnsi="Georgia"/>
          <w:sz w:val="24"/>
          <w:szCs w:val="24"/>
        </w:rPr>
        <w:t>. United Kindom: Taylor &amp; Francis.</w:t>
      </w:r>
    </w:p>
    <w:p w14:paraId="70F169D0" w14:textId="77777777" w:rsidR="00554536" w:rsidRPr="00554536" w:rsidRDefault="00554536" w:rsidP="00AA063F">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Cropley, A.J, (1999). </w:t>
      </w:r>
      <w:r w:rsidRPr="007A3121">
        <w:rPr>
          <w:rFonts w:ascii="Georgia" w:hAnsi="Georgia"/>
          <w:i/>
          <w:sz w:val="24"/>
          <w:szCs w:val="24"/>
        </w:rPr>
        <w:t>Definitions of Creativity in Encyclopaedia of Creativity</w:t>
      </w:r>
      <w:r w:rsidRPr="00554536">
        <w:rPr>
          <w:rFonts w:ascii="Georgia" w:hAnsi="Georgia"/>
          <w:sz w:val="24"/>
          <w:szCs w:val="24"/>
        </w:rPr>
        <w:t>, London: Academic Press.</w:t>
      </w:r>
    </w:p>
    <w:p w14:paraId="7875557B" w14:textId="77777777" w:rsidR="00554536" w:rsidRPr="00554536" w:rsidRDefault="00554536" w:rsidP="005F1557">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Csikszentmihalyi, M. (1996). </w:t>
      </w:r>
      <w:r w:rsidRPr="007A3121">
        <w:rPr>
          <w:rFonts w:ascii="Georgia" w:hAnsi="Georgia"/>
          <w:i/>
          <w:sz w:val="24"/>
          <w:szCs w:val="24"/>
        </w:rPr>
        <w:t>Creativity: flow and the psychology of discovery and invention.</w:t>
      </w:r>
      <w:r w:rsidRPr="00554536">
        <w:rPr>
          <w:rFonts w:ascii="Georgia" w:hAnsi="Georgia"/>
          <w:sz w:val="24"/>
          <w:szCs w:val="24"/>
        </w:rPr>
        <w:t xml:space="preserve"> New York, Harper Collins Publishers.</w:t>
      </w:r>
    </w:p>
    <w:p w14:paraId="485D58E1" w14:textId="77777777" w:rsidR="00554536" w:rsidRPr="00554536" w:rsidRDefault="00554536" w:rsidP="006E5BEC">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Daft, R. L., &amp; Lane, P. G. (2005). </w:t>
      </w:r>
      <w:r w:rsidRPr="007A3121">
        <w:rPr>
          <w:rFonts w:ascii="Georgia" w:hAnsi="Georgia"/>
          <w:i/>
          <w:sz w:val="24"/>
          <w:szCs w:val="24"/>
        </w:rPr>
        <w:t>The leadership experience</w:t>
      </w:r>
      <w:r w:rsidRPr="00554536">
        <w:rPr>
          <w:rFonts w:ascii="Georgia" w:hAnsi="Georgia"/>
          <w:sz w:val="24"/>
          <w:szCs w:val="24"/>
        </w:rPr>
        <w:t>. Mason, Ohio: Thomson/South-Western.</w:t>
      </w:r>
    </w:p>
    <w:p w14:paraId="45745FDB" w14:textId="77777777" w:rsidR="00554536" w:rsidRPr="00554536" w:rsidRDefault="00554536" w:rsidP="002D172E">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Drori, I. &amp; Honig, B., (2013). </w:t>
      </w:r>
      <w:r w:rsidRPr="007A3121">
        <w:rPr>
          <w:rFonts w:ascii="Georgia" w:hAnsi="Georgia"/>
          <w:i/>
          <w:sz w:val="24"/>
          <w:szCs w:val="24"/>
        </w:rPr>
        <w:t>A Process Model of Internal and External Legitimacy.</w:t>
      </w:r>
      <w:r w:rsidRPr="00554536">
        <w:rPr>
          <w:rFonts w:ascii="Georgia" w:hAnsi="Georgia"/>
          <w:sz w:val="24"/>
          <w:szCs w:val="24"/>
        </w:rPr>
        <w:t xml:space="preserve"> New York: Sage Publications.</w:t>
      </w:r>
    </w:p>
    <w:p w14:paraId="1C8E2542" w14:textId="41969E18" w:rsidR="00554536" w:rsidRPr="007A3121" w:rsidRDefault="00554536" w:rsidP="009427C1">
      <w:pPr>
        <w:pStyle w:val="ListParagraph"/>
        <w:numPr>
          <w:ilvl w:val="0"/>
          <w:numId w:val="6"/>
        </w:numPr>
        <w:spacing w:before="240" w:line="360" w:lineRule="auto"/>
        <w:jc w:val="both"/>
        <w:rPr>
          <w:rFonts w:ascii="Georgia" w:hAnsi="Georgia"/>
          <w:i/>
          <w:color w:val="FF0000"/>
          <w:sz w:val="24"/>
          <w:szCs w:val="24"/>
          <w:lang w:val="mk-MK"/>
        </w:rPr>
      </w:pPr>
      <w:r w:rsidRPr="00554536">
        <w:rPr>
          <w:rFonts w:ascii="Georgia" w:hAnsi="Georgia"/>
          <w:sz w:val="24"/>
          <w:szCs w:val="24"/>
        </w:rPr>
        <w:t>Drucker, P.F. (1985). Innovation and entrepreneurship: practice and principles. New York: Harper and Row, Publishers</w:t>
      </w:r>
      <w:r w:rsidRPr="00554536">
        <w:rPr>
          <w:rFonts w:ascii="Georgia" w:hAnsi="Georgia"/>
          <w:sz w:val="24"/>
          <w:szCs w:val="24"/>
          <w:lang w:val="mk-MK"/>
        </w:rPr>
        <w:t xml:space="preserve">. </w:t>
      </w:r>
    </w:p>
    <w:p w14:paraId="14382082" w14:textId="77777777" w:rsidR="00554536" w:rsidRPr="00554536" w:rsidRDefault="00554536" w:rsidP="0033525F">
      <w:pPr>
        <w:pStyle w:val="ListParagraph"/>
        <w:numPr>
          <w:ilvl w:val="0"/>
          <w:numId w:val="6"/>
        </w:numPr>
        <w:spacing w:before="240" w:line="360" w:lineRule="auto"/>
        <w:jc w:val="both"/>
        <w:rPr>
          <w:rFonts w:ascii="Georgia" w:hAnsi="Georgia"/>
          <w:sz w:val="24"/>
          <w:szCs w:val="24"/>
          <w:lang w:val="mk-MK"/>
        </w:rPr>
      </w:pPr>
      <w:r w:rsidRPr="00554536">
        <w:rPr>
          <w:rFonts w:ascii="Georgia" w:hAnsi="Georgia"/>
          <w:sz w:val="24"/>
          <w:szCs w:val="24"/>
          <w:lang w:val="mk-MK"/>
        </w:rPr>
        <w:t xml:space="preserve">Dubrin,  (2004). </w:t>
      </w:r>
      <w:r w:rsidRPr="007A3121">
        <w:rPr>
          <w:rFonts w:ascii="Georgia" w:hAnsi="Georgia"/>
          <w:i/>
          <w:sz w:val="24"/>
          <w:szCs w:val="24"/>
          <w:lang w:val="mk-MK"/>
        </w:rPr>
        <w:t xml:space="preserve">Leadership:  Research  Finding,  Practice,  and  Skills.  </w:t>
      </w:r>
      <w:r w:rsidRPr="00554536">
        <w:rPr>
          <w:rFonts w:ascii="Georgia" w:hAnsi="Georgia"/>
          <w:sz w:val="24"/>
          <w:szCs w:val="24"/>
          <w:lang w:val="mk-MK"/>
        </w:rPr>
        <w:t>Houghton Mifflin, U.S.A</w:t>
      </w:r>
      <w:r w:rsidRPr="00554536">
        <w:rPr>
          <w:rFonts w:ascii="Georgia" w:hAnsi="Georgia"/>
          <w:sz w:val="24"/>
          <w:szCs w:val="24"/>
        </w:rPr>
        <w:t xml:space="preserve">: </w:t>
      </w:r>
      <w:r w:rsidRPr="00554536">
        <w:rPr>
          <w:rFonts w:ascii="Times New Roman" w:hAnsi="Times New Roman"/>
          <w:sz w:val="24"/>
          <w:szCs w:val="24"/>
        </w:rPr>
        <w:t>‎</w:t>
      </w:r>
      <w:r w:rsidRPr="00554536">
        <w:rPr>
          <w:rFonts w:ascii="Georgia" w:hAnsi="Georgia"/>
          <w:sz w:val="24"/>
          <w:szCs w:val="24"/>
        </w:rPr>
        <w:t>Cengage Learning.</w:t>
      </w:r>
    </w:p>
    <w:p w14:paraId="4843D24C" w14:textId="77777777" w:rsidR="00554536" w:rsidRPr="00554536" w:rsidRDefault="00554536" w:rsidP="00841327">
      <w:pPr>
        <w:pStyle w:val="ListParagraph"/>
        <w:numPr>
          <w:ilvl w:val="0"/>
          <w:numId w:val="6"/>
        </w:numPr>
        <w:spacing w:before="240" w:line="360" w:lineRule="auto"/>
        <w:jc w:val="both"/>
        <w:rPr>
          <w:rFonts w:ascii="Georgia" w:hAnsi="Georgia"/>
          <w:sz w:val="24"/>
          <w:szCs w:val="24"/>
          <w:lang w:val="mk-MK"/>
        </w:rPr>
      </w:pPr>
      <w:r w:rsidRPr="00554536">
        <w:rPr>
          <w:rFonts w:ascii="Georgia" w:hAnsi="Georgia"/>
          <w:sz w:val="24"/>
          <w:szCs w:val="24"/>
          <w:lang w:val="mk-MK"/>
        </w:rPr>
        <w:t xml:space="preserve">Edmondson, A.C. (2004). Psychological safety, trust, and learning in organizations: A group-level lens. In R.M. Kramer, &amp; K.S. Cook (Eds.), </w:t>
      </w:r>
      <w:r w:rsidRPr="007A3121">
        <w:rPr>
          <w:rFonts w:ascii="Georgia" w:hAnsi="Georgia"/>
          <w:i/>
          <w:sz w:val="24"/>
          <w:szCs w:val="24"/>
          <w:lang w:val="mk-MK"/>
        </w:rPr>
        <w:t xml:space="preserve">Trust and distrust in organizations: Dilemmas and approaches. </w:t>
      </w:r>
      <w:r w:rsidRPr="00554536">
        <w:rPr>
          <w:rFonts w:ascii="Georgia" w:hAnsi="Georgia"/>
          <w:sz w:val="24"/>
          <w:szCs w:val="24"/>
          <w:lang w:val="mk-MK"/>
        </w:rPr>
        <w:t>New York: Russell Sage Foundation.</w:t>
      </w:r>
    </w:p>
    <w:p w14:paraId="6CE79ADA" w14:textId="77777777" w:rsidR="00554536" w:rsidRPr="00554536" w:rsidRDefault="00554536" w:rsidP="00276AA6">
      <w:pPr>
        <w:pStyle w:val="ListParagraph"/>
        <w:numPr>
          <w:ilvl w:val="0"/>
          <w:numId w:val="6"/>
        </w:numPr>
        <w:spacing w:before="240" w:line="360" w:lineRule="auto"/>
        <w:jc w:val="both"/>
        <w:rPr>
          <w:rFonts w:ascii="Georgia" w:hAnsi="Georgia"/>
          <w:sz w:val="24"/>
          <w:szCs w:val="24"/>
          <w:lang w:val="mk-MK"/>
        </w:rPr>
      </w:pPr>
      <w:r w:rsidRPr="00554536">
        <w:rPr>
          <w:rFonts w:ascii="Georgia" w:hAnsi="Georgia"/>
          <w:sz w:val="24"/>
          <w:szCs w:val="24"/>
          <w:lang w:val="mk-MK"/>
        </w:rPr>
        <w:t xml:space="preserve">Florida,R.(2002). </w:t>
      </w:r>
      <w:r w:rsidRPr="007A3121">
        <w:rPr>
          <w:rFonts w:ascii="Georgia" w:hAnsi="Georgia"/>
          <w:i/>
          <w:sz w:val="24"/>
          <w:szCs w:val="24"/>
          <w:lang w:val="mk-MK"/>
        </w:rPr>
        <w:t>The Rise of the Creative Class and How It’s Transforming Work, Leisure, Community, and Everyday Life</w:t>
      </w:r>
      <w:r w:rsidRPr="00554536">
        <w:rPr>
          <w:rFonts w:ascii="Georgia" w:hAnsi="Georgia"/>
          <w:sz w:val="24"/>
          <w:szCs w:val="24"/>
          <w:lang w:val="mk-MK"/>
        </w:rPr>
        <w:t>. New York</w:t>
      </w:r>
      <w:r w:rsidRPr="00554536">
        <w:rPr>
          <w:rFonts w:ascii="Georgia" w:hAnsi="Georgia"/>
          <w:sz w:val="24"/>
          <w:szCs w:val="24"/>
        </w:rPr>
        <w:t>:</w:t>
      </w:r>
      <w:r w:rsidRPr="00554536">
        <w:rPr>
          <w:rFonts w:ascii="Georgia" w:hAnsi="Georgia"/>
          <w:sz w:val="24"/>
          <w:szCs w:val="24"/>
          <w:lang w:val="mk-MK"/>
        </w:rPr>
        <w:t xml:space="preserve"> Basic Books.</w:t>
      </w:r>
    </w:p>
    <w:p w14:paraId="0C2C96F5" w14:textId="77777777" w:rsidR="00554536" w:rsidRPr="00554536" w:rsidRDefault="00554536" w:rsidP="00276AA6">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Ford, C. M., &amp; Gioia, D. A. (1995). </w:t>
      </w:r>
      <w:r w:rsidRPr="007A3121">
        <w:rPr>
          <w:rFonts w:ascii="Georgia" w:hAnsi="Georgia"/>
          <w:i/>
          <w:sz w:val="24"/>
          <w:szCs w:val="24"/>
        </w:rPr>
        <w:t>Creative Action in Organizations: Ivory tower visions and real world voices.</w:t>
      </w:r>
      <w:r w:rsidRPr="00554536">
        <w:rPr>
          <w:rFonts w:ascii="Georgia" w:hAnsi="Georgia"/>
          <w:sz w:val="24"/>
          <w:szCs w:val="24"/>
        </w:rPr>
        <w:t xml:space="preserve"> </w:t>
      </w:r>
      <w:r w:rsidRPr="00554536">
        <w:rPr>
          <w:rFonts w:ascii="Georgia" w:hAnsi="Georgia"/>
          <w:sz w:val="24"/>
          <w:szCs w:val="24"/>
          <w:lang w:val="mk-MK"/>
        </w:rPr>
        <w:t>New York</w:t>
      </w:r>
      <w:r w:rsidRPr="00554536">
        <w:rPr>
          <w:rFonts w:ascii="Georgia" w:hAnsi="Georgia"/>
          <w:sz w:val="24"/>
          <w:szCs w:val="24"/>
        </w:rPr>
        <w:t>: Thousand Oaks, Sage Publications.</w:t>
      </w:r>
    </w:p>
    <w:p w14:paraId="5EE06EAA" w14:textId="77777777" w:rsidR="00AD79B6" w:rsidRPr="00C12CB6" w:rsidRDefault="00554536" w:rsidP="00AD79B6">
      <w:pPr>
        <w:pStyle w:val="ListParagraph"/>
        <w:numPr>
          <w:ilvl w:val="0"/>
          <w:numId w:val="6"/>
        </w:numPr>
        <w:spacing w:before="240" w:line="360" w:lineRule="auto"/>
        <w:jc w:val="both"/>
        <w:rPr>
          <w:rFonts w:ascii="Georgia" w:hAnsi="Georgia"/>
          <w:i/>
          <w:sz w:val="24"/>
          <w:szCs w:val="24"/>
        </w:rPr>
      </w:pPr>
      <w:r w:rsidRPr="00554536">
        <w:rPr>
          <w:rFonts w:ascii="Georgia" w:hAnsi="Georgia"/>
          <w:sz w:val="24"/>
          <w:szCs w:val="24"/>
        </w:rPr>
        <w:t xml:space="preserve">Ford, C. M., (1996). A theory of individual creative action in multiple social domains. </w:t>
      </w:r>
      <w:r w:rsidRPr="00C12CB6">
        <w:rPr>
          <w:rFonts w:ascii="Georgia" w:hAnsi="Georgia"/>
          <w:i/>
          <w:sz w:val="24"/>
          <w:szCs w:val="24"/>
        </w:rPr>
        <w:t>Academy of Management Review.</w:t>
      </w:r>
      <w:r w:rsidR="00AD79B6" w:rsidRPr="00C12CB6">
        <w:rPr>
          <w:rFonts w:ascii="Georgia" w:hAnsi="Georgia"/>
          <w:i/>
          <w:sz w:val="24"/>
          <w:szCs w:val="24"/>
          <w:lang w:val="mk-MK"/>
        </w:rPr>
        <w:t xml:space="preserve"> </w:t>
      </w:r>
    </w:p>
    <w:p w14:paraId="25A7EEED" w14:textId="48682857" w:rsidR="00554536" w:rsidRPr="00554536" w:rsidRDefault="00535C6D" w:rsidP="00AD79B6">
      <w:pPr>
        <w:pStyle w:val="ListParagraph"/>
        <w:spacing w:before="240" w:line="360" w:lineRule="auto"/>
        <w:jc w:val="both"/>
        <w:rPr>
          <w:rFonts w:ascii="Georgia" w:hAnsi="Georgia"/>
          <w:sz w:val="24"/>
          <w:szCs w:val="24"/>
        </w:rPr>
      </w:pPr>
      <w:hyperlink r:id="rId25" w:history="1">
        <w:r w:rsidR="00AD79B6" w:rsidRPr="00021588">
          <w:rPr>
            <w:rStyle w:val="Hyperlink"/>
            <w:rFonts w:ascii="Georgia" w:hAnsi="Georgia"/>
            <w:sz w:val="24"/>
            <w:szCs w:val="24"/>
            <w:lang w:val="mk-MK"/>
          </w:rPr>
          <w:t>https://journals.aom.org/doi/abs/10.5465/AMR.1996.9704071865</w:t>
        </w:r>
      </w:hyperlink>
      <w:r w:rsidR="00AD79B6">
        <w:rPr>
          <w:rFonts w:ascii="Georgia" w:hAnsi="Georgia"/>
          <w:sz w:val="24"/>
          <w:szCs w:val="24"/>
          <w:lang w:val="mk-MK"/>
        </w:rPr>
        <w:t xml:space="preserve"> (посетено 19.09.2022)</w:t>
      </w:r>
    </w:p>
    <w:p w14:paraId="3685BD3C" w14:textId="1524A64B" w:rsidR="00554536" w:rsidRPr="0022565A" w:rsidRDefault="00554536" w:rsidP="008E6788">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Foss, N. J., &amp; Pederson, T. (2002). </w:t>
      </w:r>
      <w:r w:rsidRPr="0013370E">
        <w:rPr>
          <w:rFonts w:ascii="Georgia" w:hAnsi="Georgia"/>
          <w:sz w:val="24"/>
          <w:szCs w:val="24"/>
        </w:rPr>
        <w:t>Transfering knowledge in MNCs: The role of sources of subsidiairy knowledge and organizational contex</w:t>
      </w:r>
      <w:r w:rsidRPr="00554536">
        <w:rPr>
          <w:rFonts w:ascii="Georgia" w:hAnsi="Georgia"/>
          <w:sz w:val="24"/>
          <w:szCs w:val="24"/>
        </w:rPr>
        <w:t xml:space="preserve">. United States: </w:t>
      </w:r>
      <w:r w:rsidRPr="0013370E">
        <w:rPr>
          <w:rFonts w:ascii="Georgia" w:hAnsi="Georgia"/>
          <w:i/>
          <w:sz w:val="24"/>
          <w:szCs w:val="24"/>
        </w:rPr>
        <w:t>Journal of International Manangement</w:t>
      </w:r>
    </w:p>
    <w:p w14:paraId="76026D48" w14:textId="77777777" w:rsidR="0022565A" w:rsidRDefault="00535C6D" w:rsidP="0022565A">
      <w:pPr>
        <w:pStyle w:val="ListParagraph"/>
        <w:spacing w:before="240" w:line="360" w:lineRule="auto"/>
        <w:jc w:val="both"/>
        <w:rPr>
          <w:rFonts w:ascii="Georgia" w:hAnsi="Georgia"/>
          <w:sz w:val="24"/>
          <w:szCs w:val="24"/>
          <w:lang w:val="mk-MK"/>
        </w:rPr>
      </w:pPr>
      <w:hyperlink r:id="rId26" w:history="1">
        <w:r w:rsidR="0022565A" w:rsidRPr="0022565A">
          <w:rPr>
            <w:rStyle w:val="Hyperlink"/>
            <w:rFonts w:ascii="Georgia" w:hAnsi="Georgia"/>
            <w:color w:val="auto"/>
            <w:sz w:val="24"/>
            <w:szCs w:val="24"/>
          </w:rPr>
          <w:t>https://www.sciencedirect.com/science/article/abs/pii/S1075425301000540</w:t>
        </w:r>
      </w:hyperlink>
      <w:r w:rsidR="0022565A" w:rsidRPr="0022565A">
        <w:rPr>
          <w:rFonts w:ascii="Georgia" w:hAnsi="Georgia"/>
          <w:sz w:val="24"/>
          <w:szCs w:val="24"/>
          <w:lang w:val="mk-MK"/>
        </w:rPr>
        <w:t xml:space="preserve"> </w:t>
      </w:r>
    </w:p>
    <w:p w14:paraId="33B36A37" w14:textId="6A65C5DD" w:rsidR="001570D7" w:rsidRPr="001570D7" w:rsidRDefault="0022565A" w:rsidP="001570D7">
      <w:pPr>
        <w:pStyle w:val="ListParagraph"/>
        <w:spacing w:before="240" w:line="360" w:lineRule="auto"/>
        <w:jc w:val="both"/>
        <w:rPr>
          <w:rFonts w:ascii="Georgia" w:hAnsi="Georgia"/>
          <w:sz w:val="24"/>
          <w:szCs w:val="24"/>
          <w:lang w:val="mk-MK"/>
        </w:rPr>
      </w:pPr>
      <w:r w:rsidRPr="0022565A">
        <w:rPr>
          <w:rFonts w:ascii="Georgia" w:hAnsi="Georgia"/>
          <w:sz w:val="24"/>
          <w:szCs w:val="24"/>
          <w:lang w:val="mk-MK"/>
        </w:rPr>
        <w:t>(посетено на 01.04.2022)</w:t>
      </w:r>
    </w:p>
    <w:p w14:paraId="43B9770C" w14:textId="77777777" w:rsidR="00554536" w:rsidRPr="00554536" w:rsidRDefault="00554536" w:rsidP="00225ED7">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Gardner, H. (1993). </w:t>
      </w:r>
      <w:r w:rsidRPr="007A3121">
        <w:rPr>
          <w:rFonts w:ascii="Georgia" w:hAnsi="Georgia"/>
          <w:i/>
          <w:sz w:val="24"/>
          <w:szCs w:val="24"/>
        </w:rPr>
        <w:t>Frames of mind: The theory of multiple intelligences</w:t>
      </w:r>
      <w:r w:rsidRPr="00554536">
        <w:rPr>
          <w:rFonts w:ascii="Georgia" w:hAnsi="Georgia"/>
          <w:sz w:val="24"/>
          <w:szCs w:val="24"/>
        </w:rPr>
        <w:t>. New York: Basic Books.</w:t>
      </w:r>
    </w:p>
    <w:p w14:paraId="3D18CF71" w14:textId="165282FE" w:rsidR="00554536" w:rsidRDefault="00554536" w:rsidP="0022565A">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George, J.M. (2008). </w:t>
      </w:r>
      <w:r w:rsidRPr="007A3121">
        <w:rPr>
          <w:rFonts w:ascii="Georgia" w:hAnsi="Georgia"/>
          <w:i/>
          <w:sz w:val="24"/>
          <w:szCs w:val="24"/>
        </w:rPr>
        <w:t>Creativity in organizations</w:t>
      </w:r>
      <w:r w:rsidRPr="00554536">
        <w:rPr>
          <w:rFonts w:ascii="Georgia" w:hAnsi="Georgia"/>
          <w:sz w:val="24"/>
          <w:szCs w:val="24"/>
        </w:rPr>
        <w:t xml:space="preserve">. </w:t>
      </w:r>
      <w:r w:rsidRPr="00C12CB6">
        <w:rPr>
          <w:rFonts w:ascii="Georgia" w:hAnsi="Georgia"/>
          <w:i/>
          <w:sz w:val="24"/>
          <w:szCs w:val="24"/>
        </w:rPr>
        <w:t>Academy of Management Annals</w:t>
      </w:r>
      <w:r w:rsidR="0022565A" w:rsidRPr="00C12CB6">
        <w:rPr>
          <w:rFonts w:ascii="Georgia" w:hAnsi="Georgia"/>
          <w:i/>
          <w:sz w:val="24"/>
          <w:szCs w:val="24"/>
        </w:rPr>
        <w:t xml:space="preserve"> </w:t>
      </w:r>
      <w:hyperlink r:id="rId27" w:history="1">
        <w:r w:rsidR="0022565A" w:rsidRPr="00021588">
          <w:rPr>
            <w:rStyle w:val="Hyperlink"/>
            <w:rFonts w:ascii="Georgia" w:hAnsi="Georgia"/>
            <w:sz w:val="24"/>
            <w:szCs w:val="24"/>
          </w:rPr>
          <w:t>https://www.tandfonline.com/doi/abs/10.1080/078559814</w:t>
        </w:r>
      </w:hyperlink>
    </w:p>
    <w:p w14:paraId="58B07269" w14:textId="28AF52B8" w:rsidR="0022565A" w:rsidRPr="0022565A" w:rsidRDefault="0022565A" w:rsidP="0022565A">
      <w:pPr>
        <w:pStyle w:val="ListParagraph"/>
        <w:spacing w:before="240" w:line="360" w:lineRule="auto"/>
        <w:jc w:val="both"/>
        <w:rPr>
          <w:rFonts w:ascii="Georgia" w:hAnsi="Georgia"/>
          <w:sz w:val="24"/>
          <w:szCs w:val="24"/>
          <w:lang w:val="mk-MK"/>
        </w:rPr>
      </w:pPr>
      <w:r>
        <w:rPr>
          <w:rFonts w:ascii="Georgia" w:hAnsi="Georgia"/>
          <w:sz w:val="24"/>
          <w:szCs w:val="24"/>
          <w:lang w:val="mk-MK"/>
        </w:rPr>
        <w:t>(посетено на 20.03.2022)</w:t>
      </w:r>
    </w:p>
    <w:p w14:paraId="7BDAF1D9" w14:textId="4B526BF1" w:rsidR="00554536" w:rsidRPr="0022565A" w:rsidRDefault="00554536" w:rsidP="00627C70">
      <w:pPr>
        <w:pStyle w:val="ListParagraph"/>
        <w:numPr>
          <w:ilvl w:val="0"/>
          <w:numId w:val="6"/>
        </w:numPr>
        <w:spacing w:before="240" w:line="360" w:lineRule="auto"/>
        <w:jc w:val="both"/>
        <w:rPr>
          <w:rFonts w:ascii="Georgia" w:hAnsi="Georgia"/>
          <w:i/>
          <w:sz w:val="24"/>
          <w:szCs w:val="24"/>
        </w:rPr>
      </w:pPr>
      <w:r w:rsidRPr="0022565A">
        <w:rPr>
          <w:rFonts w:ascii="Georgia" w:hAnsi="Georgia"/>
          <w:sz w:val="24"/>
          <w:szCs w:val="24"/>
        </w:rPr>
        <w:t>Gerstner, C. R., &amp; Day, D. V. (1997). Meta-analyticreview of leader-member exchange theory:</w:t>
      </w:r>
      <w:r w:rsidRPr="0022565A">
        <w:rPr>
          <w:rFonts w:ascii="Georgia" w:hAnsi="Georgia"/>
          <w:sz w:val="24"/>
          <w:szCs w:val="24"/>
          <w:lang w:val="mk-MK"/>
        </w:rPr>
        <w:t xml:space="preserve"> </w:t>
      </w:r>
      <w:r w:rsidRPr="0022565A">
        <w:rPr>
          <w:rFonts w:ascii="Georgia" w:hAnsi="Georgia"/>
          <w:sz w:val="24"/>
          <w:szCs w:val="24"/>
        </w:rPr>
        <w:t xml:space="preserve">Correlates and construct issues. </w:t>
      </w:r>
      <w:r w:rsidRPr="00C12CB6">
        <w:rPr>
          <w:rFonts w:ascii="Georgia" w:hAnsi="Georgia"/>
          <w:i/>
          <w:sz w:val="24"/>
          <w:szCs w:val="24"/>
        </w:rPr>
        <w:t>Journal of Applied</w:t>
      </w:r>
      <w:r w:rsidRPr="00C12CB6">
        <w:rPr>
          <w:rFonts w:ascii="Georgia" w:hAnsi="Georgia"/>
          <w:i/>
          <w:sz w:val="24"/>
          <w:szCs w:val="24"/>
          <w:lang w:val="mk-MK"/>
        </w:rPr>
        <w:t xml:space="preserve"> </w:t>
      </w:r>
      <w:r w:rsidRPr="00C12CB6">
        <w:rPr>
          <w:rFonts w:ascii="Georgia" w:hAnsi="Georgia"/>
          <w:i/>
          <w:sz w:val="24"/>
          <w:szCs w:val="24"/>
        </w:rPr>
        <w:t>Psychology</w:t>
      </w:r>
      <w:r w:rsidR="0022565A" w:rsidRPr="0022565A">
        <w:rPr>
          <w:rFonts w:ascii="Georgia" w:hAnsi="Georgia"/>
          <w:sz w:val="24"/>
          <w:szCs w:val="24"/>
          <w:lang w:val="mk-MK"/>
        </w:rPr>
        <w:t>.</w:t>
      </w:r>
    </w:p>
    <w:p w14:paraId="3403CED3" w14:textId="176C2C95" w:rsidR="0022565A" w:rsidRPr="007A3121" w:rsidRDefault="00535C6D" w:rsidP="0022565A">
      <w:pPr>
        <w:pStyle w:val="ListParagraph"/>
        <w:spacing w:before="240" w:line="360" w:lineRule="auto"/>
        <w:jc w:val="both"/>
        <w:rPr>
          <w:rFonts w:ascii="Georgia" w:hAnsi="Georgia"/>
          <w:i/>
          <w:color w:val="FF0000"/>
          <w:sz w:val="24"/>
          <w:szCs w:val="24"/>
        </w:rPr>
      </w:pPr>
      <w:hyperlink r:id="rId28" w:history="1">
        <w:r w:rsidR="0022565A" w:rsidRPr="00021588">
          <w:rPr>
            <w:rStyle w:val="Hyperlink"/>
            <w:rFonts w:ascii="Georgia" w:hAnsi="Georgia"/>
            <w:i/>
            <w:sz w:val="24"/>
            <w:szCs w:val="24"/>
          </w:rPr>
          <w:t>https://psycnet.apa.org/record/1997-42250-001</w:t>
        </w:r>
      </w:hyperlink>
      <w:r w:rsidR="0022565A">
        <w:rPr>
          <w:rFonts w:ascii="Georgia" w:hAnsi="Georgia"/>
          <w:i/>
          <w:sz w:val="24"/>
          <w:szCs w:val="24"/>
          <w:lang w:val="mk-MK"/>
        </w:rPr>
        <w:t xml:space="preserve"> </w:t>
      </w:r>
      <w:r w:rsidR="0022565A" w:rsidRPr="0022565A">
        <w:rPr>
          <w:rFonts w:ascii="Georgia" w:hAnsi="Georgia"/>
          <w:sz w:val="24"/>
          <w:szCs w:val="24"/>
          <w:lang w:val="mk-MK"/>
        </w:rPr>
        <w:t>(посетено на 01.03.2022)</w:t>
      </w:r>
    </w:p>
    <w:p w14:paraId="197CFCD5" w14:textId="77777777" w:rsidR="00554536" w:rsidRPr="00554536" w:rsidRDefault="00554536" w:rsidP="0033525F">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Gioia, D.A, (1995). </w:t>
      </w:r>
      <w:r w:rsidRPr="007A3121">
        <w:rPr>
          <w:rFonts w:ascii="Georgia" w:hAnsi="Georgia"/>
          <w:i/>
          <w:sz w:val="24"/>
          <w:szCs w:val="24"/>
        </w:rPr>
        <w:t>Contrasts and Convergences in Creativity: Themes in Academic and Practioner Views</w:t>
      </w:r>
      <w:r w:rsidRPr="007A3121">
        <w:rPr>
          <w:rFonts w:ascii="Georgia" w:hAnsi="Georgia"/>
          <w:i/>
          <w:sz w:val="24"/>
          <w:szCs w:val="24"/>
          <w:lang w:val="mk-MK"/>
        </w:rPr>
        <w:t>.</w:t>
      </w:r>
      <w:r w:rsidRPr="00554536">
        <w:rPr>
          <w:rFonts w:ascii="Georgia" w:hAnsi="Georgia"/>
          <w:sz w:val="24"/>
          <w:szCs w:val="24"/>
        </w:rPr>
        <w:t xml:space="preserve"> New York: SAGE Publications.</w:t>
      </w:r>
    </w:p>
    <w:p w14:paraId="6AFC398A" w14:textId="77777777" w:rsidR="00554536" w:rsidRPr="00554536" w:rsidRDefault="00554536" w:rsidP="00225ED7">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Goleman, D. (1995). </w:t>
      </w:r>
      <w:r w:rsidRPr="007A3121">
        <w:rPr>
          <w:rFonts w:ascii="Georgia" w:hAnsi="Georgia"/>
          <w:i/>
          <w:sz w:val="24"/>
          <w:szCs w:val="24"/>
        </w:rPr>
        <w:t>Emotional intelligence: Why can it matter more than IQ?.</w:t>
      </w:r>
      <w:r w:rsidRPr="00554536">
        <w:rPr>
          <w:rFonts w:ascii="Georgia" w:hAnsi="Georgia"/>
          <w:sz w:val="24"/>
          <w:szCs w:val="24"/>
        </w:rPr>
        <w:t xml:space="preserve"> NewYork: Bantam Books.</w:t>
      </w:r>
    </w:p>
    <w:p w14:paraId="69384BE1" w14:textId="463D428A" w:rsidR="00554536" w:rsidRPr="0022565A" w:rsidRDefault="00554536" w:rsidP="00D708B7">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Harrington, D. M., Block, J. H., &amp; Block, J. (1987). Testing aspects of Carl Rogers’s theory ofcreative environments: Child-rearing antecedents of creative potential in young adolesce</w:t>
      </w:r>
      <w:r w:rsidR="0022565A">
        <w:rPr>
          <w:rFonts w:ascii="Georgia" w:hAnsi="Georgia"/>
          <w:sz w:val="24"/>
          <w:szCs w:val="24"/>
        </w:rPr>
        <w:t>nts.</w:t>
      </w:r>
      <w:r w:rsidRPr="0022565A">
        <w:rPr>
          <w:rFonts w:ascii="Georgia" w:hAnsi="Georgia"/>
          <w:sz w:val="24"/>
          <w:szCs w:val="24"/>
        </w:rPr>
        <w:t xml:space="preserve"> </w:t>
      </w:r>
      <w:r w:rsidRPr="00C12CB6">
        <w:rPr>
          <w:rFonts w:ascii="Georgia" w:hAnsi="Georgia"/>
          <w:i/>
          <w:sz w:val="24"/>
          <w:szCs w:val="24"/>
        </w:rPr>
        <w:t>Journal of Personality and Social Psychology</w:t>
      </w:r>
      <w:r w:rsidRPr="00C12CB6">
        <w:rPr>
          <w:rFonts w:ascii="Georgia" w:hAnsi="Georgia"/>
          <w:i/>
          <w:sz w:val="24"/>
          <w:szCs w:val="24"/>
          <w:lang w:val="mk-MK"/>
        </w:rPr>
        <w:t>.</w:t>
      </w:r>
    </w:p>
    <w:p w14:paraId="372E8AAA" w14:textId="033F38B8" w:rsidR="0022565A" w:rsidRPr="00554536" w:rsidRDefault="00535C6D" w:rsidP="0022565A">
      <w:pPr>
        <w:pStyle w:val="ListParagraph"/>
        <w:spacing w:before="240" w:line="360" w:lineRule="auto"/>
        <w:jc w:val="both"/>
        <w:rPr>
          <w:rFonts w:ascii="Georgia" w:hAnsi="Georgia"/>
          <w:sz w:val="24"/>
          <w:szCs w:val="24"/>
        </w:rPr>
      </w:pPr>
      <w:hyperlink r:id="rId29" w:history="1">
        <w:r w:rsidR="0022565A" w:rsidRPr="00021588">
          <w:rPr>
            <w:rStyle w:val="Hyperlink"/>
            <w:rFonts w:ascii="Georgia" w:hAnsi="Georgia"/>
            <w:sz w:val="24"/>
            <w:szCs w:val="24"/>
          </w:rPr>
          <w:t>https://psycnet.apa.org/record/1987-21550-001</w:t>
        </w:r>
      </w:hyperlink>
      <w:r w:rsidR="0022565A">
        <w:rPr>
          <w:rFonts w:ascii="Georgia" w:hAnsi="Georgia"/>
          <w:sz w:val="24"/>
          <w:szCs w:val="24"/>
          <w:lang w:val="mk-MK"/>
        </w:rPr>
        <w:t xml:space="preserve"> (посетено на 01.03.2022)</w:t>
      </w:r>
    </w:p>
    <w:p w14:paraId="2FC3F48B" w14:textId="77777777" w:rsidR="00554536" w:rsidRPr="00554536" w:rsidRDefault="00554536" w:rsidP="0033525F">
      <w:pPr>
        <w:pStyle w:val="ListParagraph"/>
        <w:numPr>
          <w:ilvl w:val="0"/>
          <w:numId w:val="6"/>
        </w:numPr>
        <w:spacing w:before="240" w:line="360" w:lineRule="auto"/>
        <w:jc w:val="both"/>
        <w:rPr>
          <w:rFonts w:ascii="Georgia" w:hAnsi="Georgia"/>
          <w:sz w:val="24"/>
          <w:szCs w:val="24"/>
          <w:lang w:val="mk-MK"/>
        </w:rPr>
      </w:pPr>
      <w:r w:rsidRPr="00554536">
        <w:rPr>
          <w:rFonts w:ascii="Georgia" w:hAnsi="Georgia"/>
          <w:sz w:val="24"/>
          <w:szCs w:val="24"/>
          <w:lang w:val="mk-MK"/>
        </w:rPr>
        <w:t>Hoegl,</w:t>
      </w:r>
      <w:r w:rsidRPr="00554536">
        <w:rPr>
          <w:rFonts w:ascii="Georgia" w:hAnsi="Georgia"/>
          <w:sz w:val="24"/>
          <w:szCs w:val="24"/>
        </w:rPr>
        <w:t xml:space="preserve"> M. &amp; </w:t>
      </w:r>
      <w:r w:rsidRPr="00554536">
        <w:rPr>
          <w:rFonts w:ascii="Georgia" w:hAnsi="Georgia"/>
          <w:sz w:val="24"/>
          <w:szCs w:val="24"/>
          <w:lang w:val="mk-MK"/>
        </w:rPr>
        <w:t>Parboteeah</w:t>
      </w:r>
      <w:r w:rsidRPr="00554536">
        <w:rPr>
          <w:rFonts w:ascii="Georgia" w:hAnsi="Georgia"/>
          <w:sz w:val="24"/>
          <w:szCs w:val="24"/>
        </w:rPr>
        <w:t xml:space="preserve">, P. (2006). </w:t>
      </w:r>
      <w:r w:rsidRPr="007A3121">
        <w:rPr>
          <w:rFonts w:ascii="Georgia" w:hAnsi="Georgia"/>
          <w:i/>
          <w:sz w:val="24"/>
          <w:szCs w:val="24"/>
        </w:rPr>
        <w:t xml:space="preserve">Autonomy and teamwork in innovative projects. </w:t>
      </w:r>
      <w:r w:rsidRPr="00554536">
        <w:rPr>
          <w:rFonts w:ascii="Georgia" w:hAnsi="Georgia"/>
          <w:sz w:val="24"/>
          <w:szCs w:val="24"/>
        </w:rPr>
        <w:t>Hoboken, New Jersey: Wiley Periodicals, LLC.</w:t>
      </w:r>
    </w:p>
    <w:p w14:paraId="0B89515D" w14:textId="457CC70A" w:rsidR="00554536" w:rsidRPr="007A3121" w:rsidRDefault="00554536" w:rsidP="0022565A">
      <w:pPr>
        <w:pStyle w:val="ListParagraph"/>
        <w:numPr>
          <w:ilvl w:val="0"/>
          <w:numId w:val="6"/>
        </w:numPr>
        <w:spacing w:before="240" w:line="360" w:lineRule="auto"/>
        <w:jc w:val="both"/>
        <w:rPr>
          <w:rFonts w:ascii="Georgia" w:hAnsi="Georgia"/>
          <w:i/>
          <w:color w:val="FF0000"/>
          <w:sz w:val="24"/>
          <w:szCs w:val="24"/>
        </w:rPr>
      </w:pPr>
      <w:r w:rsidRPr="00554536">
        <w:rPr>
          <w:rFonts w:ascii="Georgia" w:hAnsi="Georgia"/>
          <w:sz w:val="24"/>
          <w:szCs w:val="24"/>
        </w:rPr>
        <w:t>Howell, J. M., &amp; Avolio, B. J. (1993). Transformational leadership, transactional leadership, locus of control, and support for innovation: Key predictorsof consolidated-business-</w:t>
      </w:r>
      <w:r w:rsidR="0022565A">
        <w:rPr>
          <w:rFonts w:ascii="Georgia" w:hAnsi="Georgia"/>
          <w:sz w:val="24"/>
          <w:szCs w:val="24"/>
        </w:rPr>
        <w:t>unit performance.</w:t>
      </w:r>
      <w:r w:rsidRPr="00554536">
        <w:rPr>
          <w:rFonts w:ascii="Georgia" w:hAnsi="Georgia"/>
          <w:sz w:val="24"/>
          <w:szCs w:val="24"/>
        </w:rPr>
        <w:t xml:space="preserve"> </w:t>
      </w:r>
      <w:r w:rsidRPr="00C12CB6">
        <w:rPr>
          <w:rFonts w:ascii="Georgia" w:hAnsi="Georgia"/>
          <w:i/>
          <w:sz w:val="24"/>
          <w:szCs w:val="24"/>
        </w:rPr>
        <w:t>Journal of Applied Psychology</w:t>
      </w:r>
      <w:r w:rsidR="0022565A" w:rsidRPr="0022565A">
        <w:rPr>
          <w:rFonts w:ascii="Georgia" w:hAnsi="Georgia"/>
          <w:sz w:val="24"/>
          <w:szCs w:val="24"/>
          <w:lang w:val="mk-MK"/>
        </w:rPr>
        <w:t xml:space="preserve">. </w:t>
      </w:r>
      <w:hyperlink r:id="rId30" w:history="1">
        <w:r w:rsidR="0022565A" w:rsidRPr="0022565A">
          <w:rPr>
            <w:rStyle w:val="Hyperlink"/>
            <w:rFonts w:ascii="Georgia" w:hAnsi="Georgia"/>
            <w:sz w:val="24"/>
            <w:szCs w:val="24"/>
            <w:lang w:val="mk-MK"/>
          </w:rPr>
          <w:t>https://psycnet.apa.org/record/1994-19634-001</w:t>
        </w:r>
      </w:hyperlink>
      <w:r w:rsidR="0022565A" w:rsidRPr="0022565A">
        <w:rPr>
          <w:rFonts w:ascii="Georgia" w:hAnsi="Georgia"/>
          <w:color w:val="FF0000"/>
          <w:sz w:val="24"/>
          <w:szCs w:val="24"/>
          <w:lang w:val="mk-MK"/>
        </w:rPr>
        <w:t xml:space="preserve"> </w:t>
      </w:r>
      <w:r w:rsidR="0022565A" w:rsidRPr="0022565A">
        <w:rPr>
          <w:rFonts w:ascii="Georgia" w:hAnsi="Georgia"/>
          <w:sz w:val="24"/>
          <w:szCs w:val="24"/>
          <w:lang w:val="mk-MK"/>
        </w:rPr>
        <w:t>(посетено на 10.10.2022)</w:t>
      </w:r>
    </w:p>
    <w:p w14:paraId="475E3E66" w14:textId="06805B1E" w:rsidR="0022565A" w:rsidRPr="00C12CB6" w:rsidRDefault="00554536" w:rsidP="0022565A">
      <w:pPr>
        <w:pStyle w:val="ListParagraph"/>
        <w:numPr>
          <w:ilvl w:val="0"/>
          <w:numId w:val="6"/>
        </w:numPr>
        <w:spacing w:before="240" w:line="360" w:lineRule="auto"/>
        <w:jc w:val="both"/>
        <w:rPr>
          <w:rFonts w:ascii="Georgia" w:hAnsi="Georgia"/>
          <w:i/>
          <w:sz w:val="24"/>
          <w:szCs w:val="24"/>
        </w:rPr>
      </w:pPr>
      <w:r w:rsidRPr="00554536">
        <w:rPr>
          <w:rFonts w:ascii="Georgia" w:hAnsi="Georgia"/>
          <w:sz w:val="24"/>
          <w:szCs w:val="24"/>
        </w:rPr>
        <w:lastRenderedPageBreak/>
        <w:t>Hsu, C., Bell, R. C., &amp; Cheng, K. (2002).</w:t>
      </w:r>
      <w:r w:rsidR="0022565A">
        <w:rPr>
          <w:rFonts w:ascii="Georgia" w:hAnsi="Georgia"/>
          <w:sz w:val="24"/>
          <w:szCs w:val="24"/>
          <w:lang w:val="mk-MK"/>
        </w:rPr>
        <w:t xml:space="preserve"> </w:t>
      </w:r>
      <w:r w:rsidRPr="00554536">
        <w:rPr>
          <w:rFonts w:ascii="Georgia" w:hAnsi="Georgia"/>
          <w:sz w:val="24"/>
          <w:szCs w:val="24"/>
        </w:rPr>
        <w:t xml:space="preserve">Transformational leadership and organizationaleffectiveness in recreational sports/ ﬁtnessprograms. </w:t>
      </w:r>
      <w:r w:rsidRPr="00C12CB6">
        <w:rPr>
          <w:rFonts w:ascii="Georgia" w:hAnsi="Georgia"/>
          <w:i/>
          <w:sz w:val="24"/>
          <w:szCs w:val="24"/>
        </w:rPr>
        <w:t>The Sport Journal</w:t>
      </w:r>
      <w:r w:rsidRPr="00C12CB6">
        <w:rPr>
          <w:rFonts w:ascii="Georgia" w:hAnsi="Georgia"/>
          <w:i/>
          <w:sz w:val="24"/>
          <w:szCs w:val="24"/>
          <w:lang w:val="mk-MK"/>
        </w:rPr>
        <w:t>.</w:t>
      </w:r>
      <w:r w:rsidR="0022565A" w:rsidRPr="00C12CB6">
        <w:rPr>
          <w:rFonts w:ascii="Georgia" w:hAnsi="Georgia"/>
          <w:i/>
          <w:sz w:val="24"/>
          <w:szCs w:val="24"/>
          <w:lang w:val="mk-MK"/>
        </w:rPr>
        <w:t xml:space="preserve"> </w:t>
      </w:r>
    </w:p>
    <w:p w14:paraId="2E032099" w14:textId="0056AA82" w:rsidR="00554536" w:rsidRPr="0022565A" w:rsidRDefault="00535C6D" w:rsidP="0022565A">
      <w:pPr>
        <w:pStyle w:val="ListParagraph"/>
        <w:spacing w:before="240" w:line="360" w:lineRule="auto"/>
        <w:jc w:val="both"/>
        <w:rPr>
          <w:rFonts w:ascii="Georgia" w:hAnsi="Georgia"/>
          <w:sz w:val="24"/>
          <w:szCs w:val="24"/>
        </w:rPr>
      </w:pPr>
      <w:hyperlink r:id="rId31" w:history="1">
        <w:r w:rsidR="0022565A" w:rsidRPr="0022565A">
          <w:rPr>
            <w:rStyle w:val="Hyperlink"/>
            <w:rFonts w:ascii="Georgia" w:hAnsi="Georgia"/>
            <w:sz w:val="24"/>
            <w:szCs w:val="24"/>
            <w:lang w:val="mk-MK"/>
          </w:rPr>
          <w:t>https://thesportjournal.org/article/transformational-leadership-and-organizational-effectiveness/</w:t>
        </w:r>
      </w:hyperlink>
      <w:r w:rsidR="0022565A" w:rsidRPr="0022565A">
        <w:rPr>
          <w:rFonts w:ascii="Georgia" w:hAnsi="Georgia"/>
          <w:color w:val="FF0000"/>
          <w:sz w:val="24"/>
          <w:szCs w:val="24"/>
          <w:lang w:val="mk-MK"/>
        </w:rPr>
        <w:t xml:space="preserve"> </w:t>
      </w:r>
      <w:r w:rsidR="0022565A" w:rsidRPr="0022565A">
        <w:rPr>
          <w:rFonts w:ascii="Georgia" w:hAnsi="Georgia"/>
          <w:sz w:val="24"/>
          <w:szCs w:val="24"/>
          <w:lang w:val="mk-MK"/>
        </w:rPr>
        <w:t>(посетено на 02.02.2023)</w:t>
      </w:r>
    </w:p>
    <w:p w14:paraId="7FB6CAB5" w14:textId="77777777" w:rsidR="00C12CB6" w:rsidRDefault="00554536" w:rsidP="0022565A">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Hunter, S. T., &amp; Cushenbery, L. (2011). Leading for innovation: Direct and indirect influences. </w:t>
      </w:r>
      <w:r w:rsidRPr="00C12CB6">
        <w:rPr>
          <w:rFonts w:ascii="Georgia" w:hAnsi="Georgia"/>
          <w:i/>
          <w:sz w:val="24"/>
          <w:szCs w:val="24"/>
        </w:rPr>
        <w:t>Advances in Developing Human Resources</w:t>
      </w:r>
      <w:r w:rsidRPr="00554536">
        <w:rPr>
          <w:rFonts w:ascii="Georgia" w:hAnsi="Georgia"/>
          <w:sz w:val="24"/>
          <w:szCs w:val="24"/>
        </w:rPr>
        <w:t xml:space="preserve">. </w:t>
      </w:r>
    </w:p>
    <w:p w14:paraId="03513BB6" w14:textId="405E60DD" w:rsidR="0022565A" w:rsidRPr="0022565A" w:rsidRDefault="00535C6D" w:rsidP="00C12CB6">
      <w:pPr>
        <w:pStyle w:val="ListParagraph"/>
        <w:spacing w:before="240" w:line="360" w:lineRule="auto"/>
        <w:jc w:val="both"/>
        <w:rPr>
          <w:rFonts w:ascii="Georgia" w:hAnsi="Georgia"/>
          <w:sz w:val="24"/>
          <w:szCs w:val="24"/>
        </w:rPr>
      </w:pPr>
      <w:hyperlink r:id="rId32" w:tgtFrame="_blank" w:history="1">
        <w:r w:rsidR="0022565A" w:rsidRPr="0022565A">
          <w:rPr>
            <w:rStyle w:val="Hyperlink"/>
            <w:rFonts w:ascii="Georgia" w:hAnsi="Georgia"/>
            <w:sz w:val="24"/>
            <w:szCs w:val="24"/>
            <w:lang w:val="mk-MK"/>
          </w:rPr>
          <w:t>https://doi.org/10.1177/1523422311424263</w:t>
        </w:r>
      </w:hyperlink>
      <w:r w:rsidR="0022565A">
        <w:rPr>
          <w:rStyle w:val="Hyperlink"/>
          <w:rFonts w:ascii="Georgia" w:hAnsi="Georgia"/>
          <w:sz w:val="24"/>
          <w:szCs w:val="24"/>
          <w:u w:val="none"/>
          <w:lang w:val="mk-MK"/>
        </w:rPr>
        <w:t xml:space="preserve"> </w:t>
      </w:r>
      <w:r w:rsidR="0022565A">
        <w:rPr>
          <w:rStyle w:val="Hyperlink"/>
          <w:rFonts w:ascii="Georgia" w:hAnsi="Georgia"/>
          <w:color w:val="auto"/>
          <w:sz w:val="24"/>
          <w:szCs w:val="24"/>
          <w:u w:val="none"/>
          <w:lang w:val="mk-MK"/>
        </w:rPr>
        <w:t>(посетено на 20.01.2023)</w:t>
      </w:r>
    </w:p>
    <w:p w14:paraId="1230F4A6" w14:textId="20760A44" w:rsidR="00554536" w:rsidRPr="00554536" w:rsidRDefault="00554536" w:rsidP="007F4C3E">
      <w:pPr>
        <w:pStyle w:val="ListParagraph"/>
        <w:numPr>
          <w:ilvl w:val="0"/>
          <w:numId w:val="6"/>
        </w:numPr>
        <w:spacing w:before="240" w:line="360" w:lineRule="auto"/>
        <w:jc w:val="both"/>
        <w:rPr>
          <w:rFonts w:ascii="Georgia" w:hAnsi="Georgia"/>
          <w:sz w:val="24"/>
          <w:szCs w:val="24"/>
          <w:lang w:val="mk-MK"/>
        </w:rPr>
      </w:pPr>
      <w:r w:rsidRPr="00554536">
        <w:rPr>
          <w:rFonts w:ascii="Georgia" w:hAnsi="Georgia"/>
          <w:sz w:val="24"/>
          <w:szCs w:val="24"/>
          <w:lang w:val="mk-MK"/>
        </w:rPr>
        <w:t xml:space="preserve">Hunter, S.T., Bedell, K.E., &amp; Mumford, M.D. (2007). </w:t>
      </w:r>
      <w:r w:rsidRPr="00C12CB6">
        <w:rPr>
          <w:rFonts w:ascii="Georgia" w:hAnsi="Georgia"/>
          <w:i/>
          <w:sz w:val="24"/>
          <w:szCs w:val="24"/>
          <w:lang w:val="mk-MK"/>
        </w:rPr>
        <w:t>Climate for creativity: A quantitative</w:t>
      </w:r>
      <w:r w:rsidRPr="00C12CB6">
        <w:rPr>
          <w:rFonts w:ascii="Georgia" w:hAnsi="Georgia"/>
          <w:i/>
          <w:sz w:val="24"/>
          <w:szCs w:val="24"/>
        </w:rPr>
        <w:t xml:space="preserve"> </w:t>
      </w:r>
      <w:r w:rsidRPr="00C12CB6">
        <w:rPr>
          <w:rFonts w:ascii="Georgia" w:hAnsi="Georgia"/>
          <w:i/>
          <w:sz w:val="24"/>
          <w:szCs w:val="24"/>
          <w:lang w:val="mk-MK"/>
        </w:rPr>
        <w:t>review</w:t>
      </w:r>
      <w:r w:rsidRPr="00554536">
        <w:rPr>
          <w:rFonts w:ascii="Georgia" w:hAnsi="Georgia"/>
          <w:sz w:val="24"/>
          <w:szCs w:val="24"/>
          <w:lang w:val="mk-MK"/>
        </w:rPr>
        <w:t xml:space="preserve">. </w:t>
      </w:r>
      <w:r w:rsidRPr="00554536">
        <w:rPr>
          <w:rFonts w:ascii="Georgia" w:hAnsi="Georgia"/>
          <w:sz w:val="24"/>
          <w:szCs w:val="24"/>
        </w:rPr>
        <w:t>United Kindom: Taylor &amp; Francis.</w:t>
      </w:r>
    </w:p>
    <w:p w14:paraId="7B26311C" w14:textId="494F5A2B" w:rsidR="00554536" w:rsidRPr="00554536" w:rsidRDefault="00554536" w:rsidP="0033525F">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Jacob, N., (1998). </w:t>
      </w:r>
      <w:r w:rsidRPr="007A3121">
        <w:rPr>
          <w:rFonts w:ascii="Georgia" w:hAnsi="Georgia"/>
          <w:i/>
          <w:sz w:val="24"/>
          <w:szCs w:val="24"/>
        </w:rPr>
        <w:t>Creativity in Organisations.</w:t>
      </w:r>
      <w:r w:rsidRPr="00554536">
        <w:rPr>
          <w:rFonts w:ascii="Georgia" w:hAnsi="Georgia"/>
          <w:sz w:val="24"/>
          <w:szCs w:val="24"/>
        </w:rPr>
        <w:t xml:space="preserve"> Connaught Place,</w:t>
      </w:r>
      <w:r w:rsidR="0013370E">
        <w:rPr>
          <w:rFonts w:ascii="Georgia" w:hAnsi="Georgia"/>
          <w:sz w:val="24"/>
          <w:szCs w:val="24"/>
          <w:lang w:val="mk-MK"/>
        </w:rPr>
        <w:t xml:space="preserve"> </w:t>
      </w:r>
      <w:r w:rsidRPr="00554536">
        <w:rPr>
          <w:rFonts w:ascii="Georgia" w:hAnsi="Georgia"/>
          <w:sz w:val="24"/>
          <w:szCs w:val="24"/>
        </w:rPr>
        <w:t>Delhi: Wheeler Publishing.</w:t>
      </w:r>
    </w:p>
    <w:p w14:paraId="0336F0D8" w14:textId="3FF2D4D9" w:rsidR="00554536" w:rsidRPr="00554536" w:rsidRDefault="00554536" w:rsidP="00B74A89">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Johansson</w:t>
      </w:r>
      <w:r w:rsidR="0022565A">
        <w:rPr>
          <w:rFonts w:ascii="Georgia" w:hAnsi="Georgia"/>
          <w:sz w:val="24"/>
          <w:szCs w:val="24"/>
        </w:rPr>
        <w:t xml:space="preserve">, F., (2004). </w:t>
      </w:r>
      <w:r w:rsidR="0022565A" w:rsidRPr="00C12CB6">
        <w:rPr>
          <w:rFonts w:ascii="Georgia" w:hAnsi="Georgia"/>
          <w:i/>
          <w:sz w:val="24"/>
          <w:szCs w:val="24"/>
        </w:rPr>
        <w:t>The Medici Effect</w:t>
      </w:r>
      <w:r w:rsidRPr="00C12CB6">
        <w:rPr>
          <w:rFonts w:ascii="Georgia" w:hAnsi="Georgia"/>
          <w:i/>
          <w:sz w:val="24"/>
          <w:szCs w:val="24"/>
        </w:rPr>
        <w:t>.</w:t>
      </w:r>
      <w:r w:rsidRPr="00554536">
        <w:rPr>
          <w:rFonts w:ascii="Georgia" w:hAnsi="Georgia"/>
          <w:sz w:val="24"/>
          <w:szCs w:val="24"/>
        </w:rPr>
        <w:t xml:space="preserve"> Brighton, Massachusetts:  Harvard Business School Press.</w:t>
      </w:r>
      <w:r w:rsidRPr="00554536">
        <w:rPr>
          <w:rFonts w:ascii="Georgia" w:hAnsi="Georgia"/>
          <w:sz w:val="24"/>
          <w:szCs w:val="24"/>
          <w:lang w:val="mk-MK"/>
        </w:rPr>
        <w:t xml:space="preserve"> </w:t>
      </w:r>
      <w:r w:rsidRPr="00554536">
        <w:rPr>
          <w:rFonts w:ascii="Georgia" w:hAnsi="Georgia"/>
          <w:sz w:val="24"/>
          <w:szCs w:val="24"/>
        </w:rPr>
        <w:t xml:space="preserve"> </w:t>
      </w:r>
    </w:p>
    <w:p w14:paraId="6DC230B5" w14:textId="31F86F96" w:rsidR="00554536" w:rsidRPr="00554536" w:rsidRDefault="00554536" w:rsidP="00B74A89">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Jung DI, Chow C, Wu A. </w:t>
      </w:r>
      <w:r w:rsidRPr="00554536">
        <w:rPr>
          <w:rFonts w:ascii="Georgia" w:hAnsi="Georgia"/>
          <w:sz w:val="24"/>
          <w:szCs w:val="24"/>
          <w:lang w:val="mk-MK"/>
        </w:rPr>
        <w:t>(2003)</w:t>
      </w:r>
      <w:r w:rsidRPr="00554536">
        <w:rPr>
          <w:rFonts w:ascii="Georgia" w:hAnsi="Georgia"/>
          <w:sz w:val="24"/>
          <w:szCs w:val="24"/>
        </w:rPr>
        <w:t>.</w:t>
      </w:r>
      <w:r w:rsidRPr="00554536">
        <w:rPr>
          <w:rFonts w:ascii="Georgia" w:hAnsi="Georgia"/>
          <w:sz w:val="24"/>
          <w:szCs w:val="24"/>
          <w:lang w:val="mk-MK"/>
        </w:rPr>
        <w:t xml:space="preserve"> </w:t>
      </w:r>
      <w:r w:rsidRPr="00C12CB6">
        <w:rPr>
          <w:rFonts w:ascii="Georgia" w:hAnsi="Georgia"/>
          <w:i/>
          <w:sz w:val="24"/>
          <w:szCs w:val="24"/>
        </w:rPr>
        <w:t>The role of transformational leadership in enhancing organizational innovation: hypotheses and some preliminary findings</w:t>
      </w:r>
      <w:r w:rsidRPr="00554536">
        <w:rPr>
          <w:rFonts w:ascii="Georgia" w:hAnsi="Georgia"/>
          <w:sz w:val="24"/>
          <w:szCs w:val="24"/>
        </w:rPr>
        <w:t xml:space="preserve">.   Amsterdam, Netherlands: Elsevier. </w:t>
      </w:r>
    </w:p>
    <w:p w14:paraId="4DD39055" w14:textId="09E56761" w:rsidR="00554536" w:rsidRPr="00644821" w:rsidRDefault="00554536" w:rsidP="00644821">
      <w:pPr>
        <w:pStyle w:val="ListParagraph"/>
        <w:numPr>
          <w:ilvl w:val="0"/>
          <w:numId w:val="6"/>
        </w:numPr>
        <w:spacing w:before="240" w:line="360" w:lineRule="auto"/>
        <w:jc w:val="both"/>
        <w:rPr>
          <w:rFonts w:ascii="Georgia" w:hAnsi="Georgia" w:cs="Georgia"/>
          <w:sz w:val="24"/>
          <w:szCs w:val="24"/>
        </w:rPr>
      </w:pPr>
      <w:r w:rsidRPr="00554536">
        <w:rPr>
          <w:rFonts w:ascii="Georgia" w:hAnsi="Georgia" w:cs="Georgia"/>
          <w:sz w:val="24"/>
          <w:szCs w:val="24"/>
        </w:rPr>
        <w:t>Kerle, R. (2010). Creativit</w:t>
      </w:r>
      <w:r w:rsidRPr="00554536">
        <w:rPr>
          <w:rFonts w:ascii="Georgia" w:hAnsi="Georgia" w:cs="Georgia"/>
          <w:sz w:val="24"/>
          <w:szCs w:val="24"/>
          <w:lang w:val="mk-MK"/>
        </w:rPr>
        <w:t>у</w:t>
      </w:r>
      <w:r w:rsidRPr="00554536">
        <w:rPr>
          <w:rFonts w:ascii="Georgia" w:hAnsi="Georgia" w:cs="Georgia"/>
          <w:sz w:val="24"/>
          <w:szCs w:val="24"/>
        </w:rPr>
        <w:t xml:space="preserve"> in organizations: How can creativity become a prime contributor to the strategic objective of the organization? </w:t>
      </w:r>
      <w:r w:rsidRPr="00C12CB6">
        <w:rPr>
          <w:rFonts w:ascii="Georgia" w:hAnsi="Georgia" w:cs="Georgia"/>
          <w:i/>
          <w:sz w:val="24"/>
          <w:szCs w:val="24"/>
        </w:rPr>
        <w:t>The creative Leadership Forum</w:t>
      </w:r>
      <w:r w:rsidRPr="00644821">
        <w:rPr>
          <w:rFonts w:ascii="Georgia" w:hAnsi="Georgia" w:cs="Georgia"/>
          <w:sz w:val="24"/>
          <w:szCs w:val="24"/>
        </w:rPr>
        <w:t>.</w:t>
      </w:r>
      <w:r w:rsidR="00644821">
        <w:rPr>
          <w:rFonts w:ascii="Georgia" w:hAnsi="Georgia" w:cs="Georgia"/>
          <w:sz w:val="24"/>
          <w:szCs w:val="24"/>
          <w:lang w:val="mk-MK"/>
        </w:rPr>
        <w:t xml:space="preserve"> </w:t>
      </w:r>
      <w:hyperlink r:id="rId33" w:history="1">
        <w:r w:rsidR="00644821" w:rsidRPr="00021588">
          <w:rPr>
            <w:rStyle w:val="Hyperlink"/>
            <w:rFonts w:ascii="Georgia" w:hAnsi="Georgia" w:cs="Georgia"/>
            <w:sz w:val="24"/>
            <w:szCs w:val="24"/>
            <w:lang w:val="mk-MK"/>
          </w:rPr>
          <w:t>https://docplayer.net/33031031-Creativity-in-organizations-how-can-creativity-become-a-prime-contributor-to-the-strategic-objective-of-the-organization.html</w:t>
        </w:r>
      </w:hyperlink>
      <w:r w:rsidR="00644821">
        <w:rPr>
          <w:rFonts w:ascii="Georgia" w:hAnsi="Georgia" w:cs="Georgia"/>
          <w:sz w:val="24"/>
          <w:szCs w:val="24"/>
          <w:lang w:val="mk-MK"/>
        </w:rPr>
        <w:t xml:space="preserve"> (посетено на 20.01.2023)</w:t>
      </w:r>
    </w:p>
    <w:p w14:paraId="4854F21B" w14:textId="77777777" w:rsidR="00554536" w:rsidRPr="00554536" w:rsidRDefault="00554536" w:rsidP="00B74A89">
      <w:pPr>
        <w:pStyle w:val="ListParagraph"/>
        <w:numPr>
          <w:ilvl w:val="0"/>
          <w:numId w:val="6"/>
        </w:numPr>
        <w:spacing w:before="240" w:line="360" w:lineRule="auto"/>
        <w:jc w:val="both"/>
        <w:rPr>
          <w:rFonts w:ascii="Georgia" w:hAnsi="Georgia"/>
          <w:sz w:val="24"/>
          <w:szCs w:val="24"/>
          <w:lang w:val="mk-MK"/>
        </w:rPr>
      </w:pPr>
      <w:r w:rsidRPr="00554536">
        <w:rPr>
          <w:rFonts w:ascii="Georgia" w:hAnsi="Georgia"/>
          <w:sz w:val="24"/>
          <w:szCs w:val="24"/>
          <w:lang w:val="mk-MK"/>
        </w:rPr>
        <w:t xml:space="preserve">Klimoski, R. J., &amp; Hayes, N. J. (1980). </w:t>
      </w:r>
      <w:r w:rsidRPr="00C12CB6">
        <w:rPr>
          <w:rFonts w:ascii="Georgia" w:hAnsi="Georgia"/>
          <w:i/>
          <w:sz w:val="24"/>
          <w:szCs w:val="24"/>
          <w:lang w:val="mk-MK"/>
        </w:rPr>
        <w:t>Leader behavior</w:t>
      </w:r>
      <w:r w:rsidRPr="00C12CB6">
        <w:rPr>
          <w:rFonts w:ascii="Georgia" w:hAnsi="Georgia"/>
          <w:i/>
          <w:sz w:val="24"/>
          <w:szCs w:val="24"/>
        </w:rPr>
        <w:t xml:space="preserve"> </w:t>
      </w:r>
      <w:r w:rsidRPr="00C12CB6">
        <w:rPr>
          <w:rFonts w:ascii="Georgia" w:hAnsi="Georgia"/>
          <w:i/>
          <w:sz w:val="24"/>
          <w:szCs w:val="24"/>
          <w:lang w:val="mk-MK"/>
        </w:rPr>
        <w:t>and subordinate motivation. Personnel Psychology</w:t>
      </w:r>
      <w:r w:rsidRPr="00554536">
        <w:rPr>
          <w:rFonts w:ascii="Georgia" w:hAnsi="Georgia"/>
          <w:sz w:val="24"/>
          <w:szCs w:val="24"/>
        </w:rPr>
        <w:t xml:space="preserve">. </w:t>
      </w:r>
      <w:r w:rsidRPr="00554536">
        <w:rPr>
          <w:rFonts w:ascii="Georgia" w:hAnsi="Georgia"/>
          <w:sz w:val="24"/>
          <w:szCs w:val="24"/>
          <w:lang w:val="mk-MK"/>
        </w:rPr>
        <w:t>San Francisco, CA: JohnWiley &amp; Sons.</w:t>
      </w:r>
    </w:p>
    <w:p w14:paraId="7DD8DEDB" w14:textId="39F7CED6" w:rsidR="00554536" w:rsidRPr="00554536" w:rsidRDefault="00554536" w:rsidP="00B74A89">
      <w:pPr>
        <w:pStyle w:val="ListParagraph"/>
        <w:numPr>
          <w:ilvl w:val="0"/>
          <w:numId w:val="6"/>
        </w:numPr>
        <w:spacing w:before="240" w:line="360" w:lineRule="auto"/>
        <w:jc w:val="both"/>
        <w:rPr>
          <w:rFonts w:ascii="Georgia" w:hAnsi="Georgia"/>
          <w:sz w:val="24"/>
          <w:szCs w:val="24"/>
          <w:lang w:val="mk-MK"/>
        </w:rPr>
      </w:pPr>
      <w:r w:rsidRPr="00554536">
        <w:rPr>
          <w:rFonts w:ascii="Georgia" w:hAnsi="Georgia"/>
          <w:sz w:val="24"/>
          <w:szCs w:val="24"/>
        </w:rPr>
        <w:t xml:space="preserve">Kotter, J. P., (1990). </w:t>
      </w:r>
      <w:r w:rsidRPr="00C12CB6">
        <w:rPr>
          <w:rFonts w:ascii="Georgia" w:hAnsi="Georgia"/>
          <w:i/>
          <w:sz w:val="24"/>
          <w:szCs w:val="24"/>
        </w:rPr>
        <w:t>What Leaders Really Do?</w:t>
      </w:r>
      <w:r w:rsidR="00644821">
        <w:rPr>
          <w:rFonts w:ascii="Georgia" w:hAnsi="Georgia"/>
          <w:sz w:val="24"/>
          <w:szCs w:val="24"/>
        </w:rPr>
        <w:t xml:space="preserve"> United States:</w:t>
      </w:r>
      <w:r w:rsidRPr="00554536">
        <w:rPr>
          <w:rFonts w:ascii="Georgia" w:hAnsi="Georgia"/>
          <w:sz w:val="24"/>
          <w:szCs w:val="24"/>
        </w:rPr>
        <w:t xml:space="preserve"> Harvard Business Review</w:t>
      </w:r>
      <w:r w:rsidR="00644821">
        <w:rPr>
          <w:rFonts w:ascii="Georgia" w:hAnsi="Georgia"/>
          <w:sz w:val="24"/>
          <w:szCs w:val="24"/>
          <w:lang w:val="mk-MK"/>
        </w:rPr>
        <w:t xml:space="preserve"> </w:t>
      </w:r>
      <w:r w:rsidR="00644821">
        <w:rPr>
          <w:rFonts w:ascii="Georgia" w:hAnsi="Georgia"/>
          <w:sz w:val="24"/>
          <w:szCs w:val="24"/>
        </w:rPr>
        <w:t>Book.</w:t>
      </w:r>
      <w:r w:rsidRPr="00554536">
        <w:rPr>
          <w:rFonts w:ascii="Georgia" w:hAnsi="Georgia"/>
          <w:sz w:val="24"/>
          <w:szCs w:val="24"/>
        </w:rPr>
        <w:t xml:space="preserve"> </w:t>
      </w:r>
    </w:p>
    <w:p w14:paraId="03EA6ABA" w14:textId="77777777" w:rsidR="00554536" w:rsidRPr="00554536" w:rsidRDefault="00554536" w:rsidP="00225ED7">
      <w:pPr>
        <w:pStyle w:val="ListParagraph"/>
        <w:numPr>
          <w:ilvl w:val="0"/>
          <w:numId w:val="6"/>
        </w:numPr>
        <w:spacing w:before="240" w:line="360" w:lineRule="auto"/>
        <w:jc w:val="both"/>
        <w:rPr>
          <w:rFonts w:ascii="Georgia" w:hAnsi="Georgia"/>
          <w:sz w:val="24"/>
          <w:szCs w:val="24"/>
          <w:lang w:val="mk-MK"/>
        </w:rPr>
      </w:pPr>
      <w:r w:rsidRPr="00554536">
        <w:rPr>
          <w:rFonts w:ascii="Georgia" w:hAnsi="Georgia"/>
          <w:sz w:val="24"/>
          <w:szCs w:val="24"/>
          <w:lang w:val="mk-MK"/>
        </w:rPr>
        <w:t xml:space="preserve">Kouzes, J. M. &amp; Posner, B. Z. (2006). </w:t>
      </w:r>
      <w:r w:rsidRPr="007A3121">
        <w:rPr>
          <w:rFonts w:ascii="Georgia" w:hAnsi="Georgia"/>
          <w:i/>
          <w:sz w:val="24"/>
          <w:szCs w:val="24"/>
          <w:lang w:val="mk-MK"/>
        </w:rPr>
        <w:t>A leader’s legacy</w:t>
      </w:r>
      <w:r w:rsidRPr="00554536">
        <w:rPr>
          <w:rFonts w:ascii="Georgia" w:hAnsi="Georgia"/>
          <w:sz w:val="24"/>
          <w:szCs w:val="24"/>
          <w:lang w:val="mk-MK"/>
        </w:rPr>
        <w:t>. San Francisco, CA: JohnWiley &amp; Sons.</w:t>
      </w:r>
    </w:p>
    <w:p w14:paraId="530D1C17" w14:textId="2AB92E59" w:rsidR="00554536" w:rsidRPr="00554536" w:rsidRDefault="00554536" w:rsidP="00DB6835">
      <w:pPr>
        <w:pStyle w:val="ListParagraph"/>
        <w:numPr>
          <w:ilvl w:val="0"/>
          <w:numId w:val="6"/>
        </w:numPr>
        <w:spacing w:before="240" w:line="360" w:lineRule="auto"/>
        <w:jc w:val="both"/>
        <w:rPr>
          <w:rFonts w:ascii="Georgia" w:hAnsi="Georgia"/>
          <w:sz w:val="24"/>
          <w:szCs w:val="24"/>
          <w:lang w:val="mk-MK"/>
        </w:rPr>
      </w:pPr>
      <w:r w:rsidRPr="00554536">
        <w:rPr>
          <w:rFonts w:ascii="Georgia" w:hAnsi="Georgia"/>
          <w:sz w:val="24"/>
          <w:szCs w:val="24"/>
          <w:lang w:val="mk-MK"/>
        </w:rPr>
        <w:lastRenderedPageBreak/>
        <w:t xml:space="preserve">Kraaft, P., Engelbrecht, A. S., &amp; Theron, C. C. (2003). </w:t>
      </w:r>
      <w:r w:rsidRPr="00C12CB6">
        <w:rPr>
          <w:rFonts w:ascii="Georgia" w:hAnsi="Georgia"/>
          <w:sz w:val="24"/>
          <w:szCs w:val="24"/>
          <w:lang w:val="mk-MK"/>
        </w:rPr>
        <w:t>The inﬂuence of transformational and transactionalleadership on dyadic trust relationships through perceptions of fairness.</w:t>
      </w:r>
      <w:r w:rsidR="00644821">
        <w:rPr>
          <w:rFonts w:ascii="Georgia" w:hAnsi="Georgia"/>
          <w:sz w:val="24"/>
          <w:szCs w:val="24"/>
        </w:rPr>
        <w:t xml:space="preserve"> </w:t>
      </w:r>
      <w:r w:rsidR="00644821" w:rsidRPr="00C12CB6">
        <w:rPr>
          <w:rFonts w:ascii="Georgia" w:hAnsi="Georgia"/>
          <w:i/>
          <w:sz w:val="24"/>
          <w:szCs w:val="24"/>
        </w:rPr>
        <w:t>Sabinet African journals</w:t>
      </w:r>
      <w:r w:rsidR="00644821">
        <w:rPr>
          <w:rFonts w:ascii="Georgia" w:hAnsi="Georgia"/>
          <w:sz w:val="24"/>
          <w:szCs w:val="24"/>
        </w:rPr>
        <w:t xml:space="preserve">. </w:t>
      </w:r>
      <w:hyperlink r:id="rId34" w:history="1">
        <w:r w:rsidR="00644821" w:rsidRPr="00644821">
          <w:rPr>
            <w:rStyle w:val="Hyperlink"/>
            <w:rFonts w:ascii="Georgia" w:hAnsi="Georgia" w:cs="Georgia"/>
            <w:sz w:val="24"/>
            <w:szCs w:val="24"/>
            <w:lang w:val="mk-MK"/>
          </w:rPr>
          <w:t>https://hdl.handle.net/10520/EJC88994</w:t>
        </w:r>
      </w:hyperlink>
      <w:r w:rsidR="00644821">
        <w:rPr>
          <w:rStyle w:val="Hyperlink"/>
          <w:rFonts w:ascii="Georgia" w:hAnsi="Georgia" w:cs="Georgia"/>
          <w:sz w:val="24"/>
          <w:szCs w:val="24"/>
          <w:u w:val="none"/>
        </w:rPr>
        <w:t xml:space="preserve"> </w:t>
      </w:r>
      <w:r w:rsidR="00644821" w:rsidRPr="00644821">
        <w:rPr>
          <w:rStyle w:val="Hyperlink"/>
          <w:rFonts w:ascii="Georgia" w:hAnsi="Georgia" w:cs="Georgia"/>
          <w:color w:val="auto"/>
          <w:sz w:val="24"/>
          <w:szCs w:val="24"/>
          <w:u w:val="none"/>
          <w:lang w:val="mk-MK"/>
        </w:rPr>
        <w:t>(посетено на 15.01.2023)</w:t>
      </w:r>
    </w:p>
    <w:p w14:paraId="38FB72E0" w14:textId="77777777" w:rsidR="00554536" w:rsidRPr="00554536" w:rsidRDefault="00554536" w:rsidP="008E6788">
      <w:pPr>
        <w:pStyle w:val="ListParagraph"/>
        <w:numPr>
          <w:ilvl w:val="0"/>
          <w:numId w:val="6"/>
        </w:numPr>
        <w:spacing w:before="240" w:line="360" w:lineRule="auto"/>
        <w:jc w:val="both"/>
        <w:rPr>
          <w:rFonts w:ascii="Georgia" w:hAnsi="Georgia"/>
          <w:sz w:val="24"/>
          <w:szCs w:val="24"/>
          <w:lang w:val="mk-MK"/>
        </w:rPr>
      </w:pPr>
      <w:r w:rsidRPr="00554536">
        <w:rPr>
          <w:rFonts w:ascii="Georgia" w:hAnsi="Georgia"/>
          <w:sz w:val="24"/>
          <w:szCs w:val="24"/>
          <w:lang w:val="mk-MK"/>
        </w:rPr>
        <w:t xml:space="preserve">Liao, L. F. (2008). Impact of manager’s social power on R &amp; D employees’ knowledge sharing behavior. </w:t>
      </w:r>
      <w:r w:rsidRPr="00C12CB6">
        <w:rPr>
          <w:rFonts w:ascii="Georgia" w:hAnsi="Georgia"/>
          <w:i/>
          <w:sz w:val="24"/>
          <w:szCs w:val="24"/>
          <w:lang w:val="mk-MK"/>
        </w:rPr>
        <w:t>International Journal of Technology Management</w:t>
      </w:r>
    </w:p>
    <w:p w14:paraId="2172D105" w14:textId="4084A2F8" w:rsidR="00554536" w:rsidRPr="00F6380D" w:rsidRDefault="00554536" w:rsidP="00225ED7">
      <w:pPr>
        <w:pStyle w:val="ListParagraph"/>
        <w:spacing w:before="240" w:line="360" w:lineRule="auto"/>
        <w:jc w:val="both"/>
        <w:rPr>
          <w:rFonts w:ascii="Georgia" w:hAnsi="Georgia"/>
          <w:sz w:val="24"/>
          <w:szCs w:val="24"/>
          <w:lang w:val="mk-MK"/>
        </w:rPr>
      </w:pPr>
      <w:r w:rsidRPr="00F6380D">
        <w:rPr>
          <w:rFonts w:ascii="Georgia" w:hAnsi="Georgia"/>
          <w:sz w:val="24"/>
          <w:szCs w:val="24"/>
        </w:rPr>
        <w:t xml:space="preserve"> </w:t>
      </w:r>
      <w:hyperlink r:id="rId35" w:tgtFrame="_blank" w:history="1">
        <w:r w:rsidR="00F6380D" w:rsidRPr="00F6380D">
          <w:rPr>
            <w:rStyle w:val="Hyperlink"/>
            <w:rFonts w:ascii="Georgia" w:hAnsi="Georgia" w:cs="Arial"/>
            <w:sz w:val="24"/>
            <w:szCs w:val="24"/>
            <w:bdr w:val="none" w:sz="0" w:space="0" w:color="auto" w:frame="1"/>
            <w:shd w:val="clear" w:color="auto" w:fill="FFFFFF"/>
          </w:rPr>
          <w:t>10.1504/IJTM.2008.015990</w:t>
        </w:r>
      </w:hyperlink>
      <w:r w:rsidR="00F6380D" w:rsidRPr="00F6380D">
        <w:rPr>
          <w:rFonts w:ascii="Georgia" w:hAnsi="Georgia"/>
          <w:sz w:val="24"/>
          <w:szCs w:val="24"/>
        </w:rPr>
        <w:t xml:space="preserve"> </w:t>
      </w:r>
      <w:r w:rsidR="00F6380D" w:rsidRPr="00F6380D">
        <w:rPr>
          <w:rFonts w:ascii="Georgia" w:hAnsi="Georgia"/>
          <w:sz w:val="24"/>
          <w:szCs w:val="24"/>
          <w:lang w:val="mk-MK"/>
        </w:rPr>
        <w:t>(посетено на 15.01.2023)</w:t>
      </w:r>
    </w:p>
    <w:p w14:paraId="4CC977E5" w14:textId="77777777" w:rsidR="00554536" w:rsidRPr="00554536" w:rsidRDefault="00554536" w:rsidP="0073046D">
      <w:pPr>
        <w:pStyle w:val="ListParagraph"/>
        <w:numPr>
          <w:ilvl w:val="0"/>
          <w:numId w:val="6"/>
        </w:numPr>
        <w:spacing w:before="240" w:line="360" w:lineRule="auto"/>
        <w:jc w:val="both"/>
        <w:rPr>
          <w:rFonts w:ascii="Georgia" w:hAnsi="Georgia"/>
          <w:sz w:val="24"/>
          <w:szCs w:val="24"/>
          <w:lang w:val="mk-MK"/>
        </w:rPr>
      </w:pPr>
      <w:r w:rsidRPr="00554536">
        <w:rPr>
          <w:rFonts w:ascii="Georgia" w:hAnsi="Georgia"/>
          <w:sz w:val="24"/>
          <w:szCs w:val="24"/>
          <w:lang w:val="mk-MK"/>
        </w:rPr>
        <w:t xml:space="preserve">Majaro,  S.  (1991).  </w:t>
      </w:r>
      <w:r w:rsidRPr="007A3121">
        <w:rPr>
          <w:rFonts w:ascii="Georgia" w:hAnsi="Georgia"/>
          <w:i/>
          <w:sz w:val="24"/>
          <w:szCs w:val="24"/>
          <w:lang w:val="mk-MK"/>
        </w:rPr>
        <w:t>Managing  ideas  for  profit:  The  creative  gap</w:t>
      </w:r>
      <w:r w:rsidRPr="00554536">
        <w:rPr>
          <w:rFonts w:ascii="Georgia" w:hAnsi="Georgia"/>
          <w:sz w:val="24"/>
          <w:szCs w:val="24"/>
          <w:lang w:val="mk-MK"/>
        </w:rPr>
        <w:t>.  London,  United  Kingdom: McGrawHill.</w:t>
      </w:r>
    </w:p>
    <w:p w14:paraId="6809662E" w14:textId="6B501531" w:rsidR="00554536" w:rsidRPr="00554536" w:rsidRDefault="00554536" w:rsidP="0092388B">
      <w:pPr>
        <w:pStyle w:val="ListParagraph"/>
        <w:numPr>
          <w:ilvl w:val="0"/>
          <w:numId w:val="6"/>
        </w:numPr>
        <w:spacing w:before="240" w:line="360" w:lineRule="auto"/>
        <w:jc w:val="both"/>
        <w:rPr>
          <w:rFonts w:ascii="Georgia" w:hAnsi="Georgia"/>
          <w:sz w:val="24"/>
          <w:szCs w:val="24"/>
          <w:lang w:val="mk-MK"/>
        </w:rPr>
      </w:pPr>
      <w:r w:rsidRPr="00554536">
        <w:rPr>
          <w:rFonts w:ascii="Georgia" w:hAnsi="Georgia"/>
          <w:sz w:val="24"/>
          <w:szCs w:val="24"/>
          <w:lang w:val="mk-MK"/>
        </w:rPr>
        <w:t xml:space="preserve">Martins, E. C. </w:t>
      </w:r>
      <w:r w:rsidRPr="00554536">
        <w:rPr>
          <w:rFonts w:ascii="Georgia" w:hAnsi="Georgia"/>
          <w:sz w:val="24"/>
          <w:szCs w:val="24"/>
        </w:rPr>
        <w:t>&amp;</w:t>
      </w:r>
      <w:r w:rsidRPr="00554536">
        <w:rPr>
          <w:rFonts w:ascii="Georgia" w:hAnsi="Georgia"/>
          <w:sz w:val="24"/>
          <w:szCs w:val="24"/>
          <w:lang w:val="mk-MK"/>
        </w:rPr>
        <w:t xml:space="preserve"> Terblanche, F. (2003). </w:t>
      </w:r>
      <w:r w:rsidRPr="00C12CB6">
        <w:rPr>
          <w:rFonts w:ascii="Georgia" w:hAnsi="Georgia"/>
          <w:i/>
          <w:sz w:val="24"/>
          <w:szCs w:val="24"/>
          <w:lang w:val="mk-MK"/>
        </w:rPr>
        <w:t>Building organisational culture that stim</w:t>
      </w:r>
      <w:r w:rsidR="00F6380D" w:rsidRPr="00C12CB6">
        <w:rPr>
          <w:rFonts w:ascii="Georgia" w:hAnsi="Georgia"/>
          <w:i/>
          <w:sz w:val="24"/>
          <w:szCs w:val="24"/>
          <w:lang w:val="mk-MK"/>
        </w:rPr>
        <w:t>ulatescreativity and innovation</w:t>
      </w:r>
      <w:r w:rsidRPr="00C12CB6">
        <w:rPr>
          <w:rFonts w:ascii="Georgia" w:hAnsi="Georgia"/>
          <w:i/>
          <w:sz w:val="24"/>
          <w:szCs w:val="24"/>
        </w:rPr>
        <w:t xml:space="preserve">. </w:t>
      </w:r>
      <w:r w:rsidRPr="00554536">
        <w:rPr>
          <w:rFonts w:ascii="Georgia" w:hAnsi="Georgia"/>
          <w:sz w:val="24"/>
          <w:szCs w:val="24"/>
        </w:rPr>
        <w:t>Bradford, United Kingdom: Emerald group publishing.</w:t>
      </w:r>
    </w:p>
    <w:p w14:paraId="4BA1D252" w14:textId="279B7639" w:rsidR="00554536" w:rsidRPr="00554536" w:rsidRDefault="00554536" w:rsidP="0092388B">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lang w:val="mk-MK"/>
        </w:rPr>
        <w:t xml:space="preserve">McCorkle, D.E., Reardon, J., Alexander, J.F., Kling, N.D.,Harris, R.C., &amp; Iyer, R.V. (1999). </w:t>
      </w:r>
      <w:r w:rsidRPr="0013370E">
        <w:rPr>
          <w:rFonts w:ascii="Georgia" w:hAnsi="Georgia"/>
          <w:i/>
          <w:sz w:val="24"/>
          <w:szCs w:val="24"/>
          <w:lang w:val="mk-MK"/>
        </w:rPr>
        <w:t>Undergraduate marketingstudents, group projects, and teamwork: The good, the bad, and</w:t>
      </w:r>
      <w:r w:rsidRPr="0013370E">
        <w:rPr>
          <w:rFonts w:ascii="Georgia" w:hAnsi="Georgia"/>
          <w:i/>
          <w:sz w:val="24"/>
          <w:szCs w:val="24"/>
        </w:rPr>
        <w:t xml:space="preserve"> </w:t>
      </w:r>
      <w:r w:rsidRPr="0013370E">
        <w:rPr>
          <w:rFonts w:ascii="Georgia" w:hAnsi="Georgia"/>
          <w:i/>
          <w:sz w:val="24"/>
          <w:szCs w:val="24"/>
          <w:lang w:val="mk-MK"/>
        </w:rPr>
        <w:t>the ugly?</w:t>
      </w:r>
      <w:r w:rsidRPr="0013370E">
        <w:rPr>
          <w:rFonts w:ascii="Georgia" w:hAnsi="Georgia"/>
          <w:i/>
          <w:sz w:val="24"/>
          <w:szCs w:val="24"/>
        </w:rPr>
        <w:t xml:space="preserve">  </w:t>
      </w:r>
      <w:r w:rsidRPr="00554536">
        <w:rPr>
          <w:rFonts w:ascii="Georgia" w:hAnsi="Georgia"/>
          <w:sz w:val="24"/>
          <w:szCs w:val="24"/>
        </w:rPr>
        <w:t>New York: Sage Publications.</w:t>
      </w:r>
    </w:p>
    <w:p w14:paraId="34B0A23B" w14:textId="77777777" w:rsidR="00F6380D" w:rsidRPr="00C12CB6" w:rsidRDefault="00554536" w:rsidP="00F6380D">
      <w:pPr>
        <w:pStyle w:val="ListParagraph"/>
        <w:numPr>
          <w:ilvl w:val="0"/>
          <w:numId w:val="6"/>
        </w:numPr>
        <w:spacing w:before="240" w:line="360" w:lineRule="auto"/>
        <w:jc w:val="both"/>
        <w:rPr>
          <w:rFonts w:ascii="Georgia" w:hAnsi="Georgia"/>
          <w:i/>
          <w:sz w:val="24"/>
          <w:szCs w:val="24"/>
        </w:rPr>
      </w:pPr>
      <w:r w:rsidRPr="00554536">
        <w:rPr>
          <w:rFonts w:ascii="Georgia" w:hAnsi="Georgia"/>
          <w:sz w:val="24"/>
          <w:szCs w:val="24"/>
        </w:rPr>
        <w:t xml:space="preserve">Meisinger, S. (2007). Creativity and innovation: </w:t>
      </w:r>
      <w:r w:rsidR="00F6380D">
        <w:rPr>
          <w:rFonts w:ascii="Georgia" w:hAnsi="Georgia"/>
          <w:sz w:val="24"/>
          <w:szCs w:val="24"/>
        </w:rPr>
        <w:t>Key drivers for success.</w:t>
      </w:r>
      <w:r w:rsidRPr="00554536">
        <w:rPr>
          <w:rFonts w:ascii="Georgia" w:hAnsi="Georgia"/>
          <w:sz w:val="24"/>
          <w:szCs w:val="24"/>
        </w:rPr>
        <w:t xml:space="preserve"> </w:t>
      </w:r>
      <w:r w:rsidR="00F6380D" w:rsidRPr="00C12CB6">
        <w:rPr>
          <w:rFonts w:ascii="Georgia" w:hAnsi="Georgia"/>
          <w:i/>
          <w:sz w:val="24"/>
          <w:szCs w:val="24"/>
        </w:rPr>
        <w:t>HRMagazine</w:t>
      </w:r>
      <w:r w:rsidRPr="00C12CB6">
        <w:rPr>
          <w:rFonts w:ascii="Georgia" w:hAnsi="Georgia"/>
          <w:i/>
          <w:sz w:val="24"/>
          <w:szCs w:val="24"/>
        </w:rPr>
        <w:t>: on human resource management.</w:t>
      </w:r>
    </w:p>
    <w:p w14:paraId="1A0E64F0" w14:textId="1714FD66" w:rsidR="00554536" w:rsidRPr="00554536" w:rsidRDefault="00F6380D" w:rsidP="00F6380D">
      <w:pPr>
        <w:pStyle w:val="ListParagraph"/>
        <w:spacing w:before="240" w:line="360" w:lineRule="auto"/>
        <w:jc w:val="both"/>
        <w:rPr>
          <w:rFonts w:ascii="Georgia" w:hAnsi="Georgia"/>
          <w:sz w:val="24"/>
          <w:szCs w:val="24"/>
        </w:rPr>
      </w:pPr>
      <w:r>
        <w:rPr>
          <w:rFonts w:ascii="Georgia" w:hAnsi="Georgia"/>
          <w:sz w:val="24"/>
          <w:szCs w:val="24"/>
        </w:rPr>
        <w:t xml:space="preserve"> </w:t>
      </w:r>
      <w:hyperlink r:id="rId36" w:history="1">
        <w:r w:rsidRPr="00021588">
          <w:rPr>
            <w:rStyle w:val="Hyperlink"/>
            <w:rFonts w:ascii="Georgia" w:hAnsi="Georgia"/>
            <w:sz w:val="24"/>
            <w:szCs w:val="24"/>
          </w:rPr>
          <w:t>https://hrmars.com/papers_submitted/9507/organizational-creativity-a-substantial-factor-to-growth.pdf</w:t>
        </w:r>
      </w:hyperlink>
      <w:r>
        <w:rPr>
          <w:rFonts w:ascii="Georgia" w:hAnsi="Georgia"/>
          <w:sz w:val="24"/>
          <w:szCs w:val="24"/>
        </w:rPr>
        <w:t xml:space="preserve"> (</w:t>
      </w:r>
      <w:r>
        <w:rPr>
          <w:rFonts w:ascii="Georgia" w:hAnsi="Georgia"/>
          <w:sz w:val="24"/>
          <w:szCs w:val="24"/>
          <w:lang w:val="mk-MK"/>
        </w:rPr>
        <w:t>посетено на 20.02.2023)</w:t>
      </w:r>
    </w:p>
    <w:p w14:paraId="35431A2A" w14:textId="16DF89BB" w:rsidR="00554536" w:rsidRPr="00554536" w:rsidRDefault="00554536" w:rsidP="0092388B">
      <w:pPr>
        <w:pStyle w:val="ListParagraph"/>
        <w:numPr>
          <w:ilvl w:val="0"/>
          <w:numId w:val="6"/>
        </w:numPr>
        <w:spacing w:before="240" w:line="360" w:lineRule="auto"/>
        <w:jc w:val="both"/>
        <w:rPr>
          <w:rFonts w:ascii="Georgia" w:hAnsi="Georgia"/>
          <w:sz w:val="24"/>
          <w:szCs w:val="24"/>
          <w:lang w:val="mk-MK"/>
        </w:rPr>
      </w:pPr>
      <w:r w:rsidRPr="00554536">
        <w:rPr>
          <w:rFonts w:ascii="Georgia" w:hAnsi="Georgia"/>
          <w:sz w:val="24"/>
          <w:szCs w:val="24"/>
          <w:lang w:val="mk-MK"/>
        </w:rPr>
        <w:t>Mumford, M. D., Scott, G. M., Gaddis, B. and Strange, J. M. (2002). Leading creativepeople: Orchestrating expertise and relationships.</w:t>
      </w:r>
      <w:r w:rsidRPr="00554536">
        <w:rPr>
          <w:rFonts w:ascii="Georgia" w:hAnsi="Georgia"/>
          <w:sz w:val="24"/>
          <w:szCs w:val="24"/>
        </w:rPr>
        <w:t xml:space="preserve"> </w:t>
      </w:r>
      <w:r w:rsidRPr="00C12CB6">
        <w:rPr>
          <w:rFonts w:ascii="Georgia" w:hAnsi="Georgia"/>
          <w:i/>
          <w:sz w:val="24"/>
          <w:szCs w:val="24"/>
        </w:rPr>
        <w:t>Leadership Quarterly.</w:t>
      </w:r>
      <w:r w:rsidRPr="00F6380D">
        <w:rPr>
          <w:rFonts w:ascii="Georgia" w:hAnsi="Georgia"/>
          <w:sz w:val="24"/>
          <w:szCs w:val="24"/>
        </w:rPr>
        <w:t xml:space="preserve"> </w:t>
      </w:r>
      <w:hyperlink r:id="rId37" w:tgtFrame="_blank" w:tooltip="Persistent link using digital object identifier" w:history="1">
        <w:r w:rsidR="00F6380D" w:rsidRPr="00C12CB6">
          <w:rPr>
            <w:rStyle w:val="Hyperlink"/>
            <w:rFonts w:ascii="Georgia" w:hAnsi="Georgia" w:cs="Arial"/>
            <w:sz w:val="24"/>
            <w:szCs w:val="24"/>
            <w:shd w:val="clear" w:color="auto" w:fill="FFFFFF"/>
          </w:rPr>
          <w:t>https://doi.org/10.1016/S1048-9843(02)00158-3</w:t>
        </w:r>
      </w:hyperlink>
      <w:r w:rsidR="00F6380D" w:rsidRPr="00C12CB6">
        <w:rPr>
          <w:rStyle w:val="Hyperlink"/>
          <w:rFonts w:cs="Arial"/>
          <w:shd w:val="clear" w:color="auto" w:fill="FFFFFF"/>
        </w:rPr>
        <w:t xml:space="preserve"> </w:t>
      </w:r>
      <w:r w:rsidR="00F6380D" w:rsidRPr="00F6380D">
        <w:rPr>
          <w:rFonts w:ascii="Georgia" w:hAnsi="Georgia"/>
          <w:sz w:val="24"/>
          <w:szCs w:val="24"/>
          <w:lang w:val="mk-MK"/>
        </w:rPr>
        <w:t>(посетено на 20.02.2022)</w:t>
      </w:r>
    </w:p>
    <w:p w14:paraId="6A4F81F7" w14:textId="43DA6D88" w:rsidR="00554536" w:rsidRPr="00F6380D" w:rsidRDefault="00554536" w:rsidP="0092388B">
      <w:pPr>
        <w:pStyle w:val="ListParagraph"/>
        <w:numPr>
          <w:ilvl w:val="0"/>
          <w:numId w:val="6"/>
        </w:numPr>
        <w:spacing w:before="240" w:line="360" w:lineRule="auto"/>
        <w:jc w:val="both"/>
        <w:rPr>
          <w:rFonts w:ascii="Georgia" w:hAnsi="Georgia"/>
          <w:sz w:val="24"/>
          <w:szCs w:val="24"/>
          <w:lang w:val="mk-MK"/>
        </w:rPr>
      </w:pPr>
      <w:r w:rsidRPr="00554536">
        <w:rPr>
          <w:rFonts w:ascii="Georgia" w:hAnsi="Georgia"/>
          <w:sz w:val="24"/>
          <w:szCs w:val="24"/>
          <w:lang w:val="mk-MK"/>
        </w:rPr>
        <w:t>Nemanich, L. A., &amp; Keller, R. T. (2007). Transformational leadership in an acquisition: A field study of employees.</w:t>
      </w:r>
      <w:r w:rsidRPr="00554536">
        <w:rPr>
          <w:rFonts w:ascii="Georgia" w:hAnsi="Georgia"/>
          <w:sz w:val="24"/>
          <w:szCs w:val="24"/>
        </w:rPr>
        <w:t xml:space="preserve"> </w:t>
      </w:r>
      <w:r w:rsidRPr="00C12CB6">
        <w:rPr>
          <w:rFonts w:ascii="Georgia" w:hAnsi="Georgia"/>
          <w:i/>
          <w:sz w:val="24"/>
          <w:szCs w:val="24"/>
          <w:lang w:val="mk-MK"/>
        </w:rPr>
        <w:t>Leadership Quarterly</w:t>
      </w:r>
      <w:r w:rsidR="00F6380D" w:rsidRPr="00C12CB6">
        <w:rPr>
          <w:rFonts w:ascii="Georgia" w:hAnsi="Georgia"/>
          <w:i/>
          <w:sz w:val="24"/>
          <w:szCs w:val="24"/>
          <w:lang w:val="mk-MK"/>
        </w:rPr>
        <w:t>.</w:t>
      </w:r>
    </w:p>
    <w:p w14:paraId="2DA8CA6E" w14:textId="0431A547" w:rsidR="00F6380D" w:rsidRPr="00F6380D" w:rsidRDefault="00535C6D" w:rsidP="00F6380D">
      <w:pPr>
        <w:pStyle w:val="ListParagraph"/>
        <w:spacing w:before="240" w:line="360" w:lineRule="auto"/>
        <w:jc w:val="both"/>
        <w:rPr>
          <w:rFonts w:ascii="Georgia" w:hAnsi="Georgia"/>
          <w:sz w:val="24"/>
          <w:szCs w:val="24"/>
          <w:lang w:val="mk-MK"/>
        </w:rPr>
      </w:pPr>
      <w:hyperlink r:id="rId38" w:tgtFrame="_blank" w:tooltip="Persistent link using digital object identifier" w:history="1">
        <w:r w:rsidR="00F6380D" w:rsidRPr="00C12CB6">
          <w:rPr>
            <w:rStyle w:val="Hyperlink"/>
            <w:rFonts w:ascii="Georgia" w:hAnsi="Georgia" w:cs="Arial"/>
            <w:sz w:val="24"/>
            <w:szCs w:val="24"/>
            <w:shd w:val="clear" w:color="auto" w:fill="FFFFFF"/>
          </w:rPr>
          <w:t>https://doi.org/10.1016/j.leaqua.2006.11.003</w:t>
        </w:r>
      </w:hyperlink>
      <w:r w:rsidR="00F6380D" w:rsidRPr="00F6380D">
        <w:rPr>
          <w:rFonts w:ascii="Georgia" w:hAnsi="Georgia"/>
          <w:sz w:val="24"/>
          <w:szCs w:val="24"/>
          <w:lang w:val="mk-MK"/>
        </w:rPr>
        <w:t xml:space="preserve"> (посетено на 22.02.2023)</w:t>
      </w:r>
    </w:p>
    <w:p w14:paraId="0739D03A" w14:textId="44CE5412" w:rsidR="00554536" w:rsidRDefault="00554536" w:rsidP="00C36790">
      <w:pPr>
        <w:pStyle w:val="ListParagraph"/>
        <w:numPr>
          <w:ilvl w:val="0"/>
          <w:numId w:val="6"/>
        </w:numPr>
        <w:spacing w:before="240" w:line="360" w:lineRule="auto"/>
        <w:jc w:val="both"/>
        <w:rPr>
          <w:rFonts w:ascii="Georgia" w:hAnsi="Georgia"/>
          <w:sz w:val="24"/>
          <w:szCs w:val="24"/>
          <w:lang w:val="mk-MK"/>
        </w:rPr>
      </w:pPr>
      <w:r w:rsidRPr="00554536">
        <w:rPr>
          <w:rFonts w:ascii="Georgia" w:hAnsi="Georgia"/>
          <w:sz w:val="24"/>
          <w:szCs w:val="24"/>
          <w:lang w:val="mk-MK"/>
        </w:rPr>
        <w:t xml:space="preserve">Northouse, P. G. (2007). </w:t>
      </w:r>
      <w:r w:rsidRPr="007A3121">
        <w:rPr>
          <w:rFonts w:ascii="Georgia" w:hAnsi="Georgia"/>
          <w:i/>
          <w:sz w:val="24"/>
          <w:szCs w:val="24"/>
          <w:lang w:val="mk-MK"/>
        </w:rPr>
        <w:t>Leadership theory and practice</w:t>
      </w:r>
      <w:r w:rsidRPr="00554536">
        <w:rPr>
          <w:rFonts w:ascii="Georgia" w:hAnsi="Georgia"/>
          <w:sz w:val="24"/>
          <w:szCs w:val="24"/>
          <w:lang w:val="mk-MK"/>
        </w:rPr>
        <w:t xml:space="preserve"> (4th ed.).</w:t>
      </w:r>
      <w:r w:rsidRPr="00554536">
        <w:rPr>
          <w:rFonts w:ascii="Georgia" w:hAnsi="Georgia"/>
          <w:sz w:val="24"/>
          <w:szCs w:val="24"/>
        </w:rPr>
        <w:t xml:space="preserve"> New York: </w:t>
      </w:r>
      <w:r w:rsidRPr="00554536">
        <w:rPr>
          <w:rFonts w:ascii="Georgia" w:hAnsi="Georgia"/>
          <w:sz w:val="24"/>
          <w:szCs w:val="24"/>
          <w:lang w:val="mk-MK"/>
        </w:rPr>
        <w:t xml:space="preserve"> Sage Publications, Inc.</w:t>
      </w:r>
    </w:p>
    <w:p w14:paraId="43577576" w14:textId="353E12D8" w:rsidR="008779B7" w:rsidRPr="008779B7" w:rsidRDefault="001570D7" w:rsidP="008779B7">
      <w:pPr>
        <w:pStyle w:val="ListParagraph"/>
        <w:numPr>
          <w:ilvl w:val="0"/>
          <w:numId w:val="6"/>
        </w:numPr>
        <w:spacing w:before="240" w:line="360" w:lineRule="auto"/>
        <w:jc w:val="both"/>
        <w:rPr>
          <w:rFonts w:ascii="Georgia" w:hAnsi="Georgia"/>
          <w:sz w:val="24"/>
          <w:szCs w:val="24"/>
          <w:lang w:val="mk-MK"/>
        </w:rPr>
      </w:pPr>
      <w:r w:rsidRPr="001570D7">
        <w:rPr>
          <w:rFonts w:ascii="Georgia" w:hAnsi="Georgia"/>
          <w:sz w:val="24"/>
          <w:szCs w:val="24"/>
          <w:lang w:val="mk-MK"/>
        </w:rPr>
        <w:t>Ömer F</w:t>
      </w:r>
      <w:r w:rsidR="008779B7">
        <w:rPr>
          <w:rFonts w:ascii="Georgia" w:hAnsi="Georgia"/>
          <w:sz w:val="24"/>
          <w:szCs w:val="24"/>
        </w:rPr>
        <w:t>.</w:t>
      </w:r>
      <w:r w:rsidR="008779B7">
        <w:rPr>
          <w:rFonts w:ascii="Georgia" w:hAnsi="Georgia"/>
          <w:sz w:val="24"/>
          <w:szCs w:val="24"/>
          <w:lang w:val="mk-MK"/>
        </w:rPr>
        <w:t xml:space="preserve">İ., Göknur E., Atılhan N. </w:t>
      </w:r>
      <w:r w:rsidR="008779B7">
        <w:rPr>
          <w:rFonts w:ascii="Georgia" w:hAnsi="Georgia"/>
          <w:sz w:val="24"/>
          <w:szCs w:val="24"/>
        </w:rPr>
        <w:t xml:space="preserve">(2014). </w:t>
      </w:r>
      <w:r w:rsidR="008779B7" w:rsidRPr="008779B7">
        <w:rPr>
          <w:rFonts w:ascii="Georgia" w:hAnsi="Georgia"/>
          <w:sz w:val="24"/>
          <w:szCs w:val="24"/>
        </w:rPr>
        <w:t>Effect of Leadership Style on Perceived Organizational Performance</w:t>
      </w:r>
      <w:r w:rsidR="008779B7">
        <w:rPr>
          <w:rFonts w:ascii="Georgia" w:hAnsi="Georgia"/>
          <w:sz w:val="24"/>
          <w:szCs w:val="24"/>
        </w:rPr>
        <w:t xml:space="preserve"> </w:t>
      </w:r>
      <w:r w:rsidR="008779B7" w:rsidRPr="008779B7">
        <w:rPr>
          <w:rFonts w:ascii="Georgia" w:hAnsi="Georgia"/>
          <w:sz w:val="24"/>
          <w:szCs w:val="24"/>
        </w:rPr>
        <w:t xml:space="preserve">and Innovation: The Role of Transformational </w:t>
      </w:r>
      <w:r w:rsidR="008779B7" w:rsidRPr="008779B7">
        <w:rPr>
          <w:rFonts w:ascii="Georgia" w:hAnsi="Georgia"/>
          <w:sz w:val="24"/>
          <w:szCs w:val="24"/>
        </w:rPr>
        <w:lastRenderedPageBreak/>
        <w:t>Leadership beyond</w:t>
      </w:r>
      <w:r w:rsidR="008779B7">
        <w:rPr>
          <w:rFonts w:ascii="Georgia" w:hAnsi="Georgia"/>
          <w:sz w:val="24"/>
          <w:szCs w:val="24"/>
        </w:rPr>
        <w:t xml:space="preserve"> </w:t>
      </w:r>
      <w:r w:rsidR="008779B7" w:rsidRPr="008779B7">
        <w:rPr>
          <w:rFonts w:ascii="Georgia" w:hAnsi="Georgia"/>
          <w:sz w:val="24"/>
          <w:szCs w:val="24"/>
        </w:rPr>
        <w:t>the Impact of Transactional Leadership</w:t>
      </w:r>
      <w:r w:rsidR="008779B7" w:rsidRPr="008779B7">
        <w:rPr>
          <w:rFonts w:ascii="Georgia" w:hAnsi="Georgia"/>
          <w:sz w:val="24"/>
          <w:szCs w:val="24"/>
        </w:rPr>
        <w:t>. Amsterdam, Netherlands: Elsevier Publications.</w:t>
      </w:r>
    </w:p>
    <w:p w14:paraId="3CDB6624" w14:textId="77777777" w:rsidR="00873768" w:rsidRPr="00873768" w:rsidRDefault="00554536" w:rsidP="00276AA6">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Oldham</w:t>
      </w:r>
      <w:r w:rsidRPr="00554536">
        <w:rPr>
          <w:rFonts w:ascii="Georgia" w:hAnsi="Georgia"/>
          <w:sz w:val="24"/>
          <w:szCs w:val="24"/>
          <w:lang w:val="mk-MK"/>
        </w:rPr>
        <w:t>,</w:t>
      </w:r>
      <w:r w:rsidRPr="00554536">
        <w:rPr>
          <w:rFonts w:ascii="Georgia" w:hAnsi="Georgia"/>
          <w:sz w:val="24"/>
          <w:szCs w:val="24"/>
        </w:rPr>
        <w:t xml:space="preserve"> G</w:t>
      </w:r>
      <w:r w:rsidRPr="00554536">
        <w:rPr>
          <w:rFonts w:ascii="Georgia" w:hAnsi="Georgia"/>
          <w:sz w:val="24"/>
          <w:szCs w:val="24"/>
          <w:lang w:val="mk-MK"/>
        </w:rPr>
        <w:t>.</w:t>
      </w:r>
      <w:r w:rsidRPr="00554536">
        <w:rPr>
          <w:rFonts w:ascii="Georgia" w:hAnsi="Georgia"/>
          <w:sz w:val="24"/>
          <w:szCs w:val="24"/>
        </w:rPr>
        <w:t>R</w:t>
      </w:r>
      <w:r w:rsidRPr="00554536">
        <w:rPr>
          <w:rFonts w:ascii="Georgia" w:hAnsi="Georgia"/>
          <w:sz w:val="24"/>
          <w:szCs w:val="24"/>
          <w:lang w:val="mk-MK"/>
        </w:rPr>
        <w:t>.</w:t>
      </w:r>
      <w:r w:rsidRPr="00554536">
        <w:rPr>
          <w:rFonts w:ascii="Georgia" w:hAnsi="Georgia"/>
          <w:sz w:val="24"/>
          <w:szCs w:val="24"/>
        </w:rPr>
        <w:t>, Cummings</w:t>
      </w:r>
      <w:r w:rsidRPr="00554536">
        <w:rPr>
          <w:rFonts w:ascii="Georgia" w:hAnsi="Georgia"/>
          <w:sz w:val="24"/>
          <w:szCs w:val="24"/>
          <w:lang w:val="mk-MK"/>
        </w:rPr>
        <w:t>,</w:t>
      </w:r>
      <w:r w:rsidRPr="00554536">
        <w:rPr>
          <w:rFonts w:ascii="Georgia" w:hAnsi="Georgia"/>
          <w:sz w:val="24"/>
          <w:szCs w:val="24"/>
        </w:rPr>
        <w:t>A.</w:t>
      </w:r>
      <w:r w:rsidRPr="00554536">
        <w:rPr>
          <w:rFonts w:ascii="Georgia" w:hAnsi="Georgia"/>
          <w:sz w:val="24"/>
          <w:szCs w:val="24"/>
          <w:lang w:val="mk-MK"/>
        </w:rPr>
        <w:t>(1996)</w:t>
      </w:r>
      <w:r w:rsidRPr="00554536">
        <w:rPr>
          <w:rFonts w:ascii="Georgia" w:hAnsi="Georgia"/>
          <w:sz w:val="24"/>
          <w:szCs w:val="24"/>
        </w:rPr>
        <w:t>.</w:t>
      </w:r>
      <w:r w:rsidRPr="00554536">
        <w:rPr>
          <w:rFonts w:ascii="Georgia" w:hAnsi="Georgia"/>
          <w:sz w:val="24"/>
          <w:szCs w:val="24"/>
          <w:lang w:val="mk-MK"/>
        </w:rPr>
        <w:t xml:space="preserve"> </w:t>
      </w:r>
      <w:r w:rsidRPr="00554536">
        <w:rPr>
          <w:rFonts w:ascii="Georgia" w:hAnsi="Georgia"/>
          <w:sz w:val="24"/>
          <w:szCs w:val="24"/>
        </w:rPr>
        <w:t>Employee</w:t>
      </w:r>
      <w:r w:rsidRPr="00554536">
        <w:rPr>
          <w:rFonts w:ascii="Georgia" w:hAnsi="Georgia"/>
          <w:sz w:val="24"/>
          <w:szCs w:val="24"/>
          <w:lang w:val="mk-MK"/>
        </w:rPr>
        <w:t xml:space="preserve"> </w:t>
      </w:r>
      <w:r w:rsidRPr="00554536">
        <w:rPr>
          <w:rFonts w:ascii="Georgia" w:hAnsi="Georgia"/>
          <w:sz w:val="24"/>
          <w:szCs w:val="24"/>
        </w:rPr>
        <w:t>creativity:</w:t>
      </w:r>
      <w:r w:rsidRPr="00554536">
        <w:rPr>
          <w:rFonts w:ascii="Georgia" w:hAnsi="Georgia"/>
          <w:sz w:val="24"/>
          <w:szCs w:val="24"/>
          <w:lang w:val="mk-MK"/>
        </w:rPr>
        <w:t xml:space="preserve"> </w:t>
      </w:r>
      <w:r w:rsidRPr="00554536">
        <w:rPr>
          <w:rFonts w:ascii="Georgia" w:hAnsi="Georgia"/>
          <w:sz w:val="24"/>
          <w:szCs w:val="24"/>
        </w:rPr>
        <w:t xml:space="preserve">personal and contextual factors at work. </w:t>
      </w:r>
      <w:r w:rsidRPr="00873768">
        <w:rPr>
          <w:rFonts w:ascii="Georgia" w:hAnsi="Georgia"/>
          <w:i/>
          <w:sz w:val="24"/>
          <w:szCs w:val="24"/>
        </w:rPr>
        <w:t>Academy of Management Journal.</w:t>
      </w:r>
      <w:r w:rsidR="00873768">
        <w:rPr>
          <w:rFonts w:ascii="Georgia" w:hAnsi="Georgia"/>
          <w:i/>
          <w:sz w:val="24"/>
          <w:szCs w:val="24"/>
          <w:lang w:val="mk-MK"/>
        </w:rPr>
        <w:t xml:space="preserve"> </w:t>
      </w:r>
    </w:p>
    <w:p w14:paraId="4FF5FF56" w14:textId="1D7C1918" w:rsidR="00554536" w:rsidRPr="00554536" w:rsidRDefault="00535C6D" w:rsidP="00873768">
      <w:pPr>
        <w:pStyle w:val="ListParagraph"/>
        <w:spacing w:before="240" w:line="360" w:lineRule="auto"/>
        <w:jc w:val="both"/>
        <w:rPr>
          <w:rFonts w:ascii="Georgia" w:hAnsi="Georgia"/>
          <w:sz w:val="24"/>
          <w:szCs w:val="24"/>
        </w:rPr>
      </w:pPr>
      <w:hyperlink r:id="rId39" w:history="1">
        <w:r w:rsidR="00873768" w:rsidRPr="00873768">
          <w:rPr>
            <w:rStyle w:val="Hyperlink"/>
            <w:rFonts w:ascii="Georgia" w:hAnsi="Georgia" w:cs="Arial"/>
            <w:sz w:val="24"/>
            <w:szCs w:val="24"/>
            <w:shd w:val="clear" w:color="auto" w:fill="FFFFFF"/>
          </w:rPr>
          <w:t>https://doi.org/10.5465/256657</w:t>
        </w:r>
      </w:hyperlink>
      <w:r w:rsidR="00873768" w:rsidRPr="00873768">
        <w:rPr>
          <w:rFonts w:ascii="Georgia" w:hAnsi="Georgia"/>
          <w:sz w:val="24"/>
          <w:szCs w:val="24"/>
          <w:lang w:val="mk-MK"/>
        </w:rPr>
        <w:t xml:space="preserve"> (посетено на 23.02.2023)</w:t>
      </w:r>
    </w:p>
    <w:p w14:paraId="2B515DE9" w14:textId="77777777" w:rsidR="00554536" w:rsidRPr="00554536" w:rsidRDefault="00554536" w:rsidP="00DE738F">
      <w:pPr>
        <w:pStyle w:val="ListParagraph"/>
        <w:numPr>
          <w:ilvl w:val="0"/>
          <w:numId w:val="6"/>
        </w:numPr>
        <w:spacing w:before="240" w:line="360" w:lineRule="auto"/>
        <w:jc w:val="both"/>
        <w:rPr>
          <w:rFonts w:ascii="Georgia" w:hAnsi="Georgia" w:cs="Georgia"/>
          <w:sz w:val="24"/>
          <w:szCs w:val="24"/>
        </w:rPr>
      </w:pPr>
      <w:r w:rsidRPr="00554536">
        <w:rPr>
          <w:rFonts w:ascii="Georgia" w:hAnsi="Georgia" w:cs="Georgia"/>
          <w:sz w:val="24"/>
          <w:szCs w:val="24"/>
        </w:rPr>
        <w:t xml:space="preserve">Puccio, G. J., Murdock, M. C. and Mance, M. (2007). </w:t>
      </w:r>
      <w:r w:rsidRPr="007A3121">
        <w:rPr>
          <w:rFonts w:ascii="Georgia" w:hAnsi="Georgia" w:cs="Georgia"/>
          <w:i/>
          <w:sz w:val="24"/>
          <w:szCs w:val="24"/>
        </w:rPr>
        <w:t>Creative leadership: Skills thatdrive change</w:t>
      </w:r>
      <w:r w:rsidRPr="00554536">
        <w:rPr>
          <w:rFonts w:ascii="Georgia" w:hAnsi="Georgia" w:cs="Georgia"/>
          <w:sz w:val="24"/>
          <w:szCs w:val="24"/>
        </w:rPr>
        <w:t>. New York: Thousand Oaks: Sage Publications.</w:t>
      </w:r>
    </w:p>
    <w:p w14:paraId="6990495A" w14:textId="77777777" w:rsidR="00873768" w:rsidRDefault="00554536" w:rsidP="0092388B">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Rabbani, S., Imran, R., &amp; Kamal, N. (2014). Leadership and creativity: does organizational culture matter. </w:t>
      </w:r>
      <w:r w:rsidRPr="00C12CB6">
        <w:rPr>
          <w:rFonts w:ascii="Georgia" w:hAnsi="Georgia"/>
          <w:i/>
          <w:sz w:val="24"/>
          <w:szCs w:val="24"/>
        </w:rPr>
        <w:t>Journal of Basic and Applied Scientific Research</w:t>
      </w:r>
      <w:r w:rsidRPr="00873768">
        <w:rPr>
          <w:rFonts w:ascii="Georgia" w:hAnsi="Georgia"/>
          <w:sz w:val="24"/>
          <w:szCs w:val="24"/>
        </w:rPr>
        <w:t xml:space="preserve">. </w:t>
      </w:r>
    </w:p>
    <w:p w14:paraId="6B8C7B0D" w14:textId="5656DF52" w:rsidR="00554536" w:rsidRPr="00873768" w:rsidRDefault="00873768" w:rsidP="00873768">
      <w:pPr>
        <w:pStyle w:val="ListParagraph"/>
        <w:spacing w:before="240" w:line="360" w:lineRule="auto"/>
        <w:jc w:val="both"/>
        <w:rPr>
          <w:rFonts w:ascii="Georgia" w:hAnsi="Georgia"/>
          <w:sz w:val="24"/>
          <w:szCs w:val="24"/>
          <w:lang w:val="mk-MK"/>
        </w:rPr>
      </w:pPr>
      <w:r w:rsidRPr="00873768">
        <w:rPr>
          <w:rFonts w:ascii="Georgia" w:hAnsi="Georgia"/>
          <w:sz w:val="24"/>
          <w:szCs w:val="24"/>
        </w:rPr>
        <w:t>https://d1wqtxts1xzle7.cloudfront.net/52557002/Leadership_And_Creativity_Does_Organizat20170409-19732-1j83zb5-libre.pdf?1491739656=&amp;response-</w:t>
      </w:r>
      <w:r w:rsidR="00DD414C">
        <w:rPr>
          <w:rFonts w:ascii="Georgia" w:hAnsi="Georgia"/>
          <w:sz w:val="24"/>
          <w:szCs w:val="24"/>
        </w:rPr>
        <w:t>content-d</w:t>
      </w:r>
      <w:r w:rsidRPr="00873768">
        <w:rPr>
          <w:rFonts w:ascii="Georgia" w:hAnsi="Georgia"/>
          <w:sz w:val="24"/>
          <w:szCs w:val="24"/>
        </w:rPr>
        <w:t xml:space="preserve">isposition=inline%3B+filename%3DLeadership_And_Creativity_Does_Organizat.pdf&amp;Expires=1686559753&amp;Signature=SiBu-94Gv8Xpvm2y87tvKq8R698FZcrne-Pl68N7KhjyhokBEet6KhMKNjLSX3PjQ3RaKPXUw27f3kqBxNiDVxmasJa5uzUAovBSx4jCznvi91iIO3u763uPwQTQwsSLZlSAGybAobbNCjwRe4nzVTrRm2-3jPHIz0wNhbmyMfAPeg7TmYP1OFPOyCW1LhEN52IBytnsbWq6658CZF74JfgOpP1AN8ScP4VTVpf~DlcMjDXHPmkRJVpPblAt-ebAvwxvJDfa5FytWwR9saKU2IYNkit3Tk2VQ9~ulfL8uJu5H2pvCnYs8UiyzvL4x~wY3aXXwltGys7-2BnksT9Pxg__&amp;Key-Pair-Id=APKAJLOHF5GGSLRBV4ZA </w:t>
      </w:r>
      <w:r>
        <w:rPr>
          <w:rFonts w:ascii="Georgia" w:hAnsi="Georgia"/>
          <w:sz w:val="24"/>
          <w:szCs w:val="24"/>
          <w:lang w:val="mk-MK"/>
        </w:rPr>
        <w:t>(посетено на 20.01.2023)</w:t>
      </w:r>
    </w:p>
    <w:p w14:paraId="07597F89" w14:textId="4EB636A8" w:rsidR="00554536" w:rsidRPr="00554536" w:rsidRDefault="00554536" w:rsidP="00446B03">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Rank, J., Pace, V.L., &amp; Frese, M. (2004). </w:t>
      </w:r>
      <w:r w:rsidRPr="00C12CB6">
        <w:rPr>
          <w:rFonts w:ascii="Georgia" w:hAnsi="Georgia"/>
          <w:i/>
          <w:sz w:val="24"/>
          <w:szCs w:val="24"/>
        </w:rPr>
        <w:t>Three avenues for future research on creativity,</w:t>
      </w:r>
      <w:r w:rsidRPr="00C12CB6">
        <w:rPr>
          <w:rFonts w:ascii="Georgia" w:hAnsi="Georgia"/>
          <w:i/>
          <w:sz w:val="24"/>
          <w:szCs w:val="24"/>
          <w:lang w:val="mk-MK"/>
        </w:rPr>
        <w:t xml:space="preserve"> </w:t>
      </w:r>
      <w:r w:rsidRPr="00C12CB6">
        <w:rPr>
          <w:rFonts w:ascii="Georgia" w:hAnsi="Georgia"/>
          <w:i/>
          <w:sz w:val="24"/>
          <w:szCs w:val="24"/>
        </w:rPr>
        <w:t>innovation, and initiative</w:t>
      </w:r>
      <w:r w:rsidRPr="00554536">
        <w:rPr>
          <w:rFonts w:ascii="Georgia" w:hAnsi="Georgia"/>
          <w:sz w:val="24"/>
          <w:szCs w:val="24"/>
        </w:rPr>
        <w:t>.</w:t>
      </w:r>
      <w:r w:rsidRPr="00554536">
        <w:rPr>
          <w:rFonts w:ascii="Georgia" w:hAnsi="Georgia"/>
          <w:sz w:val="24"/>
          <w:szCs w:val="24"/>
          <w:lang w:val="mk-MK"/>
        </w:rPr>
        <w:t xml:space="preserve"> </w:t>
      </w:r>
      <w:r w:rsidRPr="00554536">
        <w:rPr>
          <w:rFonts w:ascii="Georgia" w:hAnsi="Georgia"/>
          <w:sz w:val="24"/>
          <w:szCs w:val="24"/>
        </w:rPr>
        <w:t>Hoboken, New Jersey: Wiley Periodicals, LLC.</w:t>
      </w:r>
    </w:p>
    <w:p w14:paraId="0F7E6E22" w14:textId="701B7A84" w:rsidR="00554536" w:rsidRPr="00554536" w:rsidRDefault="00554536" w:rsidP="00446B03">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Redmond, M. R., Mumford, M. D., &amp; Teach, R. (1993). </w:t>
      </w:r>
      <w:r w:rsidRPr="00C12CB6">
        <w:rPr>
          <w:rFonts w:ascii="Georgia" w:hAnsi="Georgia"/>
          <w:i/>
          <w:sz w:val="24"/>
          <w:szCs w:val="24"/>
        </w:rPr>
        <w:t>Putting creativity to work: Effects of leader behavior on subordinate creativity.</w:t>
      </w:r>
      <w:r w:rsidRPr="00554536">
        <w:rPr>
          <w:rFonts w:ascii="Georgia" w:hAnsi="Georgia"/>
          <w:sz w:val="24"/>
          <w:szCs w:val="24"/>
        </w:rPr>
        <w:t xml:space="preserve"> Amsterdam, Netherlands: Elsevier.</w:t>
      </w:r>
    </w:p>
    <w:p w14:paraId="0053CD25" w14:textId="5B28E30F" w:rsidR="00554536" w:rsidRPr="00554536" w:rsidRDefault="00554536" w:rsidP="00873768">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lastRenderedPageBreak/>
        <w:t xml:space="preserve">Reiter-Palmon, R., &amp; Illies, J.J. (2004). Leadership and creativity: Understanding leadershipfrom a creative problem-solving perspective. </w:t>
      </w:r>
      <w:r w:rsidRPr="00873768">
        <w:rPr>
          <w:rFonts w:ascii="Georgia" w:hAnsi="Georgia"/>
          <w:i/>
          <w:sz w:val="24"/>
          <w:szCs w:val="24"/>
        </w:rPr>
        <w:t>Leadership Quarterly</w:t>
      </w:r>
      <w:r w:rsidRPr="00873768">
        <w:rPr>
          <w:rFonts w:ascii="Georgia" w:hAnsi="Georgia"/>
          <w:sz w:val="24"/>
          <w:szCs w:val="24"/>
        </w:rPr>
        <w:t xml:space="preserve">.  </w:t>
      </w:r>
      <w:hyperlink r:id="rId40" w:history="1">
        <w:r w:rsidR="00873768" w:rsidRPr="00021588">
          <w:rPr>
            <w:rStyle w:val="Hyperlink"/>
            <w:rFonts w:ascii="Georgia" w:hAnsi="Georgia"/>
            <w:sz w:val="24"/>
            <w:szCs w:val="24"/>
          </w:rPr>
          <w:t>https://doi.org/10.1016/j.leaqua.2003.12.005</w:t>
        </w:r>
      </w:hyperlink>
      <w:r w:rsidR="00873768">
        <w:rPr>
          <w:rFonts w:ascii="Georgia" w:hAnsi="Georgia"/>
          <w:sz w:val="24"/>
          <w:szCs w:val="24"/>
          <w:lang w:val="mk-MK"/>
        </w:rPr>
        <w:t xml:space="preserve"> (посетено на 20.01.2023)</w:t>
      </w:r>
    </w:p>
    <w:p w14:paraId="2F403A8D" w14:textId="77777777" w:rsidR="00873768" w:rsidRDefault="00554536" w:rsidP="00873768">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Runco MA. (2008). Creativity and education. New Horizons in Education. </w:t>
      </w:r>
      <w:r w:rsidRPr="00873768">
        <w:rPr>
          <w:rFonts w:ascii="Georgia" w:hAnsi="Georgia"/>
          <w:i/>
          <w:sz w:val="24"/>
          <w:szCs w:val="24"/>
        </w:rPr>
        <w:t>Creative education journal</w:t>
      </w:r>
      <w:r w:rsidRPr="00873768">
        <w:rPr>
          <w:rFonts w:ascii="Georgia" w:hAnsi="Georgia"/>
          <w:sz w:val="24"/>
          <w:szCs w:val="24"/>
        </w:rPr>
        <w:t xml:space="preserve">. </w:t>
      </w:r>
    </w:p>
    <w:p w14:paraId="29F1C029" w14:textId="34B2179A" w:rsidR="00554536" w:rsidRPr="00554536" w:rsidRDefault="00535C6D" w:rsidP="00873768">
      <w:pPr>
        <w:pStyle w:val="ListParagraph"/>
        <w:spacing w:before="240" w:line="360" w:lineRule="auto"/>
        <w:jc w:val="both"/>
        <w:rPr>
          <w:rFonts w:ascii="Georgia" w:hAnsi="Georgia"/>
          <w:sz w:val="24"/>
          <w:szCs w:val="24"/>
        </w:rPr>
      </w:pPr>
      <w:hyperlink r:id="rId41" w:history="1">
        <w:r w:rsidR="00873768" w:rsidRPr="00021588">
          <w:rPr>
            <w:rStyle w:val="Hyperlink"/>
            <w:rFonts w:ascii="Georgia" w:hAnsi="Georgia"/>
            <w:sz w:val="24"/>
            <w:szCs w:val="24"/>
          </w:rPr>
          <w:t>https://www.scirp.org/(S(lz5mqp453edsnp55rrgjct55))/reference/referencespapers.aspx?referenceid=1500508</w:t>
        </w:r>
      </w:hyperlink>
      <w:r w:rsidR="00873768">
        <w:rPr>
          <w:rFonts w:ascii="Georgia" w:hAnsi="Georgia"/>
          <w:sz w:val="24"/>
          <w:szCs w:val="24"/>
          <w:lang w:val="mk-MK"/>
        </w:rPr>
        <w:t xml:space="preserve"> (посетено на 21.01.2023)</w:t>
      </w:r>
    </w:p>
    <w:p w14:paraId="3A65B5D2" w14:textId="77777777" w:rsidR="00554536" w:rsidRPr="00554536" w:rsidRDefault="00554536" w:rsidP="00276AA6">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Salas, E., Dickinson, T.L., Converse, S. A., &amp; Tannenbaum, S.I. (1992). </w:t>
      </w:r>
      <w:r w:rsidRPr="00C12CB6">
        <w:rPr>
          <w:rFonts w:ascii="Georgia" w:hAnsi="Georgia"/>
          <w:i/>
          <w:sz w:val="24"/>
          <w:szCs w:val="24"/>
        </w:rPr>
        <w:t>Toward an understanding of Team Performance and Training</w:t>
      </w:r>
      <w:r w:rsidRPr="00554536">
        <w:rPr>
          <w:rFonts w:ascii="Georgia" w:hAnsi="Georgia"/>
          <w:sz w:val="24"/>
          <w:szCs w:val="24"/>
        </w:rPr>
        <w:t>. Norwood, NJ: Ablex.</w:t>
      </w:r>
    </w:p>
    <w:p w14:paraId="6AFD01BE" w14:textId="77777777" w:rsidR="00554536" w:rsidRPr="00554536" w:rsidRDefault="00554536" w:rsidP="00917C95">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Sashkin, M. (1984). </w:t>
      </w:r>
      <w:r w:rsidRPr="00B102BD">
        <w:rPr>
          <w:rFonts w:ascii="Georgia" w:hAnsi="Georgia"/>
          <w:i/>
          <w:sz w:val="24"/>
          <w:szCs w:val="24"/>
        </w:rPr>
        <w:t>Participative management is an ethical imperative. Organizational Dynamics</w:t>
      </w:r>
      <w:r w:rsidRPr="00554536">
        <w:rPr>
          <w:rFonts w:ascii="Georgia" w:hAnsi="Georgia"/>
          <w:sz w:val="24"/>
          <w:szCs w:val="24"/>
        </w:rPr>
        <w:t>. Amsterdam, Netherlands: Elsevier.</w:t>
      </w:r>
    </w:p>
    <w:p w14:paraId="0738C8AB" w14:textId="3F823604" w:rsidR="00554536" w:rsidRPr="00554536" w:rsidRDefault="00554536" w:rsidP="004E1B88">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Seibert, S.E., Kraimer, M. L. &amp; Crant, J.M. (2001). </w:t>
      </w:r>
      <w:r w:rsidRPr="00C12CB6">
        <w:rPr>
          <w:rFonts w:ascii="Georgia" w:hAnsi="Georgia"/>
          <w:i/>
          <w:sz w:val="24"/>
          <w:szCs w:val="24"/>
        </w:rPr>
        <w:t>What do proactive people do? A longitudinalmodel linking proactive</w:t>
      </w:r>
      <w:r w:rsidR="00873768" w:rsidRPr="00C12CB6">
        <w:rPr>
          <w:rFonts w:ascii="Georgia" w:hAnsi="Georgia"/>
          <w:i/>
          <w:sz w:val="24"/>
          <w:szCs w:val="24"/>
        </w:rPr>
        <w:t xml:space="preserve"> personality and career success</w:t>
      </w:r>
      <w:r w:rsidRPr="00554536">
        <w:rPr>
          <w:rFonts w:ascii="Georgia" w:hAnsi="Georgia"/>
          <w:sz w:val="24"/>
          <w:szCs w:val="24"/>
        </w:rPr>
        <w:t>. CA: JohnWiley &amp; Sons.</w:t>
      </w:r>
    </w:p>
    <w:p w14:paraId="2876F84D" w14:textId="58158731" w:rsidR="00554536" w:rsidRPr="00554536" w:rsidRDefault="00554536" w:rsidP="004E1B88">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Shalley, C.E. &amp; Gilson, L.L. (2004). What leaders need to know: a review on social and contextual factors that </w:t>
      </w:r>
      <w:r w:rsidR="00C12CB6">
        <w:rPr>
          <w:rFonts w:ascii="Georgia" w:hAnsi="Georgia"/>
          <w:sz w:val="24"/>
          <w:szCs w:val="24"/>
        </w:rPr>
        <w:t>can foster or hinder creativity.</w:t>
      </w:r>
      <w:r w:rsidRPr="00554536">
        <w:rPr>
          <w:rFonts w:ascii="Georgia" w:hAnsi="Georgia"/>
          <w:sz w:val="24"/>
          <w:szCs w:val="24"/>
        </w:rPr>
        <w:t xml:space="preserve"> </w:t>
      </w:r>
      <w:r w:rsidRPr="00873768">
        <w:rPr>
          <w:rFonts w:ascii="Georgia" w:hAnsi="Georgia"/>
          <w:i/>
          <w:sz w:val="24"/>
          <w:szCs w:val="24"/>
        </w:rPr>
        <w:t>Leadershipp Quarterly</w:t>
      </w:r>
      <w:r w:rsidRPr="00873768">
        <w:rPr>
          <w:rFonts w:ascii="Georgia" w:hAnsi="Georgia"/>
          <w:sz w:val="24"/>
          <w:szCs w:val="24"/>
        </w:rPr>
        <w:t xml:space="preserve">. </w:t>
      </w:r>
      <w:hyperlink r:id="rId42" w:tgtFrame="_blank" w:tooltip="Persistent link using digital object identifier" w:history="1">
        <w:r w:rsidR="00873768" w:rsidRPr="00873768">
          <w:rPr>
            <w:rStyle w:val="anchor-text"/>
            <w:rFonts w:ascii="Georgia" w:hAnsi="Georgia" w:cs="Arial"/>
            <w:color w:val="2E2E2E"/>
            <w:sz w:val="24"/>
            <w:szCs w:val="24"/>
          </w:rPr>
          <w:t>https://doi.org/10.1016/j.leaqua.2003.12.004</w:t>
        </w:r>
      </w:hyperlink>
      <w:r w:rsidR="00873768" w:rsidRPr="00873768">
        <w:rPr>
          <w:rFonts w:ascii="Georgia" w:hAnsi="Georgia"/>
          <w:sz w:val="24"/>
          <w:szCs w:val="24"/>
          <w:lang w:val="mk-MK"/>
        </w:rPr>
        <w:t xml:space="preserve"> (посетено на 20.10.2022)</w:t>
      </w:r>
    </w:p>
    <w:p w14:paraId="772073F1" w14:textId="77777777" w:rsidR="00554536" w:rsidRPr="00554536" w:rsidRDefault="00554536" w:rsidP="00276AA6">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Shani, A.B., &amp; Lau, J.B., (2000). </w:t>
      </w:r>
      <w:r w:rsidRPr="00B102BD">
        <w:rPr>
          <w:rFonts w:ascii="Georgia" w:hAnsi="Georgia"/>
          <w:i/>
          <w:sz w:val="24"/>
          <w:szCs w:val="24"/>
        </w:rPr>
        <w:t xml:space="preserve">Behaviour in Organizations: an experimental approach. </w:t>
      </w:r>
      <w:r w:rsidRPr="00554536">
        <w:rPr>
          <w:rFonts w:ascii="Georgia" w:hAnsi="Georgia"/>
          <w:sz w:val="24"/>
          <w:szCs w:val="24"/>
        </w:rPr>
        <w:t>Boston: McGrawHill.</w:t>
      </w:r>
    </w:p>
    <w:p w14:paraId="330CD9D1" w14:textId="468DDE86" w:rsidR="00554536" w:rsidRPr="00873768" w:rsidRDefault="00554536" w:rsidP="00276AA6">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Shin, S. J., &amp; Zhou, J. (2003). Transformational leadership, conservation, and creativity: Evidence from Korea. </w:t>
      </w:r>
      <w:r w:rsidRPr="00873768">
        <w:rPr>
          <w:rFonts w:ascii="Georgia" w:hAnsi="Georgia"/>
          <w:i/>
          <w:sz w:val="24"/>
          <w:szCs w:val="24"/>
        </w:rPr>
        <w:t>Academy of Management Journal.</w:t>
      </w:r>
    </w:p>
    <w:p w14:paraId="4B9E9558" w14:textId="6AFC8136" w:rsidR="00873768" w:rsidRPr="00873768" w:rsidRDefault="00535C6D" w:rsidP="00873768">
      <w:pPr>
        <w:pStyle w:val="ListParagraph"/>
        <w:spacing w:before="240" w:line="360" w:lineRule="auto"/>
        <w:jc w:val="both"/>
        <w:rPr>
          <w:rFonts w:ascii="Georgia" w:hAnsi="Georgia"/>
          <w:sz w:val="24"/>
          <w:szCs w:val="24"/>
        </w:rPr>
      </w:pPr>
      <w:hyperlink r:id="rId43" w:history="1">
        <w:r w:rsidR="00873768" w:rsidRPr="00873768">
          <w:rPr>
            <w:rStyle w:val="Hyperlink"/>
            <w:rFonts w:ascii="Georgia" w:hAnsi="Georgia" w:cs="Arial"/>
            <w:sz w:val="24"/>
            <w:szCs w:val="24"/>
            <w:shd w:val="clear" w:color="auto" w:fill="FFFFFF"/>
          </w:rPr>
          <w:t>https://doi.org/10.5465/30040662</w:t>
        </w:r>
      </w:hyperlink>
      <w:r w:rsidR="00873768" w:rsidRPr="00873768">
        <w:rPr>
          <w:rFonts w:ascii="Georgia" w:hAnsi="Georgia"/>
          <w:sz w:val="24"/>
          <w:szCs w:val="24"/>
          <w:lang w:val="mk-MK"/>
        </w:rPr>
        <w:t xml:space="preserve"> (посетено на 20.01.2023)</w:t>
      </w:r>
    </w:p>
    <w:p w14:paraId="0F0CE4BF" w14:textId="77777777" w:rsidR="00554536" w:rsidRPr="00554536" w:rsidRDefault="00554536" w:rsidP="00AD4B9D">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Simon Majaro (1991) </w:t>
      </w:r>
      <w:r w:rsidRPr="00B102BD">
        <w:rPr>
          <w:rFonts w:ascii="Georgia" w:hAnsi="Georgia"/>
          <w:i/>
          <w:sz w:val="24"/>
          <w:szCs w:val="24"/>
        </w:rPr>
        <w:t>The Creative Marketer</w:t>
      </w:r>
      <w:r w:rsidRPr="00554536">
        <w:rPr>
          <w:rFonts w:ascii="Georgia" w:hAnsi="Georgia"/>
          <w:sz w:val="24"/>
          <w:szCs w:val="24"/>
        </w:rPr>
        <w:t>. New York: Northwestern University Elsevier Science &amp; Technology Books.</w:t>
      </w:r>
    </w:p>
    <w:p w14:paraId="3387ADF6" w14:textId="724E280B" w:rsidR="00BE5FBB" w:rsidRPr="00C12CB6" w:rsidRDefault="00554536" w:rsidP="00BE5FBB">
      <w:pPr>
        <w:pStyle w:val="ListParagraph"/>
        <w:numPr>
          <w:ilvl w:val="0"/>
          <w:numId w:val="6"/>
        </w:numPr>
        <w:spacing w:before="240" w:line="360" w:lineRule="auto"/>
        <w:jc w:val="both"/>
        <w:rPr>
          <w:rFonts w:ascii="Georgia" w:hAnsi="Georgia"/>
          <w:i/>
          <w:sz w:val="24"/>
          <w:szCs w:val="24"/>
        </w:rPr>
      </w:pPr>
      <w:r w:rsidRPr="00554536">
        <w:rPr>
          <w:rFonts w:ascii="Georgia" w:hAnsi="Georgia"/>
          <w:sz w:val="24"/>
          <w:szCs w:val="24"/>
        </w:rPr>
        <w:t xml:space="preserve">Spatig, L. (2009). </w:t>
      </w:r>
      <w:r w:rsidRPr="00BE5FBB">
        <w:rPr>
          <w:rFonts w:ascii="Georgia" w:hAnsi="Georgia"/>
          <w:sz w:val="24"/>
          <w:szCs w:val="24"/>
        </w:rPr>
        <w:t>Rediscovering Fayol: Parallels to Behavioralist Management and</w:t>
      </w:r>
      <w:r w:rsidR="00B102BD" w:rsidRPr="00BE5FBB">
        <w:rPr>
          <w:rFonts w:ascii="Georgia" w:hAnsi="Georgia"/>
          <w:sz w:val="24"/>
          <w:szCs w:val="24"/>
          <w:lang w:val="mk-MK"/>
        </w:rPr>
        <w:t xml:space="preserve"> </w:t>
      </w:r>
      <w:r w:rsidRPr="00BE5FBB">
        <w:rPr>
          <w:rFonts w:ascii="Georgia" w:hAnsi="Georgia"/>
          <w:sz w:val="24"/>
          <w:szCs w:val="24"/>
        </w:rPr>
        <w:t>Transformational Leadership.</w:t>
      </w:r>
      <w:r w:rsidRPr="00B102BD">
        <w:rPr>
          <w:rFonts w:ascii="Georgia" w:hAnsi="Georgia"/>
          <w:color w:val="FF0000"/>
          <w:sz w:val="24"/>
          <w:szCs w:val="24"/>
        </w:rPr>
        <w:t xml:space="preserve"> </w:t>
      </w:r>
      <w:r w:rsidRPr="00C12CB6">
        <w:rPr>
          <w:rFonts w:ascii="Georgia" w:hAnsi="Georgia"/>
          <w:i/>
          <w:sz w:val="24"/>
          <w:szCs w:val="24"/>
        </w:rPr>
        <w:t>Proceedings of the Northeast Business &amp; Economics Association</w:t>
      </w:r>
      <w:r w:rsidR="00BE5FBB" w:rsidRPr="00C12CB6">
        <w:rPr>
          <w:rFonts w:ascii="Georgia" w:hAnsi="Georgia"/>
          <w:i/>
          <w:sz w:val="24"/>
          <w:szCs w:val="24"/>
          <w:lang w:val="mk-MK"/>
        </w:rPr>
        <w:t xml:space="preserve">. </w:t>
      </w:r>
    </w:p>
    <w:p w14:paraId="7CB0213D" w14:textId="5C8F06CE" w:rsidR="00554536" w:rsidRPr="00554536" w:rsidRDefault="00BE5FBB" w:rsidP="00BE5FBB">
      <w:pPr>
        <w:pStyle w:val="ListParagraph"/>
        <w:spacing w:before="240" w:line="360" w:lineRule="auto"/>
        <w:jc w:val="both"/>
        <w:rPr>
          <w:rFonts w:ascii="Georgia" w:hAnsi="Georgia"/>
          <w:sz w:val="24"/>
          <w:szCs w:val="24"/>
        </w:rPr>
      </w:pPr>
      <w:r>
        <w:rPr>
          <w:rFonts w:ascii="Georgia" w:hAnsi="Georgia"/>
          <w:sz w:val="24"/>
          <w:szCs w:val="24"/>
          <w:lang w:val="mk-MK"/>
        </w:rPr>
        <w:t xml:space="preserve"> </w:t>
      </w:r>
      <w:hyperlink r:id="rId44" w:history="1">
        <w:r w:rsidRPr="00021588">
          <w:rPr>
            <w:rStyle w:val="Hyperlink"/>
            <w:rFonts w:ascii="Georgia" w:hAnsi="Georgia"/>
            <w:sz w:val="24"/>
            <w:szCs w:val="24"/>
            <w:lang w:val="mk-MK"/>
          </w:rPr>
          <w:t>https://www.termpaperwarehouse.com/essay-on/Max0219/163467</w:t>
        </w:r>
      </w:hyperlink>
      <w:r>
        <w:rPr>
          <w:rFonts w:ascii="Georgia" w:hAnsi="Georgia"/>
          <w:sz w:val="24"/>
          <w:szCs w:val="24"/>
          <w:lang w:val="mk-MK"/>
        </w:rPr>
        <w:t xml:space="preserve"> (посетено на 10.12.2022)</w:t>
      </w:r>
    </w:p>
    <w:p w14:paraId="0BF827A9" w14:textId="77777777" w:rsidR="00554536" w:rsidRPr="00554536" w:rsidRDefault="00554536" w:rsidP="0075342E">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lastRenderedPageBreak/>
        <w:t xml:space="preserve">Sternberg R.J. (1999). </w:t>
      </w:r>
      <w:r w:rsidRPr="00B102BD">
        <w:rPr>
          <w:rFonts w:ascii="Georgia" w:hAnsi="Georgia"/>
          <w:i/>
          <w:sz w:val="24"/>
          <w:szCs w:val="24"/>
        </w:rPr>
        <w:t xml:space="preserve">The concept of creativity: Prospects and Paradigms in Handbook of Creativity. </w:t>
      </w:r>
      <w:r w:rsidRPr="00554536">
        <w:rPr>
          <w:rFonts w:ascii="Georgia" w:hAnsi="Georgia"/>
          <w:sz w:val="24"/>
          <w:szCs w:val="24"/>
        </w:rPr>
        <w:t>Cambridge, United Kingdom: Cambridge University Press.</w:t>
      </w:r>
    </w:p>
    <w:p w14:paraId="4A1633AB" w14:textId="77777777" w:rsidR="00554536" w:rsidRPr="00554536" w:rsidRDefault="00554536" w:rsidP="008D1CE7">
      <w:pPr>
        <w:pStyle w:val="ListParagraph"/>
        <w:numPr>
          <w:ilvl w:val="0"/>
          <w:numId w:val="6"/>
        </w:numPr>
        <w:spacing w:before="240" w:line="360" w:lineRule="auto"/>
        <w:jc w:val="both"/>
        <w:rPr>
          <w:rFonts w:ascii="Georgia" w:hAnsi="Georgia" w:cs="Georgia"/>
          <w:sz w:val="24"/>
          <w:szCs w:val="24"/>
        </w:rPr>
      </w:pPr>
      <w:r w:rsidRPr="00554536">
        <w:rPr>
          <w:rFonts w:ascii="Georgia" w:hAnsi="Georgia"/>
          <w:sz w:val="24"/>
          <w:szCs w:val="24"/>
          <w:lang w:val="mk-MK"/>
        </w:rPr>
        <w:t>Sternberg RJ, Lubart TI. (1995)</w:t>
      </w:r>
      <w:r w:rsidRPr="00554536">
        <w:rPr>
          <w:rFonts w:ascii="Georgia" w:hAnsi="Georgia"/>
          <w:sz w:val="24"/>
          <w:szCs w:val="24"/>
        </w:rPr>
        <w:t>.</w:t>
      </w:r>
      <w:r w:rsidRPr="00B102BD">
        <w:rPr>
          <w:rFonts w:ascii="Georgia" w:hAnsi="Georgia"/>
          <w:i/>
          <w:sz w:val="24"/>
          <w:szCs w:val="24"/>
          <w:lang w:val="mk-MK"/>
        </w:rPr>
        <w:t xml:space="preserve"> Defyingthe Crowd: Cultivating Creativity in a Culture of Conformity</w:t>
      </w:r>
      <w:r w:rsidRPr="00554536">
        <w:rPr>
          <w:rFonts w:ascii="Georgia" w:hAnsi="Georgia"/>
          <w:sz w:val="24"/>
          <w:szCs w:val="24"/>
          <w:lang w:val="mk-MK"/>
        </w:rPr>
        <w:t xml:space="preserve">. </w:t>
      </w:r>
      <w:r w:rsidRPr="00554536">
        <w:rPr>
          <w:rFonts w:ascii="Georgia" w:hAnsi="Georgia"/>
          <w:sz w:val="24"/>
          <w:szCs w:val="24"/>
        </w:rPr>
        <w:t xml:space="preserve">New York, US: </w:t>
      </w:r>
      <w:r w:rsidRPr="00554536">
        <w:rPr>
          <w:rFonts w:ascii="Georgia" w:hAnsi="Georgia"/>
          <w:sz w:val="24"/>
          <w:szCs w:val="24"/>
          <w:lang w:val="mk-MK"/>
        </w:rPr>
        <w:t>Free Press</w:t>
      </w:r>
      <w:r w:rsidRPr="00554536">
        <w:rPr>
          <w:rFonts w:ascii="Georgia" w:hAnsi="Georgia"/>
          <w:sz w:val="24"/>
          <w:szCs w:val="24"/>
        </w:rPr>
        <w:t>.</w:t>
      </w:r>
    </w:p>
    <w:p w14:paraId="50C90694" w14:textId="77777777" w:rsidR="00554536" w:rsidRPr="00554536" w:rsidRDefault="00554536" w:rsidP="00F03F57">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Sternberg, R. J. (1985). </w:t>
      </w:r>
      <w:r w:rsidRPr="00B102BD">
        <w:rPr>
          <w:rFonts w:ascii="Georgia" w:hAnsi="Georgia"/>
          <w:i/>
          <w:sz w:val="24"/>
          <w:szCs w:val="24"/>
        </w:rPr>
        <w:t>Beyond IQ: A triarchic theory of human intelligence.</w:t>
      </w:r>
      <w:r w:rsidRPr="00554536">
        <w:rPr>
          <w:rFonts w:ascii="Georgia" w:hAnsi="Georgia"/>
          <w:sz w:val="24"/>
          <w:szCs w:val="24"/>
        </w:rPr>
        <w:t xml:space="preserve"> Cambridge, United Kingdom: Cambridge University Press.</w:t>
      </w:r>
    </w:p>
    <w:p w14:paraId="4B0E4557" w14:textId="77777777" w:rsidR="00554536" w:rsidRPr="00554536" w:rsidRDefault="00554536" w:rsidP="00F03F57">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Sternberg, R. J. (1988)</w:t>
      </w:r>
      <w:r w:rsidRPr="00554536">
        <w:rPr>
          <w:rFonts w:ascii="Georgia" w:hAnsi="Georgia"/>
          <w:sz w:val="24"/>
          <w:szCs w:val="24"/>
          <w:lang w:val="mk-MK"/>
        </w:rPr>
        <w:t xml:space="preserve">. </w:t>
      </w:r>
      <w:r w:rsidRPr="00B102BD">
        <w:rPr>
          <w:rFonts w:ascii="Georgia" w:hAnsi="Georgia"/>
          <w:i/>
          <w:sz w:val="24"/>
          <w:szCs w:val="24"/>
        </w:rPr>
        <w:t>The Nature of Creativity: Contemporary Psychological Perspectives.</w:t>
      </w:r>
      <w:r w:rsidRPr="00554536">
        <w:rPr>
          <w:rFonts w:ascii="Georgia" w:hAnsi="Georgia"/>
          <w:sz w:val="24"/>
          <w:szCs w:val="24"/>
          <w:lang w:val="mk-MK"/>
        </w:rPr>
        <w:t xml:space="preserve"> </w:t>
      </w:r>
      <w:r w:rsidRPr="00554536">
        <w:rPr>
          <w:rFonts w:ascii="Georgia" w:hAnsi="Georgia"/>
          <w:sz w:val="24"/>
          <w:szCs w:val="24"/>
        </w:rPr>
        <w:t>Cambridge: Cambridge University Press</w:t>
      </w:r>
    </w:p>
    <w:p w14:paraId="7D86F1D2" w14:textId="58615B36" w:rsidR="00554536" w:rsidRPr="00C12CB6" w:rsidRDefault="00554536" w:rsidP="00225ED7">
      <w:pPr>
        <w:pStyle w:val="ListParagraph"/>
        <w:numPr>
          <w:ilvl w:val="0"/>
          <w:numId w:val="6"/>
        </w:numPr>
        <w:spacing w:before="240" w:line="360" w:lineRule="auto"/>
        <w:jc w:val="both"/>
        <w:rPr>
          <w:rFonts w:ascii="Georgia" w:hAnsi="Georgia"/>
          <w:i/>
          <w:sz w:val="24"/>
          <w:szCs w:val="24"/>
        </w:rPr>
      </w:pPr>
      <w:r w:rsidRPr="00554536">
        <w:rPr>
          <w:rFonts w:ascii="Georgia" w:hAnsi="Georgia"/>
          <w:sz w:val="24"/>
          <w:szCs w:val="24"/>
        </w:rPr>
        <w:t xml:space="preserve">Sternberg, R. J. (2003). WICS: A model of leadership in organizations. </w:t>
      </w:r>
      <w:r w:rsidRPr="00C12CB6">
        <w:rPr>
          <w:rFonts w:ascii="Georgia" w:hAnsi="Georgia"/>
          <w:i/>
          <w:sz w:val="24"/>
          <w:szCs w:val="24"/>
        </w:rPr>
        <w:t>Academy of Menagement.</w:t>
      </w:r>
    </w:p>
    <w:p w14:paraId="5FBC87A4" w14:textId="777B49FC" w:rsidR="00BE5FBB" w:rsidRPr="00554536" w:rsidRDefault="00535C6D" w:rsidP="00BE5FBB">
      <w:pPr>
        <w:pStyle w:val="ListParagraph"/>
        <w:spacing w:before="240" w:line="360" w:lineRule="auto"/>
        <w:jc w:val="both"/>
        <w:rPr>
          <w:rFonts w:ascii="Georgia" w:hAnsi="Georgia"/>
          <w:sz w:val="24"/>
          <w:szCs w:val="24"/>
        </w:rPr>
      </w:pPr>
      <w:hyperlink r:id="rId45" w:history="1">
        <w:r w:rsidR="00BE5FBB" w:rsidRPr="00021588">
          <w:rPr>
            <w:rStyle w:val="Hyperlink"/>
            <w:rFonts w:ascii="Georgia" w:hAnsi="Georgia"/>
            <w:sz w:val="24"/>
            <w:szCs w:val="24"/>
          </w:rPr>
          <w:t>https://www.jstor.org/stable/40214219</w:t>
        </w:r>
      </w:hyperlink>
      <w:r w:rsidR="00BE5FBB">
        <w:rPr>
          <w:rFonts w:ascii="Georgia" w:hAnsi="Georgia"/>
          <w:sz w:val="24"/>
          <w:szCs w:val="24"/>
          <w:lang w:val="mk-MK"/>
        </w:rPr>
        <w:t xml:space="preserve"> (посетено на 10.12.2022)</w:t>
      </w:r>
    </w:p>
    <w:p w14:paraId="3CF7EF9D" w14:textId="6B7AD4C0" w:rsidR="00554536" w:rsidRPr="00554536" w:rsidRDefault="00554536" w:rsidP="00554536">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Sutton, I. R., (2007). </w:t>
      </w:r>
      <w:r w:rsidRPr="00C12CB6">
        <w:rPr>
          <w:rFonts w:ascii="Georgia" w:hAnsi="Georgia"/>
          <w:i/>
          <w:sz w:val="24"/>
          <w:szCs w:val="24"/>
        </w:rPr>
        <w:t>The No Asshole Rule: Building a Civilized Workpla</w:t>
      </w:r>
      <w:r w:rsidR="00BE5FBB" w:rsidRPr="00C12CB6">
        <w:rPr>
          <w:rFonts w:ascii="Georgia" w:hAnsi="Georgia"/>
          <w:i/>
          <w:sz w:val="24"/>
          <w:szCs w:val="24"/>
        </w:rPr>
        <w:t>ce and Surviving One That Isn't</w:t>
      </w:r>
      <w:r w:rsidR="00BE5FBB">
        <w:rPr>
          <w:rFonts w:ascii="Georgia" w:hAnsi="Georgia"/>
          <w:sz w:val="24"/>
          <w:szCs w:val="24"/>
          <w:lang w:val="mk-MK"/>
        </w:rPr>
        <w:t>.</w:t>
      </w:r>
      <w:r w:rsidRPr="00554536">
        <w:rPr>
          <w:rFonts w:ascii="Georgia" w:hAnsi="Georgia"/>
          <w:sz w:val="24"/>
          <w:szCs w:val="24"/>
        </w:rPr>
        <w:t xml:space="preserve"> Dublin, Bussines Plus.</w:t>
      </w:r>
      <w:r w:rsidRPr="00554536">
        <w:rPr>
          <w:rFonts w:ascii="Georgia" w:hAnsi="Georgia"/>
          <w:sz w:val="24"/>
          <w:szCs w:val="24"/>
          <w:lang w:val="mk-MK"/>
        </w:rPr>
        <w:t xml:space="preserve"> </w:t>
      </w:r>
    </w:p>
    <w:p w14:paraId="0EB02A49" w14:textId="17E8B637" w:rsidR="00554536" w:rsidRPr="00554536" w:rsidRDefault="00554536" w:rsidP="007777D6">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West, M.A. &amp; Richards T., (1999). Innovation</w:t>
      </w:r>
      <w:r w:rsidRPr="00554536">
        <w:rPr>
          <w:rFonts w:ascii="Georgia" w:hAnsi="Georgia"/>
          <w:sz w:val="24"/>
          <w:szCs w:val="24"/>
          <w:lang w:val="mk-MK"/>
        </w:rPr>
        <w:t>.</w:t>
      </w:r>
      <w:r w:rsidRPr="00554536">
        <w:rPr>
          <w:rFonts w:ascii="Georgia" w:hAnsi="Georgia"/>
          <w:sz w:val="24"/>
          <w:szCs w:val="24"/>
        </w:rPr>
        <w:t xml:space="preserve"> in: </w:t>
      </w:r>
      <w:r w:rsidR="0013370E">
        <w:rPr>
          <w:rFonts w:ascii="Georgia" w:hAnsi="Georgia"/>
          <w:i/>
          <w:sz w:val="24"/>
          <w:szCs w:val="24"/>
        </w:rPr>
        <w:t>Encyclop</w:t>
      </w:r>
      <w:r w:rsidRPr="00B102BD">
        <w:rPr>
          <w:rFonts w:ascii="Georgia" w:hAnsi="Georgia"/>
          <w:i/>
          <w:sz w:val="24"/>
          <w:szCs w:val="24"/>
        </w:rPr>
        <w:t>edia of Creativity.</w:t>
      </w:r>
      <w:r w:rsidRPr="00554536">
        <w:rPr>
          <w:rFonts w:ascii="Georgia" w:hAnsi="Georgia"/>
          <w:sz w:val="24"/>
          <w:szCs w:val="24"/>
        </w:rPr>
        <w:t xml:space="preserve">  London: Academic Press.</w:t>
      </w:r>
    </w:p>
    <w:p w14:paraId="1752FA9A" w14:textId="77777777" w:rsidR="00554536" w:rsidRPr="00554536" w:rsidRDefault="00554536" w:rsidP="008D1CE7">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Whitaker, P. (1995). </w:t>
      </w:r>
      <w:r w:rsidRPr="00B102BD">
        <w:rPr>
          <w:rFonts w:ascii="Georgia" w:hAnsi="Georgia"/>
          <w:i/>
          <w:sz w:val="24"/>
          <w:szCs w:val="24"/>
        </w:rPr>
        <w:t>Managing change in schools</w:t>
      </w:r>
      <w:r w:rsidRPr="00554536">
        <w:rPr>
          <w:rFonts w:ascii="Georgia" w:hAnsi="Georgia"/>
          <w:sz w:val="24"/>
          <w:szCs w:val="24"/>
        </w:rPr>
        <w:t>. Boston: McGrawHill, Open University Press.</w:t>
      </w:r>
    </w:p>
    <w:p w14:paraId="6564B5BE" w14:textId="2C4F53A2" w:rsidR="00554536" w:rsidRPr="00554536" w:rsidRDefault="00554536" w:rsidP="0073046D">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Williams, W. &amp; Yang, L. (1999), Organizational creativity. In R. Sternberg (Ed.), </w:t>
      </w:r>
      <w:r w:rsidRPr="00B102BD">
        <w:rPr>
          <w:rFonts w:ascii="Georgia" w:hAnsi="Georgia"/>
          <w:i/>
          <w:sz w:val="24"/>
          <w:szCs w:val="24"/>
        </w:rPr>
        <w:t>Handbook of creativity</w:t>
      </w:r>
      <w:r w:rsidR="00BE5FBB">
        <w:rPr>
          <w:rFonts w:ascii="Georgia" w:hAnsi="Georgia"/>
          <w:sz w:val="24"/>
          <w:szCs w:val="24"/>
        </w:rPr>
        <w:t xml:space="preserve">. </w:t>
      </w:r>
      <w:r w:rsidRPr="00554536">
        <w:rPr>
          <w:rFonts w:ascii="Georgia" w:hAnsi="Georgia"/>
          <w:sz w:val="24"/>
          <w:szCs w:val="24"/>
        </w:rPr>
        <w:t>New York, NY: Cambridge University Press.</w:t>
      </w:r>
    </w:p>
    <w:p w14:paraId="639D2505" w14:textId="77777777" w:rsidR="00554536" w:rsidRPr="00554536" w:rsidRDefault="00554536" w:rsidP="008D1CE7">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Williamson, B., (2001</w:t>
      </w:r>
      <w:r w:rsidRPr="00B102BD">
        <w:rPr>
          <w:rFonts w:ascii="Georgia" w:hAnsi="Georgia"/>
          <w:i/>
          <w:sz w:val="24"/>
          <w:szCs w:val="24"/>
        </w:rPr>
        <w:t xml:space="preserve">). Creativity, the corporate curriculum and the future: a case study. </w:t>
      </w:r>
      <w:r w:rsidRPr="00554536">
        <w:rPr>
          <w:rFonts w:ascii="Georgia" w:hAnsi="Georgia"/>
          <w:sz w:val="24"/>
          <w:szCs w:val="24"/>
        </w:rPr>
        <w:t>Somerset, England: Futures.</w:t>
      </w:r>
    </w:p>
    <w:p w14:paraId="1EA21958" w14:textId="7093DB5D" w:rsidR="00554536" w:rsidRPr="00BE5FBB" w:rsidRDefault="00554536" w:rsidP="008D1CE7">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Woodman, R.W., Sawyer, J.E. &amp; Griffin, R.W., (1993). </w:t>
      </w:r>
      <w:r w:rsidRPr="00B102BD">
        <w:rPr>
          <w:rFonts w:ascii="Georgia" w:hAnsi="Georgia"/>
          <w:i/>
          <w:sz w:val="24"/>
          <w:szCs w:val="24"/>
        </w:rPr>
        <w:t>Towards a theory of organizational creativity</w:t>
      </w:r>
      <w:r w:rsidRPr="00554536">
        <w:rPr>
          <w:rFonts w:ascii="Georgia" w:hAnsi="Georgia"/>
          <w:sz w:val="24"/>
          <w:szCs w:val="24"/>
        </w:rPr>
        <w:t>. Academy of Mangement review.</w:t>
      </w:r>
      <w:r w:rsidR="00BE5FBB">
        <w:rPr>
          <w:rFonts w:ascii="Georgia" w:hAnsi="Georgia"/>
          <w:sz w:val="24"/>
          <w:szCs w:val="24"/>
          <w:lang w:val="mk-MK"/>
        </w:rPr>
        <w:t xml:space="preserve"> </w:t>
      </w:r>
    </w:p>
    <w:p w14:paraId="7353826E" w14:textId="2A284803" w:rsidR="00BE5FBB" w:rsidRPr="00BE5FBB" w:rsidRDefault="00535C6D" w:rsidP="00BE5FBB">
      <w:pPr>
        <w:pStyle w:val="ListParagraph"/>
        <w:spacing w:before="240" w:line="360" w:lineRule="auto"/>
        <w:jc w:val="both"/>
        <w:rPr>
          <w:rFonts w:ascii="Georgia" w:hAnsi="Georgia"/>
          <w:sz w:val="24"/>
          <w:szCs w:val="24"/>
        </w:rPr>
      </w:pPr>
      <w:hyperlink r:id="rId46" w:tgtFrame="_blank" w:history="1">
        <w:r w:rsidR="00BE5FBB" w:rsidRPr="00BE5FBB">
          <w:rPr>
            <w:rStyle w:val="Hyperlink"/>
            <w:rFonts w:ascii="Georgia" w:hAnsi="Georgia" w:cs="Arial"/>
            <w:sz w:val="24"/>
            <w:szCs w:val="24"/>
            <w:bdr w:val="none" w:sz="0" w:space="0" w:color="auto" w:frame="1"/>
            <w:shd w:val="clear" w:color="auto" w:fill="FFFFFF"/>
          </w:rPr>
          <w:t>10.5465/AMR.1993.3997517</w:t>
        </w:r>
      </w:hyperlink>
      <w:r w:rsidR="00BE5FBB" w:rsidRPr="00BE5FBB">
        <w:rPr>
          <w:rFonts w:ascii="Georgia" w:hAnsi="Georgia"/>
          <w:sz w:val="24"/>
          <w:szCs w:val="24"/>
          <w:lang w:val="mk-MK"/>
        </w:rPr>
        <w:t xml:space="preserve"> (посетено на 20.01.2023)</w:t>
      </w:r>
    </w:p>
    <w:p w14:paraId="4BB3075B" w14:textId="25F11D82" w:rsidR="00554536" w:rsidRPr="00BE5FBB" w:rsidRDefault="00554536" w:rsidP="008D1CE7">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rPr>
        <w:t xml:space="preserve">Yong, L. (1994). Managing creative people. </w:t>
      </w:r>
      <w:r w:rsidRPr="00BE5FBB">
        <w:rPr>
          <w:rFonts w:ascii="Georgia" w:hAnsi="Georgia"/>
          <w:i/>
          <w:sz w:val="24"/>
          <w:szCs w:val="24"/>
        </w:rPr>
        <w:t>The Journal of Creative Behavior</w:t>
      </w:r>
      <w:r w:rsidR="00C12CB6">
        <w:rPr>
          <w:rFonts w:ascii="Georgia" w:hAnsi="Georgia"/>
          <w:i/>
          <w:sz w:val="24"/>
          <w:szCs w:val="24"/>
          <w:lang w:val="mk-MK"/>
        </w:rPr>
        <w:t>.</w:t>
      </w:r>
    </w:p>
    <w:p w14:paraId="15E70C05" w14:textId="0E3FF641" w:rsidR="00BE5FBB" w:rsidRPr="00BE5FBB" w:rsidRDefault="00535C6D" w:rsidP="00BE5FBB">
      <w:pPr>
        <w:pStyle w:val="ListParagraph"/>
        <w:spacing w:before="240" w:line="360" w:lineRule="auto"/>
        <w:jc w:val="both"/>
        <w:rPr>
          <w:rFonts w:ascii="Georgia" w:hAnsi="Georgia"/>
          <w:sz w:val="24"/>
          <w:szCs w:val="24"/>
        </w:rPr>
      </w:pPr>
      <w:hyperlink r:id="rId47" w:tgtFrame="_blank" w:history="1">
        <w:r w:rsidR="00BE5FBB" w:rsidRPr="00BE5FBB">
          <w:rPr>
            <w:rStyle w:val="Hyperlink"/>
            <w:rFonts w:ascii="Georgia" w:hAnsi="Georgia" w:cs="Arial"/>
            <w:sz w:val="24"/>
            <w:szCs w:val="24"/>
            <w:bdr w:val="none" w:sz="0" w:space="0" w:color="auto" w:frame="1"/>
            <w:shd w:val="clear" w:color="auto" w:fill="FFFFFF"/>
          </w:rPr>
          <w:t>https://doi.org/10.1002/j.2162-6057.1994.tb00716.x</w:t>
        </w:r>
      </w:hyperlink>
      <w:r w:rsidR="00BE5FBB">
        <w:rPr>
          <w:rStyle w:val="Hyperlink"/>
          <w:rFonts w:ascii="Georgia" w:hAnsi="Georgia" w:cs="Arial"/>
          <w:sz w:val="24"/>
          <w:szCs w:val="24"/>
          <w:bdr w:val="none" w:sz="0" w:space="0" w:color="auto" w:frame="1"/>
          <w:shd w:val="clear" w:color="auto" w:fill="FFFFFF"/>
        </w:rPr>
        <w:t xml:space="preserve"> </w:t>
      </w:r>
      <w:r w:rsidR="00BE5FBB" w:rsidRPr="00BE5FBB">
        <w:rPr>
          <w:rStyle w:val="Hyperlink"/>
          <w:rFonts w:ascii="Georgia" w:hAnsi="Georgia" w:cs="Arial"/>
          <w:color w:val="auto"/>
          <w:sz w:val="24"/>
          <w:szCs w:val="24"/>
          <w:u w:val="none"/>
          <w:bdr w:val="none" w:sz="0" w:space="0" w:color="auto" w:frame="1"/>
          <w:shd w:val="clear" w:color="auto" w:fill="FFFFFF"/>
        </w:rPr>
        <w:t>(</w:t>
      </w:r>
      <w:r w:rsidR="00BE5FBB" w:rsidRPr="00BE5FBB">
        <w:rPr>
          <w:rStyle w:val="Hyperlink"/>
          <w:rFonts w:ascii="Georgia" w:hAnsi="Georgia" w:cs="Arial"/>
          <w:color w:val="auto"/>
          <w:sz w:val="24"/>
          <w:szCs w:val="24"/>
          <w:u w:val="none"/>
          <w:bdr w:val="none" w:sz="0" w:space="0" w:color="auto" w:frame="1"/>
          <w:shd w:val="clear" w:color="auto" w:fill="FFFFFF"/>
          <w:lang w:val="mk-MK"/>
        </w:rPr>
        <w:t>посетено на</w:t>
      </w:r>
      <w:r w:rsidR="00BE5FBB" w:rsidRPr="00BE5FBB">
        <w:rPr>
          <w:rStyle w:val="Hyperlink"/>
          <w:rFonts w:ascii="Georgia" w:hAnsi="Georgia" w:cs="Arial"/>
          <w:color w:val="auto"/>
          <w:sz w:val="24"/>
          <w:szCs w:val="24"/>
          <w:u w:val="none"/>
          <w:bdr w:val="none" w:sz="0" w:space="0" w:color="auto" w:frame="1"/>
          <w:shd w:val="clear" w:color="auto" w:fill="FFFFFF"/>
        </w:rPr>
        <w:t xml:space="preserve"> 25.01.2022)</w:t>
      </w:r>
    </w:p>
    <w:p w14:paraId="2E2E055A" w14:textId="20402FD4" w:rsidR="00554536" w:rsidRPr="00554536" w:rsidRDefault="00554536" w:rsidP="00554536">
      <w:pPr>
        <w:pStyle w:val="ListParagraph"/>
        <w:numPr>
          <w:ilvl w:val="0"/>
          <w:numId w:val="6"/>
        </w:numPr>
        <w:spacing w:before="240" w:line="360" w:lineRule="auto"/>
        <w:jc w:val="both"/>
        <w:rPr>
          <w:rFonts w:ascii="Georgia" w:hAnsi="Georgia"/>
          <w:sz w:val="24"/>
          <w:szCs w:val="24"/>
        </w:rPr>
      </w:pPr>
      <w:r w:rsidRPr="00554536">
        <w:rPr>
          <w:rFonts w:ascii="Georgia" w:hAnsi="Georgia"/>
          <w:sz w:val="24"/>
          <w:szCs w:val="24"/>
          <w:lang w:val="mk-MK"/>
        </w:rPr>
        <w:t>Ј</w:t>
      </w:r>
      <w:r w:rsidRPr="00554536">
        <w:rPr>
          <w:rFonts w:ascii="Georgia" w:hAnsi="Georgia"/>
          <w:sz w:val="24"/>
          <w:szCs w:val="24"/>
        </w:rPr>
        <w:t xml:space="preserve">ansen, J. J. P., Vera, D., &amp; Crossan, M. (2009). Strategic leadership for exploration: The moderating role of environmental dynamism. </w:t>
      </w:r>
      <w:r w:rsidRPr="00BE5FBB">
        <w:rPr>
          <w:rFonts w:ascii="Georgia" w:hAnsi="Georgia"/>
          <w:i/>
          <w:sz w:val="24"/>
          <w:szCs w:val="24"/>
        </w:rPr>
        <w:t xml:space="preserve">The Leadership </w:t>
      </w:r>
      <w:r w:rsidRPr="00BE5FBB">
        <w:rPr>
          <w:rFonts w:ascii="Georgia" w:hAnsi="Georgia"/>
          <w:i/>
          <w:sz w:val="24"/>
          <w:szCs w:val="24"/>
        </w:rPr>
        <w:lastRenderedPageBreak/>
        <w:t>Quarterly.</w:t>
      </w:r>
      <w:r w:rsidRPr="00BE5FBB">
        <w:rPr>
          <w:rFonts w:ascii="Georgia" w:hAnsi="Georgia"/>
          <w:sz w:val="24"/>
          <w:szCs w:val="24"/>
        </w:rPr>
        <w:t xml:space="preserve"> </w:t>
      </w:r>
      <w:hyperlink r:id="rId48" w:tgtFrame="_blank" w:tooltip="Persistent link using digital object identifier" w:history="1">
        <w:r w:rsidR="00BE5FBB" w:rsidRPr="00BE5FBB">
          <w:rPr>
            <w:rStyle w:val="Hyperlink"/>
            <w:rFonts w:ascii="Georgia" w:hAnsi="Georgia"/>
            <w:sz w:val="24"/>
            <w:szCs w:val="24"/>
            <w:bdr w:val="none" w:sz="0" w:space="0" w:color="auto" w:frame="1"/>
            <w:shd w:val="clear" w:color="auto" w:fill="FFFFFF"/>
          </w:rPr>
          <w:t>https://doi.org/10.1016/j.leaqua.2008.11.008</w:t>
        </w:r>
      </w:hyperlink>
      <w:r w:rsidR="00BE5FBB">
        <w:rPr>
          <w:lang w:val="mk-MK"/>
        </w:rPr>
        <w:t xml:space="preserve"> </w:t>
      </w:r>
      <w:r w:rsidR="00BE5FBB" w:rsidRPr="00BE5FBB">
        <w:rPr>
          <w:rFonts w:ascii="Georgia" w:hAnsi="Georgia"/>
          <w:sz w:val="24"/>
          <w:szCs w:val="24"/>
          <w:lang w:val="mk-MK"/>
        </w:rPr>
        <w:t>(посетено на 10.10.2022)</w:t>
      </w:r>
    </w:p>
    <w:p w14:paraId="52578712" w14:textId="0833DB66" w:rsidR="001574C3" w:rsidRPr="00441A7C" w:rsidRDefault="00554536" w:rsidP="00441A7C">
      <w:pPr>
        <w:pStyle w:val="ListParagraph"/>
        <w:numPr>
          <w:ilvl w:val="0"/>
          <w:numId w:val="6"/>
        </w:numPr>
        <w:spacing w:before="240" w:line="360" w:lineRule="auto"/>
        <w:jc w:val="both"/>
        <w:rPr>
          <w:rFonts w:ascii="Georgia" w:hAnsi="Georgia"/>
          <w:sz w:val="24"/>
          <w:szCs w:val="24"/>
          <w:lang w:val="mk-MK"/>
        </w:rPr>
      </w:pPr>
      <w:r w:rsidRPr="00BE5FBB">
        <w:rPr>
          <w:rFonts w:ascii="Georgia" w:hAnsi="Georgia"/>
          <w:sz w:val="24"/>
          <w:szCs w:val="24"/>
          <w:lang w:val="mk-MK"/>
        </w:rPr>
        <w:t>Ј</w:t>
      </w:r>
      <w:r w:rsidRPr="00BE5FBB">
        <w:rPr>
          <w:rFonts w:ascii="Georgia" w:hAnsi="Georgia"/>
          <w:sz w:val="24"/>
          <w:szCs w:val="24"/>
        </w:rPr>
        <w:t>aussi, K.S., &amp; Dionne, S.D. (2003). Leading for creativity: The role of unconventional leader behavior.</w:t>
      </w:r>
      <w:r w:rsidRPr="00BE5FBB">
        <w:rPr>
          <w:rFonts w:ascii="Georgia" w:hAnsi="Georgia"/>
          <w:sz w:val="24"/>
          <w:szCs w:val="24"/>
          <w:lang w:val="mk-MK"/>
        </w:rPr>
        <w:t xml:space="preserve"> </w:t>
      </w:r>
      <w:r w:rsidRPr="00BE5FBB">
        <w:rPr>
          <w:rFonts w:ascii="Georgia" w:hAnsi="Georgia"/>
          <w:i/>
          <w:sz w:val="24"/>
          <w:szCs w:val="24"/>
        </w:rPr>
        <w:t>The Leadership Quarterly</w:t>
      </w:r>
      <w:r w:rsidRPr="00BE5FBB">
        <w:rPr>
          <w:rFonts w:ascii="Georgia" w:hAnsi="Georgia"/>
          <w:sz w:val="24"/>
          <w:szCs w:val="24"/>
        </w:rPr>
        <w:t xml:space="preserve">. </w:t>
      </w:r>
      <w:hyperlink r:id="rId49" w:tgtFrame="_blank" w:tooltip="Persistent link using digital object identifier" w:history="1">
        <w:r w:rsidR="00BE5FBB" w:rsidRPr="00BE5FBB">
          <w:rPr>
            <w:rStyle w:val="Hyperlink"/>
            <w:rFonts w:ascii="Georgia" w:hAnsi="Georgia"/>
            <w:sz w:val="24"/>
            <w:szCs w:val="24"/>
            <w:bdr w:val="none" w:sz="0" w:space="0" w:color="auto" w:frame="1"/>
            <w:shd w:val="clear" w:color="auto" w:fill="FFFFFF"/>
          </w:rPr>
          <w:t>https://doi.org/10.1016/S1048-9843(03)00048-1</w:t>
        </w:r>
      </w:hyperlink>
      <w:r w:rsidR="00BE5FBB">
        <w:rPr>
          <w:rStyle w:val="Hyperlink"/>
          <w:rFonts w:ascii="Georgia" w:hAnsi="Georgia"/>
          <w:sz w:val="24"/>
          <w:szCs w:val="24"/>
          <w:bdr w:val="none" w:sz="0" w:space="0" w:color="auto" w:frame="1"/>
          <w:shd w:val="clear" w:color="auto" w:fill="FFFFFF"/>
          <w:lang w:val="mk-MK"/>
        </w:rPr>
        <w:t xml:space="preserve"> </w:t>
      </w:r>
      <w:r w:rsidR="00BE5FBB" w:rsidRPr="00BE5FBB">
        <w:rPr>
          <w:rStyle w:val="Hyperlink"/>
          <w:rFonts w:ascii="Georgia" w:hAnsi="Georgia"/>
          <w:color w:val="auto"/>
          <w:sz w:val="24"/>
          <w:szCs w:val="24"/>
          <w:u w:val="none"/>
          <w:bdr w:val="none" w:sz="0" w:space="0" w:color="auto" w:frame="1"/>
          <w:shd w:val="clear" w:color="auto" w:fill="FFFFFF"/>
          <w:lang w:val="mk-MK"/>
        </w:rPr>
        <w:t>(посетено на 10.12.2022)</w:t>
      </w:r>
    </w:p>
    <w:tbl>
      <w:tblPr>
        <w:tblW w:w="0" w:type="auto"/>
        <w:tblInd w:w="198" w:type="dxa"/>
        <w:shd w:val="clear" w:color="auto" w:fill="D0CECE"/>
        <w:tblLook w:val="04A0" w:firstRow="1" w:lastRow="0" w:firstColumn="1" w:lastColumn="0" w:noHBand="0" w:noVBand="1"/>
      </w:tblPr>
      <w:tblGrid>
        <w:gridCol w:w="8094"/>
        <w:gridCol w:w="1068"/>
      </w:tblGrid>
      <w:tr w:rsidR="00A92BBB" w14:paraId="43649794" w14:textId="77777777" w:rsidTr="00BD4619">
        <w:tc>
          <w:tcPr>
            <w:tcW w:w="8190" w:type="dxa"/>
            <w:shd w:val="clear" w:color="auto" w:fill="D0CECE"/>
            <w:hideMark/>
          </w:tcPr>
          <w:p w14:paraId="02E5AE4F" w14:textId="77777777" w:rsidR="00A92BBB" w:rsidRPr="00BD4619" w:rsidRDefault="00BD4619" w:rsidP="008D1CE7">
            <w:pPr>
              <w:spacing w:before="30" w:line="360" w:lineRule="auto"/>
              <w:rPr>
                <w:rFonts w:ascii="Georgia" w:hAnsi="Georgia"/>
                <w:b/>
                <w:sz w:val="24"/>
                <w:szCs w:val="24"/>
                <w:lang w:val="mk-MK"/>
              </w:rPr>
            </w:pPr>
            <w:r w:rsidRPr="00BD4619">
              <w:rPr>
                <w:rFonts w:ascii="Georgia" w:hAnsi="Georgia"/>
                <w:b/>
                <w:sz w:val="24"/>
                <w:szCs w:val="24"/>
                <w:lang w:val="mk-MK"/>
              </w:rPr>
              <w:t>ПРИЛОЗИ</w:t>
            </w:r>
          </w:p>
        </w:tc>
        <w:tc>
          <w:tcPr>
            <w:tcW w:w="1080" w:type="dxa"/>
            <w:shd w:val="clear" w:color="auto" w:fill="D0CECE"/>
            <w:hideMark/>
          </w:tcPr>
          <w:p w14:paraId="405CCE56" w14:textId="77777777" w:rsidR="00A92BBB" w:rsidRPr="00475E3D" w:rsidRDefault="00A92BBB" w:rsidP="008D1CE7">
            <w:pPr>
              <w:spacing w:before="30" w:line="360" w:lineRule="auto"/>
              <w:jc w:val="center"/>
              <w:rPr>
                <w:rFonts w:ascii="Georgia" w:eastAsia="Georgia" w:hAnsi="Georgia"/>
                <w:i/>
                <w:color w:val="FF0000"/>
                <w:spacing w:val="1"/>
                <w:lang w:val="ru-RU"/>
              </w:rPr>
            </w:pPr>
          </w:p>
        </w:tc>
      </w:tr>
    </w:tbl>
    <w:p w14:paraId="0517ED8C" w14:textId="77777777" w:rsidR="00A92BBB" w:rsidRDefault="00A92BBB" w:rsidP="008D1CE7">
      <w:pPr>
        <w:spacing w:line="360" w:lineRule="auto"/>
        <w:rPr>
          <w:rFonts w:ascii="Georgia" w:hAnsi="Georgia"/>
          <w:b/>
          <w:color w:val="000000"/>
          <w:sz w:val="24"/>
          <w:szCs w:val="24"/>
          <w:lang w:val="mk-MK"/>
        </w:rPr>
      </w:pPr>
    </w:p>
    <w:p w14:paraId="0BDA60D1" w14:textId="77777777" w:rsidR="001F76A3" w:rsidRDefault="001F76A3" w:rsidP="008D1CE7">
      <w:pPr>
        <w:spacing w:line="360" w:lineRule="auto"/>
        <w:jc w:val="both"/>
        <w:rPr>
          <w:rFonts w:ascii="Georgia" w:hAnsi="Georgia"/>
          <w:color w:val="000000"/>
          <w:sz w:val="24"/>
          <w:szCs w:val="24"/>
          <w:lang w:val="mk-MK"/>
        </w:rPr>
      </w:pPr>
    </w:p>
    <w:p w14:paraId="305A1642" w14:textId="5DC24366" w:rsidR="00A92BBB" w:rsidRDefault="00A92BBB" w:rsidP="008D1CE7">
      <w:pPr>
        <w:spacing w:line="360" w:lineRule="auto"/>
        <w:rPr>
          <w:rFonts w:ascii="Georgia" w:hAnsi="Georgia"/>
          <w:b/>
          <w:sz w:val="24"/>
          <w:szCs w:val="24"/>
          <w:lang w:val="mk-MK"/>
        </w:rPr>
      </w:pPr>
      <w:r w:rsidRPr="00177D46">
        <w:rPr>
          <w:rFonts w:ascii="Georgia" w:hAnsi="Georgia"/>
          <w:b/>
          <w:sz w:val="24"/>
          <w:szCs w:val="24"/>
          <w:lang w:val="mk-MK"/>
        </w:rPr>
        <w:t>А.</w:t>
      </w:r>
      <w:r w:rsidR="00DD414C">
        <w:rPr>
          <w:rFonts w:ascii="Georgia" w:hAnsi="Georgia"/>
          <w:b/>
          <w:sz w:val="24"/>
          <w:szCs w:val="24"/>
        </w:rPr>
        <w:t xml:space="preserve"> </w:t>
      </w:r>
      <w:r w:rsidRPr="00177D46">
        <w:rPr>
          <w:rFonts w:ascii="Georgia" w:hAnsi="Georgia"/>
          <w:b/>
          <w:sz w:val="24"/>
          <w:szCs w:val="24"/>
          <w:lang w:val="mk-MK"/>
        </w:rPr>
        <w:t>ОСНОВНИ КАРАКТЕРИСТИКИ</w:t>
      </w:r>
      <w:r>
        <w:rPr>
          <w:rFonts w:ascii="Georgia" w:hAnsi="Georgia"/>
          <w:b/>
          <w:sz w:val="24"/>
          <w:szCs w:val="24"/>
          <w:lang w:val="mk-MK"/>
        </w:rPr>
        <w:t xml:space="preserve"> </w:t>
      </w:r>
      <w:r w:rsidR="004A7DEB">
        <w:rPr>
          <w:rFonts w:ascii="Georgia" w:hAnsi="Georgia"/>
          <w:b/>
          <w:sz w:val="24"/>
          <w:szCs w:val="24"/>
          <w:lang w:val="mk-MK"/>
        </w:rPr>
        <w:t>З</w:t>
      </w:r>
      <w:r>
        <w:rPr>
          <w:rFonts w:ascii="Georgia" w:hAnsi="Georgia"/>
          <w:b/>
          <w:sz w:val="24"/>
          <w:szCs w:val="24"/>
          <w:lang w:val="mk-MK"/>
        </w:rPr>
        <w:t xml:space="preserve">А </w:t>
      </w:r>
      <w:r w:rsidR="004A7DEB">
        <w:rPr>
          <w:rFonts w:ascii="Georgia" w:hAnsi="Georgia"/>
          <w:b/>
          <w:sz w:val="24"/>
          <w:szCs w:val="24"/>
          <w:lang w:val="mk-MK"/>
        </w:rPr>
        <w:t xml:space="preserve">ОРГАНИЗАЦИЈАТА И </w:t>
      </w:r>
      <w:r>
        <w:rPr>
          <w:rFonts w:ascii="Georgia" w:hAnsi="Georgia"/>
          <w:b/>
          <w:sz w:val="24"/>
          <w:szCs w:val="24"/>
          <w:lang w:val="mk-MK"/>
        </w:rPr>
        <w:t>ВРАБОТЕНИТЕ</w:t>
      </w:r>
      <w:r w:rsidR="004A7DEB">
        <w:rPr>
          <w:rFonts w:ascii="Georgia" w:hAnsi="Georgia"/>
          <w:b/>
          <w:sz w:val="24"/>
          <w:szCs w:val="24"/>
          <w:lang w:val="mk-MK"/>
        </w:rPr>
        <w:t xml:space="preserve"> </w:t>
      </w:r>
    </w:p>
    <w:p w14:paraId="0B14B659" w14:textId="77777777" w:rsidR="002149A5" w:rsidRPr="00177D46" w:rsidRDefault="002149A5" w:rsidP="008D1CE7">
      <w:pPr>
        <w:spacing w:line="360" w:lineRule="auto"/>
        <w:rPr>
          <w:rFonts w:ascii="Georgia" w:hAnsi="Georgia"/>
          <w:b/>
          <w:sz w:val="24"/>
          <w:szCs w:val="24"/>
          <w:lang w:val="mk-MK"/>
        </w:rPr>
      </w:pPr>
    </w:p>
    <w:p w14:paraId="34A43C0A" w14:textId="7C038C46" w:rsidR="00A92BBB" w:rsidRDefault="002149A5" w:rsidP="008D1CE7">
      <w:pPr>
        <w:spacing w:line="360" w:lineRule="auto"/>
        <w:jc w:val="both"/>
        <w:rPr>
          <w:rFonts w:ascii="Georgia" w:hAnsi="Georgia"/>
          <w:sz w:val="24"/>
          <w:szCs w:val="24"/>
          <w:lang w:val="mk-MK"/>
        </w:rPr>
      </w:pPr>
      <w:r>
        <w:rPr>
          <w:rFonts w:ascii="Georgia" w:hAnsi="Georgia"/>
          <w:sz w:val="24"/>
          <w:szCs w:val="24"/>
          <w:lang w:val="mk-MK"/>
        </w:rPr>
        <w:t>1</w:t>
      </w:r>
      <w:r w:rsidR="00A92BBB">
        <w:rPr>
          <w:rFonts w:ascii="Georgia" w:hAnsi="Georgia"/>
          <w:sz w:val="24"/>
          <w:szCs w:val="24"/>
          <w:lang w:val="mk-MK"/>
        </w:rPr>
        <w:t>.</w:t>
      </w:r>
      <w:r w:rsidR="00DD414C">
        <w:rPr>
          <w:rFonts w:ascii="Georgia" w:hAnsi="Georgia"/>
          <w:sz w:val="24"/>
          <w:szCs w:val="24"/>
        </w:rPr>
        <w:t xml:space="preserve"> </w:t>
      </w:r>
      <w:r w:rsidR="00A92BBB">
        <w:rPr>
          <w:rFonts w:ascii="Georgia" w:hAnsi="Georgia"/>
          <w:sz w:val="24"/>
          <w:szCs w:val="24"/>
          <w:lang w:val="mk-MK"/>
        </w:rPr>
        <w:t xml:space="preserve">Највисок степен на </w:t>
      </w:r>
      <w:r w:rsidR="00DD414C">
        <w:rPr>
          <w:rFonts w:ascii="Georgia" w:hAnsi="Georgia"/>
          <w:sz w:val="24"/>
          <w:szCs w:val="24"/>
          <w:lang w:val="mk-MK"/>
        </w:rPr>
        <w:t>в</w:t>
      </w:r>
      <w:r w:rsidR="00A92BBB">
        <w:rPr>
          <w:rFonts w:ascii="Georgia" w:hAnsi="Georgia"/>
          <w:sz w:val="24"/>
          <w:szCs w:val="24"/>
          <w:lang w:val="mk-MK"/>
        </w:rPr>
        <w:t>ашето образование:...............................................................</w:t>
      </w:r>
    </w:p>
    <w:p w14:paraId="1BA01EF5" w14:textId="2F295789" w:rsidR="00A92BBB" w:rsidRDefault="002149A5" w:rsidP="008D1CE7">
      <w:pPr>
        <w:spacing w:line="360" w:lineRule="auto"/>
        <w:jc w:val="both"/>
        <w:rPr>
          <w:rFonts w:ascii="Georgia" w:hAnsi="Georgia"/>
          <w:sz w:val="24"/>
          <w:szCs w:val="24"/>
          <w:lang w:val="mk-MK"/>
        </w:rPr>
      </w:pPr>
      <w:r>
        <w:rPr>
          <w:rFonts w:ascii="Georgia" w:hAnsi="Georgia"/>
          <w:sz w:val="24"/>
          <w:szCs w:val="24"/>
          <w:lang w:val="mk-MK"/>
        </w:rPr>
        <w:t>2</w:t>
      </w:r>
      <w:r w:rsidR="00A92BBB">
        <w:rPr>
          <w:rFonts w:ascii="Georgia" w:hAnsi="Georgia"/>
          <w:sz w:val="24"/>
          <w:szCs w:val="24"/>
          <w:lang w:val="mk-MK"/>
        </w:rPr>
        <w:t>.</w:t>
      </w:r>
      <w:r w:rsidR="00DD414C">
        <w:rPr>
          <w:rFonts w:ascii="Georgia" w:hAnsi="Georgia"/>
          <w:sz w:val="24"/>
          <w:szCs w:val="24"/>
          <w:lang w:val="mk-MK"/>
        </w:rPr>
        <w:t xml:space="preserve"> </w:t>
      </w:r>
      <w:r w:rsidR="00A92BBB">
        <w:rPr>
          <w:rFonts w:ascii="Georgia" w:hAnsi="Georgia"/>
          <w:sz w:val="24"/>
          <w:szCs w:val="24"/>
          <w:lang w:val="mk-MK"/>
        </w:rPr>
        <w:t>Ваше работно искуство (во години).........................................................................</w:t>
      </w:r>
    </w:p>
    <w:p w14:paraId="68D04FE1" w14:textId="1A762FFB" w:rsidR="00A92BBB" w:rsidRDefault="002149A5" w:rsidP="008D1CE7">
      <w:pPr>
        <w:spacing w:line="360" w:lineRule="auto"/>
        <w:jc w:val="both"/>
        <w:rPr>
          <w:rFonts w:ascii="Georgia" w:hAnsi="Georgia"/>
          <w:sz w:val="24"/>
          <w:szCs w:val="24"/>
          <w:lang w:val="mk-MK"/>
        </w:rPr>
      </w:pPr>
      <w:r>
        <w:rPr>
          <w:rFonts w:ascii="Georgia" w:hAnsi="Georgia"/>
          <w:sz w:val="24"/>
          <w:szCs w:val="24"/>
          <w:lang w:val="mk-MK"/>
        </w:rPr>
        <w:t>3</w:t>
      </w:r>
      <w:r w:rsidR="00A92BBB">
        <w:rPr>
          <w:rFonts w:ascii="Georgia" w:hAnsi="Georgia"/>
          <w:sz w:val="24"/>
          <w:szCs w:val="24"/>
          <w:lang w:val="mk-MK"/>
        </w:rPr>
        <w:t>.</w:t>
      </w:r>
      <w:r w:rsidR="00DD414C">
        <w:rPr>
          <w:rFonts w:ascii="Georgia" w:hAnsi="Georgia"/>
          <w:sz w:val="24"/>
          <w:szCs w:val="24"/>
          <w:lang w:val="mk-MK"/>
        </w:rPr>
        <w:t xml:space="preserve"> </w:t>
      </w:r>
      <w:r w:rsidR="00A92BBB">
        <w:rPr>
          <w:rFonts w:ascii="Georgia" w:hAnsi="Georgia"/>
          <w:sz w:val="24"/>
          <w:szCs w:val="24"/>
          <w:lang w:val="mk-MK"/>
        </w:rPr>
        <w:t>Пол: а.</w:t>
      </w:r>
      <w:r w:rsidR="00DD414C">
        <w:rPr>
          <w:rFonts w:ascii="Georgia" w:hAnsi="Georgia"/>
          <w:sz w:val="24"/>
          <w:szCs w:val="24"/>
          <w:lang w:val="mk-MK"/>
        </w:rPr>
        <w:t xml:space="preserve"> </w:t>
      </w:r>
      <w:r w:rsidR="00A92BBB">
        <w:rPr>
          <w:rFonts w:ascii="Georgia" w:hAnsi="Georgia"/>
          <w:sz w:val="24"/>
          <w:szCs w:val="24"/>
          <w:lang w:val="mk-MK"/>
        </w:rPr>
        <w:t>машки</w:t>
      </w:r>
      <w:r w:rsidR="00A92BBB">
        <w:rPr>
          <w:rFonts w:ascii="Georgia" w:hAnsi="Georgia"/>
          <w:sz w:val="24"/>
          <w:szCs w:val="24"/>
          <w:lang w:val="mk-MK"/>
        </w:rPr>
        <w:tab/>
        <w:t>б.</w:t>
      </w:r>
      <w:r w:rsidR="00DD414C">
        <w:rPr>
          <w:rFonts w:ascii="Georgia" w:hAnsi="Georgia"/>
          <w:sz w:val="24"/>
          <w:szCs w:val="24"/>
          <w:lang w:val="mk-MK"/>
        </w:rPr>
        <w:t xml:space="preserve"> </w:t>
      </w:r>
      <w:r w:rsidR="00A92BBB">
        <w:rPr>
          <w:rFonts w:ascii="Georgia" w:hAnsi="Georgia"/>
          <w:sz w:val="24"/>
          <w:szCs w:val="24"/>
          <w:lang w:val="mk-MK"/>
        </w:rPr>
        <w:t>женски</w:t>
      </w:r>
    </w:p>
    <w:p w14:paraId="1A955165" w14:textId="431B6BD4" w:rsidR="00A92BBB" w:rsidRDefault="002149A5" w:rsidP="008D1CE7">
      <w:pPr>
        <w:spacing w:line="360" w:lineRule="auto"/>
        <w:jc w:val="both"/>
        <w:rPr>
          <w:rFonts w:ascii="Georgia" w:hAnsi="Georgia"/>
          <w:sz w:val="24"/>
          <w:szCs w:val="24"/>
          <w:lang w:val="mk-MK"/>
        </w:rPr>
      </w:pPr>
      <w:r>
        <w:rPr>
          <w:rFonts w:ascii="Georgia" w:hAnsi="Georgia"/>
          <w:sz w:val="24"/>
          <w:szCs w:val="24"/>
          <w:lang w:val="mk-MK"/>
        </w:rPr>
        <w:t>4</w:t>
      </w:r>
      <w:r w:rsidR="00A92BBB">
        <w:rPr>
          <w:rFonts w:ascii="Georgia" w:hAnsi="Georgia"/>
          <w:sz w:val="24"/>
          <w:szCs w:val="24"/>
          <w:lang w:val="mk-MK"/>
        </w:rPr>
        <w:t>.</w:t>
      </w:r>
      <w:r w:rsidR="00DD414C">
        <w:rPr>
          <w:rFonts w:ascii="Georgia" w:hAnsi="Georgia"/>
          <w:sz w:val="24"/>
          <w:szCs w:val="24"/>
          <w:lang w:val="mk-MK"/>
        </w:rPr>
        <w:t xml:space="preserve"> </w:t>
      </w:r>
      <w:r w:rsidR="00A92BBB">
        <w:rPr>
          <w:rFonts w:ascii="Georgia" w:hAnsi="Georgia"/>
          <w:sz w:val="24"/>
          <w:szCs w:val="24"/>
          <w:lang w:val="mk-MK"/>
        </w:rPr>
        <w:t>Возраст (во години):...........................</w:t>
      </w:r>
    </w:p>
    <w:p w14:paraId="6D603D52" w14:textId="77777777" w:rsidR="00A92BBB" w:rsidRDefault="00A92BBB" w:rsidP="008D1CE7">
      <w:pPr>
        <w:spacing w:line="360" w:lineRule="auto"/>
        <w:jc w:val="both"/>
        <w:rPr>
          <w:rFonts w:ascii="Georgia" w:hAnsi="Georgia"/>
          <w:sz w:val="24"/>
          <w:szCs w:val="24"/>
          <w:lang w:val="mk-MK"/>
        </w:rPr>
      </w:pPr>
    </w:p>
    <w:p w14:paraId="201D6462" w14:textId="2A1D21E4" w:rsidR="00A92BBB" w:rsidRPr="00A92BBB" w:rsidRDefault="00A92BBB" w:rsidP="008D1CE7">
      <w:pPr>
        <w:spacing w:line="360" w:lineRule="auto"/>
        <w:jc w:val="center"/>
        <w:rPr>
          <w:rFonts w:ascii="Georgia" w:hAnsi="Georgia"/>
          <w:b/>
          <w:color w:val="000000"/>
          <w:sz w:val="24"/>
          <w:szCs w:val="24"/>
          <w:lang w:val="mk-MK"/>
        </w:rPr>
      </w:pPr>
      <w:r w:rsidRPr="00A92BBB">
        <w:rPr>
          <w:rFonts w:ascii="Georgia" w:hAnsi="Georgia"/>
          <w:b/>
          <w:color w:val="000000"/>
          <w:sz w:val="24"/>
          <w:szCs w:val="24"/>
          <w:lang w:val="mk-MK"/>
        </w:rPr>
        <w:t>МУЛТИФАКТОРСКИ ПРАШАЛНИК ЗА ЛИДЕРСТВО</w:t>
      </w:r>
      <w:r w:rsidR="00DD414C">
        <w:rPr>
          <w:rFonts w:ascii="Georgia" w:hAnsi="Georgia"/>
          <w:b/>
          <w:color w:val="000000"/>
          <w:sz w:val="24"/>
          <w:szCs w:val="24"/>
          <w:lang w:val="mk-MK"/>
        </w:rPr>
        <w:t xml:space="preserve"> –</w:t>
      </w:r>
      <w:r w:rsidRPr="00A92BBB">
        <w:rPr>
          <w:rFonts w:ascii="Georgia" w:hAnsi="Georgia"/>
          <w:b/>
          <w:color w:val="000000"/>
          <w:sz w:val="24"/>
          <w:szCs w:val="24"/>
          <w:lang w:val="mk-MK"/>
        </w:rPr>
        <w:t xml:space="preserve"> MULTIFACTOR LEADERSHIP QUESTIONNAIRE, BASS AND AVOLIO (2000)</w:t>
      </w:r>
    </w:p>
    <w:p w14:paraId="22A0C52A" w14:textId="77777777" w:rsidR="00A92BBB" w:rsidRDefault="00A92BBB" w:rsidP="008D1CE7">
      <w:pPr>
        <w:pBdr>
          <w:bottom w:val="single" w:sz="4" w:space="4" w:color="4F81BD"/>
        </w:pBdr>
        <w:spacing w:before="200" w:after="280" w:line="360" w:lineRule="auto"/>
        <w:ind w:left="936" w:right="936"/>
        <w:jc w:val="center"/>
        <w:rPr>
          <w:rFonts w:ascii="Georgia" w:hAnsi="Georgia"/>
          <w:b/>
          <w:bCs/>
          <w:iCs/>
          <w:color w:val="4F81BD"/>
          <w:sz w:val="24"/>
          <w:szCs w:val="24"/>
          <w:lang w:val="mk-MK"/>
        </w:rPr>
      </w:pPr>
      <w:r>
        <w:rPr>
          <w:rFonts w:ascii="Georgia" w:hAnsi="Georgia"/>
          <w:b/>
          <w:bCs/>
          <w:iCs/>
          <w:color w:val="4F81BD"/>
          <w:sz w:val="24"/>
          <w:szCs w:val="24"/>
          <w:lang w:val="mk-MK"/>
        </w:rPr>
        <w:t>УПАТСТВО</w:t>
      </w:r>
    </w:p>
    <w:p w14:paraId="0CB8B3A1" w14:textId="4CBEBE63" w:rsidR="00A92BBB" w:rsidRDefault="00A92BBB" w:rsidP="008D1CE7">
      <w:pPr>
        <w:spacing w:after="0" w:line="360" w:lineRule="auto"/>
        <w:ind w:firstLine="720"/>
        <w:jc w:val="both"/>
        <w:rPr>
          <w:rFonts w:ascii="Georgia" w:hAnsi="Georgia"/>
          <w:sz w:val="24"/>
          <w:szCs w:val="24"/>
          <w:lang w:val="mk-MK"/>
        </w:rPr>
      </w:pPr>
      <w:r>
        <w:rPr>
          <w:rFonts w:ascii="Georgia" w:hAnsi="Georgia"/>
          <w:sz w:val="24"/>
          <w:szCs w:val="24"/>
          <w:lang w:val="mk-MK"/>
        </w:rPr>
        <w:t xml:space="preserve">Овој дел од анкетниот лист е наменет да го опише стилот на лидерство на </w:t>
      </w:r>
      <w:r w:rsidR="00DD414C">
        <w:rPr>
          <w:rFonts w:ascii="Georgia" w:hAnsi="Georgia"/>
          <w:sz w:val="24"/>
          <w:szCs w:val="24"/>
          <w:lang w:val="mk-MK"/>
        </w:rPr>
        <w:t>в</w:t>
      </w:r>
      <w:r>
        <w:rPr>
          <w:rFonts w:ascii="Georgia" w:hAnsi="Georgia"/>
          <w:sz w:val="24"/>
          <w:szCs w:val="24"/>
          <w:lang w:val="mk-MK"/>
        </w:rPr>
        <w:t xml:space="preserve">ашиот претпоставен онака како што </w:t>
      </w:r>
      <w:r w:rsidR="00DD414C">
        <w:rPr>
          <w:rFonts w:ascii="Georgia" w:hAnsi="Georgia"/>
          <w:sz w:val="24"/>
          <w:szCs w:val="24"/>
          <w:lang w:val="mk-MK"/>
        </w:rPr>
        <w:t>в</w:t>
      </w:r>
      <w:r>
        <w:rPr>
          <w:rFonts w:ascii="Georgia" w:hAnsi="Georgia"/>
          <w:sz w:val="24"/>
          <w:szCs w:val="24"/>
          <w:lang w:val="mk-MK"/>
        </w:rPr>
        <w:t xml:space="preserve">ие го доживувате. Ве молиме одговорете ги сите прашања. Проценете во колкав степен секој од ставовите дадени во прашањата одговара </w:t>
      </w:r>
      <w:r>
        <w:rPr>
          <w:rFonts w:ascii="Georgia" w:hAnsi="Georgia"/>
          <w:i/>
          <w:sz w:val="24"/>
          <w:szCs w:val="24"/>
          <w:lang w:val="mk-MK"/>
        </w:rPr>
        <w:t xml:space="preserve">на личноста </w:t>
      </w:r>
      <w:r w:rsidR="00DD414C">
        <w:rPr>
          <w:rFonts w:ascii="Georgia" w:hAnsi="Georgia"/>
          <w:i/>
          <w:sz w:val="24"/>
          <w:szCs w:val="24"/>
          <w:lang w:val="mk-MK"/>
        </w:rPr>
        <w:t>што</w:t>
      </w:r>
      <w:r>
        <w:rPr>
          <w:rFonts w:ascii="Georgia" w:hAnsi="Georgia"/>
          <w:i/>
          <w:sz w:val="24"/>
          <w:szCs w:val="24"/>
          <w:lang w:val="mk-MK"/>
        </w:rPr>
        <w:t xml:space="preserve"> ја проценувате</w:t>
      </w:r>
      <w:r>
        <w:rPr>
          <w:rFonts w:ascii="Georgia" w:hAnsi="Georgia"/>
          <w:sz w:val="24"/>
          <w:szCs w:val="24"/>
          <w:lang w:val="mk-MK"/>
        </w:rPr>
        <w:t>. За таа цел</w:t>
      </w:r>
      <w:r w:rsidR="00DD414C">
        <w:rPr>
          <w:rFonts w:ascii="Georgia" w:hAnsi="Georgia"/>
          <w:sz w:val="24"/>
          <w:szCs w:val="24"/>
          <w:lang w:val="mk-MK"/>
        </w:rPr>
        <w:t>,</w:t>
      </w:r>
      <w:r>
        <w:rPr>
          <w:rFonts w:ascii="Georgia" w:hAnsi="Georgia"/>
          <w:sz w:val="24"/>
          <w:szCs w:val="24"/>
          <w:lang w:val="mk-MK"/>
        </w:rPr>
        <w:t xml:space="preserve"> употребете ја следна</w:t>
      </w:r>
      <w:r w:rsidR="00DD414C">
        <w:rPr>
          <w:rFonts w:ascii="Georgia" w:hAnsi="Georgia"/>
          <w:sz w:val="24"/>
          <w:szCs w:val="24"/>
          <w:lang w:val="mk-MK"/>
        </w:rPr>
        <w:t>в</w:t>
      </w:r>
      <w:r>
        <w:rPr>
          <w:rFonts w:ascii="Georgia" w:hAnsi="Georgia"/>
          <w:sz w:val="24"/>
          <w:szCs w:val="24"/>
          <w:lang w:val="mk-MK"/>
        </w:rPr>
        <w:t>а скала</w:t>
      </w:r>
      <w:r>
        <w:rPr>
          <w:rFonts w:ascii="Georgia" w:hAnsi="Georgia"/>
          <w:sz w:val="24"/>
          <w:szCs w:val="24"/>
        </w:rPr>
        <w:t>:</w:t>
      </w:r>
    </w:p>
    <w:p w14:paraId="24CFD306" w14:textId="77777777" w:rsidR="00A92BBB" w:rsidRDefault="00A92BBB" w:rsidP="008D1CE7">
      <w:pPr>
        <w:spacing w:after="0" w:line="360" w:lineRule="auto"/>
        <w:jc w:val="both"/>
        <w:rPr>
          <w:rFonts w:ascii="Georgia" w:hAnsi="Georgia"/>
          <w:sz w:val="24"/>
          <w:szCs w:val="24"/>
          <w:lang w:val="mk-MK"/>
        </w:rPr>
      </w:pPr>
      <w:r>
        <w:rPr>
          <w:rFonts w:ascii="Georgia" w:hAnsi="Georgia"/>
          <w:sz w:val="24"/>
          <w:szCs w:val="24"/>
          <w:lang w:val="mk-MK"/>
        </w:rPr>
        <w:lastRenderedPageBreak/>
        <w:t>1= воопшто</w:t>
      </w:r>
    </w:p>
    <w:p w14:paraId="53DF551C" w14:textId="77777777" w:rsidR="00A92BBB" w:rsidRDefault="00A92BBB" w:rsidP="008D1CE7">
      <w:pPr>
        <w:spacing w:after="0" w:line="360" w:lineRule="auto"/>
        <w:jc w:val="both"/>
        <w:rPr>
          <w:rFonts w:ascii="Georgia" w:hAnsi="Georgia"/>
          <w:sz w:val="24"/>
          <w:szCs w:val="24"/>
          <w:lang w:val="mk-MK"/>
        </w:rPr>
      </w:pPr>
      <w:r>
        <w:rPr>
          <w:rFonts w:ascii="Georgia" w:hAnsi="Georgia"/>
          <w:sz w:val="24"/>
          <w:szCs w:val="24"/>
          <w:lang w:val="mk-MK"/>
        </w:rPr>
        <w:t xml:space="preserve">2= ретко </w:t>
      </w:r>
    </w:p>
    <w:p w14:paraId="39D0FB66" w14:textId="77777777" w:rsidR="00A92BBB" w:rsidRDefault="00A92BBB" w:rsidP="008D1CE7">
      <w:pPr>
        <w:spacing w:after="0" w:line="360" w:lineRule="auto"/>
        <w:jc w:val="both"/>
        <w:rPr>
          <w:rFonts w:ascii="Georgia" w:hAnsi="Georgia"/>
          <w:sz w:val="24"/>
          <w:szCs w:val="24"/>
          <w:lang w:val="mk-MK"/>
        </w:rPr>
      </w:pPr>
      <w:r>
        <w:rPr>
          <w:rFonts w:ascii="Georgia" w:hAnsi="Georgia"/>
          <w:sz w:val="24"/>
          <w:szCs w:val="24"/>
          <w:lang w:val="mk-MK"/>
        </w:rPr>
        <w:t xml:space="preserve">3= понекогаш </w:t>
      </w:r>
    </w:p>
    <w:p w14:paraId="214944EF" w14:textId="77777777" w:rsidR="00A92BBB" w:rsidRDefault="00A92BBB" w:rsidP="008D1CE7">
      <w:pPr>
        <w:spacing w:after="0" w:line="360" w:lineRule="auto"/>
        <w:jc w:val="both"/>
        <w:rPr>
          <w:rFonts w:ascii="Georgia" w:hAnsi="Georgia"/>
          <w:sz w:val="24"/>
          <w:szCs w:val="24"/>
          <w:lang w:val="mk-MK"/>
        </w:rPr>
      </w:pPr>
      <w:r>
        <w:rPr>
          <w:rFonts w:ascii="Georgia" w:hAnsi="Georgia"/>
          <w:sz w:val="24"/>
          <w:szCs w:val="24"/>
          <w:lang w:val="mk-MK"/>
        </w:rPr>
        <w:t xml:space="preserve">4= не </w:t>
      </w:r>
      <w:r w:rsidR="004A7DEB">
        <w:rPr>
          <w:rFonts w:ascii="Georgia" w:hAnsi="Georgia"/>
          <w:sz w:val="24"/>
          <w:szCs w:val="24"/>
          <w:lang w:val="mk-MK"/>
        </w:rPr>
        <w:t>многу</w:t>
      </w:r>
      <w:r>
        <w:rPr>
          <w:rFonts w:ascii="Georgia" w:hAnsi="Georgia"/>
          <w:sz w:val="24"/>
          <w:szCs w:val="24"/>
          <w:lang w:val="mk-MK"/>
        </w:rPr>
        <w:t xml:space="preserve"> често </w:t>
      </w:r>
    </w:p>
    <w:p w14:paraId="12E6463D" w14:textId="2C6D4592" w:rsidR="00A92BBB" w:rsidRDefault="00A92BBB" w:rsidP="008D1CE7">
      <w:pPr>
        <w:spacing w:after="0" w:line="360" w:lineRule="auto"/>
        <w:jc w:val="both"/>
        <w:rPr>
          <w:rFonts w:ascii="Georgia" w:hAnsi="Georgia"/>
          <w:sz w:val="24"/>
          <w:szCs w:val="24"/>
          <w:lang w:val="mk-MK"/>
        </w:rPr>
      </w:pPr>
      <w:r>
        <w:rPr>
          <w:rFonts w:ascii="Georgia" w:hAnsi="Georgia"/>
          <w:sz w:val="24"/>
          <w:szCs w:val="24"/>
          <w:lang w:val="mk-MK"/>
        </w:rPr>
        <w:t xml:space="preserve">5= </w:t>
      </w:r>
      <w:r w:rsidR="00DD414C">
        <w:rPr>
          <w:rFonts w:ascii="Georgia" w:hAnsi="Georgia"/>
          <w:sz w:val="24"/>
          <w:szCs w:val="24"/>
          <w:lang w:val="mk-MK"/>
        </w:rPr>
        <w:t>речиси</w:t>
      </w:r>
      <w:r>
        <w:rPr>
          <w:rFonts w:ascii="Georgia" w:hAnsi="Georgia"/>
          <w:sz w:val="24"/>
          <w:szCs w:val="24"/>
          <w:lang w:val="mk-MK"/>
        </w:rPr>
        <w:t xml:space="preserve"> секогаш</w:t>
      </w:r>
      <w:r w:rsidR="004A7DEB">
        <w:rPr>
          <w:rFonts w:ascii="Georgia" w:hAnsi="Georgia"/>
          <w:sz w:val="24"/>
          <w:szCs w:val="24"/>
          <w:lang w:val="mk-MK"/>
        </w:rPr>
        <w:t xml:space="preserve"> (постојано)</w:t>
      </w:r>
      <w:r>
        <w:rPr>
          <w:rFonts w:ascii="Georgia" w:hAnsi="Georgia"/>
          <w:sz w:val="24"/>
          <w:szCs w:val="24"/>
          <w:lang w:val="mk-MK"/>
        </w:rPr>
        <w:t xml:space="preserve"> </w:t>
      </w:r>
    </w:p>
    <w:p w14:paraId="27215B97" w14:textId="77777777" w:rsidR="00A92BBB" w:rsidRDefault="00A92BBB" w:rsidP="008D1CE7">
      <w:pPr>
        <w:spacing w:line="360" w:lineRule="auto"/>
        <w:jc w:val="both"/>
        <w:rPr>
          <w:rFonts w:ascii="Georgia" w:hAnsi="Georgia"/>
          <w:sz w:val="24"/>
          <w:szCs w:val="24"/>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804"/>
        <w:gridCol w:w="1904"/>
      </w:tblGrid>
      <w:tr w:rsidR="00A92BBB" w14:paraId="7991C2D1" w14:textId="77777777" w:rsidTr="00AC27AF">
        <w:tc>
          <w:tcPr>
            <w:tcW w:w="9242" w:type="dxa"/>
            <w:gridSpan w:val="3"/>
            <w:tcBorders>
              <w:top w:val="single" w:sz="4" w:space="0" w:color="auto"/>
              <w:left w:val="single" w:sz="4" w:space="0" w:color="auto"/>
              <w:bottom w:val="single" w:sz="4" w:space="0" w:color="auto"/>
              <w:right w:val="single" w:sz="4" w:space="0" w:color="auto"/>
            </w:tcBorders>
            <w:shd w:val="clear" w:color="auto" w:fill="E7E6E6"/>
            <w:hideMark/>
          </w:tcPr>
          <w:p w14:paraId="45C389FF" w14:textId="77777777" w:rsidR="00A92BBB" w:rsidRPr="008113F0" w:rsidRDefault="00A92BBB" w:rsidP="008D1CE7">
            <w:pPr>
              <w:spacing w:after="0" w:line="360" w:lineRule="auto"/>
              <w:jc w:val="center"/>
              <w:rPr>
                <w:rFonts w:ascii="Georgia" w:hAnsi="Georgia"/>
                <w:b/>
                <w:sz w:val="24"/>
                <w:szCs w:val="24"/>
                <w:lang w:val="mk-MK"/>
              </w:rPr>
            </w:pPr>
            <w:r w:rsidRPr="008113F0">
              <w:rPr>
                <w:rFonts w:ascii="Georgia" w:hAnsi="Georgia"/>
                <w:b/>
                <w:sz w:val="24"/>
                <w:szCs w:val="24"/>
                <w:lang w:val="mk-MK"/>
              </w:rPr>
              <w:t>Мојот раководител/лидер...</w:t>
            </w:r>
          </w:p>
        </w:tc>
      </w:tr>
      <w:tr w:rsidR="00A92BBB" w14:paraId="655C9C4F" w14:textId="77777777" w:rsidTr="004A7DEB">
        <w:tc>
          <w:tcPr>
            <w:tcW w:w="534" w:type="dxa"/>
            <w:tcBorders>
              <w:top w:val="single" w:sz="4" w:space="0" w:color="auto"/>
              <w:left w:val="single" w:sz="4" w:space="0" w:color="auto"/>
              <w:bottom w:val="single" w:sz="4" w:space="0" w:color="auto"/>
              <w:right w:val="single" w:sz="4" w:space="0" w:color="auto"/>
            </w:tcBorders>
            <w:hideMark/>
          </w:tcPr>
          <w:p w14:paraId="67EBBB31" w14:textId="77777777" w:rsidR="00A92BBB" w:rsidRDefault="00A92BBB" w:rsidP="008D1CE7">
            <w:pPr>
              <w:spacing w:after="0" w:line="360" w:lineRule="auto"/>
              <w:jc w:val="center"/>
              <w:rPr>
                <w:rFonts w:ascii="Georgia" w:hAnsi="Georgia"/>
                <w:sz w:val="24"/>
                <w:szCs w:val="24"/>
                <w:lang w:val="mk-MK"/>
              </w:rPr>
            </w:pPr>
            <w:r>
              <w:rPr>
                <w:rFonts w:ascii="Georgia" w:hAnsi="Georgia"/>
                <w:sz w:val="24"/>
                <w:szCs w:val="24"/>
                <w:lang w:val="mk-MK"/>
              </w:rPr>
              <w:t>1</w:t>
            </w:r>
          </w:p>
        </w:tc>
        <w:tc>
          <w:tcPr>
            <w:tcW w:w="6804" w:type="dxa"/>
            <w:tcBorders>
              <w:top w:val="single" w:sz="4" w:space="0" w:color="auto"/>
              <w:left w:val="single" w:sz="4" w:space="0" w:color="auto"/>
              <w:bottom w:val="single" w:sz="4" w:space="0" w:color="auto"/>
              <w:right w:val="single" w:sz="4" w:space="0" w:color="auto"/>
            </w:tcBorders>
            <w:hideMark/>
          </w:tcPr>
          <w:p w14:paraId="59793CF6" w14:textId="77777777" w:rsidR="00A92BBB" w:rsidRDefault="00A92BBB" w:rsidP="008D1CE7">
            <w:pPr>
              <w:spacing w:after="0" w:line="360" w:lineRule="auto"/>
              <w:rPr>
                <w:rFonts w:ascii="Georgia" w:hAnsi="Georgia"/>
                <w:sz w:val="24"/>
                <w:szCs w:val="24"/>
                <w:lang w:val="mk-MK"/>
              </w:rPr>
            </w:pPr>
            <w:r>
              <w:rPr>
                <w:rFonts w:ascii="Georgia" w:hAnsi="Georgia"/>
                <w:sz w:val="24"/>
                <w:szCs w:val="24"/>
                <w:lang w:val="mk-MK"/>
              </w:rPr>
              <w:t>...ми овозможува помош во работењето во замена за моите напори</w:t>
            </w:r>
          </w:p>
        </w:tc>
        <w:tc>
          <w:tcPr>
            <w:tcW w:w="1904" w:type="dxa"/>
            <w:tcBorders>
              <w:top w:val="single" w:sz="4" w:space="0" w:color="auto"/>
              <w:left w:val="single" w:sz="4" w:space="0" w:color="auto"/>
              <w:bottom w:val="single" w:sz="4" w:space="0" w:color="auto"/>
              <w:right w:val="single" w:sz="4" w:space="0" w:color="auto"/>
            </w:tcBorders>
            <w:hideMark/>
          </w:tcPr>
          <w:p w14:paraId="1B24945E" w14:textId="77777777" w:rsidR="00A92BBB" w:rsidRDefault="00A92BBB" w:rsidP="008D1CE7">
            <w:pPr>
              <w:spacing w:after="0" w:line="360" w:lineRule="auto"/>
              <w:jc w:val="center"/>
              <w:rPr>
                <w:rFonts w:ascii="Georgia" w:hAnsi="Georgia"/>
                <w:sz w:val="24"/>
                <w:szCs w:val="24"/>
                <w:lang w:val="mk-MK"/>
              </w:rPr>
            </w:pPr>
            <w:r>
              <w:rPr>
                <w:rFonts w:ascii="Georgia" w:hAnsi="Georgia"/>
                <w:sz w:val="24"/>
                <w:szCs w:val="24"/>
                <w:lang w:val="mk-MK"/>
              </w:rPr>
              <w:t>1  2  3  4  5</w:t>
            </w:r>
          </w:p>
        </w:tc>
      </w:tr>
      <w:tr w:rsidR="00A92BBB" w14:paraId="350432A6" w14:textId="77777777" w:rsidTr="004A7DEB">
        <w:tc>
          <w:tcPr>
            <w:tcW w:w="534" w:type="dxa"/>
            <w:tcBorders>
              <w:top w:val="single" w:sz="4" w:space="0" w:color="auto"/>
              <w:left w:val="single" w:sz="4" w:space="0" w:color="auto"/>
              <w:bottom w:val="single" w:sz="4" w:space="0" w:color="auto"/>
              <w:right w:val="single" w:sz="4" w:space="0" w:color="auto"/>
            </w:tcBorders>
            <w:hideMark/>
          </w:tcPr>
          <w:p w14:paraId="2CE56B73" w14:textId="77777777" w:rsidR="00A92BBB" w:rsidRDefault="00A92BBB" w:rsidP="008D1CE7">
            <w:pPr>
              <w:spacing w:after="0" w:line="360" w:lineRule="auto"/>
              <w:jc w:val="center"/>
              <w:rPr>
                <w:rFonts w:ascii="Georgia" w:hAnsi="Georgia"/>
                <w:sz w:val="24"/>
                <w:szCs w:val="24"/>
                <w:lang w:val="mk-MK"/>
              </w:rPr>
            </w:pPr>
            <w:r>
              <w:rPr>
                <w:rFonts w:ascii="Georgia" w:hAnsi="Georgia"/>
                <w:sz w:val="24"/>
                <w:szCs w:val="24"/>
                <w:lang w:val="mk-MK"/>
              </w:rPr>
              <w:t>2</w:t>
            </w:r>
          </w:p>
        </w:tc>
        <w:tc>
          <w:tcPr>
            <w:tcW w:w="6804" w:type="dxa"/>
            <w:tcBorders>
              <w:top w:val="single" w:sz="4" w:space="0" w:color="auto"/>
              <w:left w:val="single" w:sz="4" w:space="0" w:color="auto"/>
              <w:bottom w:val="single" w:sz="4" w:space="0" w:color="auto"/>
              <w:right w:val="single" w:sz="4" w:space="0" w:color="auto"/>
            </w:tcBorders>
            <w:hideMark/>
          </w:tcPr>
          <w:p w14:paraId="7857F211" w14:textId="77777777" w:rsidR="00A92BBB" w:rsidRDefault="00A92BBB" w:rsidP="008D1CE7">
            <w:pPr>
              <w:spacing w:after="0" w:line="360" w:lineRule="auto"/>
              <w:rPr>
                <w:rFonts w:ascii="Georgia" w:hAnsi="Georgia"/>
                <w:sz w:val="24"/>
                <w:szCs w:val="24"/>
                <w:lang w:val="mk-MK"/>
              </w:rPr>
            </w:pPr>
            <w:r>
              <w:rPr>
                <w:rFonts w:ascii="Georgia" w:hAnsi="Georgia"/>
                <w:sz w:val="24"/>
                <w:szCs w:val="24"/>
                <w:lang w:val="mk-MK"/>
              </w:rPr>
              <w:t>...постојано ги преиспитува клучните претпоставки, дали се соодветни или не</w:t>
            </w:r>
          </w:p>
        </w:tc>
        <w:tc>
          <w:tcPr>
            <w:tcW w:w="1904" w:type="dxa"/>
            <w:tcBorders>
              <w:top w:val="single" w:sz="4" w:space="0" w:color="auto"/>
              <w:left w:val="single" w:sz="4" w:space="0" w:color="auto"/>
              <w:bottom w:val="single" w:sz="4" w:space="0" w:color="auto"/>
              <w:right w:val="single" w:sz="4" w:space="0" w:color="auto"/>
            </w:tcBorders>
            <w:hideMark/>
          </w:tcPr>
          <w:p w14:paraId="60EE6777" w14:textId="77777777" w:rsidR="00A92BBB" w:rsidRDefault="00A92BBB" w:rsidP="008D1CE7">
            <w:pPr>
              <w:spacing w:after="0" w:line="360" w:lineRule="auto"/>
              <w:rPr>
                <w:rFonts w:ascii="Georgia" w:hAnsi="Georgia"/>
                <w:sz w:val="24"/>
                <w:szCs w:val="24"/>
                <w:lang w:val="mk-MK"/>
              </w:rPr>
            </w:pPr>
            <w:r>
              <w:rPr>
                <w:rFonts w:ascii="Georgia" w:hAnsi="Georgia"/>
                <w:sz w:val="24"/>
                <w:szCs w:val="24"/>
                <w:lang w:val="mk-MK"/>
              </w:rPr>
              <w:t xml:space="preserve">     1  2  3  4  5</w:t>
            </w:r>
          </w:p>
        </w:tc>
      </w:tr>
      <w:tr w:rsidR="00C526B5" w14:paraId="0881A64C" w14:textId="77777777" w:rsidTr="004A7DEB">
        <w:tc>
          <w:tcPr>
            <w:tcW w:w="534" w:type="dxa"/>
            <w:tcBorders>
              <w:top w:val="single" w:sz="4" w:space="0" w:color="auto"/>
              <w:left w:val="single" w:sz="4" w:space="0" w:color="auto"/>
              <w:bottom w:val="single" w:sz="4" w:space="0" w:color="auto"/>
              <w:right w:val="single" w:sz="4" w:space="0" w:color="auto"/>
            </w:tcBorders>
            <w:hideMark/>
          </w:tcPr>
          <w:p w14:paraId="7D17CBCA" w14:textId="4F5B995A" w:rsidR="00C526B5" w:rsidRPr="00F07B11" w:rsidRDefault="00F07B11" w:rsidP="008D1CE7">
            <w:pPr>
              <w:spacing w:after="0" w:line="360" w:lineRule="auto"/>
              <w:jc w:val="center"/>
              <w:rPr>
                <w:rFonts w:ascii="Georgia" w:hAnsi="Georgia"/>
                <w:sz w:val="24"/>
                <w:szCs w:val="24"/>
              </w:rPr>
            </w:pPr>
            <w:r>
              <w:rPr>
                <w:rFonts w:ascii="Georgia" w:hAnsi="Georgia"/>
                <w:sz w:val="24"/>
                <w:szCs w:val="24"/>
              </w:rPr>
              <w:t>3</w:t>
            </w:r>
          </w:p>
        </w:tc>
        <w:tc>
          <w:tcPr>
            <w:tcW w:w="6804" w:type="dxa"/>
            <w:tcBorders>
              <w:top w:val="single" w:sz="4" w:space="0" w:color="auto"/>
              <w:left w:val="single" w:sz="4" w:space="0" w:color="auto"/>
              <w:bottom w:val="single" w:sz="4" w:space="0" w:color="auto"/>
              <w:right w:val="single" w:sz="4" w:space="0" w:color="auto"/>
            </w:tcBorders>
            <w:hideMark/>
          </w:tcPr>
          <w:p w14:paraId="14F1FB26" w14:textId="77777777" w:rsidR="00C526B5" w:rsidRDefault="00C526B5" w:rsidP="008D1CE7">
            <w:pPr>
              <w:spacing w:after="0" w:line="360" w:lineRule="auto"/>
              <w:rPr>
                <w:rFonts w:ascii="Georgia" w:hAnsi="Georgia"/>
                <w:sz w:val="24"/>
                <w:szCs w:val="24"/>
                <w:lang w:val="mk-MK"/>
              </w:rPr>
            </w:pPr>
            <w:r>
              <w:rPr>
                <w:rFonts w:ascii="Georgia" w:hAnsi="Georgia"/>
                <w:sz w:val="24"/>
                <w:szCs w:val="24"/>
                <w:lang w:val="mk-MK"/>
              </w:rPr>
              <w:t>...го фокусира вниманието на нерегуларности, грешки и отстапувања од стандардите</w:t>
            </w:r>
          </w:p>
        </w:tc>
        <w:tc>
          <w:tcPr>
            <w:tcW w:w="1904" w:type="dxa"/>
            <w:tcBorders>
              <w:top w:val="single" w:sz="4" w:space="0" w:color="auto"/>
              <w:left w:val="single" w:sz="4" w:space="0" w:color="auto"/>
              <w:bottom w:val="single" w:sz="4" w:space="0" w:color="auto"/>
              <w:right w:val="single" w:sz="4" w:space="0" w:color="auto"/>
            </w:tcBorders>
            <w:hideMark/>
          </w:tcPr>
          <w:p w14:paraId="223C9089" w14:textId="77777777" w:rsidR="00C526B5" w:rsidRDefault="00C526B5" w:rsidP="008D1CE7">
            <w:pPr>
              <w:spacing w:after="0" w:line="360" w:lineRule="auto"/>
              <w:jc w:val="center"/>
              <w:rPr>
                <w:rFonts w:ascii="Georgia" w:hAnsi="Georgia"/>
                <w:sz w:val="24"/>
                <w:szCs w:val="24"/>
                <w:lang w:val="mk-MK"/>
              </w:rPr>
            </w:pPr>
            <w:r>
              <w:rPr>
                <w:rFonts w:ascii="Georgia" w:hAnsi="Georgia"/>
                <w:sz w:val="24"/>
                <w:szCs w:val="24"/>
                <w:lang w:val="mk-MK"/>
              </w:rPr>
              <w:t>1  2  3  4  5</w:t>
            </w:r>
          </w:p>
        </w:tc>
      </w:tr>
      <w:tr w:rsidR="00C526B5" w14:paraId="7952CA14" w14:textId="77777777" w:rsidTr="004A7DEB">
        <w:tc>
          <w:tcPr>
            <w:tcW w:w="534" w:type="dxa"/>
            <w:tcBorders>
              <w:top w:val="single" w:sz="4" w:space="0" w:color="auto"/>
              <w:left w:val="single" w:sz="4" w:space="0" w:color="auto"/>
              <w:bottom w:val="single" w:sz="4" w:space="0" w:color="auto"/>
              <w:right w:val="single" w:sz="4" w:space="0" w:color="auto"/>
            </w:tcBorders>
            <w:hideMark/>
          </w:tcPr>
          <w:p w14:paraId="70D572DF" w14:textId="2FFBD6CA" w:rsidR="00C526B5" w:rsidRPr="00F07B11" w:rsidRDefault="00F07B11" w:rsidP="008D1CE7">
            <w:pPr>
              <w:spacing w:after="0" w:line="360" w:lineRule="auto"/>
              <w:jc w:val="center"/>
              <w:rPr>
                <w:rFonts w:ascii="Georgia" w:hAnsi="Georgia"/>
                <w:sz w:val="24"/>
                <w:szCs w:val="24"/>
              </w:rPr>
            </w:pPr>
            <w:r>
              <w:rPr>
                <w:rFonts w:ascii="Georgia" w:hAnsi="Georgia"/>
                <w:sz w:val="24"/>
                <w:szCs w:val="24"/>
              </w:rPr>
              <w:t>4</w:t>
            </w:r>
          </w:p>
        </w:tc>
        <w:tc>
          <w:tcPr>
            <w:tcW w:w="6804" w:type="dxa"/>
            <w:tcBorders>
              <w:top w:val="single" w:sz="4" w:space="0" w:color="auto"/>
              <w:left w:val="single" w:sz="4" w:space="0" w:color="auto"/>
              <w:bottom w:val="single" w:sz="4" w:space="0" w:color="auto"/>
              <w:right w:val="single" w:sz="4" w:space="0" w:color="auto"/>
            </w:tcBorders>
            <w:hideMark/>
          </w:tcPr>
          <w:p w14:paraId="47A4B6DE" w14:textId="4C9AC577" w:rsidR="00C526B5" w:rsidRDefault="00C526B5">
            <w:pPr>
              <w:spacing w:after="0" w:line="360" w:lineRule="auto"/>
              <w:rPr>
                <w:rFonts w:ascii="Georgia" w:hAnsi="Georgia"/>
                <w:sz w:val="24"/>
                <w:szCs w:val="24"/>
                <w:lang w:val="mk-MK"/>
              </w:rPr>
            </w:pPr>
            <w:r>
              <w:rPr>
                <w:rFonts w:ascii="Georgia" w:hAnsi="Georgia"/>
                <w:sz w:val="24"/>
                <w:szCs w:val="24"/>
                <w:lang w:val="mk-MK"/>
              </w:rPr>
              <w:t xml:space="preserve">...кога ќе се појават проблеми, избегнува да пронајде решение за </w:t>
            </w:r>
            <w:r w:rsidR="00DD414C">
              <w:rPr>
                <w:rFonts w:ascii="Georgia" w:hAnsi="Georgia"/>
                <w:sz w:val="24"/>
                <w:szCs w:val="24"/>
                <w:lang w:val="mk-MK"/>
              </w:rPr>
              <w:t xml:space="preserve">нив  </w:t>
            </w:r>
          </w:p>
        </w:tc>
        <w:tc>
          <w:tcPr>
            <w:tcW w:w="1904" w:type="dxa"/>
            <w:tcBorders>
              <w:top w:val="single" w:sz="4" w:space="0" w:color="auto"/>
              <w:left w:val="single" w:sz="4" w:space="0" w:color="auto"/>
              <w:bottom w:val="single" w:sz="4" w:space="0" w:color="auto"/>
              <w:right w:val="single" w:sz="4" w:space="0" w:color="auto"/>
            </w:tcBorders>
            <w:hideMark/>
          </w:tcPr>
          <w:p w14:paraId="1508452F" w14:textId="77777777" w:rsidR="00C526B5" w:rsidRDefault="00C526B5" w:rsidP="008D1CE7">
            <w:pPr>
              <w:spacing w:after="0" w:line="360" w:lineRule="auto"/>
              <w:jc w:val="center"/>
              <w:rPr>
                <w:rFonts w:ascii="Georgia" w:hAnsi="Georgia"/>
                <w:sz w:val="24"/>
                <w:szCs w:val="24"/>
                <w:lang w:val="mk-MK"/>
              </w:rPr>
            </w:pPr>
            <w:r>
              <w:rPr>
                <w:rFonts w:ascii="Georgia" w:hAnsi="Georgia"/>
                <w:sz w:val="24"/>
                <w:szCs w:val="24"/>
                <w:lang w:val="mk-MK"/>
              </w:rPr>
              <w:t>1  2  3  4  5</w:t>
            </w:r>
          </w:p>
        </w:tc>
      </w:tr>
      <w:tr w:rsidR="00C526B5" w14:paraId="78FD5BA2" w14:textId="77777777" w:rsidTr="004A7DEB">
        <w:tc>
          <w:tcPr>
            <w:tcW w:w="534" w:type="dxa"/>
            <w:tcBorders>
              <w:top w:val="single" w:sz="4" w:space="0" w:color="auto"/>
              <w:left w:val="single" w:sz="4" w:space="0" w:color="auto"/>
              <w:bottom w:val="single" w:sz="4" w:space="0" w:color="auto"/>
              <w:right w:val="single" w:sz="4" w:space="0" w:color="auto"/>
            </w:tcBorders>
            <w:hideMark/>
          </w:tcPr>
          <w:p w14:paraId="781F4F55" w14:textId="240A5BA0" w:rsidR="00C526B5" w:rsidRPr="00F07B11" w:rsidRDefault="00F07B11" w:rsidP="008D1CE7">
            <w:pPr>
              <w:spacing w:after="0" w:line="360" w:lineRule="auto"/>
              <w:jc w:val="center"/>
              <w:rPr>
                <w:rFonts w:ascii="Georgia" w:hAnsi="Georgia"/>
                <w:sz w:val="24"/>
                <w:szCs w:val="24"/>
              </w:rPr>
            </w:pPr>
            <w:r>
              <w:rPr>
                <w:rFonts w:ascii="Georgia" w:hAnsi="Georgia"/>
                <w:sz w:val="24"/>
                <w:szCs w:val="24"/>
              </w:rPr>
              <w:t>5</w:t>
            </w:r>
          </w:p>
        </w:tc>
        <w:tc>
          <w:tcPr>
            <w:tcW w:w="6804" w:type="dxa"/>
            <w:tcBorders>
              <w:top w:val="single" w:sz="4" w:space="0" w:color="auto"/>
              <w:left w:val="single" w:sz="4" w:space="0" w:color="auto"/>
              <w:bottom w:val="single" w:sz="4" w:space="0" w:color="auto"/>
              <w:right w:val="single" w:sz="4" w:space="0" w:color="auto"/>
            </w:tcBorders>
            <w:hideMark/>
          </w:tcPr>
          <w:p w14:paraId="643369A3" w14:textId="6896367A" w:rsidR="00C526B5" w:rsidRDefault="00C526B5" w:rsidP="00EA1663">
            <w:pPr>
              <w:spacing w:after="0" w:line="360" w:lineRule="auto"/>
              <w:rPr>
                <w:rFonts w:ascii="Georgia" w:hAnsi="Georgia"/>
                <w:sz w:val="24"/>
                <w:szCs w:val="24"/>
                <w:lang w:val="mk-MK"/>
              </w:rPr>
            </w:pPr>
            <w:r>
              <w:rPr>
                <w:rFonts w:ascii="Georgia" w:hAnsi="Georgia"/>
                <w:sz w:val="24"/>
                <w:szCs w:val="24"/>
                <w:lang w:val="mk-MK"/>
              </w:rPr>
              <w:t xml:space="preserve">...разговара за </w:t>
            </w:r>
            <w:r w:rsidR="00EA1663">
              <w:rPr>
                <w:rFonts w:ascii="Georgia" w:hAnsi="Georgia"/>
                <w:sz w:val="24"/>
                <w:szCs w:val="24"/>
                <w:lang w:val="mk-MK"/>
              </w:rPr>
              <w:t>своите</w:t>
            </w:r>
            <w:r>
              <w:rPr>
                <w:rFonts w:ascii="Georgia" w:hAnsi="Georgia"/>
                <w:sz w:val="24"/>
                <w:szCs w:val="24"/>
                <w:lang w:val="mk-MK"/>
              </w:rPr>
              <w:t xml:space="preserve"> најважни вредности и верувања  </w:t>
            </w:r>
          </w:p>
        </w:tc>
        <w:tc>
          <w:tcPr>
            <w:tcW w:w="1904" w:type="dxa"/>
            <w:tcBorders>
              <w:top w:val="single" w:sz="4" w:space="0" w:color="auto"/>
              <w:left w:val="single" w:sz="4" w:space="0" w:color="auto"/>
              <w:bottom w:val="single" w:sz="4" w:space="0" w:color="auto"/>
              <w:right w:val="single" w:sz="4" w:space="0" w:color="auto"/>
            </w:tcBorders>
            <w:hideMark/>
          </w:tcPr>
          <w:p w14:paraId="23687280" w14:textId="77777777" w:rsidR="00C526B5" w:rsidRDefault="00C526B5" w:rsidP="008D1CE7">
            <w:pPr>
              <w:spacing w:after="0" w:line="360" w:lineRule="auto"/>
              <w:jc w:val="center"/>
              <w:rPr>
                <w:rFonts w:ascii="Georgia" w:hAnsi="Georgia"/>
                <w:sz w:val="24"/>
                <w:szCs w:val="24"/>
                <w:lang w:val="mk-MK"/>
              </w:rPr>
            </w:pPr>
            <w:r>
              <w:rPr>
                <w:rFonts w:ascii="Georgia" w:hAnsi="Georgia"/>
                <w:sz w:val="24"/>
                <w:szCs w:val="24"/>
                <w:lang w:val="mk-MK"/>
              </w:rPr>
              <w:t>1  2  3  4  5</w:t>
            </w:r>
          </w:p>
        </w:tc>
      </w:tr>
      <w:tr w:rsidR="00C526B5" w14:paraId="148729F7" w14:textId="77777777" w:rsidTr="004A7DEB">
        <w:tc>
          <w:tcPr>
            <w:tcW w:w="534" w:type="dxa"/>
            <w:tcBorders>
              <w:top w:val="single" w:sz="4" w:space="0" w:color="auto"/>
              <w:left w:val="single" w:sz="4" w:space="0" w:color="auto"/>
              <w:bottom w:val="single" w:sz="4" w:space="0" w:color="auto"/>
              <w:right w:val="single" w:sz="4" w:space="0" w:color="auto"/>
            </w:tcBorders>
            <w:hideMark/>
          </w:tcPr>
          <w:p w14:paraId="2AB14C77" w14:textId="0BBDCD0F" w:rsidR="00C526B5" w:rsidRPr="00F07B11" w:rsidRDefault="00F07B11" w:rsidP="008D1CE7">
            <w:pPr>
              <w:spacing w:after="0" w:line="360" w:lineRule="auto"/>
              <w:jc w:val="center"/>
              <w:rPr>
                <w:rFonts w:ascii="Georgia" w:hAnsi="Georgia"/>
                <w:sz w:val="24"/>
                <w:szCs w:val="24"/>
              </w:rPr>
            </w:pPr>
            <w:r>
              <w:rPr>
                <w:rFonts w:ascii="Georgia" w:hAnsi="Georgia"/>
                <w:sz w:val="24"/>
                <w:szCs w:val="24"/>
              </w:rPr>
              <w:t>6</w:t>
            </w:r>
          </w:p>
        </w:tc>
        <w:tc>
          <w:tcPr>
            <w:tcW w:w="6804" w:type="dxa"/>
            <w:tcBorders>
              <w:top w:val="single" w:sz="4" w:space="0" w:color="auto"/>
              <w:left w:val="single" w:sz="4" w:space="0" w:color="auto"/>
              <w:bottom w:val="single" w:sz="4" w:space="0" w:color="auto"/>
              <w:right w:val="single" w:sz="4" w:space="0" w:color="auto"/>
            </w:tcBorders>
            <w:hideMark/>
          </w:tcPr>
          <w:p w14:paraId="6ECF3962" w14:textId="77777777" w:rsidR="00C526B5" w:rsidRDefault="00C526B5" w:rsidP="008D1CE7">
            <w:pPr>
              <w:spacing w:after="0" w:line="360" w:lineRule="auto"/>
              <w:rPr>
                <w:rFonts w:ascii="Georgia" w:hAnsi="Georgia"/>
                <w:sz w:val="24"/>
                <w:szCs w:val="24"/>
                <w:lang w:val="mk-MK"/>
              </w:rPr>
            </w:pPr>
            <w:r>
              <w:rPr>
                <w:rFonts w:ascii="Georgia" w:hAnsi="Georgia"/>
                <w:sz w:val="24"/>
                <w:szCs w:val="24"/>
                <w:lang w:val="mk-MK"/>
              </w:rPr>
              <w:t>...е отсутен/на кога е најпотребно</w:t>
            </w:r>
          </w:p>
        </w:tc>
        <w:tc>
          <w:tcPr>
            <w:tcW w:w="1904" w:type="dxa"/>
            <w:tcBorders>
              <w:top w:val="single" w:sz="4" w:space="0" w:color="auto"/>
              <w:left w:val="single" w:sz="4" w:space="0" w:color="auto"/>
              <w:bottom w:val="single" w:sz="4" w:space="0" w:color="auto"/>
              <w:right w:val="single" w:sz="4" w:space="0" w:color="auto"/>
            </w:tcBorders>
            <w:hideMark/>
          </w:tcPr>
          <w:p w14:paraId="1ED961BC" w14:textId="77777777" w:rsidR="00C526B5" w:rsidRDefault="00C526B5" w:rsidP="008D1CE7">
            <w:pPr>
              <w:spacing w:after="0" w:line="360" w:lineRule="auto"/>
              <w:jc w:val="center"/>
              <w:rPr>
                <w:rFonts w:ascii="Georgia" w:hAnsi="Georgia"/>
                <w:sz w:val="24"/>
                <w:szCs w:val="24"/>
                <w:lang w:val="mk-MK"/>
              </w:rPr>
            </w:pPr>
            <w:r>
              <w:rPr>
                <w:rFonts w:ascii="Georgia" w:hAnsi="Georgia"/>
                <w:sz w:val="24"/>
                <w:szCs w:val="24"/>
                <w:lang w:val="mk-MK"/>
              </w:rPr>
              <w:t>1  2  3  4  5</w:t>
            </w:r>
          </w:p>
        </w:tc>
      </w:tr>
      <w:tr w:rsidR="00C526B5" w14:paraId="598A874A" w14:textId="77777777" w:rsidTr="004A7DEB">
        <w:tc>
          <w:tcPr>
            <w:tcW w:w="534" w:type="dxa"/>
            <w:tcBorders>
              <w:top w:val="single" w:sz="4" w:space="0" w:color="auto"/>
              <w:left w:val="single" w:sz="4" w:space="0" w:color="auto"/>
              <w:bottom w:val="single" w:sz="4" w:space="0" w:color="auto"/>
              <w:right w:val="single" w:sz="4" w:space="0" w:color="auto"/>
            </w:tcBorders>
            <w:hideMark/>
          </w:tcPr>
          <w:p w14:paraId="206192D8" w14:textId="6DAA9733" w:rsidR="00C526B5" w:rsidRPr="00F07B11" w:rsidRDefault="00F07B11" w:rsidP="008D1CE7">
            <w:pPr>
              <w:spacing w:after="0" w:line="360" w:lineRule="auto"/>
              <w:jc w:val="center"/>
              <w:rPr>
                <w:rFonts w:ascii="Georgia" w:hAnsi="Georgia"/>
                <w:sz w:val="24"/>
                <w:szCs w:val="24"/>
              </w:rPr>
            </w:pPr>
            <w:r>
              <w:rPr>
                <w:rFonts w:ascii="Georgia" w:hAnsi="Georgia"/>
                <w:sz w:val="24"/>
                <w:szCs w:val="24"/>
              </w:rPr>
              <w:t>7</w:t>
            </w:r>
          </w:p>
        </w:tc>
        <w:tc>
          <w:tcPr>
            <w:tcW w:w="6804" w:type="dxa"/>
            <w:tcBorders>
              <w:top w:val="single" w:sz="4" w:space="0" w:color="auto"/>
              <w:left w:val="single" w:sz="4" w:space="0" w:color="auto"/>
              <w:bottom w:val="single" w:sz="4" w:space="0" w:color="auto"/>
              <w:right w:val="single" w:sz="4" w:space="0" w:color="auto"/>
            </w:tcBorders>
            <w:hideMark/>
          </w:tcPr>
          <w:p w14:paraId="5A4B1F17" w14:textId="77777777" w:rsidR="00C526B5" w:rsidRDefault="00C526B5" w:rsidP="008D1CE7">
            <w:pPr>
              <w:spacing w:after="0" w:line="360" w:lineRule="auto"/>
              <w:rPr>
                <w:rFonts w:ascii="Georgia" w:hAnsi="Georgia"/>
                <w:sz w:val="24"/>
                <w:szCs w:val="24"/>
                <w:lang w:val="mk-MK"/>
              </w:rPr>
            </w:pPr>
            <w:r>
              <w:rPr>
                <w:rFonts w:ascii="Georgia" w:hAnsi="Georgia"/>
                <w:sz w:val="24"/>
                <w:szCs w:val="24"/>
                <w:lang w:val="mk-MK"/>
              </w:rPr>
              <w:t>...јасно нагласува кој е одговорен за извршување на задачите</w:t>
            </w:r>
          </w:p>
        </w:tc>
        <w:tc>
          <w:tcPr>
            <w:tcW w:w="1904" w:type="dxa"/>
            <w:tcBorders>
              <w:top w:val="single" w:sz="4" w:space="0" w:color="auto"/>
              <w:left w:val="single" w:sz="4" w:space="0" w:color="auto"/>
              <w:bottom w:val="single" w:sz="4" w:space="0" w:color="auto"/>
              <w:right w:val="single" w:sz="4" w:space="0" w:color="auto"/>
            </w:tcBorders>
            <w:hideMark/>
          </w:tcPr>
          <w:p w14:paraId="0EF49F28" w14:textId="77777777" w:rsidR="00C526B5" w:rsidRDefault="00C526B5" w:rsidP="008D1CE7">
            <w:pPr>
              <w:spacing w:after="0" w:line="360" w:lineRule="auto"/>
              <w:jc w:val="center"/>
              <w:rPr>
                <w:rFonts w:ascii="Georgia" w:hAnsi="Georgia"/>
                <w:sz w:val="24"/>
                <w:szCs w:val="24"/>
                <w:lang w:val="mk-MK"/>
              </w:rPr>
            </w:pPr>
            <w:r>
              <w:rPr>
                <w:rFonts w:ascii="Georgia" w:hAnsi="Georgia"/>
                <w:sz w:val="24"/>
                <w:szCs w:val="24"/>
                <w:lang w:val="mk-MK"/>
              </w:rPr>
              <w:t>1  2  3  4  5</w:t>
            </w:r>
          </w:p>
        </w:tc>
      </w:tr>
      <w:tr w:rsidR="00C526B5" w14:paraId="11FEE95E" w14:textId="77777777" w:rsidTr="004A7DEB">
        <w:tc>
          <w:tcPr>
            <w:tcW w:w="534" w:type="dxa"/>
            <w:tcBorders>
              <w:top w:val="single" w:sz="4" w:space="0" w:color="auto"/>
              <w:left w:val="single" w:sz="4" w:space="0" w:color="auto"/>
              <w:bottom w:val="single" w:sz="4" w:space="0" w:color="auto"/>
              <w:right w:val="single" w:sz="4" w:space="0" w:color="auto"/>
            </w:tcBorders>
            <w:hideMark/>
          </w:tcPr>
          <w:p w14:paraId="3274FFD8" w14:textId="1EB8ED5B" w:rsidR="00C526B5" w:rsidRPr="00F07B11" w:rsidRDefault="00F07B11" w:rsidP="008D1CE7">
            <w:pPr>
              <w:spacing w:after="0" w:line="360" w:lineRule="auto"/>
              <w:jc w:val="center"/>
              <w:rPr>
                <w:rFonts w:ascii="Georgia" w:hAnsi="Georgia"/>
                <w:sz w:val="24"/>
                <w:szCs w:val="24"/>
              </w:rPr>
            </w:pPr>
            <w:r>
              <w:rPr>
                <w:rFonts w:ascii="Georgia" w:hAnsi="Georgia"/>
                <w:sz w:val="24"/>
                <w:szCs w:val="24"/>
              </w:rPr>
              <w:t>8</w:t>
            </w:r>
          </w:p>
        </w:tc>
        <w:tc>
          <w:tcPr>
            <w:tcW w:w="6804" w:type="dxa"/>
            <w:tcBorders>
              <w:top w:val="single" w:sz="4" w:space="0" w:color="auto"/>
              <w:left w:val="single" w:sz="4" w:space="0" w:color="auto"/>
              <w:bottom w:val="single" w:sz="4" w:space="0" w:color="auto"/>
              <w:right w:val="single" w:sz="4" w:space="0" w:color="auto"/>
            </w:tcBorders>
            <w:hideMark/>
          </w:tcPr>
          <w:p w14:paraId="4D87D2C4" w14:textId="63D02ECB" w:rsidR="00C526B5" w:rsidRDefault="00C526B5" w:rsidP="00064C4E">
            <w:pPr>
              <w:spacing w:after="0" w:line="360" w:lineRule="auto"/>
              <w:rPr>
                <w:rFonts w:ascii="Georgia" w:hAnsi="Georgia"/>
                <w:sz w:val="24"/>
                <w:szCs w:val="24"/>
                <w:lang w:val="mk-MK"/>
              </w:rPr>
            </w:pPr>
            <w:r>
              <w:rPr>
                <w:rFonts w:ascii="Georgia" w:hAnsi="Georgia"/>
                <w:sz w:val="24"/>
                <w:szCs w:val="24"/>
                <w:lang w:val="mk-MK"/>
              </w:rPr>
              <w:t xml:space="preserve">...зборува со ентузијазам за целите </w:t>
            </w:r>
            <w:r w:rsidR="00064C4E">
              <w:rPr>
                <w:rFonts w:ascii="Georgia" w:hAnsi="Georgia"/>
                <w:sz w:val="24"/>
                <w:szCs w:val="24"/>
                <w:lang w:val="mk-MK"/>
              </w:rPr>
              <w:t>што</w:t>
            </w:r>
            <w:r>
              <w:rPr>
                <w:rFonts w:ascii="Georgia" w:hAnsi="Georgia"/>
                <w:sz w:val="24"/>
                <w:szCs w:val="24"/>
                <w:lang w:val="mk-MK"/>
              </w:rPr>
              <w:t xml:space="preserve"> треба да се постигнат</w:t>
            </w:r>
          </w:p>
        </w:tc>
        <w:tc>
          <w:tcPr>
            <w:tcW w:w="1904" w:type="dxa"/>
            <w:tcBorders>
              <w:top w:val="single" w:sz="4" w:space="0" w:color="auto"/>
              <w:left w:val="single" w:sz="4" w:space="0" w:color="auto"/>
              <w:bottom w:val="single" w:sz="4" w:space="0" w:color="auto"/>
              <w:right w:val="single" w:sz="4" w:space="0" w:color="auto"/>
            </w:tcBorders>
            <w:hideMark/>
          </w:tcPr>
          <w:p w14:paraId="6EAD861D" w14:textId="77777777" w:rsidR="00C526B5" w:rsidRDefault="00C526B5" w:rsidP="008D1CE7">
            <w:pPr>
              <w:spacing w:after="0" w:line="360" w:lineRule="auto"/>
              <w:jc w:val="center"/>
              <w:rPr>
                <w:rFonts w:ascii="Georgia" w:hAnsi="Georgia"/>
                <w:sz w:val="24"/>
                <w:szCs w:val="24"/>
                <w:lang w:val="mk-MK"/>
              </w:rPr>
            </w:pPr>
            <w:r>
              <w:rPr>
                <w:rFonts w:ascii="Georgia" w:hAnsi="Georgia"/>
                <w:sz w:val="24"/>
                <w:szCs w:val="24"/>
                <w:lang w:val="mk-MK"/>
              </w:rPr>
              <w:t>1  2  3  4  5</w:t>
            </w:r>
          </w:p>
        </w:tc>
      </w:tr>
      <w:tr w:rsidR="00C526B5" w14:paraId="3867214C" w14:textId="77777777" w:rsidTr="004A7DEB">
        <w:tc>
          <w:tcPr>
            <w:tcW w:w="534" w:type="dxa"/>
            <w:tcBorders>
              <w:top w:val="single" w:sz="4" w:space="0" w:color="auto"/>
              <w:left w:val="single" w:sz="4" w:space="0" w:color="auto"/>
              <w:bottom w:val="single" w:sz="4" w:space="0" w:color="auto"/>
              <w:right w:val="single" w:sz="4" w:space="0" w:color="auto"/>
            </w:tcBorders>
            <w:hideMark/>
          </w:tcPr>
          <w:p w14:paraId="7B4B8519" w14:textId="74463024" w:rsidR="00C526B5" w:rsidRPr="00F07B11" w:rsidRDefault="00F07B11" w:rsidP="008D1CE7">
            <w:pPr>
              <w:spacing w:after="0" w:line="360" w:lineRule="auto"/>
              <w:jc w:val="center"/>
              <w:rPr>
                <w:rFonts w:ascii="Georgia" w:hAnsi="Georgia"/>
                <w:sz w:val="24"/>
                <w:szCs w:val="24"/>
              </w:rPr>
            </w:pPr>
            <w:r>
              <w:rPr>
                <w:rFonts w:ascii="Georgia" w:hAnsi="Georgia"/>
                <w:sz w:val="24"/>
                <w:szCs w:val="24"/>
              </w:rPr>
              <w:t>9</w:t>
            </w:r>
          </w:p>
        </w:tc>
        <w:tc>
          <w:tcPr>
            <w:tcW w:w="6804" w:type="dxa"/>
            <w:tcBorders>
              <w:top w:val="single" w:sz="4" w:space="0" w:color="auto"/>
              <w:left w:val="single" w:sz="4" w:space="0" w:color="auto"/>
              <w:bottom w:val="single" w:sz="4" w:space="0" w:color="auto"/>
              <w:right w:val="single" w:sz="4" w:space="0" w:color="auto"/>
            </w:tcBorders>
            <w:hideMark/>
          </w:tcPr>
          <w:p w14:paraId="1B3E1B00" w14:textId="77777777" w:rsidR="00C526B5" w:rsidRDefault="00C526B5" w:rsidP="008D1CE7">
            <w:pPr>
              <w:spacing w:after="0" w:line="360" w:lineRule="auto"/>
              <w:rPr>
                <w:rFonts w:ascii="Georgia" w:hAnsi="Georgia"/>
                <w:sz w:val="24"/>
                <w:szCs w:val="24"/>
                <w:lang w:val="mk-MK"/>
              </w:rPr>
            </w:pPr>
            <w:r>
              <w:rPr>
                <w:rFonts w:ascii="Georgia" w:hAnsi="Georgia"/>
                <w:sz w:val="24"/>
                <w:szCs w:val="24"/>
                <w:lang w:val="mk-MK"/>
              </w:rPr>
              <w:t>...јасно кажува што можеме да очекуваме кога ќе ги постигнеме целите</w:t>
            </w:r>
          </w:p>
        </w:tc>
        <w:tc>
          <w:tcPr>
            <w:tcW w:w="1904" w:type="dxa"/>
            <w:tcBorders>
              <w:top w:val="single" w:sz="4" w:space="0" w:color="auto"/>
              <w:left w:val="single" w:sz="4" w:space="0" w:color="auto"/>
              <w:bottom w:val="single" w:sz="4" w:space="0" w:color="auto"/>
              <w:right w:val="single" w:sz="4" w:space="0" w:color="auto"/>
            </w:tcBorders>
            <w:hideMark/>
          </w:tcPr>
          <w:p w14:paraId="389E9FD9" w14:textId="77777777" w:rsidR="00C526B5" w:rsidRDefault="00C526B5" w:rsidP="008D1CE7">
            <w:pPr>
              <w:spacing w:after="0" w:line="360" w:lineRule="auto"/>
              <w:jc w:val="center"/>
              <w:rPr>
                <w:rFonts w:ascii="Georgia" w:hAnsi="Georgia"/>
                <w:sz w:val="24"/>
                <w:szCs w:val="24"/>
                <w:lang w:val="mk-MK"/>
              </w:rPr>
            </w:pPr>
            <w:r>
              <w:rPr>
                <w:rFonts w:ascii="Georgia" w:hAnsi="Georgia"/>
                <w:sz w:val="24"/>
                <w:szCs w:val="24"/>
                <w:lang w:val="mk-MK"/>
              </w:rPr>
              <w:t>1  2  3  4  5</w:t>
            </w:r>
          </w:p>
        </w:tc>
      </w:tr>
      <w:tr w:rsidR="00C526B5" w14:paraId="356ECB47" w14:textId="77777777" w:rsidTr="004A7DEB">
        <w:tc>
          <w:tcPr>
            <w:tcW w:w="534" w:type="dxa"/>
            <w:tcBorders>
              <w:top w:val="single" w:sz="4" w:space="0" w:color="auto"/>
              <w:left w:val="single" w:sz="4" w:space="0" w:color="auto"/>
              <w:bottom w:val="single" w:sz="4" w:space="0" w:color="auto"/>
              <w:right w:val="single" w:sz="4" w:space="0" w:color="auto"/>
            </w:tcBorders>
            <w:hideMark/>
          </w:tcPr>
          <w:p w14:paraId="677535CD" w14:textId="2B426E1E" w:rsidR="00C526B5" w:rsidRPr="00F07B11" w:rsidRDefault="00F07B11" w:rsidP="008D1CE7">
            <w:pPr>
              <w:spacing w:after="0" w:line="360" w:lineRule="auto"/>
              <w:jc w:val="center"/>
              <w:rPr>
                <w:rFonts w:ascii="Georgia" w:hAnsi="Georgia"/>
                <w:sz w:val="24"/>
                <w:szCs w:val="24"/>
              </w:rPr>
            </w:pPr>
            <w:r>
              <w:rPr>
                <w:rFonts w:ascii="Georgia" w:hAnsi="Georgia"/>
                <w:sz w:val="24"/>
                <w:szCs w:val="24"/>
              </w:rPr>
              <w:t>10</w:t>
            </w:r>
          </w:p>
        </w:tc>
        <w:tc>
          <w:tcPr>
            <w:tcW w:w="6804" w:type="dxa"/>
            <w:tcBorders>
              <w:top w:val="single" w:sz="4" w:space="0" w:color="auto"/>
              <w:left w:val="single" w:sz="4" w:space="0" w:color="auto"/>
              <w:bottom w:val="single" w:sz="4" w:space="0" w:color="auto"/>
              <w:right w:val="single" w:sz="4" w:space="0" w:color="auto"/>
            </w:tcBorders>
            <w:hideMark/>
          </w:tcPr>
          <w:p w14:paraId="169DE778" w14:textId="77777777" w:rsidR="00C526B5" w:rsidRDefault="00C526B5" w:rsidP="008D1CE7">
            <w:pPr>
              <w:spacing w:after="0" w:line="360" w:lineRule="auto"/>
              <w:rPr>
                <w:rFonts w:ascii="Georgia" w:hAnsi="Georgia"/>
                <w:sz w:val="24"/>
                <w:szCs w:val="24"/>
                <w:lang w:val="mk-MK"/>
              </w:rPr>
            </w:pPr>
            <w:r>
              <w:rPr>
                <w:rFonts w:ascii="Georgia" w:hAnsi="Georgia"/>
                <w:sz w:val="24"/>
                <w:szCs w:val="24"/>
                <w:lang w:val="mk-MK"/>
              </w:rPr>
              <w:t>...доброто на групата/тимот го смета за поважно од личниот интерес</w:t>
            </w:r>
          </w:p>
        </w:tc>
        <w:tc>
          <w:tcPr>
            <w:tcW w:w="1904" w:type="dxa"/>
            <w:tcBorders>
              <w:top w:val="single" w:sz="4" w:space="0" w:color="auto"/>
              <w:left w:val="single" w:sz="4" w:space="0" w:color="auto"/>
              <w:bottom w:val="single" w:sz="4" w:space="0" w:color="auto"/>
              <w:right w:val="single" w:sz="4" w:space="0" w:color="auto"/>
            </w:tcBorders>
            <w:hideMark/>
          </w:tcPr>
          <w:p w14:paraId="42C5B2F2" w14:textId="77777777" w:rsidR="00C526B5" w:rsidRDefault="00C526B5" w:rsidP="008D1CE7">
            <w:pPr>
              <w:spacing w:after="0" w:line="360" w:lineRule="auto"/>
              <w:jc w:val="center"/>
              <w:rPr>
                <w:rFonts w:ascii="Georgia" w:hAnsi="Georgia"/>
                <w:sz w:val="24"/>
                <w:szCs w:val="24"/>
                <w:lang w:val="mk-MK"/>
              </w:rPr>
            </w:pPr>
            <w:r>
              <w:rPr>
                <w:rFonts w:ascii="Georgia" w:hAnsi="Georgia"/>
                <w:sz w:val="24"/>
                <w:szCs w:val="24"/>
                <w:lang w:val="mk-MK"/>
              </w:rPr>
              <w:t>1  2  3  4  5</w:t>
            </w:r>
          </w:p>
        </w:tc>
      </w:tr>
      <w:tr w:rsidR="00C526B5" w14:paraId="7A4B949B" w14:textId="77777777" w:rsidTr="004A7DEB">
        <w:tc>
          <w:tcPr>
            <w:tcW w:w="534" w:type="dxa"/>
            <w:tcBorders>
              <w:top w:val="single" w:sz="4" w:space="0" w:color="auto"/>
              <w:left w:val="single" w:sz="4" w:space="0" w:color="auto"/>
              <w:bottom w:val="single" w:sz="4" w:space="0" w:color="auto"/>
              <w:right w:val="single" w:sz="4" w:space="0" w:color="auto"/>
            </w:tcBorders>
            <w:hideMark/>
          </w:tcPr>
          <w:p w14:paraId="767922B4" w14:textId="3DA9FA54" w:rsidR="00C526B5" w:rsidRPr="00F07B11" w:rsidRDefault="00C526B5" w:rsidP="00F07B11">
            <w:pPr>
              <w:spacing w:after="0" w:line="360" w:lineRule="auto"/>
              <w:jc w:val="center"/>
              <w:rPr>
                <w:rFonts w:ascii="Georgia" w:hAnsi="Georgia"/>
                <w:sz w:val="24"/>
                <w:szCs w:val="24"/>
              </w:rPr>
            </w:pPr>
            <w:r>
              <w:rPr>
                <w:rFonts w:ascii="Georgia" w:hAnsi="Georgia"/>
                <w:sz w:val="24"/>
                <w:szCs w:val="24"/>
                <w:lang w:val="mk-MK"/>
              </w:rPr>
              <w:t>1</w:t>
            </w:r>
            <w:r w:rsidR="00F07B11">
              <w:rPr>
                <w:rFonts w:ascii="Georgia" w:hAnsi="Georgia"/>
                <w:sz w:val="24"/>
                <w:szCs w:val="24"/>
              </w:rPr>
              <w:t>1</w:t>
            </w:r>
          </w:p>
        </w:tc>
        <w:tc>
          <w:tcPr>
            <w:tcW w:w="6804" w:type="dxa"/>
            <w:tcBorders>
              <w:top w:val="single" w:sz="4" w:space="0" w:color="auto"/>
              <w:left w:val="single" w:sz="4" w:space="0" w:color="auto"/>
              <w:bottom w:val="single" w:sz="4" w:space="0" w:color="auto"/>
              <w:right w:val="single" w:sz="4" w:space="0" w:color="auto"/>
            </w:tcBorders>
            <w:hideMark/>
          </w:tcPr>
          <w:p w14:paraId="20355146" w14:textId="77777777" w:rsidR="00C526B5" w:rsidRDefault="00C526B5" w:rsidP="008D1CE7">
            <w:pPr>
              <w:spacing w:after="0" w:line="360" w:lineRule="auto"/>
              <w:rPr>
                <w:rFonts w:ascii="Georgia" w:hAnsi="Georgia"/>
                <w:sz w:val="24"/>
                <w:szCs w:val="24"/>
                <w:lang w:val="mk-MK"/>
              </w:rPr>
            </w:pPr>
            <w:r>
              <w:rPr>
                <w:rFonts w:ascii="Georgia" w:hAnsi="Georgia"/>
                <w:sz w:val="24"/>
                <w:szCs w:val="24"/>
                <w:lang w:val="mk-MK"/>
              </w:rPr>
              <w:t>...неговиот/нејзиниот однос е вреден за мојата почит</w:t>
            </w:r>
          </w:p>
        </w:tc>
        <w:tc>
          <w:tcPr>
            <w:tcW w:w="1904" w:type="dxa"/>
            <w:tcBorders>
              <w:top w:val="single" w:sz="4" w:space="0" w:color="auto"/>
              <w:left w:val="single" w:sz="4" w:space="0" w:color="auto"/>
              <w:bottom w:val="single" w:sz="4" w:space="0" w:color="auto"/>
              <w:right w:val="single" w:sz="4" w:space="0" w:color="auto"/>
            </w:tcBorders>
            <w:hideMark/>
          </w:tcPr>
          <w:p w14:paraId="387BA3E7" w14:textId="77777777" w:rsidR="00C526B5" w:rsidRDefault="00C526B5" w:rsidP="008D1CE7">
            <w:pPr>
              <w:spacing w:after="0" w:line="360" w:lineRule="auto"/>
              <w:jc w:val="center"/>
              <w:rPr>
                <w:rFonts w:ascii="Georgia" w:hAnsi="Georgia"/>
                <w:sz w:val="24"/>
                <w:szCs w:val="24"/>
                <w:lang w:val="mk-MK"/>
              </w:rPr>
            </w:pPr>
            <w:r>
              <w:rPr>
                <w:rFonts w:ascii="Georgia" w:hAnsi="Georgia"/>
                <w:sz w:val="24"/>
                <w:szCs w:val="24"/>
                <w:lang w:val="mk-MK"/>
              </w:rPr>
              <w:t>1  2  3  4  5</w:t>
            </w:r>
          </w:p>
        </w:tc>
      </w:tr>
      <w:tr w:rsidR="00C526B5" w14:paraId="39AED731" w14:textId="77777777" w:rsidTr="004A7DEB">
        <w:tc>
          <w:tcPr>
            <w:tcW w:w="534" w:type="dxa"/>
            <w:tcBorders>
              <w:top w:val="single" w:sz="4" w:space="0" w:color="auto"/>
              <w:left w:val="single" w:sz="4" w:space="0" w:color="auto"/>
              <w:bottom w:val="single" w:sz="4" w:space="0" w:color="auto"/>
              <w:right w:val="single" w:sz="4" w:space="0" w:color="auto"/>
            </w:tcBorders>
            <w:hideMark/>
          </w:tcPr>
          <w:p w14:paraId="4090E749" w14:textId="2185E41E" w:rsidR="00C526B5" w:rsidRPr="00F07B11" w:rsidRDefault="00C526B5" w:rsidP="00F07B11">
            <w:pPr>
              <w:spacing w:after="0" w:line="360" w:lineRule="auto"/>
              <w:jc w:val="center"/>
              <w:rPr>
                <w:rFonts w:ascii="Georgia" w:hAnsi="Georgia"/>
                <w:sz w:val="24"/>
                <w:szCs w:val="24"/>
              </w:rPr>
            </w:pPr>
            <w:r>
              <w:rPr>
                <w:rFonts w:ascii="Georgia" w:hAnsi="Georgia"/>
                <w:sz w:val="24"/>
                <w:szCs w:val="24"/>
                <w:lang w:val="mk-MK"/>
              </w:rPr>
              <w:t>1</w:t>
            </w:r>
            <w:r w:rsidR="00F07B11">
              <w:rPr>
                <w:rFonts w:ascii="Georgia" w:hAnsi="Georgia"/>
                <w:sz w:val="24"/>
                <w:szCs w:val="24"/>
              </w:rPr>
              <w:t>2</w:t>
            </w:r>
          </w:p>
        </w:tc>
        <w:tc>
          <w:tcPr>
            <w:tcW w:w="6804" w:type="dxa"/>
            <w:tcBorders>
              <w:top w:val="single" w:sz="4" w:space="0" w:color="auto"/>
              <w:left w:val="single" w:sz="4" w:space="0" w:color="auto"/>
              <w:bottom w:val="single" w:sz="4" w:space="0" w:color="auto"/>
              <w:right w:val="single" w:sz="4" w:space="0" w:color="auto"/>
            </w:tcBorders>
            <w:hideMark/>
          </w:tcPr>
          <w:p w14:paraId="1205A16E" w14:textId="77777777" w:rsidR="00C526B5" w:rsidRDefault="00C526B5" w:rsidP="008D1CE7">
            <w:pPr>
              <w:spacing w:after="0" w:line="360" w:lineRule="auto"/>
              <w:rPr>
                <w:rFonts w:ascii="Georgia" w:hAnsi="Georgia"/>
                <w:sz w:val="24"/>
                <w:szCs w:val="24"/>
                <w:lang w:val="mk-MK"/>
              </w:rPr>
            </w:pPr>
            <w:r>
              <w:rPr>
                <w:rFonts w:ascii="Georgia" w:hAnsi="Georgia"/>
                <w:sz w:val="24"/>
                <w:szCs w:val="24"/>
                <w:lang w:val="mk-MK"/>
              </w:rPr>
              <w:t>...прикажува чувство на моќ и доверба</w:t>
            </w:r>
          </w:p>
        </w:tc>
        <w:tc>
          <w:tcPr>
            <w:tcW w:w="1904" w:type="dxa"/>
            <w:tcBorders>
              <w:top w:val="single" w:sz="4" w:space="0" w:color="auto"/>
              <w:left w:val="single" w:sz="4" w:space="0" w:color="auto"/>
              <w:bottom w:val="single" w:sz="4" w:space="0" w:color="auto"/>
              <w:right w:val="single" w:sz="4" w:space="0" w:color="auto"/>
            </w:tcBorders>
            <w:hideMark/>
          </w:tcPr>
          <w:p w14:paraId="7D0EBE7E" w14:textId="77777777" w:rsidR="00C526B5" w:rsidRDefault="00C526B5" w:rsidP="008D1CE7">
            <w:pPr>
              <w:spacing w:after="0" w:line="360" w:lineRule="auto"/>
              <w:jc w:val="center"/>
              <w:rPr>
                <w:rFonts w:ascii="Georgia" w:hAnsi="Georgia"/>
                <w:sz w:val="24"/>
                <w:szCs w:val="24"/>
                <w:lang w:val="mk-MK"/>
              </w:rPr>
            </w:pPr>
            <w:r>
              <w:rPr>
                <w:rFonts w:ascii="Georgia" w:hAnsi="Georgia"/>
                <w:sz w:val="24"/>
                <w:szCs w:val="24"/>
                <w:lang w:val="mk-MK"/>
              </w:rPr>
              <w:t>1  2  3  4  5</w:t>
            </w:r>
          </w:p>
        </w:tc>
      </w:tr>
      <w:tr w:rsidR="00C526B5" w14:paraId="3A452559" w14:textId="77777777" w:rsidTr="004A7DEB">
        <w:trPr>
          <w:trHeight w:val="622"/>
        </w:trPr>
        <w:tc>
          <w:tcPr>
            <w:tcW w:w="534" w:type="dxa"/>
            <w:tcBorders>
              <w:top w:val="single" w:sz="4" w:space="0" w:color="auto"/>
              <w:left w:val="single" w:sz="4" w:space="0" w:color="auto"/>
              <w:bottom w:val="single" w:sz="4" w:space="0" w:color="auto"/>
              <w:right w:val="single" w:sz="4" w:space="0" w:color="auto"/>
            </w:tcBorders>
            <w:hideMark/>
          </w:tcPr>
          <w:p w14:paraId="0382508A" w14:textId="1DD1487B" w:rsidR="00C526B5" w:rsidRPr="00F07B11" w:rsidRDefault="00F07B11" w:rsidP="008D1CE7">
            <w:pPr>
              <w:spacing w:after="0" w:line="360" w:lineRule="auto"/>
              <w:jc w:val="center"/>
              <w:rPr>
                <w:rFonts w:ascii="Georgia" w:hAnsi="Georgia"/>
                <w:sz w:val="24"/>
                <w:szCs w:val="24"/>
              </w:rPr>
            </w:pPr>
            <w:r>
              <w:rPr>
                <w:rFonts w:ascii="Georgia" w:hAnsi="Georgia"/>
                <w:sz w:val="24"/>
                <w:szCs w:val="24"/>
              </w:rPr>
              <w:t>13</w:t>
            </w:r>
          </w:p>
        </w:tc>
        <w:tc>
          <w:tcPr>
            <w:tcW w:w="6804" w:type="dxa"/>
            <w:tcBorders>
              <w:top w:val="single" w:sz="4" w:space="0" w:color="auto"/>
              <w:left w:val="single" w:sz="4" w:space="0" w:color="auto"/>
              <w:bottom w:val="single" w:sz="4" w:space="0" w:color="auto"/>
              <w:right w:val="single" w:sz="4" w:space="0" w:color="auto"/>
            </w:tcBorders>
            <w:hideMark/>
          </w:tcPr>
          <w:p w14:paraId="39587A87" w14:textId="77777777" w:rsidR="00C526B5" w:rsidRDefault="00C526B5" w:rsidP="008D1CE7">
            <w:pPr>
              <w:spacing w:after="0" w:line="360" w:lineRule="auto"/>
              <w:rPr>
                <w:rFonts w:ascii="Georgia" w:hAnsi="Georgia"/>
                <w:sz w:val="24"/>
                <w:szCs w:val="24"/>
                <w:lang w:val="mk-MK"/>
              </w:rPr>
            </w:pPr>
            <w:r>
              <w:rPr>
                <w:rFonts w:ascii="Georgia" w:hAnsi="Georgia"/>
                <w:sz w:val="24"/>
                <w:szCs w:val="24"/>
                <w:lang w:val="mk-MK"/>
              </w:rPr>
              <w:t>...смета дека имам различни потреби, способности и стремежи од другите</w:t>
            </w:r>
          </w:p>
        </w:tc>
        <w:tc>
          <w:tcPr>
            <w:tcW w:w="1904" w:type="dxa"/>
            <w:tcBorders>
              <w:top w:val="single" w:sz="4" w:space="0" w:color="auto"/>
              <w:left w:val="single" w:sz="4" w:space="0" w:color="auto"/>
              <w:bottom w:val="single" w:sz="4" w:space="0" w:color="auto"/>
              <w:right w:val="single" w:sz="4" w:space="0" w:color="auto"/>
            </w:tcBorders>
            <w:hideMark/>
          </w:tcPr>
          <w:p w14:paraId="12614FF5" w14:textId="77777777" w:rsidR="00C526B5" w:rsidRDefault="00C526B5" w:rsidP="008D1CE7">
            <w:pPr>
              <w:spacing w:after="0" w:line="360" w:lineRule="auto"/>
              <w:jc w:val="center"/>
              <w:rPr>
                <w:rFonts w:ascii="Georgia" w:hAnsi="Georgia"/>
                <w:sz w:val="24"/>
                <w:szCs w:val="24"/>
                <w:lang w:val="mk-MK"/>
              </w:rPr>
            </w:pPr>
            <w:r>
              <w:rPr>
                <w:rFonts w:ascii="Georgia" w:hAnsi="Georgia"/>
                <w:sz w:val="24"/>
                <w:szCs w:val="24"/>
                <w:lang w:val="mk-MK"/>
              </w:rPr>
              <w:t>1  2  3  4  5</w:t>
            </w:r>
          </w:p>
        </w:tc>
      </w:tr>
      <w:tr w:rsidR="00C526B5" w14:paraId="2E7632DD" w14:textId="77777777" w:rsidTr="004A7DEB">
        <w:tc>
          <w:tcPr>
            <w:tcW w:w="534" w:type="dxa"/>
            <w:tcBorders>
              <w:top w:val="single" w:sz="4" w:space="0" w:color="auto"/>
              <w:left w:val="single" w:sz="4" w:space="0" w:color="auto"/>
              <w:bottom w:val="single" w:sz="4" w:space="0" w:color="auto"/>
              <w:right w:val="single" w:sz="4" w:space="0" w:color="auto"/>
            </w:tcBorders>
            <w:hideMark/>
          </w:tcPr>
          <w:p w14:paraId="09B69BC8" w14:textId="1AA444AE" w:rsidR="00C526B5" w:rsidRPr="00F07B11" w:rsidRDefault="00F07B11" w:rsidP="008D1CE7">
            <w:pPr>
              <w:spacing w:after="0" w:line="360" w:lineRule="auto"/>
              <w:jc w:val="center"/>
              <w:rPr>
                <w:rFonts w:ascii="Georgia" w:hAnsi="Georgia"/>
                <w:sz w:val="24"/>
                <w:szCs w:val="24"/>
              </w:rPr>
            </w:pPr>
            <w:r>
              <w:rPr>
                <w:rFonts w:ascii="Georgia" w:hAnsi="Georgia"/>
                <w:sz w:val="24"/>
                <w:szCs w:val="24"/>
              </w:rPr>
              <w:lastRenderedPageBreak/>
              <w:t>14</w:t>
            </w:r>
          </w:p>
        </w:tc>
        <w:tc>
          <w:tcPr>
            <w:tcW w:w="6804" w:type="dxa"/>
            <w:tcBorders>
              <w:top w:val="single" w:sz="4" w:space="0" w:color="auto"/>
              <w:left w:val="single" w:sz="4" w:space="0" w:color="auto"/>
              <w:bottom w:val="single" w:sz="4" w:space="0" w:color="auto"/>
              <w:right w:val="single" w:sz="4" w:space="0" w:color="auto"/>
            </w:tcBorders>
            <w:hideMark/>
          </w:tcPr>
          <w:p w14:paraId="3D82EFF8" w14:textId="77777777" w:rsidR="00C526B5" w:rsidRDefault="00C526B5" w:rsidP="008D1CE7">
            <w:pPr>
              <w:spacing w:after="0" w:line="360" w:lineRule="auto"/>
              <w:rPr>
                <w:rFonts w:ascii="Georgia" w:hAnsi="Georgia"/>
                <w:sz w:val="24"/>
                <w:szCs w:val="24"/>
                <w:lang w:val="mk-MK"/>
              </w:rPr>
            </w:pPr>
            <w:r>
              <w:rPr>
                <w:rFonts w:ascii="Georgia" w:hAnsi="Georgia"/>
                <w:sz w:val="24"/>
                <w:szCs w:val="24"/>
                <w:lang w:val="mk-MK"/>
              </w:rPr>
              <w:t>...ме поттикнува да ги согледам проблемите од различни агли</w:t>
            </w:r>
          </w:p>
        </w:tc>
        <w:tc>
          <w:tcPr>
            <w:tcW w:w="1904" w:type="dxa"/>
            <w:tcBorders>
              <w:top w:val="single" w:sz="4" w:space="0" w:color="auto"/>
              <w:left w:val="single" w:sz="4" w:space="0" w:color="auto"/>
              <w:bottom w:val="single" w:sz="4" w:space="0" w:color="auto"/>
              <w:right w:val="single" w:sz="4" w:space="0" w:color="auto"/>
            </w:tcBorders>
            <w:hideMark/>
          </w:tcPr>
          <w:p w14:paraId="633CCC4B" w14:textId="77777777" w:rsidR="00C526B5" w:rsidRDefault="00C526B5" w:rsidP="008D1CE7">
            <w:pPr>
              <w:spacing w:after="0" w:line="360" w:lineRule="auto"/>
              <w:jc w:val="center"/>
              <w:rPr>
                <w:rFonts w:ascii="Georgia" w:hAnsi="Georgia"/>
                <w:sz w:val="24"/>
                <w:szCs w:val="24"/>
                <w:lang w:val="mk-MK"/>
              </w:rPr>
            </w:pPr>
            <w:r>
              <w:rPr>
                <w:rFonts w:ascii="Georgia" w:hAnsi="Georgia"/>
                <w:sz w:val="24"/>
                <w:szCs w:val="24"/>
                <w:lang w:val="mk-MK"/>
              </w:rPr>
              <w:t>1  2  3  4  5</w:t>
            </w:r>
          </w:p>
        </w:tc>
      </w:tr>
      <w:tr w:rsidR="00C526B5" w14:paraId="073F578E" w14:textId="77777777" w:rsidTr="004A7DEB">
        <w:tc>
          <w:tcPr>
            <w:tcW w:w="534" w:type="dxa"/>
            <w:tcBorders>
              <w:top w:val="single" w:sz="4" w:space="0" w:color="auto"/>
              <w:left w:val="single" w:sz="4" w:space="0" w:color="auto"/>
              <w:bottom w:val="single" w:sz="4" w:space="0" w:color="auto"/>
              <w:right w:val="single" w:sz="4" w:space="0" w:color="auto"/>
            </w:tcBorders>
            <w:hideMark/>
          </w:tcPr>
          <w:p w14:paraId="078A050E" w14:textId="242C05BC" w:rsidR="00C526B5" w:rsidRPr="00F07B11" w:rsidRDefault="00F07B11" w:rsidP="008D1CE7">
            <w:pPr>
              <w:spacing w:after="0" w:line="360" w:lineRule="auto"/>
              <w:jc w:val="center"/>
              <w:rPr>
                <w:rFonts w:ascii="Georgia" w:hAnsi="Georgia"/>
                <w:sz w:val="24"/>
                <w:szCs w:val="24"/>
              </w:rPr>
            </w:pPr>
            <w:r>
              <w:rPr>
                <w:rFonts w:ascii="Georgia" w:hAnsi="Georgia"/>
                <w:sz w:val="24"/>
                <w:szCs w:val="24"/>
              </w:rPr>
              <w:t>15</w:t>
            </w:r>
          </w:p>
        </w:tc>
        <w:tc>
          <w:tcPr>
            <w:tcW w:w="6804" w:type="dxa"/>
            <w:tcBorders>
              <w:top w:val="single" w:sz="4" w:space="0" w:color="auto"/>
              <w:left w:val="single" w:sz="4" w:space="0" w:color="auto"/>
              <w:bottom w:val="single" w:sz="4" w:space="0" w:color="auto"/>
              <w:right w:val="single" w:sz="4" w:space="0" w:color="auto"/>
            </w:tcBorders>
            <w:hideMark/>
          </w:tcPr>
          <w:p w14:paraId="54F0A979" w14:textId="77777777" w:rsidR="00C526B5" w:rsidRDefault="00C526B5" w:rsidP="008D1CE7">
            <w:pPr>
              <w:spacing w:after="0" w:line="360" w:lineRule="auto"/>
              <w:rPr>
                <w:rFonts w:ascii="Georgia" w:hAnsi="Georgia"/>
                <w:sz w:val="24"/>
                <w:szCs w:val="24"/>
                <w:lang w:val="mk-MK"/>
              </w:rPr>
            </w:pPr>
            <w:r>
              <w:rPr>
                <w:rFonts w:ascii="Georgia" w:hAnsi="Georgia"/>
                <w:sz w:val="24"/>
                <w:szCs w:val="24"/>
                <w:lang w:val="mk-MK"/>
              </w:rPr>
              <w:t>...ми помага да ги развивам своите квалитети</w:t>
            </w:r>
          </w:p>
        </w:tc>
        <w:tc>
          <w:tcPr>
            <w:tcW w:w="1904" w:type="dxa"/>
            <w:tcBorders>
              <w:top w:val="single" w:sz="4" w:space="0" w:color="auto"/>
              <w:left w:val="single" w:sz="4" w:space="0" w:color="auto"/>
              <w:bottom w:val="single" w:sz="4" w:space="0" w:color="auto"/>
              <w:right w:val="single" w:sz="4" w:space="0" w:color="auto"/>
            </w:tcBorders>
            <w:hideMark/>
          </w:tcPr>
          <w:p w14:paraId="2FA27A6C" w14:textId="77777777" w:rsidR="00C526B5" w:rsidRDefault="00C526B5" w:rsidP="008D1CE7">
            <w:pPr>
              <w:spacing w:after="0" w:line="360" w:lineRule="auto"/>
              <w:jc w:val="center"/>
              <w:rPr>
                <w:rFonts w:ascii="Georgia" w:hAnsi="Georgia"/>
                <w:sz w:val="24"/>
                <w:szCs w:val="24"/>
                <w:lang w:val="mk-MK"/>
              </w:rPr>
            </w:pPr>
            <w:r>
              <w:rPr>
                <w:rFonts w:ascii="Georgia" w:hAnsi="Georgia"/>
                <w:sz w:val="24"/>
                <w:szCs w:val="24"/>
                <w:lang w:val="mk-MK"/>
              </w:rPr>
              <w:t>1  2  3  4  5</w:t>
            </w:r>
          </w:p>
        </w:tc>
      </w:tr>
      <w:tr w:rsidR="00C526B5" w14:paraId="050AC3DF" w14:textId="77777777" w:rsidTr="004A7DEB">
        <w:tc>
          <w:tcPr>
            <w:tcW w:w="534" w:type="dxa"/>
            <w:tcBorders>
              <w:top w:val="single" w:sz="4" w:space="0" w:color="auto"/>
              <w:left w:val="single" w:sz="4" w:space="0" w:color="auto"/>
              <w:bottom w:val="single" w:sz="4" w:space="0" w:color="auto"/>
              <w:right w:val="single" w:sz="4" w:space="0" w:color="auto"/>
            </w:tcBorders>
            <w:hideMark/>
          </w:tcPr>
          <w:p w14:paraId="240E9FA8" w14:textId="1AD6903B" w:rsidR="00C526B5" w:rsidRPr="00F07B11" w:rsidRDefault="00F07B11" w:rsidP="008D1CE7">
            <w:pPr>
              <w:spacing w:after="0" w:line="360" w:lineRule="auto"/>
              <w:jc w:val="center"/>
              <w:rPr>
                <w:rFonts w:ascii="Georgia" w:hAnsi="Georgia"/>
                <w:sz w:val="24"/>
                <w:szCs w:val="24"/>
              </w:rPr>
            </w:pPr>
            <w:r>
              <w:rPr>
                <w:rFonts w:ascii="Georgia" w:hAnsi="Georgia"/>
                <w:sz w:val="24"/>
                <w:szCs w:val="24"/>
              </w:rPr>
              <w:t>16</w:t>
            </w:r>
          </w:p>
        </w:tc>
        <w:tc>
          <w:tcPr>
            <w:tcW w:w="6804" w:type="dxa"/>
            <w:tcBorders>
              <w:top w:val="single" w:sz="4" w:space="0" w:color="auto"/>
              <w:left w:val="single" w:sz="4" w:space="0" w:color="auto"/>
              <w:bottom w:val="single" w:sz="4" w:space="0" w:color="auto"/>
              <w:right w:val="single" w:sz="4" w:space="0" w:color="auto"/>
            </w:tcBorders>
            <w:hideMark/>
          </w:tcPr>
          <w:p w14:paraId="600FA4EE" w14:textId="77777777" w:rsidR="00C526B5" w:rsidRDefault="00C526B5" w:rsidP="008D1CE7">
            <w:pPr>
              <w:spacing w:after="0" w:line="360" w:lineRule="auto"/>
              <w:rPr>
                <w:rFonts w:ascii="Georgia" w:hAnsi="Georgia"/>
                <w:sz w:val="24"/>
                <w:szCs w:val="24"/>
                <w:lang w:val="mk-MK"/>
              </w:rPr>
            </w:pPr>
            <w:r>
              <w:rPr>
                <w:rFonts w:ascii="Georgia" w:hAnsi="Georgia"/>
                <w:sz w:val="24"/>
                <w:szCs w:val="24"/>
                <w:lang w:val="mk-MK"/>
              </w:rPr>
              <w:t>...предлага нови начини за успешно завршување на работните задачи</w:t>
            </w:r>
          </w:p>
        </w:tc>
        <w:tc>
          <w:tcPr>
            <w:tcW w:w="1904" w:type="dxa"/>
            <w:tcBorders>
              <w:top w:val="single" w:sz="4" w:space="0" w:color="auto"/>
              <w:left w:val="single" w:sz="4" w:space="0" w:color="auto"/>
              <w:bottom w:val="single" w:sz="4" w:space="0" w:color="auto"/>
              <w:right w:val="single" w:sz="4" w:space="0" w:color="auto"/>
            </w:tcBorders>
            <w:hideMark/>
          </w:tcPr>
          <w:p w14:paraId="53372171" w14:textId="77777777" w:rsidR="00C526B5" w:rsidRDefault="00C526B5" w:rsidP="008D1CE7">
            <w:pPr>
              <w:spacing w:after="0" w:line="360" w:lineRule="auto"/>
              <w:jc w:val="center"/>
              <w:rPr>
                <w:rFonts w:ascii="Georgia" w:hAnsi="Georgia"/>
                <w:sz w:val="24"/>
                <w:szCs w:val="24"/>
                <w:lang w:val="mk-MK"/>
              </w:rPr>
            </w:pPr>
            <w:r>
              <w:rPr>
                <w:rFonts w:ascii="Georgia" w:hAnsi="Georgia"/>
                <w:sz w:val="24"/>
                <w:szCs w:val="24"/>
                <w:lang w:val="mk-MK"/>
              </w:rPr>
              <w:t>1  2  3  4  5</w:t>
            </w:r>
          </w:p>
        </w:tc>
      </w:tr>
      <w:tr w:rsidR="00C526B5" w14:paraId="6F47E2DF" w14:textId="77777777" w:rsidTr="004A7DEB">
        <w:tc>
          <w:tcPr>
            <w:tcW w:w="534" w:type="dxa"/>
            <w:tcBorders>
              <w:top w:val="single" w:sz="4" w:space="0" w:color="auto"/>
              <w:left w:val="single" w:sz="4" w:space="0" w:color="auto"/>
              <w:bottom w:val="single" w:sz="4" w:space="0" w:color="auto"/>
              <w:right w:val="single" w:sz="4" w:space="0" w:color="auto"/>
            </w:tcBorders>
            <w:hideMark/>
          </w:tcPr>
          <w:p w14:paraId="0908F0FF" w14:textId="424A094D" w:rsidR="00C526B5" w:rsidRPr="00F07B11" w:rsidRDefault="00F07B11" w:rsidP="008D1CE7">
            <w:pPr>
              <w:spacing w:after="0" w:line="360" w:lineRule="auto"/>
              <w:jc w:val="center"/>
              <w:rPr>
                <w:rFonts w:ascii="Georgia" w:hAnsi="Georgia"/>
                <w:sz w:val="24"/>
                <w:szCs w:val="24"/>
              </w:rPr>
            </w:pPr>
            <w:r>
              <w:rPr>
                <w:rFonts w:ascii="Georgia" w:hAnsi="Georgia"/>
                <w:sz w:val="24"/>
                <w:szCs w:val="24"/>
              </w:rPr>
              <w:t>17</w:t>
            </w:r>
          </w:p>
        </w:tc>
        <w:tc>
          <w:tcPr>
            <w:tcW w:w="6804" w:type="dxa"/>
            <w:tcBorders>
              <w:top w:val="single" w:sz="4" w:space="0" w:color="auto"/>
              <w:left w:val="single" w:sz="4" w:space="0" w:color="auto"/>
              <w:bottom w:val="single" w:sz="4" w:space="0" w:color="auto"/>
              <w:right w:val="single" w:sz="4" w:space="0" w:color="auto"/>
            </w:tcBorders>
            <w:hideMark/>
          </w:tcPr>
          <w:p w14:paraId="371215D8" w14:textId="77777777" w:rsidR="00C526B5" w:rsidRDefault="00C526B5" w:rsidP="008D1CE7">
            <w:pPr>
              <w:spacing w:after="0" w:line="360" w:lineRule="auto"/>
              <w:rPr>
                <w:rFonts w:ascii="Georgia" w:hAnsi="Georgia"/>
                <w:sz w:val="24"/>
                <w:szCs w:val="24"/>
                <w:lang w:val="mk-MK"/>
              </w:rPr>
            </w:pPr>
            <w:r>
              <w:rPr>
                <w:rFonts w:ascii="Georgia" w:hAnsi="Georgia"/>
                <w:sz w:val="24"/>
                <w:szCs w:val="24"/>
                <w:lang w:val="mk-MK"/>
              </w:rPr>
              <w:t xml:space="preserve">...изразува задоволство кога ќе ги исполнам очекувањата  </w:t>
            </w:r>
          </w:p>
        </w:tc>
        <w:tc>
          <w:tcPr>
            <w:tcW w:w="1904" w:type="dxa"/>
            <w:tcBorders>
              <w:top w:val="single" w:sz="4" w:space="0" w:color="auto"/>
              <w:left w:val="single" w:sz="4" w:space="0" w:color="auto"/>
              <w:bottom w:val="single" w:sz="4" w:space="0" w:color="auto"/>
              <w:right w:val="single" w:sz="4" w:space="0" w:color="auto"/>
            </w:tcBorders>
            <w:hideMark/>
          </w:tcPr>
          <w:p w14:paraId="4BDCC394" w14:textId="77777777" w:rsidR="00C526B5" w:rsidRDefault="00C526B5" w:rsidP="008D1CE7">
            <w:pPr>
              <w:spacing w:after="0" w:line="360" w:lineRule="auto"/>
              <w:jc w:val="center"/>
              <w:rPr>
                <w:rFonts w:ascii="Georgia" w:hAnsi="Georgia"/>
                <w:sz w:val="24"/>
                <w:szCs w:val="24"/>
                <w:lang w:val="mk-MK"/>
              </w:rPr>
            </w:pPr>
            <w:r>
              <w:rPr>
                <w:rFonts w:ascii="Georgia" w:hAnsi="Georgia"/>
                <w:sz w:val="24"/>
                <w:szCs w:val="24"/>
                <w:lang w:val="mk-MK"/>
              </w:rPr>
              <w:t>1  2  3  4  5</w:t>
            </w:r>
          </w:p>
        </w:tc>
      </w:tr>
      <w:tr w:rsidR="00C526B5" w14:paraId="7587C650" w14:textId="77777777" w:rsidTr="004A7DEB">
        <w:tc>
          <w:tcPr>
            <w:tcW w:w="534" w:type="dxa"/>
            <w:tcBorders>
              <w:top w:val="single" w:sz="4" w:space="0" w:color="auto"/>
              <w:left w:val="single" w:sz="4" w:space="0" w:color="auto"/>
              <w:bottom w:val="single" w:sz="4" w:space="0" w:color="auto"/>
              <w:right w:val="single" w:sz="4" w:space="0" w:color="auto"/>
            </w:tcBorders>
            <w:hideMark/>
          </w:tcPr>
          <w:p w14:paraId="33D78A9C" w14:textId="11BC6E18" w:rsidR="00C526B5" w:rsidRPr="00F07B11" w:rsidRDefault="00F07B11" w:rsidP="008D1CE7">
            <w:pPr>
              <w:spacing w:after="0" w:line="360" w:lineRule="auto"/>
              <w:jc w:val="center"/>
              <w:rPr>
                <w:rFonts w:ascii="Georgia" w:hAnsi="Georgia"/>
                <w:sz w:val="24"/>
                <w:szCs w:val="24"/>
              </w:rPr>
            </w:pPr>
            <w:r>
              <w:rPr>
                <w:rFonts w:ascii="Georgia" w:hAnsi="Georgia"/>
                <w:sz w:val="24"/>
                <w:szCs w:val="24"/>
              </w:rPr>
              <w:t>18</w:t>
            </w:r>
          </w:p>
        </w:tc>
        <w:tc>
          <w:tcPr>
            <w:tcW w:w="6804" w:type="dxa"/>
            <w:tcBorders>
              <w:top w:val="single" w:sz="4" w:space="0" w:color="auto"/>
              <w:left w:val="single" w:sz="4" w:space="0" w:color="auto"/>
              <w:bottom w:val="single" w:sz="4" w:space="0" w:color="auto"/>
              <w:right w:val="single" w:sz="4" w:space="0" w:color="auto"/>
            </w:tcBorders>
            <w:hideMark/>
          </w:tcPr>
          <w:p w14:paraId="6EED576A" w14:textId="77777777" w:rsidR="00C526B5" w:rsidRDefault="00C526B5" w:rsidP="008D1CE7">
            <w:pPr>
              <w:spacing w:after="0" w:line="360" w:lineRule="auto"/>
              <w:rPr>
                <w:rFonts w:ascii="Georgia" w:hAnsi="Georgia"/>
                <w:sz w:val="24"/>
                <w:szCs w:val="24"/>
                <w:lang w:val="mk-MK"/>
              </w:rPr>
            </w:pPr>
            <w:r>
              <w:rPr>
                <w:rFonts w:ascii="Georgia" w:hAnsi="Georgia"/>
                <w:sz w:val="24"/>
                <w:szCs w:val="24"/>
                <w:lang w:val="mk-MK"/>
              </w:rPr>
              <w:t>...покажува доверба дека целите ќе бидат постигнати</w:t>
            </w:r>
          </w:p>
        </w:tc>
        <w:tc>
          <w:tcPr>
            <w:tcW w:w="1904" w:type="dxa"/>
            <w:tcBorders>
              <w:top w:val="single" w:sz="4" w:space="0" w:color="auto"/>
              <w:left w:val="single" w:sz="4" w:space="0" w:color="auto"/>
              <w:bottom w:val="single" w:sz="4" w:space="0" w:color="auto"/>
              <w:right w:val="single" w:sz="4" w:space="0" w:color="auto"/>
            </w:tcBorders>
            <w:hideMark/>
          </w:tcPr>
          <w:p w14:paraId="223F680F" w14:textId="77777777" w:rsidR="00C526B5" w:rsidRDefault="00C526B5" w:rsidP="008D1CE7">
            <w:pPr>
              <w:spacing w:after="0" w:line="360" w:lineRule="auto"/>
              <w:jc w:val="center"/>
              <w:rPr>
                <w:rFonts w:ascii="Georgia" w:hAnsi="Georgia"/>
                <w:sz w:val="24"/>
                <w:szCs w:val="24"/>
                <w:lang w:val="mk-MK"/>
              </w:rPr>
            </w:pPr>
            <w:r>
              <w:rPr>
                <w:rFonts w:ascii="Georgia" w:hAnsi="Georgia"/>
                <w:sz w:val="24"/>
                <w:szCs w:val="24"/>
                <w:lang w:val="mk-MK"/>
              </w:rPr>
              <w:t>1  2  3  4  5</w:t>
            </w:r>
          </w:p>
        </w:tc>
      </w:tr>
    </w:tbl>
    <w:p w14:paraId="74CFD41C" w14:textId="77777777" w:rsidR="00BD4619" w:rsidRDefault="00BD4619" w:rsidP="008D1CE7">
      <w:pPr>
        <w:spacing w:line="360" w:lineRule="auto"/>
        <w:rPr>
          <w:rFonts w:ascii="Georgia" w:hAnsi="Georgia"/>
          <w:b/>
          <w:sz w:val="24"/>
          <w:szCs w:val="24"/>
          <w:lang w:val="mk-MK"/>
        </w:rPr>
      </w:pPr>
    </w:p>
    <w:p w14:paraId="6409297C" w14:textId="77777777" w:rsidR="00A92BBB" w:rsidRPr="00301B3C" w:rsidRDefault="00A92BBB" w:rsidP="008D1CE7">
      <w:pPr>
        <w:spacing w:line="360" w:lineRule="auto"/>
        <w:jc w:val="center"/>
        <w:rPr>
          <w:rFonts w:ascii="Georgia" w:hAnsi="Georgia"/>
          <w:b/>
          <w:sz w:val="24"/>
          <w:szCs w:val="24"/>
          <w:lang w:val="mk-MK"/>
        </w:rPr>
      </w:pPr>
      <w:r w:rsidRPr="00301B3C">
        <w:rPr>
          <w:rFonts w:ascii="Georgia" w:hAnsi="Georgia"/>
          <w:b/>
          <w:sz w:val="24"/>
          <w:szCs w:val="24"/>
          <w:lang w:val="mk-MK"/>
        </w:rPr>
        <w:t>ПРАШАЛНИК ЗА АВТОПЕРЦЕПЦИЈА НА ОРГАНИЗАЦИСКАТА КРЕАТИВНОСТ НА ВРАБОТЕНИТЕ</w:t>
      </w:r>
    </w:p>
    <w:p w14:paraId="4E8968DE" w14:textId="77777777" w:rsidR="00A92BBB" w:rsidRPr="00301B3C" w:rsidRDefault="00A92BBB" w:rsidP="008D1CE7">
      <w:pPr>
        <w:spacing w:line="360" w:lineRule="auto"/>
        <w:jc w:val="center"/>
        <w:rPr>
          <w:rFonts w:ascii="Georgia" w:hAnsi="Georgia"/>
          <w:b/>
          <w:sz w:val="24"/>
          <w:szCs w:val="24"/>
          <w:lang w:val="mk-MK"/>
        </w:rPr>
      </w:pPr>
      <w:r w:rsidRPr="00301B3C">
        <w:rPr>
          <w:rFonts w:ascii="Georgia" w:hAnsi="Georgia"/>
          <w:b/>
          <w:sz w:val="24"/>
          <w:szCs w:val="24"/>
          <w:lang w:val="mk-MK"/>
        </w:rPr>
        <w:t>УПАТСТВО</w:t>
      </w:r>
    </w:p>
    <w:p w14:paraId="11C1FE3E" w14:textId="77777777" w:rsidR="00A92BBB" w:rsidRDefault="00A92BBB" w:rsidP="008D1CE7">
      <w:pPr>
        <w:spacing w:line="360" w:lineRule="auto"/>
        <w:jc w:val="both"/>
        <w:rPr>
          <w:rFonts w:ascii="Georgia" w:hAnsi="Georgia"/>
          <w:sz w:val="24"/>
          <w:szCs w:val="24"/>
          <w:lang w:val="mk-MK"/>
        </w:rPr>
      </w:pPr>
    </w:p>
    <w:p w14:paraId="5A43395C" w14:textId="619A2C29" w:rsidR="00A92BBB" w:rsidRPr="001F76A3" w:rsidRDefault="00A92BBB" w:rsidP="008D1CE7">
      <w:pPr>
        <w:spacing w:line="360" w:lineRule="auto"/>
        <w:jc w:val="both"/>
        <w:rPr>
          <w:rFonts w:ascii="Georgia" w:hAnsi="Georgia"/>
          <w:sz w:val="24"/>
          <w:szCs w:val="24"/>
          <w:lang w:val="mk-MK"/>
        </w:rPr>
      </w:pPr>
      <w:r w:rsidRPr="001F76A3">
        <w:rPr>
          <w:rFonts w:ascii="Georgia" w:hAnsi="Georgia"/>
          <w:sz w:val="24"/>
          <w:szCs w:val="24"/>
          <w:lang w:val="mk-MK"/>
        </w:rPr>
        <w:t>Во делот што следува</w:t>
      </w:r>
      <w:r w:rsidR="00064C4E">
        <w:rPr>
          <w:rFonts w:ascii="Georgia" w:hAnsi="Georgia"/>
          <w:sz w:val="24"/>
          <w:szCs w:val="24"/>
          <w:lang w:val="mk-MK"/>
        </w:rPr>
        <w:t>,</w:t>
      </w:r>
      <w:r w:rsidRPr="001F76A3">
        <w:rPr>
          <w:rFonts w:ascii="Georgia" w:hAnsi="Georgia"/>
          <w:b/>
          <w:sz w:val="24"/>
          <w:szCs w:val="24"/>
          <w:lang w:val="mk-MK"/>
        </w:rPr>
        <w:t xml:space="preserve"> </w:t>
      </w:r>
      <w:r w:rsidR="00DD414C">
        <w:rPr>
          <w:rFonts w:ascii="Georgia" w:hAnsi="Georgia"/>
          <w:sz w:val="24"/>
          <w:szCs w:val="24"/>
          <w:lang w:val="mk-MK"/>
        </w:rPr>
        <w:t>в</w:t>
      </w:r>
      <w:r w:rsidR="00DD414C" w:rsidRPr="001F76A3">
        <w:rPr>
          <w:rFonts w:ascii="Georgia" w:hAnsi="Georgia"/>
          <w:sz w:val="24"/>
          <w:szCs w:val="24"/>
          <w:lang w:val="mk-MK"/>
        </w:rPr>
        <w:t xml:space="preserve">е </w:t>
      </w:r>
      <w:r w:rsidRPr="001F76A3">
        <w:rPr>
          <w:rFonts w:ascii="Georgia" w:hAnsi="Georgia"/>
          <w:sz w:val="24"/>
          <w:szCs w:val="24"/>
          <w:lang w:val="mk-MK"/>
        </w:rPr>
        <w:t xml:space="preserve">молам внимателно да го прочитате секое тврдење и да го дадете своето мислење за секоја од наведените ситуации на тој начин што ќе го заокружите бројот </w:t>
      </w:r>
      <w:r w:rsidR="00DD414C">
        <w:rPr>
          <w:rFonts w:ascii="Georgia" w:hAnsi="Georgia"/>
          <w:sz w:val="24"/>
          <w:szCs w:val="24"/>
          <w:lang w:val="mk-MK"/>
        </w:rPr>
        <w:t>што</w:t>
      </w:r>
      <w:r w:rsidR="00DD414C" w:rsidRPr="001F76A3">
        <w:rPr>
          <w:rFonts w:ascii="Georgia" w:hAnsi="Georgia"/>
          <w:sz w:val="24"/>
          <w:szCs w:val="24"/>
          <w:lang w:val="mk-MK"/>
        </w:rPr>
        <w:t xml:space="preserve"> </w:t>
      </w:r>
      <w:r w:rsidRPr="001F76A3">
        <w:rPr>
          <w:rFonts w:ascii="Georgia" w:hAnsi="Georgia"/>
          <w:sz w:val="24"/>
          <w:szCs w:val="24"/>
          <w:lang w:val="mk-MK"/>
        </w:rPr>
        <w:t xml:space="preserve">најмногу го одразува </w:t>
      </w:r>
      <w:r w:rsidR="00DD414C">
        <w:rPr>
          <w:rFonts w:ascii="Georgia" w:hAnsi="Georgia"/>
          <w:sz w:val="24"/>
          <w:szCs w:val="24"/>
          <w:lang w:val="mk-MK"/>
        </w:rPr>
        <w:t>в</w:t>
      </w:r>
      <w:r w:rsidR="00DD414C" w:rsidRPr="001F76A3">
        <w:rPr>
          <w:rFonts w:ascii="Georgia" w:hAnsi="Georgia"/>
          <w:sz w:val="24"/>
          <w:szCs w:val="24"/>
          <w:lang w:val="mk-MK"/>
        </w:rPr>
        <w:t xml:space="preserve">ашиот </w:t>
      </w:r>
      <w:r w:rsidRPr="001F76A3">
        <w:rPr>
          <w:rFonts w:ascii="Georgia" w:hAnsi="Georgia"/>
          <w:sz w:val="24"/>
          <w:szCs w:val="24"/>
          <w:lang w:val="mk-MK"/>
        </w:rPr>
        <w:t xml:space="preserve">став. Броевите го имаат </w:t>
      </w:r>
      <w:r w:rsidR="00DD414C" w:rsidRPr="001F76A3">
        <w:rPr>
          <w:rFonts w:ascii="Georgia" w:hAnsi="Georgia"/>
          <w:sz w:val="24"/>
          <w:szCs w:val="24"/>
          <w:lang w:val="mk-MK"/>
        </w:rPr>
        <w:t>следно</w:t>
      </w:r>
      <w:r w:rsidR="00DD414C">
        <w:rPr>
          <w:rFonts w:ascii="Georgia" w:hAnsi="Georgia"/>
          <w:sz w:val="24"/>
          <w:szCs w:val="24"/>
          <w:lang w:val="mk-MK"/>
        </w:rPr>
        <w:t>в</w:t>
      </w:r>
      <w:r w:rsidR="00DD414C" w:rsidRPr="001F76A3">
        <w:rPr>
          <w:rFonts w:ascii="Georgia" w:hAnsi="Georgia"/>
          <w:sz w:val="24"/>
          <w:szCs w:val="24"/>
          <w:lang w:val="mk-MK"/>
        </w:rPr>
        <w:t xml:space="preserve">о </w:t>
      </w:r>
      <w:r w:rsidRPr="001F76A3">
        <w:rPr>
          <w:rFonts w:ascii="Georgia" w:hAnsi="Georgia"/>
          <w:sz w:val="24"/>
          <w:szCs w:val="24"/>
          <w:lang w:val="mk-MK"/>
        </w:rPr>
        <w:t>значење:</w:t>
      </w:r>
    </w:p>
    <w:p w14:paraId="5FFC6F0A" w14:textId="51623760" w:rsidR="00A92BBB" w:rsidRDefault="00A92BBB" w:rsidP="008D1CE7">
      <w:pPr>
        <w:spacing w:line="360" w:lineRule="auto"/>
        <w:jc w:val="both"/>
        <w:rPr>
          <w:rFonts w:ascii="Georgia" w:hAnsi="Georgia"/>
          <w:sz w:val="24"/>
          <w:szCs w:val="24"/>
          <w:lang w:val="mk-MK"/>
        </w:rPr>
      </w:pPr>
      <w:r>
        <w:rPr>
          <w:rFonts w:ascii="Georgia" w:hAnsi="Georgia"/>
          <w:sz w:val="24"/>
          <w:szCs w:val="24"/>
          <w:lang w:val="mk-MK"/>
        </w:rPr>
        <w:t>1.</w:t>
      </w:r>
      <w:r w:rsidR="00DD414C">
        <w:rPr>
          <w:rFonts w:ascii="Georgia" w:hAnsi="Georgia"/>
          <w:sz w:val="24"/>
          <w:szCs w:val="24"/>
          <w:lang w:val="mk-MK"/>
        </w:rPr>
        <w:t xml:space="preserve"> </w:t>
      </w:r>
      <w:r>
        <w:rPr>
          <w:rFonts w:ascii="Georgia" w:hAnsi="Georgia"/>
          <w:sz w:val="24"/>
          <w:szCs w:val="24"/>
          <w:lang w:val="mk-MK"/>
        </w:rPr>
        <w:t>воопшто не се согласувам</w:t>
      </w:r>
      <w:r>
        <w:rPr>
          <w:rFonts w:ascii="Georgia" w:hAnsi="Georgia"/>
          <w:sz w:val="24"/>
          <w:szCs w:val="24"/>
          <w:lang w:val="mk-MK"/>
        </w:rPr>
        <w:tab/>
      </w:r>
    </w:p>
    <w:p w14:paraId="723CACB2" w14:textId="3FF33458" w:rsidR="00A92BBB" w:rsidRDefault="00A92BBB" w:rsidP="008D1CE7">
      <w:pPr>
        <w:spacing w:line="360" w:lineRule="auto"/>
        <w:jc w:val="both"/>
        <w:rPr>
          <w:rFonts w:ascii="Georgia" w:hAnsi="Georgia"/>
          <w:sz w:val="24"/>
          <w:szCs w:val="24"/>
          <w:lang w:val="mk-MK"/>
        </w:rPr>
      </w:pPr>
      <w:r>
        <w:rPr>
          <w:rFonts w:ascii="Georgia" w:hAnsi="Georgia"/>
          <w:sz w:val="24"/>
          <w:szCs w:val="24"/>
          <w:lang w:val="mk-MK"/>
        </w:rPr>
        <w:t>2.</w:t>
      </w:r>
      <w:r w:rsidR="00DD414C">
        <w:rPr>
          <w:rFonts w:ascii="Georgia" w:hAnsi="Georgia"/>
          <w:sz w:val="24"/>
          <w:szCs w:val="24"/>
          <w:lang w:val="mk-MK"/>
        </w:rPr>
        <w:t xml:space="preserve"> </w:t>
      </w:r>
      <w:r>
        <w:rPr>
          <w:rFonts w:ascii="Georgia" w:hAnsi="Georgia"/>
          <w:sz w:val="24"/>
          <w:szCs w:val="24"/>
          <w:lang w:val="mk-MK"/>
        </w:rPr>
        <w:t>не се согласувам</w:t>
      </w:r>
      <w:r>
        <w:rPr>
          <w:rFonts w:ascii="Georgia" w:hAnsi="Georgia"/>
          <w:sz w:val="24"/>
          <w:szCs w:val="24"/>
          <w:lang w:val="mk-MK"/>
        </w:rPr>
        <w:tab/>
      </w:r>
      <w:r>
        <w:rPr>
          <w:rFonts w:ascii="Georgia" w:hAnsi="Georgia"/>
          <w:sz w:val="24"/>
          <w:szCs w:val="24"/>
          <w:lang w:val="mk-MK"/>
        </w:rPr>
        <w:tab/>
      </w:r>
    </w:p>
    <w:p w14:paraId="1CBA0F3E" w14:textId="702BDEF8" w:rsidR="00A92BBB" w:rsidRDefault="00A92BBB" w:rsidP="008D1CE7">
      <w:pPr>
        <w:spacing w:line="360" w:lineRule="auto"/>
        <w:jc w:val="both"/>
        <w:rPr>
          <w:rFonts w:ascii="Georgia" w:hAnsi="Georgia"/>
          <w:sz w:val="24"/>
          <w:szCs w:val="24"/>
          <w:lang w:val="mk-MK"/>
        </w:rPr>
      </w:pPr>
      <w:r>
        <w:rPr>
          <w:rFonts w:ascii="Georgia" w:hAnsi="Georgia"/>
          <w:sz w:val="24"/>
          <w:szCs w:val="24"/>
          <w:lang w:val="mk-MK"/>
        </w:rPr>
        <w:t>3.</w:t>
      </w:r>
      <w:r w:rsidR="00DD414C">
        <w:rPr>
          <w:rFonts w:ascii="Georgia" w:hAnsi="Georgia"/>
          <w:sz w:val="24"/>
          <w:szCs w:val="24"/>
          <w:lang w:val="mk-MK"/>
        </w:rPr>
        <w:t xml:space="preserve"> </w:t>
      </w:r>
      <w:r>
        <w:rPr>
          <w:rFonts w:ascii="Georgia" w:hAnsi="Georgia"/>
          <w:sz w:val="24"/>
          <w:szCs w:val="24"/>
          <w:lang w:val="mk-MK"/>
        </w:rPr>
        <w:t>ниту се согласувам, ниту не се согласувам</w:t>
      </w:r>
    </w:p>
    <w:p w14:paraId="28E78AA0" w14:textId="5E15C97A" w:rsidR="00A92BBB" w:rsidRDefault="00A92BBB" w:rsidP="008D1CE7">
      <w:pPr>
        <w:spacing w:line="360" w:lineRule="auto"/>
        <w:jc w:val="both"/>
        <w:rPr>
          <w:rFonts w:ascii="Georgia" w:hAnsi="Georgia"/>
          <w:sz w:val="24"/>
          <w:szCs w:val="24"/>
          <w:lang w:val="mk-MK"/>
        </w:rPr>
      </w:pPr>
      <w:r>
        <w:rPr>
          <w:rFonts w:ascii="Georgia" w:hAnsi="Georgia"/>
          <w:sz w:val="24"/>
          <w:szCs w:val="24"/>
          <w:lang w:val="mk-MK"/>
        </w:rPr>
        <w:t>4.</w:t>
      </w:r>
      <w:r w:rsidR="00DD414C">
        <w:rPr>
          <w:rFonts w:ascii="Georgia" w:hAnsi="Georgia"/>
          <w:sz w:val="24"/>
          <w:szCs w:val="24"/>
          <w:lang w:val="mk-MK"/>
        </w:rPr>
        <w:t xml:space="preserve"> </w:t>
      </w:r>
      <w:r>
        <w:rPr>
          <w:rFonts w:ascii="Georgia" w:hAnsi="Georgia"/>
          <w:sz w:val="24"/>
          <w:szCs w:val="24"/>
          <w:lang w:val="mk-MK"/>
        </w:rPr>
        <w:t>се согласувам</w:t>
      </w:r>
    </w:p>
    <w:p w14:paraId="55BDF271" w14:textId="01699080" w:rsidR="00A92BBB" w:rsidRPr="00177D46" w:rsidRDefault="00A92BBB" w:rsidP="00A92BBB">
      <w:pPr>
        <w:jc w:val="both"/>
        <w:rPr>
          <w:rFonts w:ascii="Georgia" w:hAnsi="Georgia"/>
          <w:sz w:val="24"/>
          <w:szCs w:val="24"/>
          <w:lang w:val="mk-MK"/>
        </w:rPr>
      </w:pPr>
      <w:r>
        <w:rPr>
          <w:rFonts w:ascii="Georgia" w:hAnsi="Georgia"/>
          <w:sz w:val="24"/>
          <w:szCs w:val="24"/>
          <w:lang w:val="mk-MK"/>
        </w:rPr>
        <w:t>5.</w:t>
      </w:r>
      <w:r w:rsidR="00DD414C">
        <w:rPr>
          <w:rFonts w:ascii="Georgia" w:hAnsi="Georgia"/>
          <w:sz w:val="24"/>
          <w:szCs w:val="24"/>
          <w:lang w:val="mk-MK"/>
        </w:rPr>
        <w:t xml:space="preserve"> </w:t>
      </w:r>
      <w:r>
        <w:rPr>
          <w:rFonts w:ascii="Georgia" w:hAnsi="Georgia"/>
          <w:sz w:val="24"/>
          <w:szCs w:val="24"/>
          <w:lang w:val="mk-MK"/>
        </w:rPr>
        <w:t>потполно се согласувам</w:t>
      </w:r>
      <w:r w:rsidR="00DD414C">
        <w:rPr>
          <w:rFonts w:ascii="Georgia" w:hAnsi="Georgia"/>
          <w:sz w:val="24"/>
          <w:szCs w:val="24"/>
          <w:lang w:val="mk-MK"/>
        </w:rPr>
        <w:t>.</w:t>
      </w:r>
    </w:p>
    <w:p w14:paraId="730ABC7A" w14:textId="77777777" w:rsidR="00A92BBB" w:rsidRPr="00301B3C" w:rsidRDefault="00A92BBB" w:rsidP="00A92BBB">
      <w:pPr>
        <w:jc w:val="both"/>
        <w:rPr>
          <w:rFonts w:ascii="Georgia" w:hAnsi="Georgia"/>
          <w:sz w:val="24"/>
          <w:szCs w:val="24"/>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6592"/>
        <w:gridCol w:w="448"/>
        <w:gridCol w:w="448"/>
        <w:gridCol w:w="448"/>
        <w:gridCol w:w="448"/>
        <w:gridCol w:w="445"/>
      </w:tblGrid>
      <w:tr w:rsidR="00A92BBB" w:rsidRPr="00CC7862" w14:paraId="1E9E480C" w14:textId="77777777" w:rsidTr="00AA063F">
        <w:tc>
          <w:tcPr>
            <w:tcW w:w="9352" w:type="dxa"/>
            <w:gridSpan w:val="7"/>
            <w:shd w:val="clear" w:color="auto" w:fill="D9D9D9"/>
          </w:tcPr>
          <w:p w14:paraId="7DED95F1" w14:textId="77777777" w:rsidR="00A92BBB" w:rsidRPr="00CC7862" w:rsidRDefault="00A92BBB" w:rsidP="00E0200A">
            <w:pPr>
              <w:spacing w:after="0" w:line="360" w:lineRule="auto"/>
              <w:jc w:val="center"/>
              <w:rPr>
                <w:rFonts w:ascii="Georgia" w:hAnsi="Georgia"/>
                <w:b/>
                <w:lang w:val="mk-MK"/>
              </w:rPr>
            </w:pPr>
            <w:r w:rsidRPr="00CC7862">
              <w:rPr>
                <w:rFonts w:ascii="Georgia" w:hAnsi="Georgia"/>
                <w:b/>
                <w:lang w:val="mk-MK"/>
              </w:rPr>
              <w:t>ИНДИВИДУАЛНА КРЕАТИВНОСТ</w:t>
            </w:r>
          </w:p>
        </w:tc>
      </w:tr>
      <w:tr w:rsidR="00A92BBB" w:rsidRPr="00CC7862" w14:paraId="7CAB0FA7" w14:textId="77777777" w:rsidTr="00AA063F">
        <w:tc>
          <w:tcPr>
            <w:tcW w:w="521" w:type="dxa"/>
            <w:shd w:val="clear" w:color="auto" w:fill="auto"/>
          </w:tcPr>
          <w:p w14:paraId="393EB3D3" w14:textId="77777777" w:rsidR="00A92BBB" w:rsidRPr="00CC7862" w:rsidRDefault="00A92BBB" w:rsidP="00E0200A">
            <w:pPr>
              <w:spacing w:after="0" w:line="360" w:lineRule="auto"/>
              <w:jc w:val="right"/>
              <w:rPr>
                <w:sz w:val="24"/>
                <w:szCs w:val="24"/>
                <w:lang w:val="mk-MK"/>
              </w:rPr>
            </w:pPr>
            <w:r w:rsidRPr="00CC7862">
              <w:rPr>
                <w:sz w:val="24"/>
                <w:szCs w:val="24"/>
                <w:lang w:val="mk-MK"/>
              </w:rPr>
              <w:t>1.</w:t>
            </w:r>
          </w:p>
        </w:tc>
        <w:tc>
          <w:tcPr>
            <w:tcW w:w="6594" w:type="dxa"/>
            <w:shd w:val="clear" w:color="auto" w:fill="auto"/>
          </w:tcPr>
          <w:p w14:paraId="358579B9" w14:textId="77777777" w:rsidR="00A92BBB" w:rsidRPr="00CC7862" w:rsidRDefault="00A92BBB" w:rsidP="00E0200A">
            <w:pPr>
              <w:spacing w:after="0" w:line="360" w:lineRule="auto"/>
              <w:rPr>
                <w:rFonts w:ascii="Georgia" w:hAnsi="Georgia"/>
                <w:sz w:val="24"/>
                <w:szCs w:val="24"/>
                <w:lang w:val="mk-MK"/>
              </w:rPr>
            </w:pPr>
            <w:r w:rsidRPr="00CC7862">
              <w:rPr>
                <w:rFonts w:ascii="Georgia" w:hAnsi="Georgia"/>
                <w:sz w:val="24"/>
                <w:szCs w:val="24"/>
                <w:lang w:val="mk-MK"/>
              </w:rPr>
              <w:t>Верувам дека моите индивидуални особини придонесуваат да бидам покреативен/покреативна на работното место.</w:t>
            </w:r>
          </w:p>
        </w:tc>
        <w:tc>
          <w:tcPr>
            <w:tcW w:w="448" w:type="dxa"/>
            <w:shd w:val="clear" w:color="auto" w:fill="auto"/>
          </w:tcPr>
          <w:p w14:paraId="5C9B8067" w14:textId="77777777" w:rsidR="00A92BBB" w:rsidRPr="00CC7862" w:rsidRDefault="00A92BBB" w:rsidP="00E0200A">
            <w:pPr>
              <w:spacing w:after="0" w:line="360" w:lineRule="auto"/>
              <w:jc w:val="both"/>
              <w:rPr>
                <w:sz w:val="24"/>
                <w:szCs w:val="24"/>
                <w:lang w:val="mk-MK"/>
              </w:rPr>
            </w:pPr>
            <w:r w:rsidRPr="00CC7862">
              <w:rPr>
                <w:sz w:val="24"/>
                <w:szCs w:val="24"/>
                <w:lang w:val="mk-MK"/>
              </w:rPr>
              <w:t>1</w:t>
            </w:r>
          </w:p>
        </w:tc>
        <w:tc>
          <w:tcPr>
            <w:tcW w:w="448" w:type="dxa"/>
            <w:shd w:val="clear" w:color="auto" w:fill="auto"/>
          </w:tcPr>
          <w:p w14:paraId="5499D339" w14:textId="77777777" w:rsidR="00A92BBB" w:rsidRPr="00CC7862" w:rsidRDefault="00A92BBB" w:rsidP="00E0200A">
            <w:pPr>
              <w:spacing w:after="0" w:line="360" w:lineRule="auto"/>
              <w:jc w:val="both"/>
              <w:rPr>
                <w:sz w:val="24"/>
                <w:szCs w:val="24"/>
                <w:lang w:val="mk-MK"/>
              </w:rPr>
            </w:pPr>
            <w:r w:rsidRPr="00CC7862">
              <w:rPr>
                <w:sz w:val="24"/>
                <w:szCs w:val="24"/>
                <w:lang w:val="mk-MK"/>
              </w:rPr>
              <w:t>2</w:t>
            </w:r>
          </w:p>
        </w:tc>
        <w:tc>
          <w:tcPr>
            <w:tcW w:w="448" w:type="dxa"/>
            <w:shd w:val="clear" w:color="auto" w:fill="auto"/>
          </w:tcPr>
          <w:p w14:paraId="2C490973" w14:textId="77777777" w:rsidR="00A92BBB" w:rsidRPr="00CC7862" w:rsidRDefault="00A92BBB" w:rsidP="00E0200A">
            <w:pPr>
              <w:spacing w:after="0" w:line="360" w:lineRule="auto"/>
              <w:jc w:val="both"/>
              <w:rPr>
                <w:sz w:val="24"/>
                <w:szCs w:val="24"/>
                <w:lang w:val="mk-MK"/>
              </w:rPr>
            </w:pPr>
            <w:r w:rsidRPr="00CC7862">
              <w:rPr>
                <w:sz w:val="24"/>
                <w:szCs w:val="24"/>
                <w:lang w:val="mk-MK"/>
              </w:rPr>
              <w:t>3</w:t>
            </w:r>
          </w:p>
        </w:tc>
        <w:tc>
          <w:tcPr>
            <w:tcW w:w="448" w:type="dxa"/>
            <w:shd w:val="clear" w:color="auto" w:fill="auto"/>
          </w:tcPr>
          <w:p w14:paraId="08FC4F28" w14:textId="77777777" w:rsidR="00A92BBB" w:rsidRPr="00CC7862" w:rsidRDefault="00A92BBB" w:rsidP="00E0200A">
            <w:pPr>
              <w:spacing w:after="0" w:line="360" w:lineRule="auto"/>
              <w:jc w:val="both"/>
              <w:rPr>
                <w:sz w:val="24"/>
                <w:szCs w:val="24"/>
                <w:lang w:val="mk-MK"/>
              </w:rPr>
            </w:pPr>
            <w:r w:rsidRPr="00CC7862">
              <w:rPr>
                <w:sz w:val="24"/>
                <w:szCs w:val="24"/>
                <w:lang w:val="mk-MK"/>
              </w:rPr>
              <w:t>4</w:t>
            </w:r>
          </w:p>
        </w:tc>
        <w:tc>
          <w:tcPr>
            <w:tcW w:w="445" w:type="dxa"/>
            <w:shd w:val="clear" w:color="auto" w:fill="auto"/>
          </w:tcPr>
          <w:p w14:paraId="527564DB" w14:textId="77777777" w:rsidR="00A92BBB" w:rsidRPr="00CC7862" w:rsidRDefault="00A92BBB" w:rsidP="00E0200A">
            <w:pPr>
              <w:spacing w:after="0" w:line="360" w:lineRule="auto"/>
              <w:jc w:val="both"/>
              <w:rPr>
                <w:sz w:val="24"/>
                <w:szCs w:val="24"/>
                <w:lang w:val="mk-MK"/>
              </w:rPr>
            </w:pPr>
            <w:r w:rsidRPr="00CC7862">
              <w:rPr>
                <w:sz w:val="24"/>
                <w:szCs w:val="24"/>
                <w:lang w:val="mk-MK"/>
              </w:rPr>
              <w:t>5</w:t>
            </w:r>
          </w:p>
        </w:tc>
      </w:tr>
      <w:tr w:rsidR="00A92BBB" w:rsidRPr="00CC7862" w14:paraId="623166D6" w14:textId="77777777" w:rsidTr="00AA063F">
        <w:tc>
          <w:tcPr>
            <w:tcW w:w="521" w:type="dxa"/>
            <w:shd w:val="clear" w:color="auto" w:fill="auto"/>
          </w:tcPr>
          <w:p w14:paraId="498481AA" w14:textId="165E5708" w:rsidR="00A92BBB" w:rsidRPr="00CC7862" w:rsidRDefault="00F07B11" w:rsidP="00E0200A">
            <w:pPr>
              <w:spacing w:after="0" w:line="360" w:lineRule="auto"/>
              <w:jc w:val="right"/>
              <w:rPr>
                <w:sz w:val="24"/>
                <w:szCs w:val="24"/>
                <w:lang w:val="mk-MK"/>
              </w:rPr>
            </w:pPr>
            <w:r>
              <w:rPr>
                <w:sz w:val="24"/>
                <w:szCs w:val="24"/>
              </w:rPr>
              <w:lastRenderedPageBreak/>
              <w:t>2</w:t>
            </w:r>
            <w:r w:rsidR="00A92BBB" w:rsidRPr="00CC7862">
              <w:rPr>
                <w:sz w:val="24"/>
                <w:szCs w:val="24"/>
                <w:lang w:val="mk-MK"/>
              </w:rPr>
              <w:t>.</w:t>
            </w:r>
          </w:p>
        </w:tc>
        <w:tc>
          <w:tcPr>
            <w:tcW w:w="6594" w:type="dxa"/>
            <w:shd w:val="clear" w:color="auto" w:fill="auto"/>
          </w:tcPr>
          <w:p w14:paraId="7B6F244E" w14:textId="77777777" w:rsidR="00A92BBB" w:rsidRPr="00CC7862" w:rsidRDefault="00A92BBB" w:rsidP="00E0200A">
            <w:pPr>
              <w:spacing w:after="0" w:line="360" w:lineRule="auto"/>
              <w:jc w:val="both"/>
              <w:rPr>
                <w:rFonts w:ascii="Georgia" w:hAnsi="Georgia"/>
                <w:sz w:val="24"/>
                <w:szCs w:val="24"/>
                <w:lang w:val="mk-MK"/>
              </w:rPr>
            </w:pPr>
            <w:r w:rsidRPr="00CC7862">
              <w:rPr>
                <w:rFonts w:ascii="Georgia" w:hAnsi="Georgia"/>
                <w:sz w:val="24"/>
                <w:szCs w:val="24"/>
                <w:lang w:val="mk-MK"/>
              </w:rPr>
              <w:t>Мојата работа ме исполнува.</w:t>
            </w:r>
          </w:p>
        </w:tc>
        <w:tc>
          <w:tcPr>
            <w:tcW w:w="448" w:type="dxa"/>
            <w:shd w:val="clear" w:color="auto" w:fill="auto"/>
          </w:tcPr>
          <w:p w14:paraId="71D0C476" w14:textId="77777777" w:rsidR="00A92BBB" w:rsidRPr="00CC7862" w:rsidRDefault="00A92BBB" w:rsidP="00E0200A">
            <w:pPr>
              <w:spacing w:after="0" w:line="360" w:lineRule="auto"/>
              <w:jc w:val="both"/>
              <w:rPr>
                <w:sz w:val="24"/>
                <w:szCs w:val="24"/>
                <w:lang w:val="mk-MK"/>
              </w:rPr>
            </w:pPr>
            <w:r w:rsidRPr="00CC7862">
              <w:rPr>
                <w:sz w:val="24"/>
                <w:szCs w:val="24"/>
                <w:lang w:val="mk-MK"/>
              </w:rPr>
              <w:t>1</w:t>
            </w:r>
          </w:p>
        </w:tc>
        <w:tc>
          <w:tcPr>
            <w:tcW w:w="448" w:type="dxa"/>
            <w:shd w:val="clear" w:color="auto" w:fill="auto"/>
          </w:tcPr>
          <w:p w14:paraId="710DD415" w14:textId="77777777" w:rsidR="00A92BBB" w:rsidRPr="00CC7862" w:rsidRDefault="00A92BBB" w:rsidP="00E0200A">
            <w:pPr>
              <w:spacing w:after="0" w:line="360" w:lineRule="auto"/>
              <w:jc w:val="both"/>
              <w:rPr>
                <w:sz w:val="24"/>
                <w:szCs w:val="24"/>
                <w:lang w:val="mk-MK"/>
              </w:rPr>
            </w:pPr>
            <w:r w:rsidRPr="00CC7862">
              <w:rPr>
                <w:sz w:val="24"/>
                <w:szCs w:val="24"/>
                <w:lang w:val="mk-MK"/>
              </w:rPr>
              <w:t>2</w:t>
            </w:r>
          </w:p>
        </w:tc>
        <w:tc>
          <w:tcPr>
            <w:tcW w:w="448" w:type="dxa"/>
            <w:shd w:val="clear" w:color="auto" w:fill="auto"/>
          </w:tcPr>
          <w:p w14:paraId="3A8E1527" w14:textId="77777777" w:rsidR="00A92BBB" w:rsidRPr="00CC7862" w:rsidRDefault="00A92BBB" w:rsidP="00E0200A">
            <w:pPr>
              <w:spacing w:after="0" w:line="360" w:lineRule="auto"/>
              <w:jc w:val="both"/>
              <w:rPr>
                <w:sz w:val="24"/>
                <w:szCs w:val="24"/>
                <w:lang w:val="mk-MK"/>
              </w:rPr>
            </w:pPr>
            <w:r w:rsidRPr="00CC7862">
              <w:rPr>
                <w:sz w:val="24"/>
                <w:szCs w:val="24"/>
                <w:lang w:val="mk-MK"/>
              </w:rPr>
              <w:t>3</w:t>
            </w:r>
          </w:p>
        </w:tc>
        <w:tc>
          <w:tcPr>
            <w:tcW w:w="448" w:type="dxa"/>
            <w:shd w:val="clear" w:color="auto" w:fill="auto"/>
          </w:tcPr>
          <w:p w14:paraId="77CE45D1" w14:textId="77777777" w:rsidR="00A92BBB" w:rsidRPr="00CC7862" w:rsidRDefault="00A92BBB" w:rsidP="00E0200A">
            <w:pPr>
              <w:spacing w:after="0" w:line="360" w:lineRule="auto"/>
              <w:jc w:val="both"/>
              <w:rPr>
                <w:sz w:val="24"/>
                <w:szCs w:val="24"/>
                <w:lang w:val="mk-MK"/>
              </w:rPr>
            </w:pPr>
            <w:r w:rsidRPr="00CC7862">
              <w:rPr>
                <w:sz w:val="24"/>
                <w:szCs w:val="24"/>
                <w:lang w:val="mk-MK"/>
              </w:rPr>
              <w:t>4</w:t>
            </w:r>
          </w:p>
        </w:tc>
        <w:tc>
          <w:tcPr>
            <w:tcW w:w="445" w:type="dxa"/>
            <w:shd w:val="clear" w:color="auto" w:fill="auto"/>
          </w:tcPr>
          <w:p w14:paraId="3F595C29" w14:textId="77777777" w:rsidR="00A92BBB" w:rsidRPr="00CC7862" w:rsidRDefault="00A92BBB" w:rsidP="00E0200A">
            <w:pPr>
              <w:spacing w:after="0" w:line="360" w:lineRule="auto"/>
              <w:jc w:val="both"/>
              <w:rPr>
                <w:sz w:val="24"/>
                <w:szCs w:val="24"/>
                <w:lang w:val="mk-MK"/>
              </w:rPr>
            </w:pPr>
            <w:r w:rsidRPr="00CC7862">
              <w:rPr>
                <w:sz w:val="24"/>
                <w:szCs w:val="24"/>
                <w:lang w:val="mk-MK"/>
              </w:rPr>
              <w:t>5</w:t>
            </w:r>
          </w:p>
        </w:tc>
      </w:tr>
      <w:tr w:rsidR="00A92BBB" w:rsidRPr="00CC7862" w14:paraId="50F72760" w14:textId="77777777" w:rsidTr="00AA063F">
        <w:tc>
          <w:tcPr>
            <w:tcW w:w="521" w:type="dxa"/>
            <w:shd w:val="clear" w:color="auto" w:fill="auto"/>
          </w:tcPr>
          <w:p w14:paraId="1C4306B2" w14:textId="46DE4769" w:rsidR="00A92BBB" w:rsidRPr="00CC7862" w:rsidRDefault="00F07B11" w:rsidP="00E0200A">
            <w:pPr>
              <w:spacing w:after="0" w:line="360" w:lineRule="auto"/>
              <w:jc w:val="right"/>
              <w:rPr>
                <w:sz w:val="24"/>
                <w:szCs w:val="24"/>
                <w:lang w:val="mk-MK"/>
              </w:rPr>
            </w:pPr>
            <w:r>
              <w:rPr>
                <w:sz w:val="24"/>
                <w:szCs w:val="24"/>
              </w:rPr>
              <w:t>3</w:t>
            </w:r>
            <w:r w:rsidR="00A92BBB" w:rsidRPr="00CC7862">
              <w:rPr>
                <w:sz w:val="24"/>
                <w:szCs w:val="24"/>
                <w:lang w:val="mk-MK"/>
              </w:rPr>
              <w:t>.</w:t>
            </w:r>
          </w:p>
        </w:tc>
        <w:tc>
          <w:tcPr>
            <w:tcW w:w="6594" w:type="dxa"/>
            <w:shd w:val="clear" w:color="auto" w:fill="auto"/>
          </w:tcPr>
          <w:p w14:paraId="5264A42B" w14:textId="77777777" w:rsidR="00A92BBB" w:rsidRPr="00CC7862" w:rsidRDefault="00A92BBB" w:rsidP="00E0200A">
            <w:pPr>
              <w:spacing w:after="0" w:line="360" w:lineRule="auto"/>
              <w:rPr>
                <w:rFonts w:ascii="Georgia" w:hAnsi="Georgia"/>
                <w:sz w:val="24"/>
                <w:szCs w:val="24"/>
                <w:lang w:val="mk-MK"/>
              </w:rPr>
            </w:pPr>
            <w:r w:rsidRPr="00CC7862">
              <w:rPr>
                <w:rFonts w:ascii="Georgia" w:hAnsi="Georgia"/>
                <w:sz w:val="24"/>
                <w:szCs w:val="24"/>
                <w:lang w:val="mk-MK"/>
              </w:rPr>
              <w:t>Моето претходно искуство придонесува да бидам покреативен/-а на работното место.</w:t>
            </w:r>
          </w:p>
        </w:tc>
        <w:tc>
          <w:tcPr>
            <w:tcW w:w="448" w:type="dxa"/>
            <w:shd w:val="clear" w:color="auto" w:fill="auto"/>
          </w:tcPr>
          <w:p w14:paraId="79FAE6BA" w14:textId="77777777" w:rsidR="00A92BBB" w:rsidRPr="00CC7862" w:rsidRDefault="00A92BBB" w:rsidP="00E0200A">
            <w:pPr>
              <w:spacing w:after="0" w:line="360" w:lineRule="auto"/>
              <w:jc w:val="both"/>
              <w:rPr>
                <w:sz w:val="24"/>
                <w:szCs w:val="24"/>
                <w:lang w:val="mk-MK"/>
              </w:rPr>
            </w:pPr>
            <w:r w:rsidRPr="00CC7862">
              <w:rPr>
                <w:sz w:val="24"/>
                <w:szCs w:val="24"/>
                <w:lang w:val="mk-MK"/>
              </w:rPr>
              <w:t>1</w:t>
            </w:r>
          </w:p>
        </w:tc>
        <w:tc>
          <w:tcPr>
            <w:tcW w:w="448" w:type="dxa"/>
            <w:shd w:val="clear" w:color="auto" w:fill="auto"/>
          </w:tcPr>
          <w:p w14:paraId="297256FF" w14:textId="77777777" w:rsidR="00A92BBB" w:rsidRPr="00CC7862" w:rsidRDefault="00A92BBB" w:rsidP="00E0200A">
            <w:pPr>
              <w:spacing w:after="0" w:line="360" w:lineRule="auto"/>
              <w:jc w:val="both"/>
              <w:rPr>
                <w:sz w:val="24"/>
                <w:szCs w:val="24"/>
                <w:lang w:val="mk-MK"/>
              </w:rPr>
            </w:pPr>
            <w:r w:rsidRPr="00CC7862">
              <w:rPr>
                <w:sz w:val="24"/>
                <w:szCs w:val="24"/>
                <w:lang w:val="mk-MK"/>
              </w:rPr>
              <w:t>2</w:t>
            </w:r>
          </w:p>
        </w:tc>
        <w:tc>
          <w:tcPr>
            <w:tcW w:w="448" w:type="dxa"/>
            <w:shd w:val="clear" w:color="auto" w:fill="auto"/>
          </w:tcPr>
          <w:p w14:paraId="22803DFE" w14:textId="77777777" w:rsidR="00A92BBB" w:rsidRPr="00CC7862" w:rsidRDefault="00A92BBB" w:rsidP="00E0200A">
            <w:pPr>
              <w:spacing w:after="0" w:line="360" w:lineRule="auto"/>
              <w:jc w:val="both"/>
              <w:rPr>
                <w:sz w:val="24"/>
                <w:szCs w:val="24"/>
                <w:lang w:val="mk-MK"/>
              </w:rPr>
            </w:pPr>
            <w:r w:rsidRPr="00CC7862">
              <w:rPr>
                <w:sz w:val="24"/>
                <w:szCs w:val="24"/>
                <w:lang w:val="mk-MK"/>
              </w:rPr>
              <w:t>3</w:t>
            </w:r>
          </w:p>
        </w:tc>
        <w:tc>
          <w:tcPr>
            <w:tcW w:w="448" w:type="dxa"/>
            <w:shd w:val="clear" w:color="auto" w:fill="auto"/>
          </w:tcPr>
          <w:p w14:paraId="2CD70C72" w14:textId="77777777" w:rsidR="00A92BBB" w:rsidRPr="00CC7862" w:rsidRDefault="00A92BBB" w:rsidP="00E0200A">
            <w:pPr>
              <w:spacing w:after="0" w:line="360" w:lineRule="auto"/>
              <w:jc w:val="both"/>
              <w:rPr>
                <w:sz w:val="24"/>
                <w:szCs w:val="24"/>
                <w:lang w:val="mk-MK"/>
              </w:rPr>
            </w:pPr>
            <w:r w:rsidRPr="00CC7862">
              <w:rPr>
                <w:sz w:val="24"/>
                <w:szCs w:val="24"/>
                <w:lang w:val="mk-MK"/>
              </w:rPr>
              <w:t>4</w:t>
            </w:r>
          </w:p>
        </w:tc>
        <w:tc>
          <w:tcPr>
            <w:tcW w:w="445" w:type="dxa"/>
            <w:shd w:val="clear" w:color="auto" w:fill="auto"/>
          </w:tcPr>
          <w:p w14:paraId="51053CB7" w14:textId="77777777" w:rsidR="00A92BBB" w:rsidRPr="00CC7862" w:rsidRDefault="00A92BBB" w:rsidP="00E0200A">
            <w:pPr>
              <w:spacing w:after="0" w:line="360" w:lineRule="auto"/>
              <w:jc w:val="both"/>
              <w:rPr>
                <w:sz w:val="24"/>
                <w:szCs w:val="24"/>
                <w:lang w:val="mk-MK"/>
              </w:rPr>
            </w:pPr>
            <w:r w:rsidRPr="00CC7862">
              <w:rPr>
                <w:sz w:val="24"/>
                <w:szCs w:val="24"/>
                <w:lang w:val="mk-MK"/>
              </w:rPr>
              <w:t>5</w:t>
            </w:r>
          </w:p>
        </w:tc>
      </w:tr>
      <w:tr w:rsidR="00A92BBB" w:rsidRPr="00CC7862" w14:paraId="0C04F1DC" w14:textId="77777777" w:rsidTr="00AA063F">
        <w:tc>
          <w:tcPr>
            <w:tcW w:w="521" w:type="dxa"/>
            <w:shd w:val="clear" w:color="auto" w:fill="auto"/>
          </w:tcPr>
          <w:p w14:paraId="34AE611F" w14:textId="4531D290" w:rsidR="00A92BBB" w:rsidRPr="00CC7862" w:rsidRDefault="00F07B11" w:rsidP="00E0200A">
            <w:pPr>
              <w:spacing w:after="0" w:line="360" w:lineRule="auto"/>
              <w:jc w:val="right"/>
              <w:rPr>
                <w:sz w:val="24"/>
                <w:szCs w:val="24"/>
                <w:lang w:val="mk-MK"/>
              </w:rPr>
            </w:pPr>
            <w:r>
              <w:rPr>
                <w:sz w:val="24"/>
                <w:szCs w:val="24"/>
              </w:rPr>
              <w:t>4</w:t>
            </w:r>
            <w:r w:rsidR="00A92BBB" w:rsidRPr="00CC7862">
              <w:rPr>
                <w:sz w:val="24"/>
                <w:szCs w:val="24"/>
                <w:lang w:val="mk-MK"/>
              </w:rPr>
              <w:t>.</w:t>
            </w:r>
          </w:p>
        </w:tc>
        <w:tc>
          <w:tcPr>
            <w:tcW w:w="6594" w:type="dxa"/>
            <w:shd w:val="clear" w:color="auto" w:fill="auto"/>
          </w:tcPr>
          <w:p w14:paraId="20D0B489" w14:textId="77777777" w:rsidR="00A92BBB" w:rsidRPr="00CC7862" w:rsidRDefault="00A92BBB" w:rsidP="00E0200A">
            <w:pPr>
              <w:spacing w:after="0" w:line="360" w:lineRule="auto"/>
              <w:jc w:val="both"/>
              <w:rPr>
                <w:rFonts w:ascii="Georgia" w:hAnsi="Georgia"/>
                <w:sz w:val="24"/>
                <w:szCs w:val="24"/>
                <w:lang w:val="mk-MK"/>
              </w:rPr>
            </w:pPr>
            <w:r w:rsidRPr="00CC7862">
              <w:rPr>
                <w:rFonts w:ascii="Georgia" w:hAnsi="Georgia"/>
                <w:sz w:val="24"/>
                <w:szCs w:val="24"/>
                <w:lang w:val="mk-MK"/>
              </w:rPr>
              <w:t>Различните прашања и проблеми не ја спречуваат мојата креативност на работното место.</w:t>
            </w:r>
          </w:p>
        </w:tc>
        <w:tc>
          <w:tcPr>
            <w:tcW w:w="448" w:type="dxa"/>
            <w:shd w:val="clear" w:color="auto" w:fill="auto"/>
          </w:tcPr>
          <w:p w14:paraId="01AAB02F" w14:textId="77777777" w:rsidR="00A92BBB" w:rsidRPr="00CC7862" w:rsidRDefault="00A92BBB" w:rsidP="00E0200A">
            <w:pPr>
              <w:spacing w:after="0" w:line="360" w:lineRule="auto"/>
              <w:jc w:val="both"/>
              <w:rPr>
                <w:sz w:val="24"/>
                <w:szCs w:val="24"/>
                <w:lang w:val="mk-MK"/>
              </w:rPr>
            </w:pPr>
            <w:r w:rsidRPr="00CC7862">
              <w:rPr>
                <w:sz w:val="24"/>
                <w:szCs w:val="24"/>
                <w:lang w:val="mk-MK"/>
              </w:rPr>
              <w:t>1</w:t>
            </w:r>
          </w:p>
        </w:tc>
        <w:tc>
          <w:tcPr>
            <w:tcW w:w="448" w:type="dxa"/>
            <w:shd w:val="clear" w:color="auto" w:fill="auto"/>
          </w:tcPr>
          <w:p w14:paraId="0C35A856" w14:textId="77777777" w:rsidR="00A92BBB" w:rsidRPr="00CC7862" w:rsidRDefault="00A92BBB" w:rsidP="00E0200A">
            <w:pPr>
              <w:spacing w:after="0" w:line="360" w:lineRule="auto"/>
              <w:jc w:val="both"/>
              <w:rPr>
                <w:sz w:val="24"/>
                <w:szCs w:val="24"/>
                <w:lang w:val="mk-MK"/>
              </w:rPr>
            </w:pPr>
            <w:r w:rsidRPr="00CC7862">
              <w:rPr>
                <w:sz w:val="24"/>
                <w:szCs w:val="24"/>
                <w:lang w:val="mk-MK"/>
              </w:rPr>
              <w:t>2</w:t>
            </w:r>
          </w:p>
        </w:tc>
        <w:tc>
          <w:tcPr>
            <w:tcW w:w="448" w:type="dxa"/>
            <w:shd w:val="clear" w:color="auto" w:fill="auto"/>
          </w:tcPr>
          <w:p w14:paraId="018793A3" w14:textId="77777777" w:rsidR="00A92BBB" w:rsidRPr="00CC7862" w:rsidRDefault="00A92BBB" w:rsidP="00E0200A">
            <w:pPr>
              <w:spacing w:after="0" w:line="360" w:lineRule="auto"/>
              <w:jc w:val="both"/>
              <w:rPr>
                <w:sz w:val="24"/>
                <w:szCs w:val="24"/>
                <w:lang w:val="mk-MK"/>
              </w:rPr>
            </w:pPr>
            <w:r w:rsidRPr="00CC7862">
              <w:rPr>
                <w:sz w:val="24"/>
                <w:szCs w:val="24"/>
                <w:lang w:val="mk-MK"/>
              </w:rPr>
              <w:t>3</w:t>
            </w:r>
          </w:p>
        </w:tc>
        <w:tc>
          <w:tcPr>
            <w:tcW w:w="448" w:type="dxa"/>
            <w:shd w:val="clear" w:color="auto" w:fill="auto"/>
          </w:tcPr>
          <w:p w14:paraId="493774A6" w14:textId="77777777" w:rsidR="00A92BBB" w:rsidRPr="00CC7862" w:rsidRDefault="00A92BBB" w:rsidP="00E0200A">
            <w:pPr>
              <w:spacing w:after="0" w:line="360" w:lineRule="auto"/>
              <w:jc w:val="both"/>
              <w:rPr>
                <w:sz w:val="24"/>
                <w:szCs w:val="24"/>
                <w:lang w:val="mk-MK"/>
              </w:rPr>
            </w:pPr>
            <w:r w:rsidRPr="00CC7862">
              <w:rPr>
                <w:sz w:val="24"/>
                <w:szCs w:val="24"/>
                <w:lang w:val="mk-MK"/>
              </w:rPr>
              <w:t>4</w:t>
            </w:r>
          </w:p>
        </w:tc>
        <w:tc>
          <w:tcPr>
            <w:tcW w:w="445" w:type="dxa"/>
            <w:shd w:val="clear" w:color="auto" w:fill="auto"/>
          </w:tcPr>
          <w:p w14:paraId="6F82E7D6" w14:textId="77777777" w:rsidR="00A92BBB" w:rsidRPr="00CC7862" w:rsidRDefault="00A92BBB" w:rsidP="00E0200A">
            <w:pPr>
              <w:spacing w:after="0" w:line="360" w:lineRule="auto"/>
              <w:jc w:val="both"/>
              <w:rPr>
                <w:sz w:val="24"/>
                <w:szCs w:val="24"/>
                <w:lang w:val="mk-MK"/>
              </w:rPr>
            </w:pPr>
            <w:r w:rsidRPr="00CC7862">
              <w:rPr>
                <w:sz w:val="24"/>
                <w:szCs w:val="24"/>
                <w:lang w:val="mk-MK"/>
              </w:rPr>
              <w:t>5</w:t>
            </w:r>
          </w:p>
        </w:tc>
      </w:tr>
      <w:tr w:rsidR="00A92BBB" w:rsidRPr="00CC7862" w14:paraId="2616DB77" w14:textId="77777777" w:rsidTr="00AA063F">
        <w:tc>
          <w:tcPr>
            <w:tcW w:w="521" w:type="dxa"/>
            <w:shd w:val="clear" w:color="auto" w:fill="auto"/>
          </w:tcPr>
          <w:p w14:paraId="34BF34CD" w14:textId="58B7B0DB" w:rsidR="00A92BBB" w:rsidRPr="00CC7862" w:rsidRDefault="00F07B11" w:rsidP="00E0200A">
            <w:pPr>
              <w:spacing w:after="0" w:line="360" w:lineRule="auto"/>
              <w:jc w:val="right"/>
              <w:rPr>
                <w:sz w:val="24"/>
                <w:szCs w:val="24"/>
                <w:lang w:val="mk-MK"/>
              </w:rPr>
            </w:pPr>
            <w:r>
              <w:rPr>
                <w:sz w:val="24"/>
                <w:szCs w:val="24"/>
              </w:rPr>
              <w:t>5</w:t>
            </w:r>
            <w:r w:rsidR="00A92BBB" w:rsidRPr="00CC7862">
              <w:rPr>
                <w:sz w:val="24"/>
                <w:szCs w:val="24"/>
                <w:lang w:val="mk-MK"/>
              </w:rPr>
              <w:t>.</w:t>
            </w:r>
          </w:p>
        </w:tc>
        <w:tc>
          <w:tcPr>
            <w:tcW w:w="6594" w:type="dxa"/>
            <w:shd w:val="clear" w:color="auto" w:fill="auto"/>
          </w:tcPr>
          <w:p w14:paraId="265978F0" w14:textId="729D09A4" w:rsidR="00A92BBB" w:rsidRPr="00CC7862" w:rsidRDefault="00087791">
            <w:pPr>
              <w:spacing w:after="0" w:line="360" w:lineRule="auto"/>
              <w:jc w:val="both"/>
              <w:rPr>
                <w:rFonts w:ascii="Georgia" w:hAnsi="Georgia"/>
                <w:sz w:val="24"/>
                <w:szCs w:val="24"/>
                <w:lang w:val="mk-MK"/>
              </w:rPr>
            </w:pPr>
            <w:r>
              <w:rPr>
                <w:rFonts w:ascii="Georgia" w:hAnsi="Georgia"/>
                <w:sz w:val="24"/>
                <w:szCs w:val="24"/>
                <w:lang w:val="mk-MK"/>
              </w:rPr>
              <w:t>Си</w:t>
            </w:r>
            <w:r w:rsidR="00A92BBB" w:rsidRPr="00CC7862">
              <w:rPr>
                <w:rFonts w:ascii="Georgia" w:hAnsi="Georgia"/>
                <w:sz w:val="24"/>
                <w:szCs w:val="24"/>
                <w:lang w:val="mk-MK"/>
              </w:rPr>
              <w:t xml:space="preserve">гурен/-а сум дека можам да развијам креативни идеи </w:t>
            </w:r>
            <w:r w:rsidR="00DD414C">
              <w:rPr>
                <w:rFonts w:ascii="Georgia" w:hAnsi="Georgia"/>
                <w:sz w:val="24"/>
                <w:szCs w:val="24"/>
                <w:lang w:val="mk-MK"/>
              </w:rPr>
              <w:t>што</w:t>
            </w:r>
            <w:r w:rsidR="00DD414C" w:rsidRPr="00CC7862">
              <w:rPr>
                <w:rFonts w:ascii="Georgia" w:hAnsi="Georgia"/>
                <w:sz w:val="24"/>
                <w:szCs w:val="24"/>
                <w:lang w:val="mk-MK"/>
              </w:rPr>
              <w:t xml:space="preserve"> </w:t>
            </w:r>
            <w:r w:rsidR="00A92BBB" w:rsidRPr="00CC7862">
              <w:rPr>
                <w:rFonts w:ascii="Georgia" w:hAnsi="Georgia"/>
                <w:sz w:val="24"/>
                <w:szCs w:val="24"/>
                <w:lang w:val="mk-MK"/>
              </w:rPr>
              <w:t>помагаат во решавање на проблемот.</w:t>
            </w:r>
          </w:p>
        </w:tc>
        <w:tc>
          <w:tcPr>
            <w:tcW w:w="448" w:type="dxa"/>
            <w:shd w:val="clear" w:color="auto" w:fill="auto"/>
          </w:tcPr>
          <w:p w14:paraId="51814835" w14:textId="77777777" w:rsidR="00A92BBB" w:rsidRPr="00CC7862" w:rsidRDefault="00A92BBB" w:rsidP="00E0200A">
            <w:pPr>
              <w:spacing w:after="0" w:line="360" w:lineRule="auto"/>
              <w:jc w:val="both"/>
              <w:rPr>
                <w:sz w:val="24"/>
                <w:szCs w:val="24"/>
                <w:lang w:val="mk-MK"/>
              </w:rPr>
            </w:pPr>
            <w:r w:rsidRPr="00CC7862">
              <w:rPr>
                <w:sz w:val="24"/>
                <w:szCs w:val="24"/>
                <w:lang w:val="mk-MK"/>
              </w:rPr>
              <w:t>1</w:t>
            </w:r>
          </w:p>
        </w:tc>
        <w:tc>
          <w:tcPr>
            <w:tcW w:w="448" w:type="dxa"/>
            <w:shd w:val="clear" w:color="auto" w:fill="auto"/>
          </w:tcPr>
          <w:p w14:paraId="67BBFBDC" w14:textId="77777777" w:rsidR="00A92BBB" w:rsidRPr="00CC7862" w:rsidRDefault="00A92BBB" w:rsidP="00E0200A">
            <w:pPr>
              <w:spacing w:after="0" w:line="360" w:lineRule="auto"/>
              <w:jc w:val="both"/>
              <w:rPr>
                <w:sz w:val="24"/>
                <w:szCs w:val="24"/>
                <w:lang w:val="mk-MK"/>
              </w:rPr>
            </w:pPr>
            <w:r w:rsidRPr="00CC7862">
              <w:rPr>
                <w:sz w:val="24"/>
                <w:szCs w:val="24"/>
                <w:lang w:val="mk-MK"/>
              </w:rPr>
              <w:t>2</w:t>
            </w:r>
          </w:p>
        </w:tc>
        <w:tc>
          <w:tcPr>
            <w:tcW w:w="448" w:type="dxa"/>
            <w:shd w:val="clear" w:color="auto" w:fill="auto"/>
          </w:tcPr>
          <w:p w14:paraId="31BA0243" w14:textId="77777777" w:rsidR="00A92BBB" w:rsidRPr="00CC7862" w:rsidRDefault="00A92BBB" w:rsidP="00E0200A">
            <w:pPr>
              <w:spacing w:after="0" w:line="360" w:lineRule="auto"/>
              <w:jc w:val="both"/>
              <w:rPr>
                <w:sz w:val="24"/>
                <w:szCs w:val="24"/>
                <w:lang w:val="mk-MK"/>
              </w:rPr>
            </w:pPr>
            <w:r w:rsidRPr="00CC7862">
              <w:rPr>
                <w:sz w:val="24"/>
                <w:szCs w:val="24"/>
                <w:lang w:val="mk-MK"/>
              </w:rPr>
              <w:t>3</w:t>
            </w:r>
          </w:p>
        </w:tc>
        <w:tc>
          <w:tcPr>
            <w:tcW w:w="448" w:type="dxa"/>
            <w:shd w:val="clear" w:color="auto" w:fill="auto"/>
          </w:tcPr>
          <w:p w14:paraId="47F587ED" w14:textId="77777777" w:rsidR="00A92BBB" w:rsidRPr="00CC7862" w:rsidRDefault="00A92BBB" w:rsidP="00E0200A">
            <w:pPr>
              <w:spacing w:after="0" w:line="360" w:lineRule="auto"/>
              <w:jc w:val="both"/>
              <w:rPr>
                <w:sz w:val="24"/>
                <w:szCs w:val="24"/>
                <w:lang w:val="mk-MK"/>
              </w:rPr>
            </w:pPr>
            <w:r w:rsidRPr="00CC7862">
              <w:rPr>
                <w:sz w:val="24"/>
                <w:szCs w:val="24"/>
                <w:lang w:val="mk-MK"/>
              </w:rPr>
              <w:t>4</w:t>
            </w:r>
          </w:p>
        </w:tc>
        <w:tc>
          <w:tcPr>
            <w:tcW w:w="445" w:type="dxa"/>
            <w:shd w:val="clear" w:color="auto" w:fill="auto"/>
          </w:tcPr>
          <w:p w14:paraId="316C62CB" w14:textId="77777777" w:rsidR="00A92BBB" w:rsidRPr="00CC7862" w:rsidRDefault="00A92BBB" w:rsidP="00E0200A">
            <w:pPr>
              <w:spacing w:after="0" w:line="360" w:lineRule="auto"/>
              <w:jc w:val="both"/>
              <w:rPr>
                <w:sz w:val="24"/>
                <w:szCs w:val="24"/>
                <w:lang w:val="mk-MK"/>
              </w:rPr>
            </w:pPr>
            <w:r w:rsidRPr="00CC7862">
              <w:rPr>
                <w:sz w:val="24"/>
                <w:szCs w:val="24"/>
                <w:lang w:val="mk-MK"/>
              </w:rPr>
              <w:t>5</w:t>
            </w:r>
          </w:p>
        </w:tc>
      </w:tr>
      <w:tr w:rsidR="00A92BBB" w:rsidRPr="00CC7862" w14:paraId="584A529F" w14:textId="77777777" w:rsidTr="00AA063F">
        <w:tc>
          <w:tcPr>
            <w:tcW w:w="521" w:type="dxa"/>
            <w:shd w:val="clear" w:color="auto" w:fill="auto"/>
          </w:tcPr>
          <w:p w14:paraId="55EE3647" w14:textId="7E7D303E" w:rsidR="00A92BBB" w:rsidRPr="00CC7862" w:rsidRDefault="00F07B11" w:rsidP="00E0200A">
            <w:pPr>
              <w:spacing w:after="0" w:line="360" w:lineRule="auto"/>
              <w:jc w:val="right"/>
              <w:rPr>
                <w:sz w:val="24"/>
                <w:szCs w:val="24"/>
                <w:lang w:val="mk-MK"/>
              </w:rPr>
            </w:pPr>
            <w:r>
              <w:rPr>
                <w:sz w:val="24"/>
                <w:szCs w:val="24"/>
              </w:rPr>
              <w:t>6</w:t>
            </w:r>
            <w:r w:rsidR="00A92BBB" w:rsidRPr="00CC7862">
              <w:rPr>
                <w:sz w:val="24"/>
                <w:szCs w:val="24"/>
                <w:lang w:val="mk-MK"/>
              </w:rPr>
              <w:t>.</w:t>
            </w:r>
          </w:p>
        </w:tc>
        <w:tc>
          <w:tcPr>
            <w:tcW w:w="6594" w:type="dxa"/>
            <w:shd w:val="clear" w:color="auto" w:fill="auto"/>
          </w:tcPr>
          <w:p w14:paraId="2EA517AA" w14:textId="77777777" w:rsidR="00A92BBB" w:rsidRPr="00CC7862" w:rsidRDefault="00A92BBB" w:rsidP="00E0200A">
            <w:pPr>
              <w:spacing w:after="0" w:line="360" w:lineRule="auto"/>
              <w:rPr>
                <w:rFonts w:ascii="Georgia" w:hAnsi="Georgia"/>
                <w:sz w:val="24"/>
                <w:szCs w:val="24"/>
                <w:lang w:val="mk-MK"/>
              </w:rPr>
            </w:pPr>
            <w:r w:rsidRPr="00CC7862">
              <w:rPr>
                <w:rFonts w:ascii="Georgia" w:hAnsi="Georgia"/>
                <w:sz w:val="24"/>
                <w:szCs w:val="24"/>
                <w:lang w:val="mk-MK"/>
              </w:rPr>
              <w:t>На проблемите повеќе гледам како на шанси (предизвици) отколку како на ризици.</w:t>
            </w:r>
          </w:p>
        </w:tc>
        <w:tc>
          <w:tcPr>
            <w:tcW w:w="448" w:type="dxa"/>
            <w:shd w:val="clear" w:color="auto" w:fill="auto"/>
          </w:tcPr>
          <w:p w14:paraId="0E898E62" w14:textId="77777777" w:rsidR="00A92BBB" w:rsidRPr="00CC7862" w:rsidRDefault="00A92BBB" w:rsidP="00E0200A">
            <w:pPr>
              <w:spacing w:after="0" w:line="360" w:lineRule="auto"/>
              <w:jc w:val="both"/>
              <w:rPr>
                <w:sz w:val="24"/>
                <w:szCs w:val="24"/>
                <w:lang w:val="mk-MK"/>
              </w:rPr>
            </w:pPr>
            <w:r w:rsidRPr="00CC7862">
              <w:rPr>
                <w:sz w:val="24"/>
                <w:szCs w:val="24"/>
                <w:lang w:val="mk-MK"/>
              </w:rPr>
              <w:t>1</w:t>
            </w:r>
          </w:p>
        </w:tc>
        <w:tc>
          <w:tcPr>
            <w:tcW w:w="448" w:type="dxa"/>
            <w:shd w:val="clear" w:color="auto" w:fill="auto"/>
          </w:tcPr>
          <w:p w14:paraId="4E27ECDD" w14:textId="77777777" w:rsidR="00A92BBB" w:rsidRPr="00CC7862" w:rsidRDefault="00A92BBB" w:rsidP="00E0200A">
            <w:pPr>
              <w:spacing w:after="0" w:line="360" w:lineRule="auto"/>
              <w:jc w:val="both"/>
              <w:rPr>
                <w:sz w:val="24"/>
                <w:szCs w:val="24"/>
                <w:lang w:val="mk-MK"/>
              </w:rPr>
            </w:pPr>
            <w:r w:rsidRPr="00CC7862">
              <w:rPr>
                <w:sz w:val="24"/>
                <w:szCs w:val="24"/>
                <w:lang w:val="mk-MK"/>
              </w:rPr>
              <w:t>2</w:t>
            </w:r>
          </w:p>
        </w:tc>
        <w:tc>
          <w:tcPr>
            <w:tcW w:w="448" w:type="dxa"/>
            <w:shd w:val="clear" w:color="auto" w:fill="auto"/>
          </w:tcPr>
          <w:p w14:paraId="6CB6BB04" w14:textId="77777777" w:rsidR="00A92BBB" w:rsidRPr="00CC7862" w:rsidRDefault="00A92BBB" w:rsidP="00E0200A">
            <w:pPr>
              <w:spacing w:after="0" w:line="360" w:lineRule="auto"/>
              <w:jc w:val="both"/>
              <w:rPr>
                <w:sz w:val="24"/>
                <w:szCs w:val="24"/>
                <w:lang w:val="mk-MK"/>
              </w:rPr>
            </w:pPr>
            <w:r w:rsidRPr="00CC7862">
              <w:rPr>
                <w:sz w:val="24"/>
                <w:szCs w:val="24"/>
                <w:lang w:val="mk-MK"/>
              </w:rPr>
              <w:t>3</w:t>
            </w:r>
          </w:p>
        </w:tc>
        <w:tc>
          <w:tcPr>
            <w:tcW w:w="448" w:type="dxa"/>
            <w:shd w:val="clear" w:color="auto" w:fill="auto"/>
          </w:tcPr>
          <w:p w14:paraId="39317566" w14:textId="77777777" w:rsidR="00A92BBB" w:rsidRPr="00CC7862" w:rsidRDefault="00A92BBB" w:rsidP="00E0200A">
            <w:pPr>
              <w:spacing w:after="0" w:line="360" w:lineRule="auto"/>
              <w:jc w:val="both"/>
              <w:rPr>
                <w:sz w:val="24"/>
                <w:szCs w:val="24"/>
                <w:lang w:val="mk-MK"/>
              </w:rPr>
            </w:pPr>
            <w:r w:rsidRPr="00CC7862">
              <w:rPr>
                <w:sz w:val="24"/>
                <w:szCs w:val="24"/>
                <w:lang w:val="mk-MK"/>
              </w:rPr>
              <w:t>4</w:t>
            </w:r>
          </w:p>
        </w:tc>
        <w:tc>
          <w:tcPr>
            <w:tcW w:w="445" w:type="dxa"/>
            <w:shd w:val="clear" w:color="auto" w:fill="auto"/>
          </w:tcPr>
          <w:p w14:paraId="3971A817" w14:textId="77777777" w:rsidR="00A92BBB" w:rsidRPr="00CC7862" w:rsidRDefault="00A92BBB" w:rsidP="00E0200A">
            <w:pPr>
              <w:spacing w:after="0" w:line="360" w:lineRule="auto"/>
              <w:jc w:val="both"/>
              <w:rPr>
                <w:sz w:val="24"/>
                <w:szCs w:val="24"/>
                <w:lang w:val="mk-MK"/>
              </w:rPr>
            </w:pPr>
            <w:r w:rsidRPr="00CC7862">
              <w:rPr>
                <w:sz w:val="24"/>
                <w:szCs w:val="24"/>
                <w:lang w:val="mk-MK"/>
              </w:rPr>
              <w:t>5</w:t>
            </w:r>
          </w:p>
        </w:tc>
      </w:tr>
      <w:tr w:rsidR="00A92BBB" w:rsidRPr="00CC7862" w14:paraId="7F970E1D" w14:textId="77777777" w:rsidTr="00AA063F">
        <w:tc>
          <w:tcPr>
            <w:tcW w:w="521" w:type="dxa"/>
            <w:shd w:val="clear" w:color="auto" w:fill="auto"/>
          </w:tcPr>
          <w:p w14:paraId="3650768D" w14:textId="7B183BA9" w:rsidR="00A92BBB" w:rsidRPr="00CC7862" w:rsidRDefault="00F07B11" w:rsidP="00E0200A">
            <w:pPr>
              <w:spacing w:after="0" w:line="360" w:lineRule="auto"/>
              <w:jc w:val="right"/>
              <w:rPr>
                <w:sz w:val="24"/>
                <w:szCs w:val="24"/>
                <w:lang w:val="mk-MK"/>
              </w:rPr>
            </w:pPr>
            <w:r>
              <w:rPr>
                <w:sz w:val="24"/>
                <w:szCs w:val="24"/>
              </w:rPr>
              <w:t>7</w:t>
            </w:r>
            <w:r w:rsidR="00A92BBB" w:rsidRPr="00CC7862">
              <w:rPr>
                <w:sz w:val="24"/>
                <w:szCs w:val="24"/>
                <w:lang w:val="mk-MK"/>
              </w:rPr>
              <w:t>.</w:t>
            </w:r>
          </w:p>
        </w:tc>
        <w:tc>
          <w:tcPr>
            <w:tcW w:w="6594" w:type="dxa"/>
            <w:shd w:val="clear" w:color="auto" w:fill="auto"/>
          </w:tcPr>
          <w:p w14:paraId="47E0E26D" w14:textId="77777777" w:rsidR="00A92BBB" w:rsidRPr="00CC7862" w:rsidRDefault="00A92BBB" w:rsidP="00E0200A">
            <w:pPr>
              <w:spacing w:after="0" w:line="360" w:lineRule="auto"/>
              <w:jc w:val="both"/>
              <w:rPr>
                <w:rFonts w:ascii="Georgia" w:hAnsi="Georgia"/>
                <w:sz w:val="24"/>
                <w:szCs w:val="24"/>
                <w:lang w:val="mk-MK"/>
              </w:rPr>
            </w:pPr>
            <w:r w:rsidRPr="00CC7862">
              <w:rPr>
                <w:rFonts w:ascii="Georgia" w:hAnsi="Georgia"/>
                <w:sz w:val="24"/>
                <w:szCs w:val="24"/>
                <w:lang w:val="mk-MK"/>
              </w:rPr>
              <w:t>Избегнувам да се држам строго до правилата.</w:t>
            </w:r>
          </w:p>
        </w:tc>
        <w:tc>
          <w:tcPr>
            <w:tcW w:w="448" w:type="dxa"/>
            <w:shd w:val="clear" w:color="auto" w:fill="auto"/>
          </w:tcPr>
          <w:p w14:paraId="195B5C52" w14:textId="77777777" w:rsidR="00A92BBB" w:rsidRPr="00CC7862" w:rsidRDefault="00A92BBB" w:rsidP="00E0200A">
            <w:pPr>
              <w:spacing w:after="0" w:line="360" w:lineRule="auto"/>
              <w:jc w:val="both"/>
              <w:rPr>
                <w:sz w:val="24"/>
                <w:szCs w:val="24"/>
                <w:lang w:val="mk-MK"/>
              </w:rPr>
            </w:pPr>
            <w:r w:rsidRPr="00CC7862">
              <w:rPr>
                <w:sz w:val="24"/>
                <w:szCs w:val="24"/>
                <w:lang w:val="mk-MK"/>
              </w:rPr>
              <w:t>1</w:t>
            </w:r>
          </w:p>
        </w:tc>
        <w:tc>
          <w:tcPr>
            <w:tcW w:w="448" w:type="dxa"/>
            <w:shd w:val="clear" w:color="auto" w:fill="auto"/>
          </w:tcPr>
          <w:p w14:paraId="60F17EC4" w14:textId="77777777" w:rsidR="00A92BBB" w:rsidRPr="00CC7862" w:rsidRDefault="00A92BBB" w:rsidP="00E0200A">
            <w:pPr>
              <w:spacing w:after="0" w:line="360" w:lineRule="auto"/>
              <w:jc w:val="both"/>
              <w:rPr>
                <w:sz w:val="24"/>
                <w:szCs w:val="24"/>
                <w:lang w:val="mk-MK"/>
              </w:rPr>
            </w:pPr>
            <w:r w:rsidRPr="00CC7862">
              <w:rPr>
                <w:sz w:val="24"/>
                <w:szCs w:val="24"/>
                <w:lang w:val="mk-MK"/>
              </w:rPr>
              <w:t>2</w:t>
            </w:r>
          </w:p>
        </w:tc>
        <w:tc>
          <w:tcPr>
            <w:tcW w:w="448" w:type="dxa"/>
            <w:shd w:val="clear" w:color="auto" w:fill="auto"/>
          </w:tcPr>
          <w:p w14:paraId="2B992243" w14:textId="77777777" w:rsidR="00A92BBB" w:rsidRPr="00CC7862" w:rsidRDefault="00A92BBB" w:rsidP="00E0200A">
            <w:pPr>
              <w:spacing w:after="0" w:line="360" w:lineRule="auto"/>
              <w:jc w:val="both"/>
              <w:rPr>
                <w:sz w:val="24"/>
                <w:szCs w:val="24"/>
                <w:lang w:val="mk-MK"/>
              </w:rPr>
            </w:pPr>
            <w:r w:rsidRPr="00CC7862">
              <w:rPr>
                <w:sz w:val="24"/>
                <w:szCs w:val="24"/>
                <w:lang w:val="mk-MK"/>
              </w:rPr>
              <w:t>3</w:t>
            </w:r>
          </w:p>
        </w:tc>
        <w:tc>
          <w:tcPr>
            <w:tcW w:w="448" w:type="dxa"/>
            <w:shd w:val="clear" w:color="auto" w:fill="auto"/>
          </w:tcPr>
          <w:p w14:paraId="2CC41DE3" w14:textId="77777777" w:rsidR="00A92BBB" w:rsidRPr="00CC7862" w:rsidRDefault="00A92BBB" w:rsidP="00E0200A">
            <w:pPr>
              <w:spacing w:after="0" w:line="360" w:lineRule="auto"/>
              <w:jc w:val="both"/>
              <w:rPr>
                <w:sz w:val="24"/>
                <w:szCs w:val="24"/>
                <w:lang w:val="mk-MK"/>
              </w:rPr>
            </w:pPr>
            <w:r w:rsidRPr="00CC7862">
              <w:rPr>
                <w:sz w:val="24"/>
                <w:szCs w:val="24"/>
                <w:lang w:val="mk-MK"/>
              </w:rPr>
              <w:t>4</w:t>
            </w:r>
          </w:p>
        </w:tc>
        <w:tc>
          <w:tcPr>
            <w:tcW w:w="445" w:type="dxa"/>
            <w:shd w:val="clear" w:color="auto" w:fill="auto"/>
          </w:tcPr>
          <w:p w14:paraId="7ABB541E" w14:textId="77777777" w:rsidR="00A92BBB" w:rsidRPr="00CC7862" w:rsidRDefault="00A92BBB" w:rsidP="00E0200A">
            <w:pPr>
              <w:spacing w:after="0" w:line="360" w:lineRule="auto"/>
              <w:jc w:val="both"/>
              <w:rPr>
                <w:sz w:val="24"/>
                <w:szCs w:val="24"/>
                <w:lang w:val="mk-MK"/>
              </w:rPr>
            </w:pPr>
            <w:r w:rsidRPr="00CC7862">
              <w:rPr>
                <w:sz w:val="24"/>
                <w:szCs w:val="24"/>
                <w:lang w:val="mk-MK"/>
              </w:rPr>
              <w:t>5</w:t>
            </w:r>
          </w:p>
        </w:tc>
      </w:tr>
      <w:tr w:rsidR="00A92BBB" w:rsidRPr="00CC7862" w14:paraId="5F37B635" w14:textId="77777777" w:rsidTr="00AA063F">
        <w:tc>
          <w:tcPr>
            <w:tcW w:w="521" w:type="dxa"/>
            <w:shd w:val="clear" w:color="auto" w:fill="auto"/>
          </w:tcPr>
          <w:p w14:paraId="61055B41" w14:textId="5DC60251" w:rsidR="00A92BBB" w:rsidRPr="00CC7862" w:rsidRDefault="00F07B11" w:rsidP="00E0200A">
            <w:pPr>
              <w:spacing w:after="0" w:line="360" w:lineRule="auto"/>
              <w:jc w:val="right"/>
              <w:rPr>
                <w:sz w:val="24"/>
                <w:szCs w:val="24"/>
                <w:lang w:val="mk-MK"/>
              </w:rPr>
            </w:pPr>
            <w:r>
              <w:rPr>
                <w:sz w:val="24"/>
                <w:szCs w:val="24"/>
              </w:rPr>
              <w:t>8</w:t>
            </w:r>
            <w:r w:rsidR="00A92BBB" w:rsidRPr="00CC7862">
              <w:rPr>
                <w:sz w:val="24"/>
                <w:szCs w:val="24"/>
                <w:lang w:val="mk-MK"/>
              </w:rPr>
              <w:t>.</w:t>
            </w:r>
          </w:p>
        </w:tc>
        <w:tc>
          <w:tcPr>
            <w:tcW w:w="6594" w:type="dxa"/>
            <w:shd w:val="clear" w:color="auto" w:fill="auto"/>
          </w:tcPr>
          <w:p w14:paraId="258ABC09" w14:textId="0D87D63C" w:rsidR="00A92BBB" w:rsidRPr="00CC7862" w:rsidRDefault="00A92BBB">
            <w:pPr>
              <w:spacing w:after="0" w:line="360" w:lineRule="auto"/>
              <w:rPr>
                <w:rFonts w:ascii="Georgia" w:hAnsi="Georgia"/>
                <w:sz w:val="24"/>
                <w:szCs w:val="24"/>
                <w:lang w:val="mk-MK"/>
              </w:rPr>
            </w:pPr>
            <w:r w:rsidRPr="00CC7862">
              <w:rPr>
                <w:rFonts w:ascii="Georgia" w:hAnsi="Georgia"/>
                <w:sz w:val="24"/>
                <w:szCs w:val="24"/>
                <w:lang w:val="mk-MK"/>
              </w:rPr>
              <w:t xml:space="preserve">Временскиот притисок значајно влијае </w:t>
            </w:r>
            <w:r w:rsidR="00DD414C">
              <w:rPr>
                <w:rFonts w:ascii="Georgia" w:hAnsi="Georgia"/>
                <w:sz w:val="24"/>
                <w:szCs w:val="24"/>
                <w:lang w:val="mk-MK"/>
              </w:rPr>
              <w:t>врз</w:t>
            </w:r>
            <w:r w:rsidR="00DD414C" w:rsidRPr="00CC7862">
              <w:rPr>
                <w:rFonts w:ascii="Georgia" w:hAnsi="Georgia"/>
                <w:sz w:val="24"/>
                <w:szCs w:val="24"/>
                <w:lang w:val="mk-MK"/>
              </w:rPr>
              <w:t xml:space="preserve"> </w:t>
            </w:r>
            <w:r w:rsidRPr="00CC7862">
              <w:rPr>
                <w:rFonts w:ascii="Georgia" w:hAnsi="Georgia"/>
                <w:sz w:val="24"/>
                <w:szCs w:val="24"/>
                <w:lang w:val="mk-MK"/>
              </w:rPr>
              <w:t>мојата креативност.</w:t>
            </w:r>
          </w:p>
        </w:tc>
        <w:tc>
          <w:tcPr>
            <w:tcW w:w="448" w:type="dxa"/>
            <w:shd w:val="clear" w:color="auto" w:fill="auto"/>
          </w:tcPr>
          <w:p w14:paraId="565C5C91" w14:textId="77777777" w:rsidR="00A92BBB" w:rsidRPr="00CC7862" w:rsidRDefault="00A92BBB" w:rsidP="00E0200A">
            <w:pPr>
              <w:spacing w:after="0" w:line="360" w:lineRule="auto"/>
              <w:jc w:val="both"/>
              <w:rPr>
                <w:sz w:val="24"/>
                <w:szCs w:val="24"/>
                <w:lang w:val="mk-MK"/>
              </w:rPr>
            </w:pPr>
            <w:r w:rsidRPr="00CC7862">
              <w:rPr>
                <w:sz w:val="24"/>
                <w:szCs w:val="24"/>
                <w:lang w:val="mk-MK"/>
              </w:rPr>
              <w:t>1</w:t>
            </w:r>
          </w:p>
        </w:tc>
        <w:tc>
          <w:tcPr>
            <w:tcW w:w="448" w:type="dxa"/>
            <w:shd w:val="clear" w:color="auto" w:fill="auto"/>
          </w:tcPr>
          <w:p w14:paraId="30580277" w14:textId="77777777" w:rsidR="00A92BBB" w:rsidRPr="00CC7862" w:rsidRDefault="00A92BBB" w:rsidP="00E0200A">
            <w:pPr>
              <w:spacing w:after="0" w:line="360" w:lineRule="auto"/>
              <w:jc w:val="both"/>
              <w:rPr>
                <w:sz w:val="24"/>
                <w:szCs w:val="24"/>
                <w:lang w:val="mk-MK"/>
              </w:rPr>
            </w:pPr>
            <w:r w:rsidRPr="00CC7862">
              <w:rPr>
                <w:sz w:val="24"/>
                <w:szCs w:val="24"/>
                <w:lang w:val="mk-MK"/>
              </w:rPr>
              <w:t>2</w:t>
            </w:r>
          </w:p>
        </w:tc>
        <w:tc>
          <w:tcPr>
            <w:tcW w:w="448" w:type="dxa"/>
            <w:shd w:val="clear" w:color="auto" w:fill="auto"/>
          </w:tcPr>
          <w:p w14:paraId="3B635643" w14:textId="77777777" w:rsidR="00A92BBB" w:rsidRPr="00CC7862" w:rsidRDefault="00A92BBB" w:rsidP="00E0200A">
            <w:pPr>
              <w:spacing w:after="0" w:line="360" w:lineRule="auto"/>
              <w:jc w:val="both"/>
              <w:rPr>
                <w:sz w:val="24"/>
                <w:szCs w:val="24"/>
                <w:lang w:val="mk-MK"/>
              </w:rPr>
            </w:pPr>
            <w:r w:rsidRPr="00CC7862">
              <w:rPr>
                <w:sz w:val="24"/>
                <w:szCs w:val="24"/>
                <w:lang w:val="mk-MK"/>
              </w:rPr>
              <w:t>3</w:t>
            </w:r>
          </w:p>
        </w:tc>
        <w:tc>
          <w:tcPr>
            <w:tcW w:w="448" w:type="dxa"/>
            <w:shd w:val="clear" w:color="auto" w:fill="auto"/>
          </w:tcPr>
          <w:p w14:paraId="6CF129AB" w14:textId="77777777" w:rsidR="00A92BBB" w:rsidRPr="00CC7862" w:rsidRDefault="00A92BBB" w:rsidP="00E0200A">
            <w:pPr>
              <w:spacing w:after="0" w:line="360" w:lineRule="auto"/>
              <w:jc w:val="both"/>
              <w:rPr>
                <w:sz w:val="24"/>
                <w:szCs w:val="24"/>
                <w:lang w:val="mk-MK"/>
              </w:rPr>
            </w:pPr>
            <w:r w:rsidRPr="00CC7862">
              <w:rPr>
                <w:sz w:val="24"/>
                <w:szCs w:val="24"/>
                <w:lang w:val="mk-MK"/>
              </w:rPr>
              <w:t>4</w:t>
            </w:r>
          </w:p>
        </w:tc>
        <w:tc>
          <w:tcPr>
            <w:tcW w:w="445" w:type="dxa"/>
            <w:shd w:val="clear" w:color="auto" w:fill="auto"/>
          </w:tcPr>
          <w:p w14:paraId="7AD88372" w14:textId="77777777" w:rsidR="00A92BBB" w:rsidRPr="00CC7862" w:rsidRDefault="00A92BBB" w:rsidP="00E0200A">
            <w:pPr>
              <w:spacing w:after="0" w:line="360" w:lineRule="auto"/>
              <w:jc w:val="both"/>
              <w:rPr>
                <w:sz w:val="24"/>
                <w:szCs w:val="24"/>
                <w:lang w:val="mk-MK"/>
              </w:rPr>
            </w:pPr>
            <w:r w:rsidRPr="00CC7862">
              <w:rPr>
                <w:sz w:val="24"/>
                <w:szCs w:val="24"/>
                <w:lang w:val="mk-MK"/>
              </w:rPr>
              <w:t>5</w:t>
            </w:r>
          </w:p>
        </w:tc>
      </w:tr>
      <w:tr w:rsidR="00A92BBB" w:rsidRPr="00CC7862" w14:paraId="7F8F1CCB" w14:textId="77777777" w:rsidTr="00AA063F">
        <w:tc>
          <w:tcPr>
            <w:tcW w:w="521" w:type="dxa"/>
            <w:shd w:val="clear" w:color="auto" w:fill="auto"/>
          </w:tcPr>
          <w:p w14:paraId="7755EA97" w14:textId="5C4D63C6" w:rsidR="00A92BBB" w:rsidRPr="00CC7862" w:rsidRDefault="00F07B11" w:rsidP="00E0200A">
            <w:pPr>
              <w:spacing w:after="0" w:line="360" w:lineRule="auto"/>
              <w:jc w:val="right"/>
              <w:rPr>
                <w:sz w:val="24"/>
                <w:szCs w:val="24"/>
                <w:lang w:val="mk-MK"/>
              </w:rPr>
            </w:pPr>
            <w:r>
              <w:rPr>
                <w:sz w:val="24"/>
                <w:szCs w:val="24"/>
              </w:rPr>
              <w:t>9</w:t>
            </w:r>
            <w:r w:rsidR="00A92BBB" w:rsidRPr="00CC7862">
              <w:rPr>
                <w:sz w:val="24"/>
                <w:szCs w:val="24"/>
                <w:lang w:val="mk-MK"/>
              </w:rPr>
              <w:t>.</w:t>
            </w:r>
          </w:p>
        </w:tc>
        <w:tc>
          <w:tcPr>
            <w:tcW w:w="6594" w:type="dxa"/>
            <w:shd w:val="clear" w:color="auto" w:fill="auto"/>
          </w:tcPr>
          <w:p w14:paraId="36158CCE" w14:textId="2F3286CD" w:rsidR="00A92BBB" w:rsidRPr="00CC7862" w:rsidRDefault="00A92BBB">
            <w:pPr>
              <w:spacing w:after="0" w:line="360" w:lineRule="auto"/>
              <w:rPr>
                <w:rFonts w:ascii="Georgia" w:hAnsi="Georgia"/>
                <w:sz w:val="24"/>
                <w:szCs w:val="24"/>
                <w:lang w:val="mk-MK"/>
              </w:rPr>
            </w:pPr>
            <w:r w:rsidRPr="00CC7862">
              <w:rPr>
                <w:rFonts w:ascii="Georgia" w:hAnsi="Georgia"/>
                <w:sz w:val="24"/>
                <w:szCs w:val="24"/>
                <w:lang w:val="mk-MK"/>
              </w:rPr>
              <w:t xml:space="preserve">Висината на платата значајно влијае </w:t>
            </w:r>
            <w:r w:rsidR="00DD414C">
              <w:rPr>
                <w:rFonts w:ascii="Georgia" w:hAnsi="Georgia"/>
                <w:sz w:val="24"/>
                <w:szCs w:val="24"/>
                <w:lang w:val="mk-MK"/>
              </w:rPr>
              <w:t>врз</w:t>
            </w:r>
            <w:r w:rsidR="00DD414C" w:rsidRPr="00CC7862">
              <w:rPr>
                <w:rFonts w:ascii="Georgia" w:hAnsi="Georgia"/>
                <w:sz w:val="24"/>
                <w:szCs w:val="24"/>
                <w:lang w:val="mk-MK"/>
              </w:rPr>
              <w:t xml:space="preserve"> </w:t>
            </w:r>
            <w:r w:rsidRPr="00CC7862">
              <w:rPr>
                <w:rFonts w:ascii="Georgia" w:hAnsi="Georgia"/>
                <w:sz w:val="24"/>
                <w:szCs w:val="24"/>
                <w:lang w:val="mk-MK"/>
              </w:rPr>
              <w:t>мојата креативност.</w:t>
            </w:r>
          </w:p>
        </w:tc>
        <w:tc>
          <w:tcPr>
            <w:tcW w:w="448" w:type="dxa"/>
            <w:shd w:val="clear" w:color="auto" w:fill="auto"/>
          </w:tcPr>
          <w:p w14:paraId="73C78EAE" w14:textId="77777777" w:rsidR="00A92BBB" w:rsidRPr="00CC7862" w:rsidRDefault="00A92BBB" w:rsidP="00E0200A">
            <w:pPr>
              <w:spacing w:after="0" w:line="360" w:lineRule="auto"/>
              <w:jc w:val="both"/>
              <w:rPr>
                <w:sz w:val="24"/>
                <w:szCs w:val="24"/>
                <w:lang w:val="mk-MK"/>
              </w:rPr>
            </w:pPr>
            <w:r w:rsidRPr="00CC7862">
              <w:rPr>
                <w:sz w:val="24"/>
                <w:szCs w:val="24"/>
                <w:lang w:val="mk-MK"/>
              </w:rPr>
              <w:t>1</w:t>
            </w:r>
          </w:p>
        </w:tc>
        <w:tc>
          <w:tcPr>
            <w:tcW w:w="448" w:type="dxa"/>
            <w:shd w:val="clear" w:color="auto" w:fill="auto"/>
          </w:tcPr>
          <w:p w14:paraId="49B98CDE" w14:textId="77777777" w:rsidR="00A92BBB" w:rsidRPr="00CC7862" w:rsidRDefault="00A92BBB" w:rsidP="00E0200A">
            <w:pPr>
              <w:spacing w:after="0" w:line="360" w:lineRule="auto"/>
              <w:jc w:val="both"/>
              <w:rPr>
                <w:sz w:val="24"/>
                <w:szCs w:val="24"/>
                <w:lang w:val="mk-MK"/>
              </w:rPr>
            </w:pPr>
            <w:r w:rsidRPr="00CC7862">
              <w:rPr>
                <w:sz w:val="24"/>
                <w:szCs w:val="24"/>
                <w:lang w:val="mk-MK"/>
              </w:rPr>
              <w:t>2</w:t>
            </w:r>
          </w:p>
        </w:tc>
        <w:tc>
          <w:tcPr>
            <w:tcW w:w="448" w:type="dxa"/>
            <w:shd w:val="clear" w:color="auto" w:fill="auto"/>
          </w:tcPr>
          <w:p w14:paraId="6E5DEA9A" w14:textId="77777777" w:rsidR="00A92BBB" w:rsidRPr="00CC7862" w:rsidRDefault="00A92BBB" w:rsidP="00E0200A">
            <w:pPr>
              <w:spacing w:after="0" w:line="360" w:lineRule="auto"/>
              <w:jc w:val="both"/>
              <w:rPr>
                <w:sz w:val="24"/>
                <w:szCs w:val="24"/>
                <w:lang w:val="mk-MK"/>
              </w:rPr>
            </w:pPr>
            <w:r w:rsidRPr="00CC7862">
              <w:rPr>
                <w:sz w:val="24"/>
                <w:szCs w:val="24"/>
                <w:lang w:val="mk-MK"/>
              </w:rPr>
              <w:t>3</w:t>
            </w:r>
          </w:p>
        </w:tc>
        <w:tc>
          <w:tcPr>
            <w:tcW w:w="448" w:type="dxa"/>
            <w:shd w:val="clear" w:color="auto" w:fill="auto"/>
          </w:tcPr>
          <w:p w14:paraId="23FDFA80" w14:textId="77777777" w:rsidR="00A92BBB" w:rsidRPr="00CC7862" w:rsidRDefault="00A92BBB" w:rsidP="00E0200A">
            <w:pPr>
              <w:spacing w:after="0" w:line="360" w:lineRule="auto"/>
              <w:jc w:val="both"/>
              <w:rPr>
                <w:sz w:val="24"/>
                <w:szCs w:val="24"/>
                <w:lang w:val="mk-MK"/>
              </w:rPr>
            </w:pPr>
            <w:r w:rsidRPr="00CC7862">
              <w:rPr>
                <w:sz w:val="24"/>
                <w:szCs w:val="24"/>
                <w:lang w:val="mk-MK"/>
              </w:rPr>
              <w:t>4</w:t>
            </w:r>
          </w:p>
        </w:tc>
        <w:tc>
          <w:tcPr>
            <w:tcW w:w="445" w:type="dxa"/>
            <w:shd w:val="clear" w:color="auto" w:fill="auto"/>
          </w:tcPr>
          <w:p w14:paraId="617FD159" w14:textId="77777777" w:rsidR="00A92BBB" w:rsidRPr="00CC7862" w:rsidRDefault="00A92BBB" w:rsidP="00E0200A">
            <w:pPr>
              <w:spacing w:after="0" w:line="360" w:lineRule="auto"/>
              <w:jc w:val="both"/>
              <w:rPr>
                <w:sz w:val="24"/>
                <w:szCs w:val="24"/>
                <w:lang w:val="mk-MK"/>
              </w:rPr>
            </w:pPr>
            <w:r w:rsidRPr="00CC7862">
              <w:rPr>
                <w:sz w:val="24"/>
                <w:szCs w:val="24"/>
                <w:lang w:val="mk-MK"/>
              </w:rPr>
              <w:t>5</w:t>
            </w:r>
          </w:p>
        </w:tc>
      </w:tr>
      <w:tr w:rsidR="00A92BBB" w:rsidRPr="00CC7862" w14:paraId="62F2BC5F" w14:textId="77777777" w:rsidTr="00AA063F">
        <w:tc>
          <w:tcPr>
            <w:tcW w:w="521" w:type="dxa"/>
            <w:shd w:val="clear" w:color="auto" w:fill="auto"/>
          </w:tcPr>
          <w:p w14:paraId="3050934E" w14:textId="0859574E" w:rsidR="00A92BBB" w:rsidRPr="00CC7862" w:rsidRDefault="00F07B11" w:rsidP="00E0200A">
            <w:pPr>
              <w:spacing w:after="0" w:line="360" w:lineRule="auto"/>
              <w:jc w:val="right"/>
              <w:rPr>
                <w:sz w:val="24"/>
                <w:szCs w:val="24"/>
                <w:lang w:val="mk-MK"/>
              </w:rPr>
            </w:pPr>
            <w:r>
              <w:rPr>
                <w:sz w:val="24"/>
                <w:szCs w:val="24"/>
              </w:rPr>
              <w:t>10</w:t>
            </w:r>
            <w:r w:rsidR="00A92BBB" w:rsidRPr="00CC7862">
              <w:rPr>
                <w:sz w:val="24"/>
                <w:szCs w:val="24"/>
                <w:lang w:val="mk-MK"/>
              </w:rPr>
              <w:t>.</w:t>
            </w:r>
          </w:p>
        </w:tc>
        <w:tc>
          <w:tcPr>
            <w:tcW w:w="6594" w:type="dxa"/>
            <w:shd w:val="clear" w:color="auto" w:fill="auto"/>
          </w:tcPr>
          <w:p w14:paraId="1E2FDF0B" w14:textId="406A397E" w:rsidR="00A92BBB" w:rsidRPr="00CC7862" w:rsidRDefault="00A92BBB">
            <w:pPr>
              <w:spacing w:after="0" w:line="360" w:lineRule="auto"/>
              <w:rPr>
                <w:rFonts w:ascii="Georgia" w:hAnsi="Georgia"/>
                <w:sz w:val="24"/>
                <w:szCs w:val="24"/>
                <w:lang w:val="mk-MK"/>
              </w:rPr>
            </w:pPr>
            <w:r w:rsidRPr="00CC7862">
              <w:rPr>
                <w:rFonts w:ascii="Georgia" w:hAnsi="Georgia"/>
                <w:sz w:val="24"/>
                <w:szCs w:val="24"/>
                <w:lang w:val="mk-MK"/>
              </w:rPr>
              <w:t xml:space="preserve">Работната средина позитивно ми влијае </w:t>
            </w:r>
            <w:r w:rsidR="00DD414C">
              <w:rPr>
                <w:rFonts w:ascii="Georgia" w:hAnsi="Georgia"/>
                <w:sz w:val="24"/>
                <w:szCs w:val="24"/>
                <w:lang w:val="mk-MK"/>
              </w:rPr>
              <w:t>врз</w:t>
            </w:r>
            <w:r w:rsidR="00DD414C" w:rsidRPr="00CC7862">
              <w:rPr>
                <w:rFonts w:ascii="Georgia" w:hAnsi="Georgia"/>
                <w:sz w:val="24"/>
                <w:szCs w:val="24"/>
                <w:lang w:val="mk-MK"/>
              </w:rPr>
              <w:t xml:space="preserve"> </w:t>
            </w:r>
            <w:r w:rsidRPr="00CC7862">
              <w:rPr>
                <w:rFonts w:ascii="Georgia" w:hAnsi="Georgia"/>
                <w:sz w:val="24"/>
                <w:szCs w:val="24"/>
                <w:lang w:val="mk-MK"/>
              </w:rPr>
              <w:t>решавањето проблеми.</w:t>
            </w:r>
          </w:p>
        </w:tc>
        <w:tc>
          <w:tcPr>
            <w:tcW w:w="448" w:type="dxa"/>
            <w:shd w:val="clear" w:color="auto" w:fill="auto"/>
          </w:tcPr>
          <w:p w14:paraId="2D8C7C51" w14:textId="77777777" w:rsidR="00A92BBB" w:rsidRPr="00CC7862" w:rsidRDefault="00A92BBB" w:rsidP="00E0200A">
            <w:pPr>
              <w:spacing w:after="0" w:line="360" w:lineRule="auto"/>
              <w:jc w:val="both"/>
              <w:rPr>
                <w:sz w:val="24"/>
                <w:szCs w:val="24"/>
                <w:lang w:val="mk-MK"/>
              </w:rPr>
            </w:pPr>
            <w:r w:rsidRPr="00CC7862">
              <w:rPr>
                <w:sz w:val="24"/>
                <w:szCs w:val="24"/>
                <w:lang w:val="mk-MK"/>
              </w:rPr>
              <w:t>1</w:t>
            </w:r>
          </w:p>
        </w:tc>
        <w:tc>
          <w:tcPr>
            <w:tcW w:w="448" w:type="dxa"/>
            <w:shd w:val="clear" w:color="auto" w:fill="auto"/>
          </w:tcPr>
          <w:p w14:paraId="018A08AB" w14:textId="77777777" w:rsidR="00A92BBB" w:rsidRPr="00CC7862" w:rsidRDefault="00A92BBB" w:rsidP="00E0200A">
            <w:pPr>
              <w:spacing w:after="0" w:line="360" w:lineRule="auto"/>
              <w:jc w:val="both"/>
              <w:rPr>
                <w:sz w:val="24"/>
                <w:szCs w:val="24"/>
                <w:lang w:val="mk-MK"/>
              </w:rPr>
            </w:pPr>
            <w:r w:rsidRPr="00CC7862">
              <w:rPr>
                <w:sz w:val="24"/>
                <w:szCs w:val="24"/>
                <w:lang w:val="mk-MK"/>
              </w:rPr>
              <w:t>2</w:t>
            </w:r>
          </w:p>
        </w:tc>
        <w:tc>
          <w:tcPr>
            <w:tcW w:w="448" w:type="dxa"/>
            <w:shd w:val="clear" w:color="auto" w:fill="auto"/>
          </w:tcPr>
          <w:p w14:paraId="277B4869" w14:textId="77777777" w:rsidR="00A92BBB" w:rsidRPr="00CC7862" w:rsidRDefault="00A92BBB" w:rsidP="00E0200A">
            <w:pPr>
              <w:spacing w:after="0" w:line="360" w:lineRule="auto"/>
              <w:jc w:val="both"/>
              <w:rPr>
                <w:sz w:val="24"/>
                <w:szCs w:val="24"/>
                <w:lang w:val="mk-MK"/>
              </w:rPr>
            </w:pPr>
            <w:r w:rsidRPr="00CC7862">
              <w:rPr>
                <w:sz w:val="24"/>
                <w:szCs w:val="24"/>
                <w:lang w:val="mk-MK"/>
              </w:rPr>
              <w:t>3</w:t>
            </w:r>
          </w:p>
        </w:tc>
        <w:tc>
          <w:tcPr>
            <w:tcW w:w="448" w:type="dxa"/>
            <w:shd w:val="clear" w:color="auto" w:fill="auto"/>
          </w:tcPr>
          <w:p w14:paraId="3F95B824" w14:textId="77777777" w:rsidR="00A92BBB" w:rsidRPr="00CC7862" w:rsidRDefault="00A92BBB" w:rsidP="00E0200A">
            <w:pPr>
              <w:spacing w:after="0" w:line="360" w:lineRule="auto"/>
              <w:jc w:val="both"/>
              <w:rPr>
                <w:sz w:val="24"/>
                <w:szCs w:val="24"/>
                <w:lang w:val="mk-MK"/>
              </w:rPr>
            </w:pPr>
            <w:r w:rsidRPr="00CC7862">
              <w:rPr>
                <w:sz w:val="24"/>
                <w:szCs w:val="24"/>
                <w:lang w:val="mk-MK"/>
              </w:rPr>
              <w:t>4</w:t>
            </w:r>
          </w:p>
        </w:tc>
        <w:tc>
          <w:tcPr>
            <w:tcW w:w="445" w:type="dxa"/>
            <w:shd w:val="clear" w:color="auto" w:fill="auto"/>
          </w:tcPr>
          <w:p w14:paraId="6DC613CE" w14:textId="77777777" w:rsidR="00A92BBB" w:rsidRPr="00CC7862" w:rsidRDefault="00A92BBB" w:rsidP="00E0200A">
            <w:pPr>
              <w:spacing w:after="0" w:line="360" w:lineRule="auto"/>
              <w:jc w:val="both"/>
              <w:rPr>
                <w:sz w:val="24"/>
                <w:szCs w:val="24"/>
                <w:lang w:val="mk-MK"/>
              </w:rPr>
            </w:pPr>
            <w:r w:rsidRPr="00CC7862">
              <w:rPr>
                <w:sz w:val="24"/>
                <w:szCs w:val="24"/>
                <w:lang w:val="mk-MK"/>
              </w:rPr>
              <w:t>5</w:t>
            </w:r>
          </w:p>
        </w:tc>
      </w:tr>
      <w:tr w:rsidR="00A92BBB" w:rsidRPr="00CC7862" w14:paraId="24A7D093" w14:textId="77777777" w:rsidTr="00AA063F">
        <w:tc>
          <w:tcPr>
            <w:tcW w:w="9352" w:type="dxa"/>
            <w:gridSpan w:val="7"/>
            <w:shd w:val="clear" w:color="auto" w:fill="D9D9D9"/>
          </w:tcPr>
          <w:p w14:paraId="15317024" w14:textId="77777777" w:rsidR="00A92BBB" w:rsidRPr="00CC7862" w:rsidRDefault="00A92BBB" w:rsidP="00E0200A">
            <w:pPr>
              <w:spacing w:after="0" w:line="360" w:lineRule="auto"/>
              <w:jc w:val="center"/>
              <w:rPr>
                <w:rFonts w:ascii="Georgia" w:hAnsi="Georgia"/>
                <w:b/>
                <w:lang w:val="mk-MK"/>
              </w:rPr>
            </w:pPr>
            <w:r w:rsidRPr="00CC7862">
              <w:rPr>
                <w:rFonts w:ascii="Georgia" w:hAnsi="Georgia"/>
                <w:b/>
                <w:lang w:val="mk-MK"/>
              </w:rPr>
              <w:t>ТИМСКА КРЕАТИВНОСТ</w:t>
            </w:r>
          </w:p>
        </w:tc>
      </w:tr>
      <w:tr w:rsidR="00A92BBB" w:rsidRPr="00CC7862" w14:paraId="78129C11" w14:textId="77777777" w:rsidTr="00AA063F">
        <w:tc>
          <w:tcPr>
            <w:tcW w:w="9352" w:type="dxa"/>
            <w:gridSpan w:val="7"/>
            <w:shd w:val="clear" w:color="auto" w:fill="FFFFFF"/>
          </w:tcPr>
          <w:p w14:paraId="54F9536B" w14:textId="2293045A" w:rsidR="00A92BBB" w:rsidRPr="00CC7862" w:rsidRDefault="00A92BBB" w:rsidP="00E0200A">
            <w:pPr>
              <w:spacing w:after="0" w:line="360" w:lineRule="auto"/>
              <w:rPr>
                <w:rFonts w:ascii="Georgia" w:hAnsi="Georgia"/>
                <w:b/>
                <w:sz w:val="24"/>
                <w:szCs w:val="24"/>
                <w:lang w:val="mk-MK"/>
              </w:rPr>
            </w:pPr>
            <w:r w:rsidRPr="00CC7862">
              <w:rPr>
                <w:rFonts w:ascii="Georgia" w:hAnsi="Georgia"/>
                <w:sz w:val="24"/>
                <w:szCs w:val="24"/>
                <w:lang w:val="mk-MK"/>
              </w:rPr>
              <w:t>1</w:t>
            </w:r>
            <w:r w:rsidR="00F07B11">
              <w:rPr>
                <w:rFonts w:ascii="Georgia" w:hAnsi="Georgia"/>
                <w:sz w:val="24"/>
                <w:szCs w:val="24"/>
              </w:rPr>
              <w:t>1</w:t>
            </w:r>
            <w:r w:rsidRPr="00CC7862">
              <w:rPr>
                <w:rFonts w:ascii="Georgia" w:hAnsi="Georgia"/>
                <w:sz w:val="24"/>
                <w:szCs w:val="24"/>
                <w:lang w:val="mk-MK"/>
              </w:rPr>
              <w:t>.</w:t>
            </w:r>
            <w:r w:rsidR="00EA1663">
              <w:rPr>
                <w:rFonts w:ascii="Georgia" w:hAnsi="Georgia"/>
                <w:sz w:val="24"/>
                <w:szCs w:val="24"/>
                <w:lang w:val="mk-MK"/>
              </w:rPr>
              <w:t xml:space="preserve"> </w:t>
            </w:r>
            <w:r w:rsidRPr="00CC7862">
              <w:rPr>
                <w:rFonts w:ascii="Georgia" w:hAnsi="Georgia"/>
                <w:sz w:val="24"/>
                <w:szCs w:val="24"/>
                <w:lang w:val="mk-MK"/>
              </w:rPr>
              <w:t>Колку членови има тимот во кој работите? (напишете број)........</w:t>
            </w:r>
          </w:p>
          <w:p w14:paraId="7C021CAA" w14:textId="77777777" w:rsidR="00A92BBB" w:rsidRPr="00CC7862" w:rsidRDefault="00A92BBB" w:rsidP="00E0200A">
            <w:pPr>
              <w:spacing w:after="0" w:line="360" w:lineRule="auto"/>
              <w:rPr>
                <w:rFonts w:ascii="Georgia" w:hAnsi="Georgia"/>
                <w:b/>
                <w:sz w:val="24"/>
                <w:szCs w:val="24"/>
                <w:lang w:val="mk-MK"/>
              </w:rPr>
            </w:pPr>
          </w:p>
        </w:tc>
      </w:tr>
      <w:tr w:rsidR="00A92BBB" w:rsidRPr="00CC7862" w14:paraId="173D50B3" w14:textId="77777777" w:rsidTr="00AA063F">
        <w:trPr>
          <w:trHeight w:val="440"/>
        </w:trPr>
        <w:tc>
          <w:tcPr>
            <w:tcW w:w="521" w:type="dxa"/>
            <w:shd w:val="clear" w:color="auto" w:fill="auto"/>
          </w:tcPr>
          <w:p w14:paraId="7CFA312E" w14:textId="5E860A01" w:rsidR="00A92BBB" w:rsidRPr="00CC7862" w:rsidRDefault="00A92BBB" w:rsidP="00F07B11">
            <w:pPr>
              <w:spacing w:after="0" w:line="360" w:lineRule="auto"/>
              <w:jc w:val="right"/>
              <w:rPr>
                <w:sz w:val="24"/>
                <w:szCs w:val="24"/>
                <w:lang w:val="mk-MK"/>
              </w:rPr>
            </w:pPr>
            <w:r w:rsidRPr="00CC7862">
              <w:rPr>
                <w:sz w:val="24"/>
                <w:szCs w:val="24"/>
                <w:lang w:val="mk-MK"/>
              </w:rPr>
              <w:t>1</w:t>
            </w:r>
            <w:r w:rsidR="00F07B11">
              <w:rPr>
                <w:sz w:val="24"/>
                <w:szCs w:val="24"/>
              </w:rPr>
              <w:t>2</w:t>
            </w:r>
            <w:r w:rsidRPr="00CC7862">
              <w:rPr>
                <w:sz w:val="24"/>
                <w:szCs w:val="24"/>
                <w:lang w:val="mk-MK"/>
              </w:rPr>
              <w:t>.</w:t>
            </w:r>
          </w:p>
        </w:tc>
        <w:tc>
          <w:tcPr>
            <w:tcW w:w="6594" w:type="dxa"/>
            <w:shd w:val="clear" w:color="auto" w:fill="auto"/>
          </w:tcPr>
          <w:p w14:paraId="253DBF67" w14:textId="77777777" w:rsidR="00A92BBB" w:rsidRPr="00CC7862" w:rsidRDefault="00A92BBB" w:rsidP="00E0200A">
            <w:pPr>
              <w:spacing w:after="0" w:line="360" w:lineRule="auto"/>
              <w:rPr>
                <w:rFonts w:ascii="Georgia" w:hAnsi="Georgia"/>
                <w:sz w:val="24"/>
                <w:szCs w:val="24"/>
                <w:lang w:val="mk-MK"/>
              </w:rPr>
            </w:pPr>
            <w:r w:rsidRPr="00CC7862">
              <w:rPr>
                <w:rFonts w:ascii="Georgia" w:hAnsi="Georgia"/>
                <w:sz w:val="24"/>
                <w:szCs w:val="24"/>
                <w:lang w:val="mk-MK"/>
              </w:rPr>
              <w:t>Членовите на мојот тим се разликуваат во однос на образованието, културниот идентитет, стилот на размислување  и сл.</w:t>
            </w:r>
          </w:p>
        </w:tc>
        <w:tc>
          <w:tcPr>
            <w:tcW w:w="448" w:type="dxa"/>
            <w:shd w:val="clear" w:color="auto" w:fill="auto"/>
          </w:tcPr>
          <w:p w14:paraId="4CE4987A" w14:textId="77777777" w:rsidR="00A92BBB" w:rsidRPr="00CC7862" w:rsidRDefault="00A92BBB" w:rsidP="00E0200A">
            <w:pPr>
              <w:spacing w:after="0" w:line="360" w:lineRule="auto"/>
              <w:jc w:val="both"/>
              <w:rPr>
                <w:sz w:val="24"/>
                <w:szCs w:val="24"/>
                <w:lang w:val="mk-MK"/>
              </w:rPr>
            </w:pPr>
            <w:r w:rsidRPr="00CC7862">
              <w:rPr>
                <w:sz w:val="24"/>
                <w:szCs w:val="24"/>
                <w:lang w:val="mk-MK"/>
              </w:rPr>
              <w:t>1</w:t>
            </w:r>
          </w:p>
        </w:tc>
        <w:tc>
          <w:tcPr>
            <w:tcW w:w="448" w:type="dxa"/>
            <w:shd w:val="clear" w:color="auto" w:fill="auto"/>
          </w:tcPr>
          <w:p w14:paraId="78BA53CA" w14:textId="77777777" w:rsidR="00A92BBB" w:rsidRPr="00CC7862" w:rsidRDefault="00A92BBB" w:rsidP="00E0200A">
            <w:pPr>
              <w:spacing w:after="0" w:line="360" w:lineRule="auto"/>
              <w:jc w:val="both"/>
              <w:rPr>
                <w:sz w:val="24"/>
                <w:szCs w:val="24"/>
                <w:lang w:val="mk-MK"/>
              </w:rPr>
            </w:pPr>
            <w:r w:rsidRPr="00CC7862">
              <w:rPr>
                <w:sz w:val="24"/>
                <w:szCs w:val="24"/>
                <w:lang w:val="mk-MK"/>
              </w:rPr>
              <w:t>2</w:t>
            </w:r>
          </w:p>
        </w:tc>
        <w:tc>
          <w:tcPr>
            <w:tcW w:w="448" w:type="dxa"/>
            <w:shd w:val="clear" w:color="auto" w:fill="auto"/>
          </w:tcPr>
          <w:p w14:paraId="1F2D5390" w14:textId="77777777" w:rsidR="00A92BBB" w:rsidRPr="00CC7862" w:rsidRDefault="00A92BBB" w:rsidP="00E0200A">
            <w:pPr>
              <w:spacing w:after="0" w:line="360" w:lineRule="auto"/>
              <w:jc w:val="both"/>
              <w:rPr>
                <w:sz w:val="24"/>
                <w:szCs w:val="24"/>
                <w:lang w:val="mk-MK"/>
              </w:rPr>
            </w:pPr>
            <w:r w:rsidRPr="00CC7862">
              <w:rPr>
                <w:sz w:val="24"/>
                <w:szCs w:val="24"/>
                <w:lang w:val="mk-MK"/>
              </w:rPr>
              <w:t>3</w:t>
            </w:r>
          </w:p>
        </w:tc>
        <w:tc>
          <w:tcPr>
            <w:tcW w:w="448" w:type="dxa"/>
            <w:shd w:val="clear" w:color="auto" w:fill="auto"/>
          </w:tcPr>
          <w:p w14:paraId="28EB736F" w14:textId="77777777" w:rsidR="00A92BBB" w:rsidRPr="00CC7862" w:rsidRDefault="00A92BBB" w:rsidP="00E0200A">
            <w:pPr>
              <w:spacing w:after="0" w:line="360" w:lineRule="auto"/>
              <w:jc w:val="both"/>
              <w:rPr>
                <w:sz w:val="24"/>
                <w:szCs w:val="24"/>
                <w:lang w:val="mk-MK"/>
              </w:rPr>
            </w:pPr>
            <w:r w:rsidRPr="00CC7862">
              <w:rPr>
                <w:sz w:val="24"/>
                <w:szCs w:val="24"/>
                <w:lang w:val="mk-MK"/>
              </w:rPr>
              <w:t>4</w:t>
            </w:r>
          </w:p>
        </w:tc>
        <w:tc>
          <w:tcPr>
            <w:tcW w:w="445" w:type="dxa"/>
            <w:shd w:val="clear" w:color="auto" w:fill="auto"/>
          </w:tcPr>
          <w:p w14:paraId="6BB84509" w14:textId="77777777" w:rsidR="00A92BBB" w:rsidRPr="00CC7862" w:rsidRDefault="00A92BBB" w:rsidP="00E0200A">
            <w:pPr>
              <w:spacing w:after="0" w:line="360" w:lineRule="auto"/>
              <w:jc w:val="both"/>
              <w:rPr>
                <w:sz w:val="24"/>
                <w:szCs w:val="24"/>
                <w:lang w:val="mk-MK"/>
              </w:rPr>
            </w:pPr>
            <w:r w:rsidRPr="00CC7862">
              <w:rPr>
                <w:sz w:val="24"/>
                <w:szCs w:val="24"/>
                <w:lang w:val="mk-MK"/>
              </w:rPr>
              <w:t>5</w:t>
            </w:r>
          </w:p>
        </w:tc>
      </w:tr>
      <w:tr w:rsidR="00A92BBB" w:rsidRPr="00CC7862" w14:paraId="16CCB512" w14:textId="77777777" w:rsidTr="00AA063F">
        <w:trPr>
          <w:trHeight w:val="440"/>
        </w:trPr>
        <w:tc>
          <w:tcPr>
            <w:tcW w:w="521" w:type="dxa"/>
            <w:shd w:val="clear" w:color="auto" w:fill="auto"/>
          </w:tcPr>
          <w:p w14:paraId="264DA232" w14:textId="6D334054" w:rsidR="00A92BBB" w:rsidRPr="00CC7862" w:rsidRDefault="00F07B11" w:rsidP="00E0200A">
            <w:pPr>
              <w:spacing w:after="0" w:line="360" w:lineRule="auto"/>
              <w:jc w:val="right"/>
              <w:rPr>
                <w:sz w:val="24"/>
                <w:szCs w:val="24"/>
                <w:lang w:val="mk-MK"/>
              </w:rPr>
            </w:pPr>
            <w:r>
              <w:rPr>
                <w:sz w:val="24"/>
                <w:szCs w:val="24"/>
              </w:rPr>
              <w:t>13</w:t>
            </w:r>
            <w:r w:rsidR="00A92BBB" w:rsidRPr="00CC7862">
              <w:rPr>
                <w:sz w:val="24"/>
                <w:szCs w:val="24"/>
                <w:lang w:val="mk-MK"/>
              </w:rPr>
              <w:t>.</w:t>
            </w:r>
          </w:p>
        </w:tc>
        <w:tc>
          <w:tcPr>
            <w:tcW w:w="6594" w:type="dxa"/>
            <w:shd w:val="clear" w:color="auto" w:fill="auto"/>
          </w:tcPr>
          <w:p w14:paraId="0B54105D" w14:textId="68C9643A" w:rsidR="00A92BBB" w:rsidRPr="00CC7862" w:rsidRDefault="00A92BBB" w:rsidP="00E0200A">
            <w:pPr>
              <w:spacing w:after="0" w:line="360" w:lineRule="auto"/>
              <w:rPr>
                <w:rFonts w:ascii="Georgia" w:hAnsi="Georgia"/>
                <w:sz w:val="24"/>
                <w:szCs w:val="24"/>
                <w:lang w:val="mk-MK"/>
              </w:rPr>
            </w:pPr>
            <w:r w:rsidRPr="00CC7862">
              <w:rPr>
                <w:rFonts w:ascii="Georgia" w:hAnsi="Georgia"/>
                <w:sz w:val="24"/>
                <w:szCs w:val="24"/>
                <w:lang w:val="mk-MK"/>
              </w:rPr>
              <w:t>Кога е потребно</w:t>
            </w:r>
            <w:r w:rsidR="00DD414C">
              <w:rPr>
                <w:rFonts w:ascii="Georgia" w:hAnsi="Georgia"/>
                <w:sz w:val="24"/>
                <w:szCs w:val="24"/>
                <w:lang w:val="mk-MK"/>
              </w:rPr>
              <w:t>,</w:t>
            </w:r>
            <w:r w:rsidRPr="00CC7862">
              <w:rPr>
                <w:rFonts w:ascii="Georgia" w:hAnsi="Georgia"/>
                <w:sz w:val="24"/>
                <w:szCs w:val="24"/>
                <w:lang w:val="mk-MK"/>
              </w:rPr>
              <w:t xml:space="preserve"> меѓу членовите на тимот има честа и отворена комуникација.</w:t>
            </w:r>
          </w:p>
        </w:tc>
        <w:tc>
          <w:tcPr>
            <w:tcW w:w="448" w:type="dxa"/>
            <w:shd w:val="clear" w:color="auto" w:fill="auto"/>
          </w:tcPr>
          <w:p w14:paraId="33047C1B" w14:textId="77777777" w:rsidR="00A92BBB" w:rsidRPr="00CC7862" w:rsidRDefault="00A92BBB" w:rsidP="00E0200A">
            <w:pPr>
              <w:spacing w:after="0" w:line="360" w:lineRule="auto"/>
              <w:jc w:val="both"/>
              <w:rPr>
                <w:sz w:val="24"/>
                <w:szCs w:val="24"/>
                <w:lang w:val="mk-MK"/>
              </w:rPr>
            </w:pPr>
            <w:r w:rsidRPr="00CC7862">
              <w:rPr>
                <w:sz w:val="24"/>
                <w:szCs w:val="24"/>
                <w:lang w:val="mk-MK"/>
              </w:rPr>
              <w:t>1</w:t>
            </w:r>
          </w:p>
        </w:tc>
        <w:tc>
          <w:tcPr>
            <w:tcW w:w="448" w:type="dxa"/>
            <w:shd w:val="clear" w:color="auto" w:fill="auto"/>
          </w:tcPr>
          <w:p w14:paraId="4E19D3C0" w14:textId="77777777" w:rsidR="00A92BBB" w:rsidRPr="00CC7862" w:rsidRDefault="00A92BBB" w:rsidP="00E0200A">
            <w:pPr>
              <w:spacing w:after="0" w:line="360" w:lineRule="auto"/>
              <w:jc w:val="both"/>
              <w:rPr>
                <w:sz w:val="24"/>
                <w:szCs w:val="24"/>
                <w:lang w:val="mk-MK"/>
              </w:rPr>
            </w:pPr>
            <w:r w:rsidRPr="00CC7862">
              <w:rPr>
                <w:sz w:val="24"/>
                <w:szCs w:val="24"/>
                <w:lang w:val="mk-MK"/>
              </w:rPr>
              <w:t>2</w:t>
            </w:r>
          </w:p>
        </w:tc>
        <w:tc>
          <w:tcPr>
            <w:tcW w:w="448" w:type="dxa"/>
            <w:shd w:val="clear" w:color="auto" w:fill="auto"/>
          </w:tcPr>
          <w:p w14:paraId="4FDD5294" w14:textId="77777777" w:rsidR="00A92BBB" w:rsidRPr="00CC7862" w:rsidRDefault="00A92BBB" w:rsidP="00E0200A">
            <w:pPr>
              <w:spacing w:after="0" w:line="360" w:lineRule="auto"/>
              <w:jc w:val="both"/>
              <w:rPr>
                <w:sz w:val="24"/>
                <w:szCs w:val="24"/>
                <w:lang w:val="mk-MK"/>
              </w:rPr>
            </w:pPr>
            <w:r w:rsidRPr="00CC7862">
              <w:rPr>
                <w:sz w:val="24"/>
                <w:szCs w:val="24"/>
                <w:lang w:val="mk-MK"/>
              </w:rPr>
              <w:t>3</w:t>
            </w:r>
          </w:p>
        </w:tc>
        <w:tc>
          <w:tcPr>
            <w:tcW w:w="448" w:type="dxa"/>
            <w:shd w:val="clear" w:color="auto" w:fill="auto"/>
          </w:tcPr>
          <w:p w14:paraId="78B5CBD5" w14:textId="77777777" w:rsidR="00A92BBB" w:rsidRPr="00CC7862" w:rsidRDefault="00A92BBB" w:rsidP="00E0200A">
            <w:pPr>
              <w:spacing w:after="0" w:line="360" w:lineRule="auto"/>
              <w:jc w:val="both"/>
              <w:rPr>
                <w:sz w:val="24"/>
                <w:szCs w:val="24"/>
                <w:lang w:val="mk-MK"/>
              </w:rPr>
            </w:pPr>
            <w:r w:rsidRPr="00CC7862">
              <w:rPr>
                <w:sz w:val="24"/>
                <w:szCs w:val="24"/>
                <w:lang w:val="mk-MK"/>
              </w:rPr>
              <w:t>4</w:t>
            </w:r>
          </w:p>
        </w:tc>
        <w:tc>
          <w:tcPr>
            <w:tcW w:w="445" w:type="dxa"/>
            <w:shd w:val="clear" w:color="auto" w:fill="auto"/>
          </w:tcPr>
          <w:p w14:paraId="7159A2F0" w14:textId="77777777" w:rsidR="00A92BBB" w:rsidRPr="00CC7862" w:rsidRDefault="00A92BBB" w:rsidP="00E0200A">
            <w:pPr>
              <w:spacing w:after="0" w:line="360" w:lineRule="auto"/>
              <w:jc w:val="both"/>
              <w:rPr>
                <w:sz w:val="24"/>
                <w:szCs w:val="24"/>
                <w:lang w:val="mk-MK"/>
              </w:rPr>
            </w:pPr>
            <w:r w:rsidRPr="00CC7862">
              <w:rPr>
                <w:sz w:val="24"/>
                <w:szCs w:val="24"/>
                <w:lang w:val="mk-MK"/>
              </w:rPr>
              <w:t>5</w:t>
            </w:r>
          </w:p>
        </w:tc>
      </w:tr>
      <w:tr w:rsidR="00A92BBB" w:rsidRPr="00CC7862" w14:paraId="4F2F31A8" w14:textId="77777777" w:rsidTr="00AA063F">
        <w:trPr>
          <w:trHeight w:val="440"/>
        </w:trPr>
        <w:tc>
          <w:tcPr>
            <w:tcW w:w="521" w:type="dxa"/>
            <w:shd w:val="clear" w:color="auto" w:fill="auto"/>
          </w:tcPr>
          <w:p w14:paraId="464B2BF6" w14:textId="3FF5BDE2" w:rsidR="00A92BBB" w:rsidRPr="00F07B11" w:rsidRDefault="00F07B11" w:rsidP="00E0200A">
            <w:pPr>
              <w:spacing w:after="0" w:line="360" w:lineRule="auto"/>
              <w:jc w:val="right"/>
              <w:rPr>
                <w:sz w:val="24"/>
                <w:szCs w:val="24"/>
              </w:rPr>
            </w:pPr>
            <w:r>
              <w:rPr>
                <w:sz w:val="24"/>
                <w:szCs w:val="24"/>
              </w:rPr>
              <w:t>14.</w:t>
            </w:r>
          </w:p>
        </w:tc>
        <w:tc>
          <w:tcPr>
            <w:tcW w:w="6594" w:type="dxa"/>
            <w:shd w:val="clear" w:color="auto" w:fill="auto"/>
          </w:tcPr>
          <w:p w14:paraId="4CE24D97" w14:textId="5033A839" w:rsidR="00A92BBB" w:rsidRPr="00CC7862" w:rsidRDefault="00A92BBB" w:rsidP="00E0200A">
            <w:pPr>
              <w:spacing w:after="0" w:line="360" w:lineRule="auto"/>
              <w:rPr>
                <w:rFonts w:ascii="Georgia" w:hAnsi="Georgia"/>
                <w:sz w:val="24"/>
                <w:szCs w:val="24"/>
                <w:lang w:val="mk-MK"/>
              </w:rPr>
            </w:pPr>
            <w:r w:rsidRPr="00CC7862">
              <w:rPr>
                <w:rFonts w:ascii="Georgia" w:hAnsi="Georgia"/>
                <w:sz w:val="24"/>
                <w:szCs w:val="24"/>
                <w:lang w:val="mk-MK"/>
              </w:rPr>
              <w:t>Кога се бара решение на некој проблем</w:t>
            </w:r>
            <w:r w:rsidR="00DD414C">
              <w:rPr>
                <w:rFonts w:ascii="Georgia" w:hAnsi="Georgia"/>
                <w:sz w:val="24"/>
                <w:szCs w:val="24"/>
                <w:lang w:val="mk-MK"/>
              </w:rPr>
              <w:t>,</w:t>
            </w:r>
            <w:r w:rsidRPr="00CC7862">
              <w:rPr>
                <w:rFonts w:ascii="Georgia" w:hAnsi="Georgia"/>
                <w:sz w:val="24"/>
                <w:szCs w:val="24"/>
                <w:lang w:val="mk-MK"/>
              </w:rPr>
              <w:t xml:space="preserve"> најпрво тимот ги соопштува своите идеи, а потоа ја избира најдобрата идеја.</w:t>
            </w:r>
          </w:p>
        </w:tc>
        <w:tc>
          <w:tcPr>
            <w:tcW w:w="448" w:type="dxa"/>
            <w:shd w:val="clear" w:color="auto" w:fill="auto"/>
          </w:tcPr>
          <w:p w14:paraId="20C76FCD" w14:textId="77777777" w:rsidR="00A92BBB" w:rsidRPr="00CC7862" w:rsidRDefault="00A92BBB" w:rsidP="00E0200A">
            <w:pPr>
              <w:spacing w:after="0" w:line="360" w:lineRule="auto"/>
              <w:jc w:val="both"/>
              <w:rPr>
                <w:sz w:val="24"/>
                <w:szCs w:val="24"/>
                <w:lang w:val="mk-MK"/>
              </w:rPr>
            </w:pPr>
            <w:r w:rsidRPr="00CC7862">
              <w:rPr>
                <w:sz w:val="24"/>
                <w:szCs w:val="24"/>
                <w:lang w:val="mk-MK"/>
              </w:rPr>
              <w:t>1</w:t>
            </w:r>
          </w:p>
        </w:tc>
        <w:tc>
          <w:tcPr>
            <w:tcW w:w="448" w:type="dxa"/>
            <w:shd w:val="clear" w:color="auto" w:fill="auto"/>
          </w:tcPr>
          <w:p w14:paraId="1E18CC10" w14:textId="77777777" w:rsidR="00A92BBB" w:rsidRPr="00CC7862" w:rsidRDefault="00A92BBB" w:rsidP="00E0200A">
            <w:pPr>
              <w:spacing w:after="0" w:line="360" w:lineRule="auto"/>
              <w:jc w:val="both"/>
              <w:rPr>
                <w:sz w:val="24"/>
                <w:szCs w:val="24"/>
                <w:lang w:val="mk-MK"/>
              </w:rPr>
            </w:pPr>
            <w:r w:rsidRPr="00CC7862">
              <w:rPr>
                <w:sz w:val="24"/>
                <w:szCs w:val="24"/>
                <w:lang w:val="mk-MK"/>
              </w:rPr>
              <w:t>2</w:t>
            </w:r>
          </w:p>
        </w:tc>
        <w:tc>
          <w:tcPr>
            <w:tcW w:w="448" w:type="dxa"/>
            <w:shd w:val="clear" w:color="auto" w:fill="auto"/>
          </w:tcPr>
          <w:p w14:paraId="38594B51" w14:textId="77777777" w:rsidR="00A92BBB" w:rsidRPr="00CC7862" w:rsidRDefault="00A92BBB" w:rsidP="00E0200A">
            <w:pPr>
              <w:spacing w:after="0" w:line="360" w:lineRule="auto"/>
              <w:jc w:val="both"/>
              <w:rPr>
                <w:sz w:val="24"/>
                <w:szCs w:val="24"/>
                <w:lang w:val="mk-MK"/>
              </w:rPr>
            </w:pPr>
            <w:r w:rsidRPr="00CC7862">
              <w:rPr>
                <w:sz w:val="24"/>
                <w:szCs w:val="24"/>
                <w:lang w:val="mk-MK"/>
              </w:rPr>
              <w:t>3</w:t>
            </w:r>
          </w:p>
        </w:tc>
        <w:tc>
          <w:tcPr>
            <w:tcW w:w="448" w:type="dxa"/>
            <w:shd w:val="clear" w:color="auto" w:fill="auto"/>
          </w:tcPr>
          <w:p w14:paraId="54AB4388" w14:textId="77777777" w:rsidR="00A92BBB" w:rsidRPr="00CC7862" w:rsidRDefault="00A92BBB" w:rsidP="00E0200A">
            <w:pPr>
              <w:spacing w:after="0" w:line="360" w:lineRule="auto"/>
              <w:jc w:val="both"/>
              <w:rPr>
                <w:sz w:val="24"/>
                <w:szCs w:val="24"/>
                <w:lang w:val="mk-MK"/>
              </w:rPr>
            </w:pPr>
            <w:r w:rsidRPr="00CC7862">
              <w:rPr>
                <w:sz w:val="24"/>
                <w:szCs w:val="24"/>
                <w:lang w:val="mk-MK"/>
              </w:rPr>
              <w:t>4</w:t>
            </w:r>
          </w:p>
        </w:tc>
        <w:tc>
          <w:tcPr>
            <w:tcW w:w="445" w:type="dxa"/>
            <w:shd w:val="clear" w:color="auto" w:fill="auto"/>
          </w:tcPr>
          <w:p w14:paraId="494AA1D5" w14:textId="77777777" w:rsidR="00A92BBB" w:rsidRPr="00CC7862" w:rsidRDefault="00A92BBB" w:rsidP="00E0200A">
            <w:pPr>
              <w:spacing w:after="0" w:line="360" w:lineRule="auto"/>
              <w:jc w:val="both"/>
              <w:rPr>
                <w:sz w:val="24"/>
                <w:szCs w:val="24"/>
                <w:lang w:val="mk-MK"/>
              </w:rPr>
            </w:pPr>
            <w:r w:rsidRPr="00CC7862">
              <w:rPr>
                <w:sz w:val="24"/>
                <w:szCs w:val="24"/>
                <w:lang w:val="mk-MK"/>
              </w:rPr>
              <w:t>5</w:t>
            </w:r>
          </w:p>
        </w:tc>
      </w:tr>
      <w:tr w:rsidR="00A92BBB" w:rsidRPr="00CC7862" w14:paraId="5FE84852" w14:textId="77777777" w:rsidTr="00AA063F">
        <w:trPr>
          <w:trHeight w:val="440"/>
        </w:trPr>
        <w:tc>
          <w:tcPr>
            <w:tcW w:w="521" w:type="dxa"/>
            <w:shd w:val="clear" w:color="auto" w:fill="auto"/>
          </w:tcPr>
          <w:p w14:paraId="6090EC98" w14:textId="0688C62C" w:rsidR="00A92BBB" w:rsidRPr="00F07B11" w:rsidRDefault="00F07B11" w:rsidP="00E0200A">
            <w:pPr>
              <w:spacing w:after="0" w:line="360" w:lineRule="auto"/>
              <w:jc w:val="right"/>
              <w:rPr>
                <w:sz w:val="24"/>
                <w:szCs w:val="24"/>
              </w:rPr>
            </w:pPr>
            <w:r>
              <w:rPr>
                <w:sz w:val="24"/>
                <w:szCs w:val="24"/>
              </w:rPr>
              <w:t>15.</w:t>
            </w:r>
          </w:p>
        </w:tc>
        <w:tc>
          <w:tcPr>
            <w:tcW w:w="6594" w:type="dxa"/>
            <w:shd w:val="clear" w:color="auto" w:fill="auto"/>
          </w:tcPr>
          <w:p w14:paraId="32D17902" w14:textId="77777777" w:rsidR="00A92BBB" w:rsidRPr="00CC7862" w:rsidRDefault="00A92BBB" w:rsidP="00E0200A">
            <w:pPr>
              <w:spacing w:after="0" w:line="360" w:lineRule="auto"/>
              <w:rPr>
                <w:rFonts w:ascii="Georgia" w:hAnsi="Georgia"/>
                <w:sz w:val="24"/>
                <w:szCs w:val="24"/>
                <w:lang w:val="mk-MK"/>
              </w:rPr>
            </w:pPr>
            <w:r w:rsidRPr="00CC7862">
              <w:rPr>
                <w:rFonts w:ascii="Georgia" w:hAnsi="Georgia"/>
                <w:sz w:val="24"/>
                <w:szCs w:val="24"/>
                <w:lang w:val="mk-MK"/>
              </w:rPr>
              <w:t>Меѓу некои членови од тимот, постојат конфликти.</w:t>
            </w:r>
          </w:p>
        </w:tc>
        <w:tc>
          <w:tcPr>
            <w:tcW w:w="448" w:type="dxa"/>
            <w:shd w:val="clear" w:color="auto" w:fill="auto"/>
          </w:tcPr>
          <w:p w14:paraId="291C09E2" w14:textId="77777777" w:rsidR="00A92BBB" w:rsidRPr="00CC7862" w:rsidRDefault="00A92BBB" w:rsidP="00E0200A">
            <w:pPr>
              <w:spacing w:after="0" w:line="360" w:lineRule="auto"/>
              <w:jc w:val="both"/>
              <w:rPr>
                <w:sz w:val="24"/>
                <w:szCs w:val="24"/>
                <w:lang w:val="mk-MK"/>
              </w:rPr>
            </w:pPr>
            <w:r w:rsidRPr="00CC7862">
              <w:rPr>
                <w:sz w:val="24"/>
                <w:szCs w:val="24"/>
                <w:lang w:val="mk-MK"/>
              </w:rPr>
              <w:t>1</w:t>
            </w:r>
          </w:p>
        </w:tc>
        <w:tc>
          <w:tcPr>
            <w:tcW w:w="448" w:type="dxa"/>
            <w:shd w:val="clear" w:color="auto" w:fill="auto"/>
          </w:tcPr>
          <w:p w14:paraId="33B3F9DF" w14:textId="77777777" w:rsidR="00A92BBB" w:rsidRPr="00CC7862" w:rsidRDefault="00A92BBB" w:rsidP="00E0200A">
            <w:pPr>
              <w:spacing w:after="0" w:line="360" w:lineRule="auto"/>
              <w:jc w:val="both"/>
              <w:rPr>
                <w:sz w:val="24"/>
                <w:szCs w:val="24"/>
                <w:lang w:val="mk-MK"/>
              </w:rPr>
            </w:pPr>
            <w:r w:rsidRPr="00CC7862">
              <w:rPr>
                <w:sz w:val="24"/>
                <w:szCs w:val="24"/>
                <w:lang w:val="mk-MK"/>
              </w:rPr>
              <w:t>2</w:t>
            </w:r>
          </w:p>
        </w:tc>
        <w:tc>
          <w:tcPr>
            <w:tcW w:w="448" w:type="dxa"/>
            <w:shd w:val="clear" w:color="auto" w:fill="auto"/>
          </w:tcPr>
          <w:p w14:paraId="1A85A087" w14:textId="77777777" w:rsidR="00A92BBB" w:rsidRPr="00CC7862" w:rsidRDefault="00A92BBB" w:rsidP="00E0200A">
            <w:pPr>
              <w:spacing w:after="0" w:line="360" w:lineRule="auto"/>
              <w:jc w:val="both"/>
              <w:rPr>
                <w:sz w:val="24"/>
                <w:szCs w:val="24"/>
                <w:lang w:val="mk-MK"/>
              </w:rPr>
            </w:pPr>
            <w:r w:rsidRPr="00CC7862">
              <w:rPr>
                <w:sz w:val="24"/>
                <w:szCs w:val="24"/>
                <w:lang w:val="mk-MK"/>
              </w:rPr>
              <w:t>3</w:t>
            </w:r>
          </w:p>
        </w:tc>
        <w:tc>
          <w:tcPr>
            <w:tcW w:w="448" w:type="dxa"/>
            <w:shd w:val="clear" w:color="auto" w:fill="auto"/>
          </w:tcPr>
          <w:p w14:paraId="136C1D95" w14:textId="77777777" w:rsidR="00A92BBB" w:rsidRPr="00CC7862" w:rsidRDefault="00A92BBB" w:rsidP="00E0200A">
            <w:pPr>
              <w:spacing w:after="0" w:line="360" w:lineRule="auto"/>
              <w:jc w:val="both"/>
              <w:rPr>
                <w:sz w:val="24"/>
                <w:szCs w:val="24"/>
                <w:lang w:val="mk-MK"/>
              </w:rPr>
            </w:pPr>
            <w:r w:rsidRPr="00CC7862">
              <w:rPr>
                <w:sz w:val="24"/>
                <w:szCs w:val="24"/>
                <w:lang w:val="mk-MK"/>
              </w:rPr>
              <w:t>4</w:t>
            </w:r>
          </w:p>
        </w:tc>
        <w:tc>
          <w:tcPr>
            <w:tcW w:w="445" w:type="dxa"/>
            <w:shd w:val="clear" w:color="auto" w:fill="auto"/>
          </w:tcPr>
          <w:p w14:paraId="35B79BFF" w14:textId="77777777" w:rsidR="00A92BBB" w:rsidRPr="00CC7862" w:rsidRDefault="00A92BBB" w:rsidP="00E0200A">
            <w:pPr>
              <w:spacing w:after="0" w:line="360" w:lineRule="auto"/>
              <w:jc w:val="both"/>
              <w:rPr>
                <w:sz w:val="24"/>
                <w:szCs w:val="24"/>
                <w:lang w:val="mk-MK"/>
              </w:rPr>
            </w:pPr>
            <w:r w:rsidRPr="00CC7862">
              <w:rPr>
                <w:sz w:val="24"/>
                <w:szCs w:val="24"/>
                <w:lang w:val="mk-MK"/>
              </w:rPr>
              <w:t>5</w:t>
            </w:r>
          </w:p>
        </w:tc>
      </w:tr>
      <w:tr w:rsidR="00A92BBB" w:rsidRPr="00CC7862" w14:paraId="5F06609F" w14:textId="77777777" w:rsidTr="00AA063F">
        <w:trPr>
          <w:trHeight w:val="440"/>
        </w:trPr>
        <w:tc>
          <w:tcPr>
            <w:tcW w:w="521" w:type="dxa"/>
            <w:shd w:val="clear" w:color="auto" w:fill="auto"/>
          </w:tcPr>
          <w:p w14:paraId="6D2B64F4" w14:textId="1B67A328" w:rsidR="00A92BBB" w:rsidRPr="00CC7862" w:rsidRDefault="00F07B11" w:rsidP="00E0200A">
            <w:pPr>
              <w:spacing w:after="0" w:line="360" w:lineRule="auto"/>
              <w:jc w:val="right"/>
              <w:rPr>
                <w:sz w:val="24"/>
                <w:szCs w:val="24"/>
                <w:lang w:val="mk-MK"/>
              </w:rPr>
            </w:pPr>
            <w:r>
              <w:rPr>
                <w:sz w:val="24"/>
                <w:szCs w:val="24"/>
              </w:rPr>
              <w:lastRenderedPageBreak/>
              <w:t>16</w:t>
            </w:r>
            <w:r w:rsidR="00A92BBB" w:rsidRPr="00CC7862">
              <w:rPr>
                <w:sz w:val="24"/>
                <w:szCs w:val="24"/>
                <w:lang w:val="mk-MK"/>
              </w:rPr>
              <w:t>.</w:t>
            </w:r>
          </w:p>
        </w:tc>
        <w:tc>
          <w:tcPr>
            <w:tcW w:w="6594" w:type="dxa"/>
            <w:shd w:val="clear" w:color="auto" w:fill="auto"/>
          </w:tcPr>
          <w:p w14:paraId="34CCC573" w14:textId="462C7A81" w:rsidR="00A92BBB" w:rsidRPr="00CC7862" w:rsidRDefault="00A92BBB">
            <w:pPr>
              <w:spacing w:after="0" w:line="360" w:lineRule="auto"/>
              <w:rPr>
                <w:rFonts w:ascii="Georgia" w:hAnsi="Georgia"/>
                <w:sz w:val="24"/>
                <w:szCs w:val="24"/>
                <w:lang w:val="mk-MK"/>
              </w:rPr>
            </w:pPr>
            <w:r w:rsidRPr="00CC7862">
              <w:rPr>
                <w:rFonts w:ascii="Georgia" w:hAnsi="Georgia"/>
                <w:sz w:val="24"/>
                <w:szCs w:val="24"/>
                <w:lang w:val="mk-MK"/>
              </w:rPr>
              <w:t>Поголемо задоволство ми претставува да работам со членовите на тимот отколку сам/-а.</w:t>
            </w:r>
          </w:p>
        </w:tc>
        <w:tc>
          <w:tcPr>
            <w:tcW w:w="448" w:type="dxa"/>
            <w:shd w:val="clear" w:color="auto" w:fill="auto"/>
          </w:tcPr>
          <w:p w14:paraId="2EBF9A54" w14:textId="77777777" w:rsidR="00A92BBB" w:rsidRPr="00CC7862" w:rsidRDefault="00A92BBB" w:rsidP="00E0200A">
            <w:pPr>
              <w:spacing w:after="0" w:line="360" w:lineRule="auto"/>
              <w:jc w:val="both"/>
              <w:rPr>
                <w:sz w:val="24"/>
                <w:szCs w:val="24"/>
                <w:lang w:val="mk-MK"/>
              </w:rPr>
            </w:pPr>
            <w:r w:rsidRPr="00CC7862">
              <w:rPr>
                <w:sz w:val="24"/>
                <w:szCs w:val="24"/>
                <w:lang w:val="mk-MK"/>
              </w:rPr>
              <w:t>1</w:t>
            </w:r>
          </w:p>
        </w:tc>
        <w:tc>
          <w:tcPr>
            <w:tcW w:w="448" w:type="dxa"/>
            <w:shd w:val="clear" w:color="auto" w:fill="auto"/>
          </w:tcPr>
          <w:p w14:paraId="07906249" w14:textId="77777777" w:rsidR="00A92BBB" w:rsidRPr="00CC7862" w:rsidRDefault="00A92BBB" w:rsidP="00E0200A">
            <w:pPr>
              <w:spacing w:after="0" w:line="360" w:lineRule="auto"/>
              <w:jc w:val="both"/>
              <w:rPr>
                <w:sz w:val="24"/>
                <w:szCs w:val="24"/>
                <w:lang w:val="mk-MK"/>
              </w:rPr>
            </w:pPr>
            <w:r w:rsidRPr="00CC7862">
              <w:rPr>
                <w:sz w:val="24"/>
                <w:szCs w:val="24"/>
                <w:lang w:val="mk-MK"/>
              </w:rPr>
              <w:t>2</w:t>
            </w:r>
          </w:p>
        </w:tc>
        <w:tc>
          <w:tcPr>
            <w:tcW w:w="448" w:type="dxa"/>
            <w:shd w:val="clear" w:color="auto" w:fill="auto"/>
          </w:tcPr>
          <w:p w14:paraId="49172EDC" w14:textId="77777777" w:rsidR="00A92BBB" w:rsidRPr="00CC7862" w:rsidRDefault="00A92BBB" w:rsidP="00E0200A">
            <w:pPr>
              <w:spacing w:after="0" w:line="360" w:lineRule="auto"/>
              <w:jc w:val="both"/>
              <w:rPr>
                <w:sz w:val="24"/>
                <w:szCs w:val="24"/>
                <w:lang w:val="mk-MK"/>
              </w:rPr>
            </w:pPr>
            <w:r w:rsidRPr="00CC7862">
              <w:rPr>
                <w:sz w:val="24"/>
                <w:szCs w:val="24"/>
                <w:lang w:val="mk-MK"/>
              </w:rPr>
              <w:t>3</w:t>
            </w:r>
          </w:p>
        </w:tc>
        <w:tc>
          <w:tcPr>
            <w:tcW w:w="448" w:type="dxa"/>
            <w:shd w:val="clear" w:color="auto" w:fill="auto"/>
          </w:tcPr>
          <w:p w14:paraId="196D8B6F" w14:textId="77777777" w:rsidR="00A92BBB" w:rsidRPr="00CC7862" w:rsidRDefault="00A92BBB" w:rsidP="00E0200A">
            <w:pPr>
              <w:spacing w:after="0" w:line="360" w:lineRule="auto"/>
              <w:jc w:val="both"/>
              <w:rPr>
                <w:sz w:val="24"/>
                <w:szCs w:val="24"/>
                <w:lang w:val="mk-MK"/>
              </w:rPr>
            </w:pPr>
            <w:r w:rsidRPr="00CC7862">
              <w:rPr>
                <w:sz w:val="24"/>
                <w:szCs w:val="24"/>
                <w:lang w:val="mk-MK"/>
              </w:rPr>
              <w:t>4</w:t>
            </w:r>
          </w:p>
        </w:tc>
        <w:tc>
          <w:tcPr>
            <w:tcW w:w="445" w:type="dxa"/>
            <w:shd w:val="clear" w:color="auto" w:fill="auto"/>
          </w:tcPr>
          <w:p w14:paraId="1A8AEF2D" w14:textId="77777777" w:rsidR="00A92BBB" w:rsidRPr="00CC7862" w:rsidRDefault="00A92BBB" w:rsidP="00E0200A">
            <w:pPr>
              <w:spacing w:after="0" w:line="360" w:lineRule="auto"/>
              <w:jc w:val="both"/>
              <w:rPr>
                <w:sz w:val="24"/>
                <w:szCs w:val="24"/>
                <w:lang w:val="mk-MK"/>
              </w:rPr>
            </w:pPr>
            <w:r w:rsidRPr="00CC7862">
              <w:rPr>
                <w:sz w:val="24"/>
                <w:szCs w:val="24"/>
                <w:lang w:val="mk-MK"/>
              </w:rPr>
              <w:t>5</w:t>
            </w:r>
          </w:p>
        </w:tc>
      </w:tr>
      <w:tr w:rsidR="00A92BBB" w:rsidRPr="00CC7862" w14:paraId="4AA2BC86" w14:textId="77777777" w:rsidTr="00AA063F">
        <w:trPr>
          <w:trHeight w:val="440"/>
        </w:trPr>
        <w:tc>
          <w:tcPr>
            <w:tcW w:w="521" w:type="dxa"/>
            <w:shd w:val="clear" w:color="auto" w:fill="auto"/>
          </w:tcPr>
          <w:p w14:paraId="12B59459" w14:textId="147BC9BF" w:rsidR="00A92BBB" w:rsidRPr="00CC7862" w:rsidRDefault="00F07B11" w:rsidP="00E0200A">
            <w:pPr>
              <w:spacing w:after="0" w:line="360" w:lineRule="auto"/>
              <w:jc w:val="right"/>
              <w:rPr>
                <w:sz w:val="24"/>
                <w:szCs w:val="24"/>
                <w:lang w:val="mk-MK"/>
              </w:rPr>
            </w:pPr>
            <w:r>
              <w:rPr>
                <w:sz w:val="24"/>
                <w:szCs w:val="24"/>
              </w:rPr>
              <w:t>17</w:t>
            </w:r>
            <w:r w:rsidR="00A92BBB" w:rsidRPr="00CC7862">
              <w:rPr>
                <w:sz w:val="24"/>
                <w:szCs w:val="24"/>
                <w:lang w:val="mk-MK"/>
              </w:rPr>
              <w:t>.</w:t>
            </w:r>
          </w:p>
        </w:tc>
        <w:tc>
          <w:tcPr>
            <w:tcW w:w="6594" w:type="dxa"/>
            <w:shd w:val="clear" w:color="auto" w:fill="auto"/>
          </w:tcPr>
          <w:p w14:paraId="5B08D2FA" w14:textId="77777777" w:rsidR="00A92BBB" w:rsidRPr="00CC7862" w:rsidRDefault="00A92BBB" w:rsidP="00E0200A">
            <w:pPr>
              <w:spacing w:after="0" w:line="360" w:lineRule="auto"/>
              <w:rPr>
                <w:rFonts w:ascii="Georgia" w:hAnsi="Georgia"/>
                <w:sz w:val="24"/>
                <w:szCs w:val="24"/>
                <w:lang w:val="mk-MK"/>
              </w:rPr>
            </w:pPr>
            <w:r w:rsidRPr="00CC7862">
              <w:rPr>
                <w:rFonts w:ascii="Georgia" w:hAnsi="Georgia"/>
                <w:sz w:val="24"/>
                <w:szCs w:val="24"/>
                <w:lang w:val="mk-MK"/>
              </w:rPr>
              <w:t>Доволно сме мотивирани за да бидеме покреативни.</w:t>
            </w:r>
          </w:p>
        </w:tc>
        <w:tc>
          <w:tcPr>
            <w:tcW w:w="448" w:type="dxa"/>
            <w:shd w:val="clear" w:color="auto" w:fill="auto"/>
          </w:tcPr>
          <w:p w14:paraId="7C92A6F2" w14:textId="77777777" w:rsidR="00A92BBB" w:rsidRPr="00CC7862" w:rsidRDefault="00A92BBB" w:rsidP="00E0200A">
            <w:pPr>
              <w:spacing w:after="0" w:line="360" w:lineRule="auto"/>
              <w:jc w:val="both"/>
              <w:rPr>
                <w:sz w:val="24"/>
                <w:szCs w:val="24"/>
                <w:lang w:val="mk-MK"/>
              </w:rPr>
            </w:pPr>
            <w:r w:rsidRPr="00CC7862">
              <w:rPr>
                <w:sz w:val="24"/>
                <w:szCs w:val="24"/>
                <w:lang w:val="mk-MK"/>
              </w:rPr>
              <w:t>1</w:t>
            </w:r>
          </w:p>
        </w:tc>
        <w:tc>
          <w:tcPr>
            <w:tcW w:w="448" w:type="dxa"/>
            <w:shd w:val="clear" w:color="auto" w:fill="auto"/>
          </w:tcPr>
          <w:p w14:paraId="211B81DC" w14:textId="77777777" w:rsidR="00A92BBB" w:rsidRPr="00CC7862" w:rsidRDefault="00A92BBB" w:rsidP="00E0200A">
            <w:pPr>
              <w:spacing w:after="0" w:line="360" w:lineRule="auto"/>
              <w:jc w:val="both"/>
              <w:rPr>
                <w:sz w:val="24"/>
                <w:szCs w:val="24"/>
                <w:lang w:val="mk-MK"/>
              </w:rPr>
            </w:pPr>
            <w:r w:rsidRPr="00CC7862">
              <w:rPr>
                <w:sz w:val="24"/>
                <w:szCs w:val="24"/>
                <w:lang w:val="mk-MK"/>
              </w:rPr>
              <w:t>2</w:t>
            </w:r>
          </w:p>
        </w:tc>
        <w:tc>
          <w:tcPr>
            <w:tcW w:w="448" w:type="dxa"/>
            <w:shd w:val="clear" w:color="auto" w:fill="auto"/>
          </w:tcPr>
          <w:p w14:paraId="375196C9" w14:textId="77777777" w:rsidR="00A92BBB" w:rsidRPr="00CC7862" w:rsidRDefault="00A92BBB" w:rsidP="00E0200A">
            <w:pPr>
              <w:spacing w:after="0" w:line="360" w:lineRule="auto"/>
              <w:jc w:val="both"/>
              <w:rPr>
                <w:sz w:val="24"/>
                <w:szCs w:val="24"/>
                <w:lang w:val="mk-MK"/>
              </w:rPr>
            </w:pPr>
            <w:r w:rsidRPr="00CC7862">
              <w:rPr>
                <w:sz w:val="24"/>
                <w:szCs w:val="24"/>
                <w:lang w:val="mk-MK"/>
              </w:rPr>
              <w:t>3</w:t>
            </w:r>
          </w:p>
        </w:tc>
        <w:tc>
          <w:tcPr>
            <w:tcW w:w="448" w:type="dxa"/>
            <w:shd w:val="clear" w:color="auto" w:fill="auto"/>
          </w:tcPr>
          <w:p w14:paraId="501269E5" w14:textId="77777777" w:rsidR="00A92BBB" w:rsidRPr="00CC7862" w:rsidRDefault="00A92BBB" w:rsidP="00E0200A">
            <w:pPr>
              <w:spacing w:after="0" w:line="360" w:lineRule="auto"/>
              <w:jc w:val="both"/>
              <w:rPr>
                <w:sz w:val="24"/>
                <w:szCs w:val="24"/>
                <w:lang w:val="mk-MK"/>
              </w:rPr>
            </w:pPr>
            <w:r w:rsidRPr="00CC7862">
              <w:rPr>
                <w:sz w:val="24"/>
                <w:szCs w:val="24"/>
                <w:lang w:val="mk-MK"/>
              </w:rPr>
              <w:t>4</w:t>
            </w:r>
          </w:p>
        </w:tc>
        <w:tc>
          <w:tcPr>
            <w:tcW w:w="445" w:type="dxa"/>
            <w:shd w:val="clear" w:color="auto" w:fill="auto"/>
          </w:tcPr>
          <w:p w14:paraId="6D755DF7" w14:textId="77777777" w:rsidR="00A92BBB" w:rsidRPr="00CC7862" w:rsidRDefault="00A92BBB" w:rsidP="00E0200A">
            <w:pPr>
              <w:spacing w:after="0" w:line="360" w:lineRule="auto"/>
              <w:jc w:val="both"/>
              <w:rPr>
                <w:sz w:val="24"/>
                <w:szCs w:val="24"/>
                <w:lang w:val="mk-MK"/>
              </w:rPr>
            </w:pPr>
            <w:r w:rsidRPr="00CC7862">
              <w:rPr>
                <w:sz w:val="24"/>
                <w:szCs w:val="24"/>
                <w:lang w:val="mk-MK"/>
              </w:rPr>
              <w:t>5</w:t>
            </w:r>
          </w:p>
        </w:tc>
      </w:tr>
      <w:tr w:rsidR="00A92BBB" w:rsidRPr="00CC7862" w14:paraId="5C085178" w14:textId="77777777" w:rsidTr="00AA063F">
        <w:tc>
          <w:tcPr>
            <w:tcW w:w="9352" w:type="dxa"/>
            <w:gridSpan w:val="7"/>
            <w:shd w:val="clear" w:color="auto" w:fill="D9D9D9"/>
          </w:tcPr>
          <w:p w14:paraId="60273AD1" w14:textId="77777777" w:rsidR="00A92BBB" w:rsidRPr="00CC7862" w:rsidRDefault="00A92BBB" w:rsidP="00E0200A">
            <w:pPr>
              <w:spacing w:after="0" w:line="360" w:lineRule="auto"/>
              <w:jc w:val="center"/>
              <w:rPr>
                <w:rFonts w:ascii="Georgia" w:hAnsi="Georgia"/>
                <w:b/>
                <w:lang w:val="mk-MK"/>
              </w:rPr>
            </w:pPr>
            <w:r w:rsidRPr="00CC7862">
              <w:rPr>
                <w:rFonts w:ascii="Georgia" w:hAnsi="Georgia"/>
                <w:b/>
                <w:lang w:val="mk-MK"/>
              </w:rPr>
              <w:t>ОРГАНИЗАЦИСКА КРЕАТИВНОСТ</w:t>
            </w:r>
          </w:p>
        </w:tc>
      </w:tr>
      <w:tr w:rsidR="00A92BBB" w:rsidRPr="00CC7862" w14:paraId="7FEB1184" w14:textId="77777777" w:rsidTr="00AA063F">
        <w:trPr>
          <w:trHeight w:val="440"/>
        </w:trPr>
        <w:tc>
          <w:tcPr>
            <w:tcW w:w="521" w:type="dxa"/>
            <w:shd w:val="clear" w:color="auto" w:fill="auto"/>
          </w:tcPr>
          <w:p w14:paraId="462A57DD" w14:textId="304855C4" w:rsidR="00A92BBB" w:rsidRPr="00CC7862" w:rsidRDefault="00F07B11" w:rsidP="00E0200A">
            <w:pPr>
              <w:spacing w:after="0" w:line="360" w:lineRule="auto"/>
              <w:jc w:val="right"/>
              <w:rPr>
                <w:sz w:val="24"/>
                <w:szCs w:val="24"/>
                <w:lang w:val="mk-MK"/>
              </w:rPr>
            </w:pPr>
            <w:r>
              <w:rPr>
                <w:sz w:val="24"/>
                <w:szCs w:val="24"/>
              </w:rPr>
              <w:t>1</w:t>
            </w:r>
            <w:r w:rsidR="00A92BBB" w:rsidRPr="00CC7862">
              <w:rPr>
                <w:sz w:val="24"/>
                <w:szCs w:val="24"/>
                <w:lang w:val="mk-MK"/>
              </w:rPr>
              <w:t>8.</w:t>
            </w:r>
          </w:p>
        </w:tc>
        <w:tc>
          <w:tcPr>
            <w:tcW w:w="6594" w:type="dxa"/>
            <w:shd w:val="clear" w:color="auto" w:fill="auto"/>
          </w:tcPr>
          <w:p w14:paraId="61798902" w14:textId="336477A3" w:rsidR="00A92BBB" w:rsidRPr="00CC7862" w:rsidRDefault="00A92BBB">
            <w:pPr>
              <w:spacing w:after="0" w:line="360" w:lineRule="auto"/>
              <w:rPr>
                <w:rFonts w:ascii="Georgia" w:hAnsi="Georgia"/>
                <w:sz w:val="24"/>
                <w:szCs w:val="24"/>
                <w:lang w:val="mk-MK"/>
              </w:rPr>
            </w:pPr>
            <w:r w:rsidRPr="00CC7862">
              <w:rPr>
                <w:rFonts w:ascii="Georgia" w:hAnsi="Georgia"/>
                <w:sz w:val="24"/>
                <w:szCs w:val="24"/>
                <w:lang w:val="mk-MK"/>
              </w:rPr>
              <w:t>Мојата организација јасно</w:t>
            </w:r>
            <w:r w:rsidR="00DD414C">
              <w:rPr>
                <w:rFonts w:ascii="Georgia" w:hAnsi="Georgia"/>
                <w:sz w:val="24"/>
                <w:szCs w:val="24"/>
                <w:lang w:val="mk-MK"/>
              </w:rPr>
              <w:t xml:space="preserve"> ги</w:t>
            </w:r>
            <w:r w:rsidRPr="00CC7862">
              <w:rPr>
                <w:rFonts w:ascii="Georgia" w:hAnsi="Georgia"/>
                <w:sz w:val="24"/>
                <w:szCs w:val="24"/>
                <w:lang w:val="mk-MK"/>
              </w:rPr>
              <w:t xml:space="preserve"> споделува својата визија и цел со своите вработени.</w:t>
            </w:r>
          </w:p>
        </w:tc>
        <w:tc>
          <w:tcPr>
            <w:tcW w:w="448" w:type="dxa"/>
            <w:shd w:val="clear" w:color="auto" w:fill="auto"/>
          </w:tcPr>
          <w:p w14:paraId="0E89F5C2" w14:textId="77777777" w:rsidR="00A92BBB" w:rsidRPr="00CC7862" w:rsidRDefault="00A92BBB" w:rsidP="00E0200A">
            <w:pPr>
              <w:spacing w:after="0" w:line="360" w:lineRule="auto"/>
              <w:jc w:val="both"/>
              <w:rPr>
                <w:sz w:val="24"/>
                <w:szCs w:val="24"/>
                <w:lang w:val="mk-MK"/>
              </w:rPr>
            </w:pPr>
            <w:r w:rsidRPr="00CC7862">
              <w:rPr>
                <w:sz w:val="24"/>
                <w:szCs w:val="24"/>
                <w:lang w:val="mk-MK"/>
              </w:rPr>
              <w:t>1</w:t>
            </w:r>
          </w:p>
        </w:tc>
        <w:tc>
          <w:tcPr>
            <w:tcW w:w="448" w:type="dxa"/>
            <w:shd w:val="clear" w:color="auto" w:fill="auto"/>
          </w:tcPr>
          <w:p w14:paraId="5DA5D9C2" w14:textId="77777777" w:rsidR="00A92BBB" w:rsidRPr="00CC7862" w:rsidRDefault="00A92BBB" w:rsidP="00E0200A">
            <w:pPr>
              <w:spacing w:after="0" w:line="360" w:lineRule="auto"/>
              <w:jc w:val="both"/>
              <w:rPr>
                <w:sz w:val="24"/>
                <w:szCs w:val="24"/>
                <w:lang w:val="mk-MK"/>
              </w:rPr>
            </w:pPr>
            <w:r w:rsidRPr="00CC7862">
              <w:rPr>
                <w:sz w:val="24"/>
                <w:szCs w:val="24"/>
                <w:lang w:val="mk-MK"/>
              </w:rPr>
              <w:t>2</w:t>
            </w:r>
          </w:p>
        </w:tc>
        <w:tc>
          <w:tcPr>
            <w:tcW w:w="448" w:type="dxa"/>
            <w:shd w:val="clear" w:color="auto" w:fill="auto"/>
          </w:tcPr>
          <w:p w14:paraId="3E9FCFDA" w14:textId="77777777" w:rsidR="00A92BBB" w:rsidRPr="00CC7862" w:rsidRDefault="00A92BBB" w:rsidP="00E0200A">
            <w:pPr>
              <w:spacing w:after="0" w:line="360" w:lineRule="auto"/>
              <w:jc w:val="both"/>
              <w:rPr>
                <w:sz w:val="24"/>
                <w:szCs w:val="24"/>
                <w:lang w:val="mk-MK"/>
              </w:rPr>
            </w:pPr>
            <w:r w:rsidRPr="00CC7862">
              <w:rPr>
                <w:sz w:val="24"/>
                <w:szCs w:val="24"/>
                <w:lang w:val="mk-MK"/>
              </w:rPr>
              <w:t>3</w:t>
            </w:r>
          </w:p>
        </w:tc>
        <w:tc>
          <w:tcPr>
            <w:tcW w:w="448" w:type="dxa"/>
            <w:shd w:val="clear" w:color="auto" w:fill="auto"/>
          </w:tcPr>
          <w:p w14:paraId="13F5B903" w14:textId="77777777" w:rsidR="00A92BBB" w:rsidRPr="00CC7862" w:rsidRDefault="00A92BBB" w:rsidP="00E0200A">
            <w:pPr>
              <w:spacing w:after="0" w:line="360" w:lineRule="auto"/>
              <w:jc w:val="both"/>
              <w:rPr>
                <w:sz w:val="24"/>
                <w:szCs w:val="24"/>
                <w:lang w:val="mk-MK"/>
              </w:rPr>
            </w:pPr>
            <w:r w:rsidRPr="00CC7862">
              <w:rPr>
                <w:sz w:val="24"/>
                <w:szCs w:val="24"/>
                <w:lang w:val="mk-MK"/>
              </w:rPr>
              <w:t>4</w:t>
            </w:r>
          </w:p>
        </w:tc>
        <w:tc>
          <w:tcPr>
            <w:tcW w:w="445" w:type="dxa"/>
            <w:shd w:val="clear" w:color="auto" w:fill="auto"/>
          </w:tcPr>
          <w:p w14:paraId="54C76142" w14:textId="77777777" w:rsidR="00A92BBB" w:rsidRPr="00CC7862" w:rsidRDefault="00A92BBB" w:rsidP="00E0200A">
            <w:pPr>
              <w:spacing w:after="0" w:line="360" w:lineRule="auto"/>
              <w:jc w:val="both"/>
              <w:rPr>
                <w:sz w:val="24"/>
                <w:szCs w:val="24"/>
                <w:lang w:val="mk-MK"/>
              </w:rPr>
            </w:pPr>
            <w:r w:rsidRPr="00CC7862">
              <w:rPr>
                <w:sz w:val="24"/>
                <w:szCs w:val="24"/>
                <w:lang w:val="mk-MK"/>
              </w:rPr>
              <w:t>5</w:t>
            </w:r>
          </w:p>
        </w:tc>
      </w:tr>
      <w:tr w:rsidR="00A92BBB" w:rsidRPr="00CC7862" w14:paraId="462BB10A" w14:textId="77777777" w:rsidTr="00AA063F">
        <w:trPr>
          <w:trHeight w:val="440"/>
        </w:trPr>
        <w:tc>
          <w:tcPr>
            <w:tcW w:w="521" w:type="dxa"/>
            <w:shd w:val="clear" w:color="auto" w:fill="auto"/>
          </w:tcPr>
          <w:p w14:paraId="780BEE69" w14:textId="36CD68B7" w:rsidR="00A92BBB" w:rsidRPr="00CC7862" w:rsidRDefault="00F07B11" w:rsidP="00E0200A">
            <w:pPr>
              <w:spacing w:after="0" w:line="360" w:lineRule="auto"/>
              <w:jc w:val="right"/>
              <w:rPr>
                <w:sz w:val="24"/>
                <w:szCs w:val="24"/>
                <w:lang w:val="mk-MK"/>
              </w:rPr>
            </w:pPr>
            <w:r>
              <w:rPr>
                <w:sz w:val="24"/>
                <w:szCs w:val="24"/>
                <w:lang w:val="mk-MK"/>
              </w:rPr>
              <w:t>1</w:t>
            </w:r>
            <w:r w:rsidR="00A92BBB" w:rsidRPr="00CC7862">
              <w:rPr>
                <w:sz w:val="24"/>
                <w:szCs w:val="24"/>
                <w:lang w:val="mk-MK"/>
              </w:rPr>
              <w:t>9.</w:t>
            </w:r>
          </w:p>
        </w:tc>
        <w:tc>
          <w:tcPr>
            <w:tcW w:w="6594" w:type="dxa"/>
            <w:shd w:val="clear" w:color="auto" w:fill="auto"/>
          </w:tcPr>
          <w:p w14:paraId="7CC61CEA" w14:textId="77777777" w:rsidR="00A92BBB" w:rsidRPr="00CC7862" w:rsidRDefault="00A92BBB" w:rsidP="00E0200A">
            <w:pPr>
              <w:spacing w:after="0" w:line="360" w:lineRule="auto"/>
              <w:rPr>
                <w:rFonts w:ascii="Georgia" w:hAnsi="Georgia"/>
                <w:sz w:val="24"/>
                <w:szCs w:val="24"/>
                <w:lang w:val="mk-MK"/>
              </w:rPr>
            </w:pPr>
            <w:r w:rsidRPr="00CC7862">
              <w:rPr>
                <w:rFonts w:ascii="Georgia" w:hAnsi="Georgia"/>
                <w:sz w:val="24"/>
                <w:szCs w:val="24"/>
                <w:lang w:val="mk-MK"/>
              </w:rPr>
              <w:t>Во мојата организација се поставуваат јасни цели во врска со иновациите (воведување нови идеи и услуги).</w:t>
            </w:r>
          </w:p>
        </w:tc>
        <w:tc>
          <w:tcPr>
            <w:tcW w:w="448" w:type="dxa"/>
            <w:shd w:val="clear" w:color="auto" w:fill="auto"/>
          </w:tcPr>
          <w:p w14:paraId="57503711" w14:textId="77777777" w:rsidR="00A92BBB" w:rsidRPr="00CC7862" w:rsidRDefault="00A92BBB" w:rsidP="00E0200A">
            <w:pPr>
              <w:spacing w:after="0" w:line="360" w:lineRule="auto"/>
              <w:jc w:val="both"/>
              <w:rPr>
                <w:sz w:val="24"/>
                <w:szCs w:val="24"/>
                <w:lang w:val="mk-MK"/>
              </w:rPr>
            </w:pPr>
            <w:r w:rsidRPr="00CC7862">
              <w:rPr>
                <w:sz w:val="24"/>
                <w:szCs w:val="24"/>
                <w:lang w:val="mk-MK"/>
              </w:rPr>
              <w:t>1</w:t>
            </w:r>
          </w:p>
        </w:tc>
        <w:tc>
          <w:tcPr>
            <w:tcW w:w="448" w:type="dxa"/>
            <w:shd w:val="clear" w:color="auto" w:fill="auto"/>
          </w:tcPr>
          <w:p w14:paraId="3B5D5CF8" w14:textId="77777777" w:rsidR="00A92BBB" w:rsidRPr="00CC7862" w:rsidRDefault="00A92BBB" w:rsidP="00E0200A">
            <w:pPr>
              <w:spacing w:after="0" w:line="360" w:lineRule="auto"/>
              <w:jc w:val="both"/>
              <w:rPr>
                <w:sz w:val="24"/>
                <w:szCs w:val="24"/>
                <w:lang w:val="mk-MK"/>
              </w:rPr>
            </w:pPr>
            <w:r w:rsidRPr="00CC7862">
              <w:rPr>
                <w:sz w:val="24"/>
                <w:szCs w:val="24"/>
                <w:lang w:val="mk-MK"/>
              </w:rPr>
              <w:t>2</w:t>
            </w:r>
          </w:p>
        </w:tc>
        <w:tc>
          <w:tcPr>
            <w:tcW w:w="448" w:type="dxa"/>
            <w:shd w:val="clear" w:color="auto" w:fill="auto"/>
          </w:tcPr>
          <w:p w14:paraId="07C46F1D" w14:textId="77777777" w:rsidR="00A92BBB" w:rsidRPr="00CC7862" w:rsidRDefault="00A92BBB" w:rsidP="00E0200A">
            <w:pPr>
              <w:spacing w:after="0" w:line="360" w:lineRule="auto"/>
              <w:jc w:val="both"/>
              <w:rPr>
                <w:sz w:val="24"/>
                <w:szCs w:val="24"/>
                <w:lang w:val="mk-MK"/>
              </w:rPr>
            </w:pPr>
            <w:r w:rsidRPr="00CC7862">
              <w:rPr>
                <w:sz w:val="24"/>
                <w:szCs w:val="24"/>
                <w:lang w:val="mk-MK"/>
              </w:rPr>
              <w:t>3</w:t>
            </w:r>
          </w:p>
        </w:tc>
        <w:tc>
          <w:tcPr>
            <w:tcW w:w="448" w:type="dxa"/>
            <w:shd w:val="clear" w:color="auto" w:fill="auto"/>
          </w:tcPr>
          <w:p w14:paraId="15E756EC" w14:textId="77777777" w:rsidR="00A92BBB" w:rsidRPr="00CC7862" w:rsidRDefault="00A92BBB" w:rsidP="00E0200A">
            <w:pPr>
              <w:spacing w:after="0" w:line="360" w:lineRule="auto"/>
              <w:jc w:val="both"/>
              <w:rPr>
                <w:sz w:val="24"/>
                <w:szCs w:val="24"/>
                <w:lang w:val="mk-MK"/>
              </w:rPr>
            </w:pPr>
            <w:r w:rsidRPr="00CC7862">
              <w:rPr>
                <w:sz w:val="24"/>
                <w:szCs w:val="24"/>
                <w:lang w:val="mk-MK"/>
              </w:rPr>
              <w:t>4</w:t>
            </w:r>
          </w:p>
        </w:tc>
        <w:tc>
          <w:tcPr>
            <w:tcW w:w="445" w:type="dxa"/>
            <w:shd w:val="clear" w:color="auto" w:fill="auto"/>
          </w:tcPr>
          <w:p w14:paraId="66FE55BA" w14:textId="77777777" w:rsidR="00A92BBB" w:rsidRPr="00CC7862" w:rsidRDefault="00A92BBB" w:rsidP="00E0200A">
            <w:pPr>
              <w:spacing w:after="0" w:line="360" w:lineRule="auto"/>
              <w:jc w:val="both"/>
              <w:rPr>
                <w:sz w:val="24"/>
                <w:szCs w:val="24"/>
                <w:lang w:val="mk-MK"/>
              </w:rPr>
            </w:pPr>
            <w:r w:rsidRPr="00CC7862">
              <w:rPr>
                <w:sz w:val="24"/>
                <w:szCs w:val="24"/>
                <w:lang w:val="mk-MK"/>
              </w:rPr>
              <w:t>5</w:t>
            </w:r>
          </w:p>
        </w:tc>
      </w:tr>
      <w:tr w:rsidR="00A92BBB" w:rsidRPr="00CC7862" w14:paraId="0A193E25" w14:textId="77777777" w:rsidTr="00AA063F">
        <w:trPr>
          <w:trHeight w:val="440"/>
        </w:trPr>
        <w:tc>
          <w:tcPr>
            <w:tcW w:w="521" w:type="dxa"/>
            <w:shd w:val="clear" w:color="auto" w:fill="auto"/>
          </w:tcPr>
          <w:p w14:paraId="153398C3" w14:textId="72E31785" w:rsidR="00A92BBB" w:rsidRPr="00CC7862" w:rsidRDefault="00F07B11" w:rsidP="00E0200A">
            <w:pPr>
              <w:spacing w:after="0" w:line="360" w:lineRule="auto"/>
              <w:jc w:val="right"/>
              <w:rPr>
                <w:sz w:val="24"/>
                <w:szCs w:val="24"/>
                <w:lang w:val="mk-MK"/>
              </w:rPr>
            </w:pPr>
            <w:r>
              <w:rPr>
                <w:sz w:val="24"/>
                <w:szCs w:val="24"/>
                <w:lang w:val="mk-MK"/>
              </w:rPr>
              <w:t>2</w:t>
            </w:r>
            <w:r w:rsidR="00A92BBB" w:rsidRPr="00CC7862">
              <w:rPr>
                <w:sz w:val="24"/>
                <w:szCs w:val="24"/>
                <w:lang w:val="mk-MK"/>
              </w:rPr>
              <w:t>0.</w:t>
            </w:r>
          </w:p>
        </w:tc>
        <w:tc>
          <w:tcPr>
            <w:tcW w:w="6594" w:type="dxa"/>
            <w:shd w:val="clear" w:color="auto" w:fill="auto"/>
          </w:tcPr>
          <w:p w14:paraId="7778394B" w14:textId="77777777" w:rsidR="00A92BBB" w:rsidRPr="00CC7862" w:rsidRDefault="00A92BBB" w:rsidP="00E0200A">
            <w:pPr>
              <w:spacing w:after="0" w:line="360" w:lineRule="auto"/>
              <w:rPr>
                <w:rFonts w:ascii="Georgia" w:hAnsi="Georgia"/>
                <w:sz w:val="24"/>
                <w:szCs w:val="24"/>
                <w:lang w:val="mk-MK"/>
              </w:rPr>
            </w:pPr>
            <w:r w:rsidRPr="00CC7862">
              <w:rPr>
                <w:rFonts w:ascii="Georgia" w:hAnsi="Georgia"/>
                <w:sz w:val="24"/>
                <w:szCs w:val="24"/>
                <w:lang w:val="mk-MK"/>
              </w:rPr>
              <w:t>Мојата организација го почитува системот на наградување (финансиски и етички награди).</w:t>
            </w:r>
          </w:p>
        </w:tc>
        <w:tc>
          <w:tcPr>
            <w:tcW w:w="448" w:type="dxa"/>
            <w:shd w:val="clear" w:color="auto" w:fill="auto"/>
          </w:tcPr>
          <w:p w14:paraId="5A3AE4E3" w14:textId="77777777" w:rsidR="00A92BBB" w:rsidRPr="00CC7862" w:rsidRDefault="00A92BBB" w:rsidP="00E0200A">
            <w:pPr>
              <w:spacing w:after="0" w:line="360" w:lineRule="auto"/>
              <w:jc w:val="both"/>
              <w:rPr>
                <w:sz w:val="24"/>
                <w:szCs w:val="24"/>
                <w:lang w:val="mk-MK"/>
              </w:rPr>
            </w:pPr>
            <w:r w:rsidRPr="00CC7862">
              <w:rPr>
                <w:sz w:val="24"/>
                <w:szCs w:val="24"/>
                <w:lang w:val="mk-MK"/>
              </w:rPr>
              <w:t>1</w:t>
            </w:r>
          </w:p>
        </w:tc>
        <w:tc>
          <w:tcPr>
            <w:tcW w:w="448" w:type="dxa"/>
            <w:shd w:val="clear" w:color="auto" w:fill="auto"/>
          </w:tcPr>
          <w:p w14:paraId="206BAF02" w14:textId="77777777" w:rsidR="00A92BBB" w:rsidRPr="00CC7862" w:rsidRDefault="00A92BBB" w:rsidP="00E0200A">
            <w:pPr>
              <w:spacing w:after="0" w:line="360" w:lineRule="auto"/>
              <w:jc w:val="both"/>
              <w:rPr>
                <w:sz w:val="24"/>
                <w:szCs w:val="24"/>
                <w:lang w:val="mk-MK"/>
              </w:rPr>
            </w:pPr>
            <w:r w:rsidRPr="00CC7862">
              <w:rPr>
                <w:sz w:val="24"/>
                <w:szCs w:val="24"/>
                <w:lang w:val="mk-MK"/>
              </w:rPr>
              <w:t>2</w:t>
            </w:r>
          </w:p>
        </w:tc>
        <w:tc>
          <w:tcPr>
            <w:tcW w:w="448" w:type="dxa"/>
            <w:shd w:val="clear" w:color="auto" w:fill="auto"/>
          </w:tcPr>
          <w:p w14:paraId="5E25B1B2" w14:textId="77777777" w:rsidR="00A92BBB" w:rsidRPr="00CC7862" w:rsidRDefault="00A92BBB" w:rsidP="00E0200A">
            <w:pPr>
              <w:spacing w:after="0" w:line="360" w:lineRule="auto"/>
              <w:jc w:val="both"/>
              <w:rPr>
                <w:sz w:val="24"/>
                <w:szCs w:val="24"/>
                <w:lang w:val="mk-MK"/>
              </w:rPr>
            </w:pPr>
            <w:r w:rsidRPr="00CC7862">
              <w:rPr>
                <w:sz w:val="24"/>
                <w:szCs w:val="24"/>
                <w:lang w:val="mk-MK"/>
              </w:rPr>
              <w:t>3</w:t>
            </w:r>
          </w:p>
        </w:tc>
        <w:tc>
          <w:tcPr>
            <w:tcW w:w="448" w:type="dxa"/>
            <w:shd w:val="clear" w:color="auto" w:fill="auto"/>
          </w:tcPr>
          <w:p w14:paraId="671EEEED" w14:textId="77777777" w:rsidR="00A92BBB" w:rsidRPr="00CC7862" w:rsidRDefault="00A92BBB" w:rsidP="00E0200A">
            <w:pPr>
              <w:spacing w:after="0" w:line="360" w:lineRule="auto"/>
              <w:jc w:val="both"/>
              <w:rPr>
                <w:sz w:val="24"/>
                <w:szCs w:val="24"/>
                <w:lang w:val="mk-MK"/>
              </w:rPr>
            </w:pPr>
            <w:r w:rsidRPr="00CC7862">
              <w:rPr>
                <w:sz w:val="24"/>
                <w:szCs w:val="24"/>
                <w:lang w:val="mk-MK"/>
              </w:rPr>
              <w:t>4</w:t>
            </w:r>
          </w:p>
        </w:tc>
        <w:tc>
          <w:tcPr>
            <w:tcW w:w="445" w:type="dxa"/>
            <w:shd w:val="clear" w:color="auto" w:fill="auto"/>
          </w:tcPr>
          <w:p w14:paraId="28C0DE34" w14:textId="77777777" w:rsidR="00A92BBB" w:rsidRPr="00CC7862" w:rsidRDefault="00A92BBB" w:rsidP="00E0200A">
            <w:pPr>
              <w:spacing w:after="0" w:line="360" w:lineRule="auto"/>
              <w:jc w:val="both"/>
              <w:rPr>
                <w:sz w:val="24"/>
                <w:szCs w:val="24"/>
                <w:lang w:val="mk-MK"/>
              </w:rPr>
            </w:pPr>
            <w:r w:rsidRPr="00CC7862">
              <w:rPr>
                <w:sz w:val="24"/>
                <w:szCs w:val="24"/>
                <w:lang w:val="mk-MK"/>
              </w:rPr>
              <w:t>5</w:t>
            </w:r>
          </w:p>
        </w:tc>
      </w:tr>
      <w:tr w:rsidR="00A92BBB" w:rsidRPr="00CC7862" w14:paraId="339F7817" w14:textId="77777777" w:rsidTr="00AA063F">
        <w:trPr>
          <w:trHeight w:val="440"/>
        </w:trPr>
        <w:tc>
          <w:tcPr>
            <w:tcW w:w="521" w:type="dxa"/>
            <w:shd w:val="clear" w:color="auto" w:fill="auto"/>
          </w:tcPr>
          <w:p w14:paraId="0571CF56" w14:textId="6B35BCEE" w:rsidR="00A92BBB" w:rsidRPr="00CC7862" w:rsidRDefault="00A92BBB" w:rsidP="00E0200A">
            <w:pPr>
              <w:spacing w:after="0" w:line="360" w:lineRule="auto"/>
              <w:jc w:val="right"/>
              <w:rPr>
                <w:sz w:val="24"/>
                <w:szCs w:val="24"/>
                <w:lang w:val="mk-MK"/>
              </w:rPr>
            </w:pPr>
            <w:r w:rsidRPr="00CC7862">
              <w:rPr>
                <w:sz w:val="24"/>
                <w:szCs w:val="24"/>
                <w:lang w:val="mk-MK"/>
              </w:rPr>
              <w:t>2</w:t>
            </w:r>
            <w:r w:rsidR="00F07B11">
              <w:rPr>
                <w:sz w:val="24"/>
                <w:szCs w:val="24"/>
              </w:rPr>
              <w:t>1</w:t>
            </w:r>
            <w:r w:rsidRPr="00CC7862">
              <w:rPr>
                <w:sz w:val="24"/>
                <w:szCs w:val="24"/>
                <w:lang w:val="mk-MK"/>
              </w:rPr>
              <w:t>.</w:t>
            </w:r>
          </w:p>
        </w:tc>
        <w:tc>
          <w:tcPr>
            <w:tcW w:w="6594" w:type="dxa"/>
            <w:shd w:val="clear" w:color="auto" w:fill="auto"/>
          </w:tcPr>
          <w:p w14:paraId="7A2BCB10" w14:textId="77777777" w:rsidR="00A92BBB" w:rsidRPr="00CC7862" w:rsidRDefault="00A92BBB" w:rsidP="00E0200A">
            <w:pPr>
              <w:spacing w:after="0" w:line="360" w:lineRule="auto"/>
              <w:rPr>
                <w:rFonts w:ascii="Georgia" w:hAnsi="Georgia"/>
                <w:sz w:val="24"/>
                <w:szCs w:val="24"/>
                <w:lang w:val="mk-MK"/>
              </w:rPr>
            </w:pPr>
            <w:r w:rsidRPr="00CC7862">
              <w:rPr>
                <w:rFonts w:ascii="Georgia" w:hAnsi="Georgia"/>
                <w:sz w:val="24"/>
                <w:szCs w:val="24"/>
                <w:lang w:val="mk-MK"/>
              </w:rPr>
              <w:t>Мојата организација применува техники со кои се зголемува мотивацијата на вработените.</w:t>
            </w:r>
          </w:p>
        </w:tc>
        <w:tc>
          <w:tcPr>
            <w:tcW w:w="448" w:type="dxa"/>
            <w:shd w:val="clear" w:color="auto" w:fill="auto"/>
          </w:tcPr>
          <w:p w14:paraId="7D1A272F" w14:textId="77777777" w:rsidR="00A92BBB" w:rsidRPr="00CC7862" w:rsidRDefault="00A92BBB" w:rsidP="00E0200A">
            <w:pPr>
              <w:spacing w:after="0" w:line="360" w:lineRule="auto"/>
              <w:jc w:val="both"/>
              <w:rPr>
                <w:sz w:val="24"/>
                <w:szCs w:val="24"/>
                <w:lang w:val="mk-MK"/>
              </w:rPr>
            </w:pPr>
            <w:r w:rsidRPr="00CC7862">
              <w:rPr>
                <w:sz w:val="24"/>
                <w:szCs w:val="24"/>
                <w:lang w:val="mk-MK"/>
              </w:rPr>
              <w:t>1</w:t>
            </w:r>
          </w:p>
        </w:tc>
        <w:tc>
          <w:tcPr>
            <w:tcW w:w="448" w:type="dxa"/>
            <w:shd w:val="clear" w:color="auto" w:fill="auto"/>
          </w:tcPr>
          <w:p w14:paraId="6F5E385F" w14:textId="77777777" w:rsidR="00A92BBB" w:rsidRPr="00CC7862" w:rsidRDefault="00A92BBB" w:rsidP="00E0200A">
            <w:pPr>
              <w:spacing w:after="0" w:line="360" w:lineRule="auto"/>
              <w:jc w:val="both"/>
              <w:rPr>
                <w:sz w:val="24"/>
                <w:szCs w:val="24"/>
                <w:lang w:val="mk-MK"/>
              </w:rPr>
            </w:pPr>
            <w:r w:rsidRPr="00CC7862">
              <w:rPr>
                <w:sz w:val="24"/>
                <w:szCs w:val="24"/>
                <w:lang w:val="mk-MK"/>
              </w:rPr>
              <w:t>2</w:t>
            </w:r>
          </w:p>
        </w:tc>
        <w:tc>
          <w:tcPr>
            <w:tcW w:w="448" w:type="dxa"/>
            <w:shd w:val="clear" w:color="auto" w:fill="auto"/>
          </w:tcPr>
          <w:p w14:paraId="0CA58FEC" w14:textId="77777777" w:rsidR="00A92BBB" w:rsidRPr="00CC7862" w:rsidRDefault="00A92BBB" w:rsidP="00E0200A">
            <w:pPr>
              <w:spacing w:after="0" w:line="360" w:lineRule="auto"/>
              <w:jc w:val="both"/>
              <w:rPr>
                <w:sz w:val="24"/>
                <w:szCs w:val="24"/>
                <w:lang w:val="mk-MK"/>
              </w:rPr>
            </w:pPr>
            <w:r w:rsidRPr="00CC7862">
              <w:rPr>
                <w:sz w:val="24"/>
                <w:szCs w:val="24"/>
                <w:lang w:val="mk-MK"/>
              </w:rPr>
              <w:t>3</w:t>
            </w:r>
          </w:p>
        </w:tc>
        <w:tc>
          <w:tcPr>
            <w:tcW w:w="448" w:type="dxa"/>
            <w:shd w:val="clear" w:color="auto" w:fill="auto"/>
          </w:tcPr>
          <w:p w14:paraId="468F0A81" w14:textId="77777777" w:rsidR="00A92BBB" w:rsidRPr="00CC7862" w:rsidRDefault="00A92BBB" w:rsidP="00E0200A">
            <w:pPr>
              <w:spacing w:after="0" w:line="360" w:lineRule="auto"/>
              <w:jc w:val="both"/>
              <w:rPr>
                <w:sz w:val="24"/>
                <w:szCs w:val="24"/>
                <w:lang w:val="mk-MK"/>
              </w:rPr>
            </w:pPr>
            <w:r w:rsidRPr="00CC7862">
              <w:rPr>
                <w:sz w:val="24"/>
                <w:szCs w:val="24"/>
                <w:lang w:val="mk-MK"/>
              </w:rPr>
              <w:t>4</w:t>
            </w:r>
          </w:p>
        </w:tc>
        <w:tc>
          <w:tcPr>
            <w:tcW w:w="445" w:type="dxa"/>
            <w:shd w:val="clear" w:color="auto" w:fill="auto"/>
          </w:tcPr>
          <w:p w14:paraId="7892D26C" w14:textId="77777777" w:rsidR="00A92BBB" w:rsidRPr="00CC7862" w:rsidRDefault="00A92BBB" w:rsidP="00E0200A">
            <w:pPr>
              <w:spacing w:after="0" w:line="360" w:lineRule="auto"/>
              <w:jc w:val="both"/>
              <w:rPr>
                <w:sz w:val="24"/>
                <w:szCs w:val="24"/>
                <w:lang w:val="mk-MK"/>
              </w:rPr>
            </w:pPr>
            <w:r w:rsidRPr="00CC7862">
              <w:rPr>
                <w:sz w:val="24"/>
                <w:szCs w:val="24"/>
                <w:lang w:val="mk-MK"/>
              </w:rPr>
              <w:t>5</w:t>
            </w:r>
          </w:p>
        </w:tc>
      </w:tr>
      <w:tr w:rsidR="00A92BBB" w:rsidRPr="00CC7862" w14:paraId="56DCC8D4" w14:textId="77777777" w:rsidTr="00AA063F">
        <w:trPr>
          <w:trHeight w:val="440"/>
        </w:trPr>
        <w:tc>
          <w:tcPr>
            <w:tcW w:w="521" w:type="dxa"/>
            <w:shd w:val="clear" w:color="auto" w:fill="auto"/>
          </w:tcPr>
          <w:p w14:paraId="07CED1C4" w14:textId="5A4CF9E7" w:rsidR="00A92BBB" w:rsidRPr="00CC7862" w:rsidRDefault="00F07B11" w:rsidP="00E0200A">
            <w:pPr>
              <w:spacing w:after="0" w:line="360" w:lineRule="auto"/>
              <w:jc w:val="right"/>
              <w:rPr>
                <w:sz w:val="24"/>
                <w:szCs w:val="24"/>
                <w:lang w:val="mk-MK"/>
              </w:rPr>
            </w:pPr>
            <w:r>
              <w:rPr>
                <w:sz w:val="24"/>
                <w:szCs w:val="24"/>
                <w:lang w:val="mk-MK"/>
              </w:rPr>
              <w:t>22</w:t>
            </w:r>
            <w:r w:rsidR="00A92BBB" w:rsidRPr="00CC7862">
              <w:rPr>
                <w:sz w:val="24"/>
                <w:szCs w:val="24"/>
                <w:lang w:val="mk-MK"/>
              </w:rPr>
              <w:t>.</w:t>
            </w:r>
          </w:p>
        </w:tc>
        <w:tc>
          <w:tcPr>
            <w:tcW w:w="6594" w:type="dxa"/>
            <w:shd w:val="clear" w:color="auto" w:fill="auto"/>
          </w:tcPr>
          <w:p w14:paraId="245203A7" w14:textId="77777777" w:rsidR="00A92BBB" w:rsidRPr="00CC7862" w:rsidRDefault="00A92BBB" w:rsidP="00E0200A">
            <w:pPr>
              <w:spacing w:after="0" w:line="360" w:lineRule="auto"/>
              <w:rPr>
                <w:rFonts w:ascii="Georgia" w:hAnsi="Georgia"/>
                <w:sz w:val="24"/>
                <w:szCs w:val="24"/>
                <w:lang w:val="mk-MK"/>
              </w:rPr>
            </w:pPr>
            <w:r w:rsidRPr="00CC7862">
              <w:rPr>
                <w:rFonts w:ascii="Georgia" w:hAnsi="Georgia"/>
                <w:sz w:val="24"/>
                <w:szCs w:val="24"/>
                <w:lang w:val="mk-MK"/>
              </w:rPr>
              <w:t>Мојата организација јасно ја поддржува слободата за соопштување нови идеи.</w:t>
            </w:r>
          </w:p>
        </w:tc>
        <w:tc>
          <w:tcPr>
            <w:tcW w:w="448" w:type="dxa"/>
            <w:shd w:val="clear" w:color="auto" w:fill="auto"/>
          </w:tcPr>
          <w:p w14:paraId="7962E106" w14:textId="77777777" w:rsidR="00A92BBB" w:rsidRPr="00CC7862" w:rsidRDefault="00A92BBB" w:rsidP="00E0200A">
            <w:pPr>
              <w:spacing w:after="0" w:line="360" w:lineRule="auto"/>
              <w:jc w:val="both"/>
              <w:rPr>
                <w:sz w:val="24"/>
                <w:szCs w:val="24"/>
                <w:lang w:val="mk-MK"/>
              </w:rPr>
            </w:pPr>
            <w:r w:rsidRPr="00CC7862">
              <w:rPr>
                <w:sz w:val="24"/>
                <w:szCs w:val="24"/>
                <w:lang w:val="mk-MK"/>
              </w:rPr>
              <w:t>1</w:t>
            </w:r>
          </w:p>
        </w:tc>
        <w:tc>
          <w:tcPr>
            <w:tcW w:w="448" w:type="dxa"/>
            <w:shd w:val="clear" w:color="auto" w:fill="auto"/>
          </w:tcPr>
          <w:p w14:paraId="615FAEB2" w14:textId="77777777" w:rsidR="00A92BBB" w:rsidRPr="00CC7862" w:rsidRDefault="00A92BBB" w:rsidP="00E0200A">
            <w:pPr>
              <w:spacing w:after="0" w:line="360" w:lineRule="auto"/>
              <w:jc w:val="both"/>
              <w:rPr>
                <w:sz w:val="24"/>
                <w:szCs w:val="24"/>
                <w:lang w:val="mk-MK"/>
              </w:rPr>
            </w:pPr>
            <w:r w:rsidRPr="00CC7862">
              <w:rPr>
                <w:sz w:val="24"/>
                <w:szCs w:val="24"/>
                <w:lang w:val="mk-MK"/>
              </w:rPr>
              <w:t>2</w:t>
            </w:r>
          </w:p>
        </w:tc>
        <w:tc>
          <w:tcPr>
            <w:tcW w:w="448" w:type="dxa"/>
            <w:shd w:val="clear" w:color="auto" w:fill="auto"/>
          </w:tcPr>
          <w:p w14:paraId="2EBDC4E5" w14:textId="77777777" w:rsidR="00A92BBB" w:rsidRPr="00CC7862" w:rsidRDefault="00A92BBB" w:rsidP="00E0200A">
            <w:pPr>
              <w:spacing w:after="0" w:line="360" w:lineRule="auto"/>
              <w:jc w:val="both"/>
              <w:rPr>
                <w:sz w:val="24"/>
                <w:szCs w:val="24"/>
                <w:lang w:val="mk-MK"/>
              </w:rPr>
            </w:pPr>
            <w:r w:rsidRPr="00CC7862">
              <w:rPr>
                <w:sz w:val="24"/>
                <w:szCs w:val="24"/>
                <w:lang w:val="mk-MK"/>
              </w:rPr>
              <w:t>3</w:t>
            </w:r>
          </w:p>
        </w:tc>
        <w:tc>
          <w:tcPr>
            <w:tcW w:w="448" w:type="dxa"/>
            <w:shd w:val="clear" w:color="auto" w:fill="auto"/>
          </w:tcPr>
          <w:p w14:paraId="4137640D" w14:textId="77777777" w:rsidR="00A92BBB" w:rsidRPr="00CC7862" w:rsidRDefault="00A92BBB" w:rsidP="00E0200A">
            <w:pPr>
              <w:spacing w:after="0" w:line="360" w:lineRule="auto"/>
              <w:jc w:val="both"/>
              <w:rPr>
                <w:sz w:val="24"/>
                <w:szCs w:val="24"/>
                <w:lang w:val="mk-MK"/>
              </w:rPr>
            </w:pPr>
            <w:r w:rsidRPr="00CC7862">
              <w:rPr>
                <w:sz w:val="24"/>
                <w:szCs w:val="24"/>
                <w:lang w:val="mk-MK"/>
              </w:rPr>
              <w:t>4</w:t>
            </w:r>
          </w:p>
        </w:tc>
        <w:tc>
          <w:tcPr>
            <w:tcW w:w="445" w:type="dxa"/>
            <w:shd w:val="clear" w:color="auto" w:fill="auto"/>
          </w:tcPr>
          <w:p w14:paraId="05061EEB" w14:textId="77777777" w:rsidR="00A92BBB" w:rsidRPr="00CC7862" w:rsidRDefault="00A92BBB" w:rsidP="00E0200A">
            <w:pPr>
              <w:spacing w:after="0" w:line="360" w:lineRule="auto"/>
              <w:jc w:val="both"/>
              <w:rPr>
                <w:sz w:val="24"/>
                <w:szCs w:val="24"/>
                <w:lang w:val="mk-MK"/>
              </w:rPr>
            </w:pPr>
            <w:r w:rsidRPr="00CC7862">
              <w:rPr>
                <w:sz w:val="24"/>
                <w:szCs w:val="24"/>
                <w:lang w:val="mk-MK"/>
              </w:rPr>
              <w:t>5</w:t>
            </w:r>
          </w:p>
        </w:tc>
      </w:tr>
      <w:tr w:rsidR="00A92BBB" w:rsidRPr="00CC7862" w14:paraId="1869B8A4" w14:textId="77777777" w:rsidTr="00AA063F">
        <w:trPr>
          <w:trHeight w:val="440"/>
        </w:trPr>
        <w:tc>
          <w:tcPr>
            <w:tcW w:w="521" w:type="dxa"/>
            <w:shd w:val="clear" w:color="auto" w:fill="auto"/>
          </w:tcPr>
          <w:p w14:paraId="6F115457" w14:textId="6C9D94B8" w:rsidR="00A92BBB" w:rsidRPr="00CC7862" w:rsidRDefault="00F07B11" w:rsidP="00E0200A">
            <w:pPr>
              <w:spacing w:after="0" w:line="360" w:lineRule="auto"/>
              <w:jc w:val="right"/>
              <w:rPr>
                <w:sz w:val="24"/>
                <w:szCs w:val="24"/>
                <w:lang w:val="mk-MK"/>
              </w:rPr>
            </w:pPr>
            <w:r>
              <w:rPr>
                <w:sz w:val="24"/>
                <w:szCs w:val="24"/>
                <w:lang w:val="mk-MK"/>
              </w:rPr>
              <w:t>23</w:t>
            </w:r>
            <w:r w:rsidR="00A92BBB" w:rsidRPr="00CC7862">
              <w:rPr>
                <w:sz w:val="24"/>
                <w:szCs w:val="24"/>
                <w:lang w:val="mk-MK"/>
              </w:rPr>
              <w:t>.</w:t>
            </w:r>
          </w:p>
        </w:tc>
        <w:tc>
          <w:tcPr>
            <w:tcW w:w="6594" w:type="dxa"/>
            <w:shd w:val="clear" w:color="auto" w:fill="auto"/>
          </w:tcPr>
          <w:p w14:paraId="06DD79F5" w14:textId="254E3A52" w:rsidR="00A92BBB" w:rsidRPr="00CC7862" w:rsidRDefault="00A92BBB" w:rsidP="00E0200A">
            <w:pPr>
              <w:spacing w:after="0" w:line="360" w:lineRule="auto"/>
              <w:rPr>
                <w:rFonts w:ascii="Georgia" w:hAnsi="Georgia"/>
                <w:sz w:val="24"/>
                <w:szCs w:val="24"/>
                <w:lang w:val="mk-MK"/>
              </w:rPr>
            </w:pPr>
            <w:r w:rsidRPr="00CC7862">
              <w:rPr>
                <w:rFonts w:ascii="Georgia" w:hAnsi="Georgia"/>
                <w:sz w:val="24"/>
                <w:szCs w:val="24"/>
                <w:lang w:val="mk-MK"/>
              </w:rPr>
              <w:t>Во мојата организација</w:t>
            </w:r>
            <w:r w:rsidR="00DD414C">
              <w:rPr>
                <w:rFonts w:ascii="Georgia" w:hAnsi="Georgia"/>
                <w:sz w:val="24"/>
                <w:szCs w:val="24"/>
                <w:lang w:val="mk-MK"/>
              </w:rPr>
              <w:t>,</w:t>
            </w:r>
            <w:r w:rsidRPr="00CC7862">
              <w:rPr>
                <w:rFonts w:ascii="Georgia" w:hAnsi="Georgia"/>
                <w:sz w:val="24"/>
                <w:szCs w:val="24"/>
                <w:lang w:val="mk-MK"/>
              </w:rPr>
              <w:t xml:space="preserve"> за да решиме проблем во едно одделение/ сектор</w:t>
            </w:r>
            <w:r w:rsidR="00DD414C">
              <w:rPr>
                <w:rFonts w:ascii="Georgia" w:hAnsi="Georgia"/>
                <w:sz w:val="24"/>
                <w:szCs w:val="24"/>
                <w:lang w:val="mk-MK"/>
              </w:rPr>
              <w:t>,</w:t>
            </w:r>
            <w:r w:rsidRPr="00CC7862">
              <w:rPr>
                <w:rFonts w:ascii="Georgia" w:hAnsi="Georgia"/>
                <w:sz w:val="24"/>
                <w:szCs w:val="24"/>
                <w:lang w:val="mk-MK"/>
              </w:rPr>
              <w:t xml:space="preserve"> слободно бараме идеи од друго одделение/сектор.</w:t>
            </w:r>
          </w:p>
        </w:tc>
        <w:tc>
          <w:tcPr>
            <w:tcW w:w="448" w:type="dxa"/>
            <w:shd w:val="clear" w:color="auto" w:fill="auto"/>
          </w:tcPr>
          <w:p w14:paraId="799C524A" w14:textId="77777777" w:rsidR="00A92BBB" w:rsidRPr="00CC7862" w:rsidRDefault="00A92BBB" w:rsidP="00E0200A">
            <w:pPr>
              <w:spacing w:after="0" w:line="360" w:lineRule="auto"/>
              <w:jc w:val="both"/>
              <w:rPr>
                <w:sz w:val="24"/>
                <w:szCs w:val="24"/>
                <w:lang w:val="mk-MK"/>
              </w:rPr>
            </w:pPr>
            <w:r w:rsidRPr="00CC7862">
              <w:rPr>
                <w:sz w:val="24"/>
                <w:szCs w:val="24"/>
                <w:lang w:val="mk-MK"/>
              </w:rPr>
              <w:t>1</w:t>
            </w:r>
          </w:p>
        </w:tc>
        <w:tc>
          <w:tcPr>
            <w:tcW w:w="448" w:type="dxa"/>
            <w:shd w:val="clear" w:color="auto" w:fill="auto"/>
          </w:tcPr>
          <w:p w14:paraId="7D0DDA1D" w14:textId="77777777" w:rsidR="00A92BBB" w:rsidRPr="00CC7862" w:rsidRDefault="00A92BBB" w:rsidP="00E0200A">
            <w:pPr>
              <w:spacing w:after="0" w:line="360" w:lineRule="auto"/>
              <w:jc w:val="both"/>
              <w:rPr>
                <w:sz w:val="24"/>
                <w:szCs w:val="24"/>
                <w:lang w:val="mk-MK"/>
              </w:rPr>
            </w:pPr>
            <w:r w:rsidRPr="00CC7862">
              <w:rPr>
                <w:sz w:val="24"/>
                <w:szCs w:val="24"/>
                <w:lang w:val="mk-MK"/>
              </w:rPr>
              <w:t>2</w:t>
            </w:r>
          </w:p>
        </w:tc>
        <w:tc>
          <w:tcPr>
            <w:tcW w:w="448" w:type="dxa"/>
            <w:shd w:val="clear" w:color="auto" w:fill="auto"/>
          </w:tcPr>
          <w:p w14:paraId="177586D8" w14:textId="77777777" w:rsidR="00A92BBB" w:rsidRPr="00CC7862" w:rsidRDefault="00A92BBB" w:rsidP="00E0200A">
            <w:pPr>
              <w:spacing w:after="0" w:line="360" w:lineRule="auto"/>
              <w:jc w:val="both"/>
              <w:rPr>
                <w:sz w:val="24"/>
                <w:szCs w:val="24"/>
                <w:lang w:val="mk-MK"/>
              </w:rPr>
            </w:pPr>
            <w:r w:rsidRPr="00CC7862">
              <w:rPr>
                <w:sz w:val="24"/>
                <w:szCs w:val="24"/>
                <w:lang w:val="mk-MK"/>
              </w:rPr>
              <w:t>3</w:t>
            </w:r>
          </w:p>
        </w:tc>
        <w:tc>
          <w:tcPr>
            <w:tcW w:w="448" w:type="dxa"/>
            <w:shd w:val="clear" w:color="auto" w:fill="auto"/>
          </w:tcPr>
          <w:p w14:paraId="12C2CD23" w14:textId="77777777" w:rsidR="00A92BBB" w:rsidRPr="00CC7862" w:rsidRDefault="00A92BBB" w:rsidP="00E0200A">
            <w:pPr>
              <w:spacing w:after="0" w:line="360" w:lineRule="auto"/>
              <w:jc w:val="both"/>
              <w:rPr>
                <w:sz w:val="24"/>
                <w:szCs w:val="24"/>
                <w:lang w:val="mk-MK"/>
              </w:rPr>
            </w:pPr>
            <w:r w:rsidRPr="00CC7862">
              <w:rPr>
                <w:sz w:val="24"/>
                <w:szCs w:val="24"/>
                <w:lang w:val="mk-MK"/>
              </w:rPr>
              <w:t>4</w:t>
            </w:r>
          </w:p>
        </w:tc>
        <w:tc>
          <w:tcPr>
            <w:tcW w:w="445" w:type="dxa"/>
            <w:shd w:val="clear" w:color="auto" w:fill="auto"/>
          </w:tcPr>
          <w:p w14:paraId="564461D3" w14:textId="77777777" w:rsidR="00A92BBB" w:rsidRPr="00CC7862" w:rsidRDefault="00A92BBB" w:rsidP="00E0200A">
            <w:pPr>
              <w:spacing w:after="0" w:line="360" w:lineRule="auto"/>
              <w:jc w:val="both"/>
              <w:rPr>
                <w:sz w:val="24"/>
                <w:szCs w:val="24"/>
                <w:lang w:val="mk-MK"/>
              </w:rPr>
            </w:pPr>
            <w:r w:rsidRPr="00CC7862">
              <w:rPr>
                <w:sz w:val="24"/>
                <w:szCs w:val="24"/>
                <w:lang w:val="mk-MK"/>
              </w:rPr>
              <w:t>5</w:t>
            </w:r>
          </w:p>
        </w:tc>
      </w:tr>
      <w:tr w:rsidR="00A92BBB" w:rsidRPr="00CC7862" w14:paraId="367E8451" w14:textId="77777777" w:rsidTr="00AA063F">
        <w:trPr>
          <w:trHeight w:val="440"/>
        </w:trPr>
        <w:tc>
          <w:tcPr>
            <w:tcW w:w="521" w:type="dxa"/>
            <w:shd w:val="clear" w:color="auto" w:fill="auto"/>
          </w:tcPr>
          <w:p w14:paraId="2ADD2F04" w14:textId="3262DD95" w:rsidR="00A92BBB" w:rsidRPr="00CC7862" w:rsidRDefault="00F07B11" w:rsidP="00E0200A">
            <w:pPr>
              <w:spacing w:after="0" w:line="360" w:lineRule="auto"/>
              <w:jc w:val="right"/>
              <w:rPr>
                <w:sz w:val="24"/>
                <w:szCs w:val="24"/>
                <w:lang w:val="mk-MK"/>
              </w:rPr>
            </w:pPr>
            <w:r>
              <w:rPr>
                <w:sz w:val="24"/>
                <w:szCs w:val="24"/>
                <w:lang w:val="mk-MK"/>
              </w:rPr>
              <w:t>24</w:t>
            </w:r>
            <w:r w:rsidR="00A92BBB" w:rsidRPr="00CC7862">
              <w:rPr>
                <w:sz w:val="24"/>
                <w:szCs w:val="24"/>
                <w:lang w:val="mk-MK"/>
              </w:rPr>
              <w:t>.</w:t>
            </w:r>
          </w:p>
        </w:tc>
        <w:tc>
          <w:tcPr>
            <w:tcW w:w="6594" w:type="dxa"/>
            <w:shd w:val="clear" w:color="auto" w:fill="auto"/>
          </w:tcPr>
          <w:p w14:paraId="02617237" w14:textId="77777777" w:rsidR="00A92BBB" w:rsidRPr="00CC7862" w:rsidRDefault="00A92BBB" w:rsidP="00E0200A">
            <w:pPr>
              <w:spacing w:after="0" w:line="360" w:lineRule="auto"/>
              <w:rPr>
                <w:rFonts w:ascii="Georgia" w:hAnsi="Georgia"/>
                <w:sz w:val="24"/>
                <w:szCs w:val="24"/>
                <w:lang w:val="mk-MK"/>
              </w:rPr>
            </w:pPr>
            <w:r w:rsidRPr="00CC7862">
              <w:rPr>
                <w:rFonts w:ascii="Georgia" w:hAnsi="Georgia"/>
                <w:sz w:val="24"/>
                <w:szCs w:val="24"/>
                <w:lang w:val="mk-MK"/>
              </w:rPr>
              <w:t>Мојата организација ја почитува отворената комуникација меѓу вработените (отворена размена на идеи).</w:t>
            </w:r>
          </w:p>
        </w:tc>
        <w:tc>
          <w:tcPr>
            <w:tcW w:w="448" w:type="dxa"/>
            <w:shd w:val="clear" w:color="auto" w:fill="auto"/>
          </w:tcPr>
          <w:p w14:paraId="6F675F93" w14:textId="77777777" w:rsidR="00A92BBB" w:rsidRPr="00CC7862" w:rsidRDefault="00A92BBB" w:rsidP="00E0200A">
            <w:pPr>
              <w:spacing w:after="0" w:line="360" w:lineRule="auto"/>
              <w:jc w:val="both"/>
              <w:rPr>
                <w:sz w:val="24"/>
                <w:szCs w:val="24"/>
                <w:lang w:val="mk-MK"/>
              </w:rPr>
            </w:pPr>
            <w:r w:rsidRPr="00CC7862">
              <w:rPr>
                <w:sz w:val="24"/>
                <w:szCs w:val="24"/>
                <w:lang w:val="mk-MK"/>
              </w:rPr>
              <w:t>1</w:t>
            </w:r>
          </w:p>
        </w:tc>
        <w:tc>
          <w:tcPr>
            <w:tcW w:w="448" w:type="dxa"/>
            <w:shd w:val="clear" w:color="auto" w:fill="auto"/>
          </w:tcPr>
          <w:p w14:paraId="6BCA8210" w14:textId="77777777" w:rsidR="00A92BBB" w:rsidRPr="00CC7862" w:rsidRDefault="00A92BBB" w:rsidP="00E0200A">
            <w:pPr>
              <w:spacing w:after="0" w:line="360" w:lineRule="auto"/>
              <w:jc w:val="both"/>
              <w:rPr>
                <w:sz w:val="24"/>
                <w:szCs w:val="24"/>
                <w:lang w:val="mk-MK"/>
              </w:rPr>
            </w:pPr>
            <w:r w:rsidRPr="00CC7862">
              <w:rPr>
                <w:sz w:val="24"/>
                <w:szCs w:val="24"/>
                <w:lang w:val="mk-MK"/>
              </w:rPr>
              <w:t>2</w:t>
            </w:r>
          </w:p>
        </w:tc>
        <w:tc>
          <w:tcPr>
            <w:tcW w:w="448" w:type="dxa"/>
            <w:shd w:val="clear" w:color="auto" w:fill="auto"/>
          </w:tcPr>
          <w:p w14:paraId="52EC93BA" w14:textId="77777777" w:rsidR="00A92BBB" w:rsidRPr="00CC7862" w:rsidRDefault="00A92BBB" w:rsidP="00E0200A">
            <w:pPr>
              <w:spacing w:after="0" w:line="360" w:lineRule="auto"/>
              <w:jc w:val="both"/>
              <w:rPr>
                <w:sz w:val="24"/>
                <w:szCs w:val="24"/>
                <w:lang w:val="mk-MK"/>
              </w:rPr>
            </w:pPr>
            <w:r w:rsidRPr="00CC7862">
              <w:rPr>
                <w:sz w:val="24"/>
                <w:szCs w:val="24"/>
                <w:lang w:val="mk-MK"/>
              </w:rPr>
              <w:t>3</w:t>
            </w:r>
          </w:p>
        </w:tc>
        <w:tc>
          <w:tcPr>
            <w:tcW w:w="448" w:type="dxa"/>
            <w:shd w:val="clear" w:color="auto" w:fill="auto"/>
          </w:tcPr>
          <w:p w14:paraId="58EC2068" w14:textId="77777777" w:rsidR="00A92BBB" w:rsidRPr="00CC7862" w:rsidRDefault="00A92BBB" w:rsidP="00E0200A">
            <w:pPr>
              <w:spacing w:after="0" w:line="360" w:lineRule="auto"/>
              <w:jc w:val="both"/>
              <w:rPr>
                <w:sz w:val="24"/>
                <w:szCs w:val="24"/>
                <w:lang w:val="mk-MK"/>
              </w:rPr>
            </w:pPr>
            <w:r w:rsidRPr="00CC7862">
              <w:rPr>
                <w:sz w:val="24"/>
                <w:szCs w:val="24"/>
                <w:lang w:val="mk-MK"/>
              </w:rPr>
              <w:t>4</w:t>
            </w:r>
          </w:p>
        </w:tc>
        <w:tc>
          <w:tcPr>
            <w:tcW w:w="445" w:type="dxa"/>
            <w:shd w:val="clear" w:color="auto" w:fill="auto"/>
          </w:tcPr>
          <w:p w14:paraId="75A42DD0" w14:textId="77777777" w:rsidR="00A92BBB" w:rsidRPr="00CC7862" w:rsidRDefault="00A92BBB" w:rsidP="00E0200A">
            <w:pPr>
              <w:spacing w:after="0" w:line="360" w:lineRule="auto"/>
              <w:jc w:val="both"/>
              <w:rPr>
                <w:sz w:val="24"/>
                <w:szCs w:val="24"/>
                <w:lang w:val="mk-MK"/>
              </w:rPr>
            </w:pPr>
            <w:r w:rsidRPr="00CC7862">
              <w:rPr>
                <w:sz w:val="24"/>
                <w:szCs w:val="24"/>
                <w:lang w:val="mk-MK"/>
              </w:rPr>
              <w:t>5</w:t>
            </w:r>
          </w:p>
        </w:tc>
      </w:tr>
    </w:tbl>
    <w:p w14:paraId="2EA6E5BA" w14:textId="77777777" w:rsidR="00A92BBB" w:rsidRPr="002E5B46" w:rsidRDefault="00A92BBB" w:rsidP="0018108B">
      <w:pPr>
        <w:pStyle w:val="ListParagraph"/>
        <w:spacing w:before="240" w:line="360" w:lineRule="auto"/>
        <w:ind w:left="0"/>
        <w:jc w:val="both"/>
        <w:rPr>
          <w:rFonts w:ascii="Georgia" w:hAnsi="Georgia"/>
          <w:sz w:val="24"/>
          <w:szCs w:val="24"/>
        </w:rPr>
      </w:pPr>
    </w:p>
    <w:sectPr w:rsidR="00A92BBB" w:rsidRPr="002E5B46" w:rsidSect="008E67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373A2" w14:textId="77777777" w:rsidR="00D311F5" w:rsidRDefault="00D311F5" w:rsidP="00B42DB7">
      <w:pPr>
        <w:spacing w:after="0" w:line="240" w:lineRule="auto"/>
      </w:pPr>
      <w:r>
        <w:separator/>
      </w:r>
    </w:p>
  </w:endnote>
  <w:endnote w:type="continuationSeparator" w:id="0">
    <w:p w14:paraId="3BDD9F2B" w14:textId="77777777" w:rsidR="00D311F5" w:rsidRDefault="00D311F5" w:rsidP="00B42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A1D52" w14:textId="77777777" w:rsidR="00535C6D" w:rsidRDefault="00535C6D">
    <w:pPr>
      <w:pStyle w:val="Footer"/>
      <w:jc w:val="right"/>
    </w:pPr>
  </w:p>
  <w:p w14:paraId="14D3C00A" w14:textId="5ABA7D82" w:rsidR="00535C6D" w:rsidRDefault="00535C6D">
    <w:pPr>
      <w:pStyle w:val="Footer"/>
      <w:jc w:val="right"/>
    </w:pPr>
    <w:r>
      <w:rPr>
        <w:noProof/>
      </w:rPr>
      <w:fldChar w:fldCharType="begin"/>
    </w:r>
    <w:r>
      <w:rPr>
        <w:noProof/>
      </w:rPr>
      <w:instrText xml:space="preserve"> PAGE   \* MERGEFORMAT </w:instrText>
    </w:r>
    <w:r>
      <w:rPr>
        <w:noProof/>
      </w:rPr>
      <w:fldChar w:fldCharType="separate"/>
    </w:r>
    <w:r w:rsidR="008779B7">
      <w:rPr>
        <w:noProof/>
      </w:rPr>
      <w:t>1</w:t>
    </w:r>
    <w:r>
      <w:rPr>
        <w:noProof/>
      </w:rPr>
      <w:fldChar w:fldCharType="end"/>
    </w:r>
  </w:p>
  <w:p w14:paraId="1A7AECD1" w14:textId="77777777" w:rsidR="00535C6D" w:rsidRDefault="00535C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1FA04" w14:textId="77777777" w:rsidR="00D311F5" w:rsidRDefault="00D311F5" w:rsidP="00B42DB7">
      <w:pPr>
        <w:spacing w:after="0" w:line="240" w:lineRule="auto"/>
      </w:pPr>
      <w:r>
        <w:separator/>
      </w:r>
    </w:p>
  </w:footnote>
  <w:footnote w:type="continuationSeparator" w:id="0">
    <w:p w14:paraId="316A1999" w14:textId="77777777" w:rsidR="00D311F5" w:rsidRDefault="00D311F5" w:rsidP="00B42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5256E"/>
    <w:multiLevelType w:val="hybridMultilevel"/>
    <w:tmpl w:val="351CD74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47853"/>
    <w:multiLevelType w:val="hybridMultilevel"/>
    <w:tmpl w:val="9B9885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3025E"/>
    <w:multiLevelType w:val="hybridMultilevel"/>
    <w:tmpl w:val="DD7205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A515B"/>
    <w:multiLevelType w:val="hybridMultilevel"/>
    <w:tmpl w:val="C51C6E22"/>
    <w:lvl w:ilvl="0" w:tplc="33580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A86CC0"/>
    <w:multiLevelType w:val="hybridMultilevel"/>
    <w:tmpl w:val="1A36E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84E01"/>
    <w:multiLevelType w:val="hybridMultilevel"/>
    <w:tmpl w:val="CD7CB602"/>
    <w:lvl w:ilvl="0" w:tplc="29F88D64">
      <w:numFmt w:val="bullet"/>
      <w:lvlText w:val="-"/>
      <w:lvlJc w:val="left"/>
      <w:pPr>
        <w:ind w:left="1080" w:hanging="360"/>
      </w:pPr>
      <w:rPr>
        <w:rFonts w:ascii="Georgia" w:eastAsia="Calibri" w:hAnsi="Georgia"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6" w15:restartNumberingAfterBreak="0">
    <w:nsid w:val="1FF943E3"/>
    <w:multiLevelType w:val="hybridMultilevel"/>
    <w:tmpl w:val="1842F3C0"/>
    <w:lvl w:ilvl="0" w:tplc="D63A0C52">
      <w:start w:val="1"/>
      <w:numFmt w:val="decimal"/>
      <w:lvlText w:val="%1."/>
      <w:lvlJc w:val="left"/>
      <w:pPr>
        <w:ind w:left="654" w:hanging="360"/>
      </w:pPr>
      <w:rPr>
        <w:rFonts w:hint="default"/>
      </w:rPr>
    </w:lvl>
    <w:lvl w:ilvl="1" w:tplc="042F0019" w:tentative="1">
      <w:start w:val="1"/>
      <w:numFmt w:val="lowerLetter"/>
      <w:lvlText w:val="%2."/>
      <w:lvlJc w:val="left"/>
      <w:pPr>
        <w:ind w:left="1374" w:hanging="360"/>
      </w:pPr>
    </w:lvl>
    <w:lvl w:ilvl="2" w:tplc="042F001B" w:tentative="1">
      <w:start w:val="1"/>
      <w:numFmt w:val="lowerRoman"/>
      <w:lvlText w:val="%3."/>
      <w:lvlJc w:val="right"/>
      <w:pPr>
        <w:ind w:left="2094" w:hanging="180"/>
      </w:pPr>
    </w:lvl>
    <w:lvl w:ilvl="3" w:tplc="042F000F" w:tentative="1">
      <w:start w:val="1"/>
      <w:numFmt w:val="decimal"/>
      <w:lvlText w:val="%4."/>
      <w:lvlJc w:val="left"/>
      <w:pPr>
        <w:ind w:left="2814" w:hanging="360"/>
      </w:pPr>
    </w:lvl>
    <w:lvl w:ilvl="4" w:tplc="042F0019" w:tentative="1">
      <w:start w:val="1"/>
      <w:numFmt w:val="lowerLetter"/>
      <w:lvlText w:val="%5."/>
      <w:lvlJc w:val="left"/>
      <w:pPr>
        <w:ind w:left="3534" w:hanging="360"/>
      </w:pPr>
    </w:lvl>
    <w:lvl w:ilvl="5" w:tplc="042F001B" w:tentative="1">
      <w:start w:val="1"/>
      <w:numFmt w:val="lowerRoman"/>
      <w:lvlText w:val="%6."/>
      <w:lvlJc w:val="right"/>
      <w:pPr>
        <w:ind w:left="4254" w:hanging="180"/>
      </w:pPr>
    </w:lvl>
    <w:lvl w:ilvl="6" w:tplc="042F000F" w:tentative="1">
      <w:start w:val="1"/>
      <w:numFmt w:val="decimal"/>
      <w:lvlText w:val="%7."/>
      <w:lvlJc w:val="left"/>
      <w:pPr>
        <w:ind w:left="4974" w:hanging="360"/>
      </w:pPr>
    </w:lvl>
    <w:lvl w:ilvl="7" w:tplc="042F0019" w:tentative="1">
      <w:start w:val="1"/>
      <w:numFmt w:val="lowerLetter"/>
      <w:lvlText w:val="%8."/>
      <w:lvlJc w:val="left"/>
      <w:pPr>
        <w:ind w:left="5694" w:hanging="360"/>
      </w:pPr>
    </w:lvl>
    <w:lvl w:ilvl="8" w:tplc="042F001B" w:tentative="1">
      <w:start w:val="1"/>
      <w:numFmt w:val="lowerRoman"/>
      <w:lvlText w:val="%9."/>
      <w:lvlJc w:val="right"/>
      <w:pPr>
        <w:ind w:left="6414" w:hanging="180"/>
      </w:pPr>
    </w:lvl>
  </w:abstractNum>
  <w:abstractNum w:abstractNumId="7" w15:restartNumberingAfterBreak="0">
    <w:nsid w:val="24D12AF2"/>
    <w:multiLevelType w:val="hybridMultilevel"/>
    <w:tmpl w:val="73FAE0C0"/>
    <w:lvl w:ilvl="0" w:tplc="9E28FED2">
      <w:start w:val="1"/>
      <w:numFmt w:val="decimal"/>
      <w:lvlText w:val="%1."/>
      <w:lvlJc w:val="left"/>
      <w:pPr>
        <w:ind w:left="720" w:hanging="360"/>
      </w:pPr>
      <w:rPr>
        <w:rFonts w:eastAsia="Calibri" w:hint="default"/>
        <w:b/>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2D386F05"/>
    <w:multiLevelType w:val="hybridMultilevel"/>
    <w:tmpl w:val="683AEB0A"/>
    <w:lvl w:ilvl="0" w:tplc="633A1A46">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0513C"/>
    <w:multiLevelType w:val="multilevel"/>
    <w:tmpl w:val="686EA39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5040" w:hanging="2160"/>
      </w:pPr>
      <w:rPr>
        <w:rFonts w:hint="default"/>
        <w:b w:val="0"/>
      </w:rPr>
    </w:lvl>
    <w:lvl w:ilvl="8">
      <w:start w:val="1"/>
      <w:numFmt w:val="decimal"/>
      <w:isLgl/>
      <w:lvlText w:val="%1.%2.%3.%4.%5.%6.%7.%8.%9"/>
      <w:lvlJc w:val="left"/>
      <w:pPr>
        <w:ind w:left="5400" w:hanging="2160"/>
      </w:pPr>
      <w:rPr>
        <w:rFonts w:hint="default"/>
        <w:b w:val="0"/>
      </w:rPr>
    </w:lvl>
  </w:abstractNum>
  <w:abstractNum w:abstractNumId="10" w15:restartNumberingAfterBreak="0">
    <w:nsid w:val="341A0170"/>
    <w:multiLevelType w:val="hybridMultilevel"/>
    <w:tmpl w:val="BC929D6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36B37"/>
    <w:multiLevelType w:val="multilevel"/>
    <w:tmpl w:val="B324FEAC"/>
    <w:lvl w:ilvl="0">
      <w:start w:val="1"/>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E9E61C2"/>
    <w:multiLevelType w:val="hybridMultilevel"/>
    <w:tmpl w:val="B5E22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57233"/>
    <w:multiLevelType w:val="hybridMultilevel"/>
    <w:tmpl w:val="EABCD5FE"/>
    <w:lvl w:ilvl="0" w:tplc="04090003">
      <w:start w:val="1"/>
      <w:numFmt w:val="bullet"/>
      <w:lvlText w:val="o"/>
      <w:lvlJc w:val="left"/>
      <w:pPr>
        <w:ind w:left="720" w:hanging="360"/>
      </w:pPr>
      <w:rPr>
        <w:rFonts w:ascii="Courier New" w:hAnsi="Courier New" w:cs="Courier New" w:hint="default"/>
      </w:rPr>
    </w:lvl>
    <w:lvl w:ilvl="1" w:tplc="79EE43D4">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971531"/>
    <w:multiLevelType w:val="hybridMultilevel"/>
    <w:tmpl w:val="6CB01D7E"/>
    <w:lvl w:ilvl="0" w:tplc="9E84A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2A5120"/>
    <w:multiLevelType w:val="hybridMultilevel"/>
    <w:tmpl w:val="AC1067D4"/>
    <w:lvl w:ilvl="0" w:tplc="042F000F">
      <w:start w:val="1"/>
      <w:numFmt w:val="decimal"/>
      <w:lvlText w:val="%1."/>
      <w:lvlJc w:val="left"/>
      <w:pPr>
        <w:ind w:left="720" w:hanging="360"/>
      </w:pPr>
      <w:rPr>
        <w:rFonts w:hint="default"/>
        <w:b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5672141D"/>
    <w:multiLevelType w:val="hybridMultilevel"/>
    <w:tmpl w:val="9C7843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9BF3F07"/>
    <w:multiLevelType w:val="hybridMultilevel"/>
    <w:tmpl w:val="B50AB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4E1988"/>
    <w:multiLevelType w:val="hybridMultilevel"/>
    <w:tmpl w:val="46720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
  </w:num>
  <w:num w:numId="3">
    <w:abstractNumId w:val="1"/>
  </w:num>
  <w:num w:numId="4">
    <w:abstractNumId w:val="3"/>
  </w:num>
  <w:num w:numId="5">
    <w:abstractNumId w:val="14"/>
  </w:num>
  <w:num w:numId="6">
    <w:abstractNumId w:val="12"/>
  </w:num>
  <w:num w:numId="7">
    <w:abstractNumId w:val="8"/>
  </w:num>
  <w:num w:numId="8">
    <w:abstractNumId w:val="10"/>
  </w:num>
  <w:num w:numId="9">
    <w:abstractNumId w:val="5"/>
  </w:num>
  <w:num w:numId="10">
    <w:abstractNumId w:val="0"/>
  </w:num>
  <w:num w:numId="11">
    <w:abstractNumId w:val="16"/>
  </w:num>
  <w:num w:numId="12">
    <w:abstractNumId w:val="18"/>
  </w:num>
  <w:num w:numId="13">
    <w:abstractNumId w:val="17"/>
  </w:num>
  <w:num w:numId="14">
    <w:abstractNumId w:val="4"/>
  </w:num>
  <w:num w:numId="15">
    <w:abstractNumId w:val="9"/>
  </w:num>
  <w:num w:numId="16">
    <w:abstractNumId w:val="11"/>
  </w:num>
  <w:num w:numId="17">
    <w:abstractNumId w:val="15"/>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E3D"/>
    <w:rsid w:val="00000AFA"/>
    <w:rsid w:val="0000153F"/>
    <w:rsid w:val="0000453A"/>
    <w:rsid w:val="00004CEA"/>
    <w:rsid w:val="00010B7F"/>
    <w:rsid w:val="000148DC"/>
    <w:rsid w:val="0001729F"/>
    <w:rsid w:val="0001796B"/>
    <w:rsid w:val="00030162"/>
    <w:rsid w:val="0004289E"/>
    <w:rsid w:val="0005445E"/>
    <w:rsid w:val="00054BA5"/>
    <w:rsid w:val="0005510A"/>
    <w:rsid w:val="00055B6A"/>
    <w:rsid w:val="0006089B"/>
    <w:rsid w:val="00061F7E"/>
    <w:rsid w:val="00064C4E"/>
    <w:rsid w:val="00065969"/>
    <w:rsid w:val="00065E42"/>
    <w:rsid w:val="0006673A"/>
    <w:rsid w:val="00071B03"/>
    <w:rsid w:val="00072CB4"/>
    <w:rsid w:val="0007374F"/>
    <w:rsid w:val="0008030C"/>
    <w:rsid w:val="00080C82"/>
    <w:rsid w:val="0008726C"/>
    <w:rsid w:val="00087791"/>
    <w:rsid w:val="00090E40"/>
    <w:rsid w:val="000971B7"/>
    <w:rsid w:val="000A0EAF"/>
    <w:rsid w:val="000A1F69"/>
    <w:rsid w:val="000A7356"/>
    <w:rsid w:val="000B0ED8"/>
    <w:rsid w:val="000B297F"/>
    <w:rsid w:val="000C35ED"/>
    <w:rsid w:val="000C3AB2"/>
    <w:rsid w:val="000C3C19"/>
    <w:rsid w:val="000C4149"/>
    <w:rsid w:val="000C5653"/>
    <w:rsid w:val="000E60FC"/>
    <w:rsid w:val="000E6C45"/>
    <w:rsid w:val="000E7E64"/>
    <w:rsid w:val="000F21D8"/>
    <w:rsid w:val="000F2A69"/>
    <w:rsid w:val="00102DE6"/>
    <w:rsid w:val="00104EF6"/>
    <w:rsid w:val="0010687D"/>
    <w:rsid w:val="001068CA"/>
    <w:rsid w:val="001121F7"/>
    <w:rsid w:val="00112897"/>
    <w:rsid w:val="001163B4"/>
    <w:rsid w:val="0011690A"/>
    <w:rsid w:val="00124B40"/>
    <w:rsid w:val="0013370E"/>
    <w:rsid w:val="00136385"/>
    <w:rsid w:val="00143F18"/>
    <w:rsid w:val="00145CCF"/>
    <w:rsid w:val="0015158C"/>
    <w:rsid w:val="00152976"/>
    <w:rsid w:val="001570D7"/>
    <w:rsid w:val="001574C3"/>
    <w:rsid w:val="0015758F"/>
    <w:rsid w:val="001578AD"/>
    <w:rsid w:val="00161E00"/>
    <w:rsid w:val="00164215"/>
    <w:rsid w:val="00164468"/>
    <w:rsid w:val="001648E9"/>
    <w:rsid w:val="00170256"/>
    <w:rsid w:val="0017153C"/>
    <w:rsid w:val="00172D79"/>
    <w:rsid w:val="00173FC6"/>
    <w:rsid w:val="0017445C"/>
    <w:rsid w:val="00174A18"/>
    <w:rsid w:val="00174A1B"/>
    <w:rsid w:val="0017590A"/>
    <w:rsid w:val="00175E4A"/>
    <w:rsid w:val="0018108B"/>
    <w:rsid w:val="001834E7"/>
    <w:rsid w:val="001852C8"/>
    <w:rsid w:val="00190AC6"/>
    <w:rsid w:val="001A4319"/>
    <w:rsid w:val="001B6069"/>
    <w:rsid w:val="001D1602"/>
    <w:rsid w:val="001E7BDD"/>
    <w:rsid w:val="001F0C41"/>
    <w:rsid w:val="001F62E5"/>
    <w:rsid w:val="001F76A3"/>
    <w:rsid w:val="00205F17"/>
    <w:rsid w:val="002117E8"/>
    <w:rsid w:val="00212CA4"/>
    <w:rsid w:val="0021423F"/>
    <w:rsid w:val="002149A5"/>
    <w:rsid w:val="00217835"/>
    <w:rsid w:val="002244FE"/>
    <w:rsid w:val="0022565A"/>
    <w:rsid w:val="00225ED7"/>
    <w:rsid w:val="00226D22"/>
    <w:rsid w:val="00236737"/>
    <w:rsid w:val="002373AB"/>
    <w:rsid w:val="00246DA3"/>
    <w:rsid w:val="00253284"/>
    <w:rsid w:val="002544D4"/>
    <w:rsid w:val="00263B25"/>
    <w:rsid w:val="00264512"/>
    <w:rsid w:val="0026495D"/>
    <w:rsid w:val="002679BC"/>
    <w:rsid w:val="00267BA7"/>
    <w:rsid w:val="00267BFB"/>
    <w:rsid w:val="00274030"/>
    <w:rsid w:val="00274724"/>
    <w:rsid w:val="0027572C"/>
    <w:rsid w:val="00276AA6"/>
    <w:rsid w:val="00276EC5"/>
    <w:rsid w:val="002773D1"/>
    <w:rsid w:val="00291F06"/>
    <w:rsid w:val="00292757"/>
    <w:rsid w:val="00294A81"/>
    <w:rsid w:val="00294B4F"/>
    <w:rsid w:val="002958DA"/>
    <w:rsid w:val="00296F03"/>
    <w:rsid w:val="002A106F"/>
    <w:rsid w:val="002A7F4A"/>
    <w:rsid w:val="002B5BC9"/>
    <w:rsid w:val="002C621D"/>
    <w:rsid w:val="002C6DDA"/>
    <w:rsid w:val="002D1680"/>
    <w:rsid w:val="002D172E"/>
    <w:rsid w:val="002D3608"/>
    <w:rsid w:val="002D4E0E"/>
    <w:rsid w:val="002D72B0"/>
    <w:rsid w:val="002E4422"/>
    <w:rsid w:val="002E5701"/>
    <w:rsid w:val="002E5B46"/>
    <w:rsid w:val="002E7E3D"/>
    <w:rsid w:val="002F08ED"/>
    <w:rsid w:val="002F0A24"/>
    <w:rsid w:val="002F1BE5"/>
    <w:rsid w:val="002F21D5"/>
    <w:rsid w:val="002F744B"/>
    <w:rsid w:val="002F74F4"/>
    <w:rsid w:val="00301387"/>
    <w:rsid w:val="0030385C"/>
    <w:rsid w:val="00312CFB"/>
    <w:rsid w:val="003144C9"/>
    <w:rsid w:val="00315FC0"/>
    <w:rsid w:val="00322AEB"/>
    <w:rsid w:val="0033281D"/>
    <w:rsid w:val="00334057"/>
    <w:rsid w:val="0033525F"/>
    <w:rsid w:val="0033595C"/>
    <w:rsid w:val="00335F86"/>
    <w:rsid w:val="00340FC1"/>
    <w:rsid w:val="003464D3"/>
    <w:rsid w:val="00347A09"/>
    <w:rsid w:val="0035019A"/>
    <w:rsid w:val="0035069F"/>
    <w:rsid w:val="00355314"/>
    <w:rsid w:val="00355C53"/>
    <w:rsid w:val="00360439"/>
    <w:rsid w:val="00362E88"/>
    <w:rsid w:val="00367253"/>
    <w:rsid w:val="003723FF"/>
    <w:rsid w:val="00372555"/>
    <w:rsid w:val="00374E34"/>
    <w:rsid w:val="00377982"/>
    <w:rsid w:val="00381C58"/>
    <w:rsid w:val="003826FE"/>
    <w:rsid w:val="00385195"/>
    <w:rsid w:val="00392BEF"/>
    <w:rsid w:val="00394C78"/>
    <w:rsid w:val="00395827"/>
    <w:rsid w:val="003A1110"/>
    <w:rsid w:val="003A23B2"/>
    <w:rsid w:val="003B18B4"/>
    <w:rsid w:val="003B2CFE"/>
    <w:rsid w:val="003B2E07"/>
    <w:rsid w:val="003B47A5"/>
    <w:rsid w:val="003C6686"/>
    <w:rsid w:val="003C679E"/>
    <w:rsid w:val="003D1499"/>
    <w:rsid w:val="003D57C8"/>
    <w:rsid w:val="003E33D0"/>
    <w:rsid w:val="003E64E4"/>
    <w:rsid w:val="003F2EC0"/>
    <w:rsid w:val="003F6D35"/>
    <w:rsid w:val="003F718B"/>
    <w:rsid w:val="004003A0"/>
    <w:rsid w:val="00402983"/>
    <w:rsid w:val="00405681"/>
    <w:rsid w:val="004144C2"/>
    <w:rsid w:val="0041507D"/>
    <w:rsid w:val="00415BD2"/>
    <w:rsid w:val="004177EE"/>
    <w:rsid w:val="00417B1C"/>
    <w:rsid w:val="00421E9A"/>
    <w:rsid w:val="00423A20"/>
    <w:rsid w:val="00424908"/>
    <w:rsid w:val="00434BC5"/>
    <w:rsid w:val="00436B0A"/>
    <w:rsid w:val="00437A16"/>
    <w:rsid w:val="004413BF"/>
    <w:rsid w:val="004415A3"/>
    <w:rsid w:val="00441A7C"/>
    <w:rsid w:val="00446A62"/>
    <w:rsid w:val="00446B03"/>
    <w:rsid w:val="0044744E"/>
    <w:rsid w:val="00447536"/>
    <w:rsid w:val="004475C0"/>
    <w:rsid w:val="00451952"/>
    <w:rsid w:val="004566B1"/>
    <w:rsid w:val="0046033B"/>
    <w:rsid w:val="00463ED9"/>
    <w:rsid w:val="00466CC3"/>
    <w:rsid w:val="0047046B"/>
    <w:rsid w:val="00475E3D"/>
    <w:rsid w:val="00476618"/>
    <w:rsid w:val="00484E52"/>
    <w:rsid w:val="004864C0"/>
    <w:rsid w:val="0049305B"/>
    <w:rsid w:val="004967DC"/>
    <w:rsid w:val="004A0EB6"/>
    <w:rsid w:val="004A7D03"/>
    <w:rsid w:val="004A7DEB"/>
    <w:rsid w:val="004C790C"/>
    <w:rsid w:val="004C7CBA"/>
    <w:rsid w:val="004D55C4"/>
    <w:rsid w:val="004E18B3"/>
    <w:rsid w:val="004E1B88"/>
    <w:rsid w:val="004E2B31"/>
    <w:rsid w:val="004E2BCC"/>
    <w:rsid w:val="004E2F9C"/>
    <w:rsid w:val="004F2967"/>
    <w:rsid w:val="00503738"/>
    <w:rsid w:val="00511575"/>
    <w:rsid w:val="00517701"/>
    <w:rsid w:val="00517C6E"/>
    <w:rsid w:val="00524524"/>
    <w:rsid w:val="0052517C"/>
    <w:rsid w:val="005310CA"/>
    <w:rsid w:val="005331B8"/>
    <w:rsid w:val="00535B3F"/>
    <w:rsid w:val="00535C6D"/>
    <w:rsid w:val="00542B2E"/>
    <w:rsid w:val="00543AD8"/>
    <w:rsid w:val="00554135"/>
    <w:rsid w:val="00554536"/>
    <w:rsid w:val="005553BD"/>
    <w:rsid w:val="00557E23"/>
    <w:rsid w:val="00562D10"/>
    <w:rsid w:val="00563A2D"/>
    <w:rsid w:val="00570E88"/>
    <w:rsid w:val="005720A8"/>
    <w:rsid w:val="00577EA5"/>
    <w:rsid w:val="00583345"/>
    <w:rsid w:val="00583CBB"/>
    <w:rsid w:val="005842DE"/>
    <w:rsid w:val="00590300"/>
    <w:rsid w:val="00592EAD"/>
    <w:rsid w:val="00596B89"/>
    <w:rsid w:val="005A034D"/>
    <w:rsid w:val="005A1CAF"/>
    <w:rsid w:val="005A6F52"/>
    <w:rsid w:val="005B0B96"/>
    <w:rsid w:val="005B29F2"/>
    <w:rsid w:val="005C49D8"/>
    <w:rsid w:val="005C60D6"/>
    <w:rsid w:val="005D4934"/>
    <w:rsid w:val="005D5060"/>
    <w:rsid w:val="005D7456"/>
    <w:rsid w:val="005E42E4"/>
    <w:rsid w:val="005E660F"/>
    <w:rsid w:val="005E67AC"/>
    <w:rsid w:val="005F1557"/>
    <w:rsid w:val="005F1A01"/>
    <w:rsid w:val="005F22C2"/>
    <w:rsid w:val="005F3A1C"/>
    <w:rsid w:val="005F7D88"/>
    <w:rsid w:val="0060116F"/>
    <w:rsid w:val="006042E6"/>
    <w:rsid w:val="0060430A"/>
    <w:rsid w:val="006061D6"/>
    <w:rsid w:val="0062394D"/>
    <w:rsid w:val="006241FA"/>
    <w:rsid w:val="00627C70"/>
    <w:rsid w:val="0064258E"/>
    <w:rsid w:val="00644821"/>
    <w:rsid w:val="00646EBE"/>
    <w:rsid w:val="00655770"/>
    <w:rsid w:val="00667AE4"/>
    <w:rsid w:val="00670A3F"/>
    <w:rsid w:val="00672B0C"/>
    <w:rsid w:val="00673BFE"/>
    <w:rsid w:val="00682913"/>
    <w:rsid w:val="00682BB6"/>
    <w:rsid w:val="00690741"/>
    <w:rsid w:val="00690E40"/>
    <w:rsid w:val="00692275"/>
    <w:rsid w:val="00692707"/>
    <w:rsid w:val="006936BC"/>
    <w:rsid w:val="006A24E8"/>
    <w:rsid w:val="006B5AF1"/>
    <w:rsid w:val="006C4161"/>
    <w:rsid w:val="006D18E1"/>
    <w:rsid w:val="006D79D7"/>
    <w:rsid w:val="006E5BEC"/>
    <w:rsid w:val="006E7472"/>
    <w:rsid w:val="006F294B"/>
    <w:rsid w:val="006F7B78"/>
    <w:rsid w:val="00707FF4"/>
    <w:rsid w:val="00710097"/>
    <w:rsid w:val="0071402C"/>
    <w:rsid w:val="00722AE4"/>
    <w:rsid w:val="007245D0"/>
    <w:rsid w:val="00726067"/>
    <w:rsid w:val="0073046D"/>
    <w:rsid w:val="007365C9"/>
    <w:rsid w:val="00751533"/>
    <w:rsid w:val="007528FB"/>
    <w:rsid w:val="0075342E"/>
    <w:rsid w:val="00754429"/>
    <w:rsid w:val="00756A63"/>
    <w:rsid w:val="007629B5"/>
    <w:rsid w:val="007642D2"/>
    <w:rsid w:val="007653EB"/>
    <w:rsid w:val="00771BD9"/>
    <w:rsid w:val="00771E97"/>
    <w:rsid w:val="00772F82"/>
    <w:rsid w:val="007753D4"/>
    <w:rsid w:val="0077625E"/>
    <w:rsid w:val="007775C3"/>
    <w:rsid w:val="00777713"/>
    <w:rsid w:val="007777D6"/>
    <w:rsid w:val="00782174"/>
    <w:rsid w:val="00783267"/>
    <w:rsid w:val="00783FF8"/>
    <w:rsid w:val="007847DB"/>
    <w:rsid w:val="00790418"/>
    <w:rsid w:val="007906B6"/>
    <w:rsid w:val="00793D30"/>
    <w:rsid w:val="00793E25"/>
    <w:rsid w:val="0079674E"/>
    <w:rsid w:val="007A1441"/>
    <w:rsid w:val="007A3121"/>
    <w:rsid w:val="007A3A56"/>
    <w:rsid w:val="007A4403"/>
    <w:rsid w:val="007A4858"/>
    <w:rsid w:val="007B7B53"/>
    <w:rsid w:val="007D1BF5"/>
    <w:rsid w:val="007D4A47"/>
    <w:rsid w:val="007D5C2E"/>
    <w:rsid w:val="007E2077"/>
    <w:rsid w:val="007E5E01"/>
    <w:rsid w:val="007E6522"/>
    <w:rsid w:val="007F4C3E"/>
    <w:rsid w:val="0080184D"/>
    <w:rsid w:val="00802350"/>
    <w:rsid w:val="008113F0"/>
    <w:rsid w:val="00811749"/>
    <w:rsid w:val="00814B23"/>
    <w:rsid w:val="00815EC5"/>
    <w:rsid w:val="00817D0D"/>
    <w:rsid w:val="00823001"/>
    <w:rsid w:val="00825E2C"/>
    <w:rsid w:val="00826ECB"/>
    <w:rsid w:val="00833D9B"/>
    <w:rsid w:val="008402A5"/>
    <w:rsid w:val="00841327"/>
    <w:rsid w:val="00852B10"/>
    <w:rsid w:val="008544CB"/>
    <w:rsid w:val="008579DB"/>
    <w:rsid w:val="008631D1"/>
    <w:rsid w:val="00863DFD"/>
    <w:rsid w:val="008665BC"/>
    <w:rsid w:val="00867034"/>
    <w:rsid w:val="00873768"/>
    <w:rsid w:val="008737E0"/>
    <w:rsid w:val="0087593E"/>
    <w:rsid w:val="008764BA"/>
    <w:rsid w:val="00876D93"/>
    <w:rsid w:val="008779B7"/>
    <w:rsid w:val="00877A3A"/>
    <w:rsid w:val="00880588"/>
    <w:rsid w:val="00882C0B"/>
    <w:rsid w:val="00890A40"/>
    <w:rsid w:val="0089194D"/>
    <w:rsid w:val="00894290"/>
    <w:rsid w:val="008A7D8B"/>
    <w:rsid w:val="008B0EAC"/>
    <w:rsid w:val="008B1DD1"/>
    <w:rsid w:val="008C43D9"/>
    <w:rsid w:val="008D1CE7"/>
    <w:rsid w:val="008D4BC4"/>
    <w:rsid w:val="008E6788"/>
    <w:rsid w:val="008F2DCF"/>
    <w:rsid w:val="008F3252"/>
    <w:rsid w:val="008F382B"/>
    <w:rsid w:val="008F4BAB"/>
    <w:rsid w:val="008F5339"/>
    <w:rsid w:val="008F630F"/>
    <w:rsid w:val="009128CA"/>
    <w:rsid w:val="00914568"/>
    <w:rsid w:val="00917C95"/>
    <w:rsid w:val="00920332"/>
    <w:rsid w:val="009220F2"/>
    <w:rsid w:val="0092388B"/>
    <w:rsid w:val="009273AF"/>
    <w:rsid w:val="0093263F"/>
    <w:rsid w:val="0093268C"/>
    <w:rsid w:val="009427C1"/>
    <w:rsid w:val="00944043"/>
    <w:rsid w:val="00950A08"/>
    <w:rsid w:val="00950AA0"/>
    <w:rsid w:val="009532A8"/>
    <w:rsid w:val="0095606A"/>
    <w:rsid w:val="00963246"/>
    <w:rsid w:val="0096430F"/>
    <w:rsid w:val="009720FB"/>
    <w:rsid w:val="00974F92"/>
    <w:rsid w:val="009822B3"/>
    <w:rsid w:val="00982414"/>
    <w:rsid w:val="00984F0B"/>
    <w:rsid w:val="0098767A"/>
    <w:rsid w:val="0099145D"/>
    <w:rsid w:val="00991FB6"/>
    <w:rsid w:val="009A05A5"/>
    <w:rsid w:val="009A7DD9"/>
    <w:rsid w:val="009B25BB"/>
    <w:rsid w:val="009B30BE"/>
    <w:rsid w:val="009C74FF"/>
    <w:rsid w:val="009D33F3"/>
    <w:rsid w:val="009D5060"/>
    <w:rsid w:val="009D57D0"/>
    <w:rsid w:val="009E15BD"/>
    <w:rsid w:val="009F18CF"/>
    <w:rsid w:val="009F202D"/>
    <w:rsid w:val="009F38A9"/>
    <w:rsid w:val="00A0085A"/>
    <w:rsid w:val="00A043F3"/>
    <w:rsid w:val="00A0485A"/>
    <w:rsid w:val="00A15701"/>
    <w:rsid w:val="00A2375E"/>
    <w:rsid w:val="00A25D1F"/>
    <w:rsid w:val="00A31E30"/>
    <w:rsid w:val="00A35E85"/>
    <w:rsid w:val="00A37053"/>
    <w:rsid w:val="00A41078"/>
    <w:rsid w:val="00A44EAA"/>
    <w:rsid w:val="00A465FC"/>
    <w:rsid w:val="00A5189F"/>
    <w:rsid w:val="00A52463"/>
    <w:rsid w:val="00A54EAA"/>
    <w:rsid w:val="00A55DC9"/>
    <w:rsid w:val="00A563AB"/>
    <w:rsid w:val="00A56CD0"/>
    <w:rsid w:val="00A57755"/>
    <w:rsid w:val="00A63642"/>
    <w:rsid w:val="00A75614"/>
    <w:rsid w:val="00A862F4"/>
    <w:rsid w:val="00A924A2"/>
    <w:rsid w:val="00A92BBB"/>
    <w:rsid w:val="00AA063F"/>
    <w:rsid w:val="00AA7EDA"/>
    <w:rsid w:val="00AB0269"/>
    <w:rsid w:val="00AB045C"/>
    <w:rsid w:val="00AB3F2A"/>
    <w:rsid w:val="00AB523E"/>
    <w:rsid w:val="00AC0805"/>
    <w:rsid w:val="00AC09D3"/>
    <w:rsid w:val="00AC27AF"/>
    <w:rsid w:val="00AC35C5"/>
    <w:rsid w:val="00AC5AEA"/>
    <w:rsid w:val="00AD0339"/>
    <w:rsid w:val="00AD4B9D"/>
    <w:rsid w:val="00AD6B7C"/>
    <w:rsid w:val="00AD759C"/>
    <w:rsid w:val="00AD79B6"/>
    <w:rsid w:val="00AE3B6B"/>
    <w:rsid w:val="00AF4B25"/>
    <w:rsid w:val="00AF4C76"/>
    <w:rsid w:val="00AF52FE"/>
    <w:rsid w:val="00B019B8"/>
    <w:rsid w:val="00B03EAC"/>
    <w:rsid w:val="00B05802"/>
    <w:rsid w:val="00B102BD"/>
    <w:rsid w:val="00B22AD1"/>
    <w:rsid w:val="00B2556D"/>
    <w:rsid w:val="00B33233"/>
    <w:rsid w:val="00B36007"/>
    <w:rsid w:val="00B368CE"/>
    <w:rsid w:val="00B42DB7"/>
    <w:rsid w:val="00B507DF"/>
    <w:rsid w:val="00B53167"/>
    <w:rsid w:val="00B676F0"/>
    <w:rsid w:val="00B7029A"/>
    <w:rsid w:val="00B71946"/>
    <w:rsid w:val="00B7231D"/>
    <w:rsid w:val="00B74A89"/>
    <w:rsid w:val="00B75516"/>
    <w:rsid w:val="00B80C16"/>
    <w:rsid w:val="00B842BD"/>
    <w:rsid w:val="00B86A6B"/>
    <w:rsid w:val="00B86EB5"/>
    <w:rsid w:val="00B90C6E"/>
    <w:rsid w:val="00B93896"/>
    <w:rsid w:val="00B94509"/>
    <w:rsid w:val="00B97835"/>
    <w:rsid w:val="00BA300E"/>
    <w:rsid w:val="00BC2FF4"/>
    <w:rsid w:val="00BC772E"/>
    <w:rsid w:val="00BD0126"/>
    <w:rsid w:val="00BD23FB"/>
    <w:rsid w:val="00BD3C4C"/>
    <w:rsid w:val="00BD4619"/>
    <w:rsid w:val="00BD4C72"/>
    <w:rsid w:val="00BD4DD5"/>
    <w:rsid w:val="00BD7A6B"/>
    <w:rsid w:val="00BE5FBB"/>
    <w:rsid w:val="00BF7B01"/>
    <w:rsid w:val="00C07EB6"/>
    <w:rsid w:val="00C1225B"/>
    <w:rsid w:val="00C12CB6"/>
    <w:rsid w:val="00C1419F"/>
    <w:rsid w:val="00C155E4"/>
    <w:rsid w:val="00C1775C"/>
    <w:rsid w:val="00C25E2A"/>
    <w:rsid w:val="00C309C4"/>
    <w:rsid w:val="00C33472"/>
    <w:rsid w:val="00C36790"/>
    <w:rsid w:val="00C41119"/>
    <w:rsid w:val="00C44689"/>
    <w:rsid w:val="00C45307"/>
    <w:rsid w:val="00C501B2"/>
    <w:rsid w:val="00C51C6F"/>
    <w:rsid w:val="00C526B5"/>
    <w:rsid w:val="00C54D8A"/>
    <w:rsid w:val="00C554BF"/>
    <w:rsid w:val="00C56AC7"/>
    <w:rsid w:val="00C60C9D"/>
    <w:rsid w:val="00C71B97"/>
    <w:rsid w:val="00C82F40"/>
    <w:rsid w:val="00C86C94"/>
    <w:rsid w:val="00C87653"/>
    <w:rsid w:val="00C90A3D"/>
    <w:rsid w:val="00C912E6"/>
    <w:rsid w:val="00C9281F"/>
    <w:rsid w:val="00C97DCE"/>
    <w:rsid w:val="00CA4090"/>
    <w:rsid w:val="00CA5612"/>
    <w:rsid w:val="00CA75A3"/>
    <w:rsid w:val="00CB0C1C"/>
    <w:rsid w:val="00CB3842"/>
    <w:rsid w:val="00CB42BF"/>
    <w:rsid w:val="00CB7EF6"/>
    <w:rsid w:val="00CC3769"/>
    <w:rsid w:val="00CD32AB"/>
    <w:rsid w:val="00CD3D5E"/>
    <w:rsid w:val="00CD7101"/>
    <w:rsid w:val="00CF7134"/>
    <w:rsid w:val="00CF7334"/>
    <w:rsid w:val="00D10A41"/>
    <w:rsid w:val="00D10FBF"/>
    <w:rsid w:val="00D144F5"/>
    <w:rsid w:val="00D1632B"/>
    <w:rsid w:val="00D208C9"/>
    <w:rsid w:val="00D2216A"/>
    <w:rsid w:val="00D24C84"/>
    <w:rsid w:val="00D311F5"/>
    <w:rsid w:val="00D33BA3"/>
    <w:rsid w:val="00D36422"/>
    <w:rsid w:val="00D403B3"/>
    <w:rsid w:val="00D42F8C"/>
    <w:rsid w:val="00D63AA6"/>
    <w:rsid w:val="00D67941"/>
    <w:rsid w:val="00D708B7"/>
    <w:rsid w:val="00D74A04"/>
    <w:rsid w:val="00D75705"/>
    <w:rsid w:val="00D84179"/>
    <w:rsid w:val="00D91F22"/>
    <w:rsid w:val="00D93BA6"/>
    <w:rsid w:val="00D97035"/>
    <w:rsid w:val="00D9754F"/>
    <w:rsid w:val="00DA22A6"/>
    <w:rsid w:val="00DB0862"/>
    <w:rsid w:val="00DB404C"/>
    <w:rsid w:val="00DB6835"/>
    <w:rsid w:val="00DC6D15"/>
    <w:rsid w:val="00DD1A59"/>
    <w:rsid w:val="00DD414C"/>
    <w:rsid w:val="00DE3CF4"/>
    <w:rsid w:val="00DE3D6B"/>
    <w:rsid w:val="00DE738F"/>
    <w:rsid w:val="00DF487E"/>
    <w:rsid w:val="00DF542A"/>
    <w:rsid w:val="00DF551A"/>
    <w:rsid w:val="00E0200A"/>
    <w:rsid w:val="00E04B4B"/>
    <w:rsid w:val="00E11DF3"/>
    <w:rsid w:val="00E2052B"/>
    <w:rsid w:val="00E20691"/>
    <w:rsid w:val="00E26BC1"/>
    <w:rsid w:val="00E2720E"/>
    <w:rsid w:val="00E33347"/>
    <w:rsid w:val="00E4323C"/>
    <w:rsid w:val="00E437CB"/>
    <w:rsid w:val="00E47900"/>
    <w:rsid w:val="00E5017D"/>
    <w:rsid w:val="00E509F2"/>
    <w:rsid w:val="00E552A0"/>
    <w:rsid w:val="00E5590C"/>
    <w:rsid w:val="00E60BDF"/>
    <w:rsid w:val="00E65B3C"/>
    <w:rsid w:val="00E750BC"/>
    <w:rsid w:val="00E75B6D"/>
    <w:rsid w:val="00E80970"/>
    <w:rsid w:val="00E81976"/>
    <w:rsid w:val="00E877C4"/>
    <w:rsid w:val="00E95937"/>
    <w:rsid w:val="00EA0CC9"/>
    <w:rsid w:val="00EA1663"/>
    <w:rsid w:val="00EA5BB2"/>
    <w:rsid w:val="00EA6CA3"/>
    <w:rsid w:val="00EA72E6"/>
    <w:rsid w:val="00EA76DF"/>
    <w:rsid w:val="00EA7EDA"/>
    <w:rsid w:val="00EB036E"/>
    <w:rsid w:val="00EB4118"/>
    <w:rsid w:val="00EB6BBE"/>
    <w:rsid w:val="00EC18AE"/>
    <w:rsid w:val="00EC657F"/>
    <w:rsid w:val="00EE0EBD"/>
    <w:rsid w:val="00EE5B73"/>
    <w:rsid w:val="00EF072C"/>
    <w:rsid w:val="00F0022E"/>
    <w:rsid w:val="00F03F57"/>
    <w:rsid w:val="00F05EDA"/>
    <w:rsid w:val="00F07B11"/>
    <w:rsid w:val="00F1306F"/>
    <w:rsid w:val="00F15ED7"/>
    <w:rsid w:val="00F1672D"/>
    <w:rsid w:val="00F232B2"/>
    <w:rsid w:val="00F27BCA"/>
    <w:rsid w:val="00F36AE9"/>
    <w:rsid w:val="00F43064"/>
    <w:rsid w:val="00F437AF"/>
    <w:rsid w:val="00F445D4"/>
    <w:rsid w:val="00F47628"/>
    <w:rsid w:val="00F5168E"/>
    <w:rsid w:val="00F52662"/>
    <w:rsid w:val="00F52950"/>
    <w:rsid w:val="00F6380D"/>
    <w:rsid w:val="00F667EE"/>
    <w:rsid w:val="00F82CB5"/>
    <w:rsid w:val="00F83CE2"/>
    <w:rsid w:val="00F852C4"/>
    <w:rsid w:val="00F85BBD"/>
    <w:rsid w:val="00F912DC"/>
    <w:rsid w:val="00F9192C"/>
    <w:rsid w:val="00FA1F39"/>
    <w:rsid w:val="00FA55B8"/>
    <w:rsid w:val="00FA5819"/>
    <w:rsid w:val="00FB0A0E"/>
    <w:rsid w:val="00FB0C41"/>
    <w:rsid w:val="00FB143D"/>
    <w:rsid w:val="00FB5258"/>
    <w:rsid w:val="00FC0101"/>
    <w:rsid w:val="00FD038E"/>
    <w:rsid w:val="00FE30F0"/>
    <w:rsid w:val="00FE6DBE"/>
    <w:rsid w:val="00FF2C49"/>
    <w:rsid w:val="00FF339E"/>
    <w:rsid w:val="00FF4D5B"/>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A818C"/>
  <w15:docId w15:val="{FC41F73D-0F7B-4A34-98B9-71AD2711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030"/>
    <w:pPr>
      <w:spacing w:after="160" w:line="256" w:lineRule="auto"/>
    </w:pPr>
    <w:rPr>
      <w:sz w:val="22"/>
      <w:szCs w:val="22"/>
    </w:rPr>
  </w:style>
  <w:style w:type="paragraph" w:styleId="Heading1">
    <w:name w:val="heading 1"/>
    <w:basedOn w:val="Normal"/>
    <w:next w:val="Normal"/>
    <w:link w:val="Heading1Char"/>
    <w:uiPriority w:val="9"/>
    <w:qFormat/>
    <w:rsid w:val="00B42DB7"/>
    <w:pPr>
      <w:keepNext/>
      <w:keepLines/>
      <w:spacing w:before="240" w:after="0" w:line="259" w:lineRule="auto"/>
      <w:outlineLvl w:val="0"/>
    </w:pPr>
    <w:rPr>
      <w:rFonts w:ascii="Calibri Light" w:eastAsia="Times New Roman" w:hAnsi="Calibri Light"/>
      <w:color w:val="2E74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E3D"/>
    <w:pPr>
      <w:ind w:left="720"/>
      <w:contextualSpacing/>
    </w:pPr>
  </w:style>
  <w:style w:type="paragraph" w:styleId="Header">
    <w:name w:val="header"/>
    <w:basedOn w:val="Normal"/>
    <w:link w:val="HeaderChar"/>
    <w:uiPriority w:val="99"/>
    <w:unhideWhenUsed/>
    <w:rsid w:val="00B42DB7"/>
    <w:pPr>
      <w:tabs>
        <w:tab w:val="center" w:pos="4680"/>
        <w:tab w:val="right" w:pos="9360"/>
      </w:tabs>
    </w:pPr>
  </w:style>
  <w:style w:type="character" w:customStyle="1" w:styleId="HeaderChar">
    <w:name w:val="Header Char"/>
    <w:link w:val="Header"/>
    <w:uiPriority w:val="99"/>
    <w:rsid w:val="00B42DB7"/>
    <w:rPr>
      <w:sz w:val="22"/>
      <w:szCs w:val="22"/>
    </w:rPr>
  </w:style>
  <w:style w:type="paragraph" w:styleId="Footer">
    <w:name w:val="footer"/>
    <w:basedOn w:val="Normal"/>
    <w:link w:val="FooterChar"/>
    <w:uiPriority w:val="99"/>
    <w:unhideWhenUsed/>
    <w:rsid w:val="00B42DB7"/>
    <w:pPr>
      <w:tabs>
        <w:tab w:val="center" w:pos="4680"/>
        <w:tab w:val="right" w:pos="9360"/>
      </w:tabs>
    </w:pPr>
  </w:style>
  <w:style w:type="character" w:customStyle="1" w:styleId="FooterChar">
    <w:name w:val="Footer Char"/>
    <w:link w:val="Footer"/>
    <w:uiPriority w:val="99"/>
    <w:rsid w:val="00B42DB7"/>
    <w:rPr>
      <w:sz w:val="22"/>
      <w:szCs w:val="22"/>
    </w:rPr>
  </w:style>
  <w:style w:type="character" w:customStyle="1" w:styleId="Heading1Char">
    <w:name w:val="Heading 1 Char"/>
    <w:link w:val="Heading1"/>
    <w:uiPriority w:val="9"/>
    <w:rsid w:val="00B42DB7"/>
    <w:rPr>
      <w:rFonts w:ascii="Calibri Light" w:eastAsia="Times New Roman" w:hAnsi="Calibri Light"/>
      <w:color w:val="2E74B5"/>
      <w:sz w:val="32"/>
      <w:szCs w:val="32"/>
    </w:rPr>
  </w:style>
  <w:style w:type="paragraph" w:styleId="Bibliography">
    <w:name w:val="Bibliography"/>
    <w:basedOn w:val="Normal"/>
    <w:next w:val="Normal"/>
    <w:uiPriority w:val="37"/>
    <w:unhideWhenUsed/>
    <w:rsid w:val="00B42DB7"/>
  </w:style>
  <w:style w:type="numbering" w:customStyle="1" w:styleId="NoList1">
    <w:name w:val="No List1"/>
    <w:next w:val="NoList"/>
    <w:uiPriority w:val="99"/>
    <w:semiHidden/>
    <w:unhideWhenUsed/>
    <w:rsid w:val="00124B40"/>
  </w:style>
  <w:style w:type="table" w:styleId="TableGrid">
    <w:name w:val="Table Grid"/>
    <w:basedOn w:val="TableNormal"/>
    <w:uiPriority w:val="39"/>
    <w:rsid w:val="00AA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A063F"/>
    <w:rPr>
      <w:sz w:val="16"/>
      <w:szCs w:val="16"/>
    </w:rPr>
  </w:style>
  <w:style w:type="paragraph" w:styleId="CommentText">
    <w:name w:val="annotation text"/>
    <w:basedOn w:val="Normal"/>
    <w:link w:val="CommentTextChar"/>
    <w:uiPriority w:val="99"/>
    <w:unhideWhenUsed/>
    <w:rsid w:val="00AA063F"/>
    <w:rPr>
      <w:sz w:val="20"/>
      <w:szCs w:val="20"/>
    </w:rPr>
  </w:style>
  <w:style w:type="character" w:customStyle="1" w:styleId="CommentTextChar">
    <w:name w:val="Comment Text Char"/>
    <w:basedOn w:val="DefaultParagraphFont"/>
    <w:link w:val="CommentText"/>
    <w:uiPriority w:val="99"/>
    <w:rsid w:val="00AA063F"/>
  </w:style>
  <w:style w:type="paragraph" w:styleId="CommentSubject">
    <w:name w:val="annotation subject"/>
    <w:basedOn w:val="CommentText"/>
    <w:next w:val="CommentText"/>
    <w:link w:val="CommentSubjectChar"/>
    <w:uiPriority w:val="99"/>
    <w:semiHidden/>
    <w:unhideWhenUsed/>
    <w:rsid w:val="00AA063F"/>
    <w:rPr>
      <w:b/>
      <w:bCs/>
    </w:rPr>
  </w:style>
  <w:style w:type="character" w:customStyle="1" w:styleId="CommentSubjectChar">
    <w:name w:val="Comment Subject Char"/>
    <w:link w:val="CommentSubject"/>
    <w:uiPriority w:val="99"/>
    <w:semiHidden/>
    <w:rsid w:val="00AA063F"/>
    <w:rPr>
      <w:b/>
      <w:bCs/>
    </w:rPr>
  </w:style>
  <w:style w:type="paragraph" w:styleId="BalloonText">
    <w:name w:val="Balloon Text"/>
    <w:basedOn w:val="Normal"/>
    <w:link w:val="BalloonTextChar"/>
    <w:uiPriority w:val="99"/>
    <w:semiHidden/>
    <w:unhideWhenUsed/>
    <w:rsid w:val="00AA063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A063F"/>
    <w:rPr>
      <w:rFonts w:ascii="Tahoma" w:hAnsi="Tahoma" w:cs="Tahoma"/>
      <w:sz w:val="16"/>
      <w:szCs w:val="16"/>
    </w:rPr>
  </w:style>
  <w:style w:type="paragraph" w:styleId="Revision">
    <w:name w:val="Revision"/>
    <w:hidden/>
    <w:uiPriority w:val="99"/>
    <w:semiHidden/>
    <w:rsid w:val="00AA063F"/>
    <w:rPr>
      <w:sz w:val="22"/>
      <w:szCs w:val="22"/>
    </w:rPr>
  </w:style>
  <w:style w:type="paragraph" w:styleId="Caption">
    <w:name w:val="caption"/>
    <w:basedOn w:val="Normal"/>
    <w:next w:val="Normal"/>
    <w:uiPriority w:val="35"/>
    <w:unhideWhenUsed/>
    <w:qFormat/>
    <w:rsid w:val="00AA063F"/>
    <w:rPr>
      <w:b/>
      <w:bCs/>
      <w:sz w:val="20"/>
      <w:szCs w:val="20"/>
    </w:rPr>
  </w:style>
  <w:style w:type="character" w:styleId="Hyperlink">
    <w:name w:val="Hyperlink"/>
    <w:basedOn w:val="DefaultParagraphFont"/>
    <w:uiPriority w:val="99"/>
    <w:unhideWhenUsed/>
    <w:rsid w:val="002958DA"/>
    <w:rPr>
      <w:color w:val="0000FF" w:themeColor="hyperlink"/>
      <w:u w:val="single"/>
    </w:rPr>
  </w:style>
  <w:style w:type="character" w:customStyle="1" w:styleId="anchor-text">
    <w:name w:val="anchor-text"/>
    <w:basedOn w:val="DefaultParagraphFont"/>
    <w:rsid w:val="00F6380D"/>
  </w:style>
  <w:style w:type="character" w:styleId="FollowedHyperlink">
    <w:name w:val="FollowedHyperlink"/>
    <w:basedOn w:val="DefaultParagraphFont"/>
    <w:uiPriority w:val="99"/>
    <w:semiHidden/>
    <w:unhideWhenUsed/>
    <w:rsid w:val="00C12C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5258">
      <w:bodyDiv w:val="1"/>
      <w:marLeft w:val="0"/>
      <w:marRight w:val="0"/>
      <w:marTop w:val="0"/>
      <w:marBottom w:val="0"/>
      <w:divBdr>
        <w:top w:val="none" w:sz="0" w:space="0" w:color="auto"/>
        <w:left w:val="none" w:sz="0" w:space="0" w:color="auto"/>
        <w:bottom w:val="none" w:sz="0" w:space="0" w:color="auto"/>
        <w:right w:val="none" w:sz="0" w:space="0" w:color="auto"/>
      </w:divBdr>
      <w:divsChild>
        <w:div w:id="125853735">
          <w:marLeft w:val="0"/>
          <w:marRight w:val="0"/>
          <w:marTop w:val="0"/>
          <w:marBottom w:val="0"/>
          <w:divBdr>
            <w:top w:val="none" w:sz="0" w:space="0" w:color="auto"/>
            <w:left w:val="none" w:sz="0" w:space="0" w:color="auto"/>
            <w:bottom w:val="none" w:sz="0" w:space="0" w:color="auto"/>
            <w:right w:val="none" w:sz="0" w:space="0" w:color="auto"/>
          </w:divBdr>
        </w:div>
        <w:div w:id="1101798304">
          <w:marLeft w:val="0"/>
          <w:marRight w:val="0"/>
          <w:marTop w:val="0"/>
          <w:marBottom w:val="0"/>
          <w:divBdr>
            <w:top w:val="none" w:sz="0" w:space="0" w:color="auto"/>
            <w:left w:val="none" w:sz="0" w:space="0" w:color="auto"/>
            <w:bottom w:val="none" w:sz="0" w:space="0" w:color="auto"/>
            <w:right w:val="none" w:sz="0" w:space="0" w:color="auto"/>
          </w:divBdr>
        </w:div>
        <w:div w:id="1365521384">
          <w:marLeft w:val="0"/>
          <w:marRight w:val="0"/>
          <w:marTop w:val="0"/>
          <w:marBottom w:val="0"/>
          <w:divBdr>
            <w:top w:val="none" w:sz="0" w:space="0" w:color="auto"/>
            <w:left w:val="none" w:sz="0" w:space="0" w:color="auto"/>
            <w:bottom w:val="none" w:sz="0" w:space="0" w:color="auto"/>
            <w:right w:val="none" w:sz="0" w:space="0" w:color="auto"/>
          </w:divBdr>
        </w:div>
        <w:div w:id="1469282946">
          <w:marLeft w:val="0"/>
          <w:marRight w:val="0"/>
          <w:marTop w:val="0"/>
          <w:marBottom w:val="0"/>
          <w:divBdr>
            <w:top w:val="none" w:sz="0" w:space="0" w:color="auto"/>
            <w:left w:val="none" w:sz="0" w:space="0" w:color="auto"/>
            <w:bottom w:val="none" w:sz="0" w:space="0" w:color="auto"/>
            <w:right w:val="none" w:sz="0" w:space="0" w:color="auto"/>
          </w:divBdr>
        </w:div>
        <w:div w:id="1548368373">
          <w:marLeft w:val="0"/>
          <w:marRight w:val="0"/>
          <w:marTop w:val="0"/>
          <w:marBottom w:val="0"/>
          <w:divBdr>
            <w:top w:val="none" w:sz="0" w:space="0" w:color="auto"/>
            <w:left w:val="none" w:sz="0" w:space="0" w:color="auto"/>
            <w:bottom w:val="none" w:sz="0" w:space="0" w:color="auto"/>
            <w:right w:val="none" w:sz="0" w:space="0" w:color="auto"/>
          </w:divBdr>
        </w:div>
      </w:divsChild>
    </w:div>
    <w:div w:id="155147124">
      <w:bodyDiv w:val="1"/>
      <w:marLeft w:val="0"/>
      <w:marRight w:val="0"/>
      <w:marTop w:val="0"/>
      <w:marBottom w:val="0"/>
      <w:divBdr>
        <w:top w:val="none" w:sz="0" w:space="0" w:color="auto"/>
        <w:left w:val="none" w:sz="0" w:space="0" w:color="auto"/>
        <w:bottom w:val="none" w:sz="0" w:space="0" w:color="auto"/>
        <w:right w:val="none" w:sz="0" w:space="0" w:color="auto"/>
      </w:divBdr>
    </w:div>
    <w:div w:id="182595092">
      <w:bodyDiv w:val="1"/>
      <w:marLeft w:val="0"/>
      <w:marRight w:val="0"/>
      <w:marTop w:val="0"/>
      <w:marBottom w:val="0"/>
      <w:divBdr>
        <w:top w:val="none" w:sz="0" w:space="0" w:color="auto"/>
        <w:left w:val="none" w:sz="0" w:space="0" w:color="auto"/>
        <w:bottom w:val="none" w:sz="0" w:space="0" w:color="auto"/>
        <w:right w:val="none" w:sz="0" w:space="0" w:color="auto"/>
      </w:divBdr>
    </w:div>
    <w:div w:id="212470013">
      <w:bodyDiv w:val="1"/>
      <w:marLeft w:val="0"/>
      <w:marRight w:val="0"/>
      <w:marTop w:val="0"/>
      <w:marBottom w:val="0"/>
      <w:divBdr>
        <w:top w:val="none" w:sz="0" w:space="0" w:color="auto"/>
        <w:left w:val="none" w:sz="0" w:space="0" w:color="auto"/>
        <w:bottom w:val="none" w:sz="0" w:space="0" w:color="auto"/>
        <w:right w:val="none" w:sz="0" w:space="0" w:color="auto"/>
      </w:divBdr>
    </w:div>
    <w:div w:id="356855956">
      <w:bodyDiv w:val="1"/>
      <w:marLeft w:val="0"/>
      <w:marRight w:val="0"/>
      <w:marTop w:val="0"/>
      <w:marBottom w:val="0"/>
      <w:divBdr>
        <w:top w:val="none" w:sz="0" w:space="0" w:color="auto"/>
        <w:left w:val="none" w:sz="0" w:space="0" w:color="auto"/>
        <w:bottom w:val="none" w:sz="0" w:space="0" w:color="auto"/>
        <w:right w:val="none" w:sz="0" w:space="0" w:color="auto"/>
      </w:divBdr>
    </w:div>
    <w:div w:id="372389715">
      <w:bodyDiv w:val="1"/>
      <w:marLeft w:val="0"/>
      <w:marRight w:val="0"/>
      <w:marTop w:val="0"/>
      <w:marBottom w:val="0"/>
      <w:divBdr>
        <w:top w:val="none" w:sz="0" w:space="0" w:color="auto"/>
        <w:left w:val="none" w:sz="0" w:space="0" w:color="auto"/>
        <w:bottom w:val="none" w:sz="0" w:space="0" w:color="auto"/>
        <w:right w:val="none" w:sz="0" w:space="0" w:color="auto"/>
      </w:divBdr>
    </w:div>
    <w:div w:id="382221352">
      <w:bodyDiv w:val="1"/>
      <w:marLeft w:val="0"/>
      <w:marRight w:val="0"/>
      <w:marTop w:val="0"/>
      <w:marBottom w:val="0"/>
      <w:divBdr>
        <w:top w:val="none" w:sz="0" w:space="0" w:color="auto"/>
        <w:left w:val="none" w:sz="0" w:space="0" w:color="auto"/>
        <w:bottom w:val="none" w:sz="0" w:space="0" w:color="auto"/>
        <w:right w:val="none" w:sz="0" w:space="0" w:color="auto"/>
      </w:divBdr>
    </w:div>
    <w:div w:id="614561919">
      <w:bodyDiv w:val="1"/>
      <w:marLeft w:val="0"/>
      <w:marRight w:val="0"/>
      <w:marTop w:val="0"/>
      <w:marBottom w:val="0"/>
      <w:divBdr>
        <w:top w:val="none" w:sz="0" w:space="0" w:color="auto"/>
        <w:left w:val="none" w:sz="0" w:space="0" w:color="auto"/>
        <w:bottom w:val="none" w:sz="0" w:space="0" w:color="auto"/>
        <w:right w:val="none" w:sz="0" w:space="0" w:color="auto"/>
      </w:divBdr>
    </w:div>
    <w:div w:id="681207040">
      <w:bodyDiv w:val="1"/>
      <w:marLeft w:val="0"/>
      <w:marRight w:val="0"/>
      <w:marTop w:val="0"/>
      <w:marBottom w:val="0"/>
      <w:divBdr>
        <w:top w:val="none" w:sz="0" w:space="0" w:color="auto"/>
        <w:left w:val="none" w:sz="0" w:space="0" w:color="auto"/>
        <w:bottom w:val="none" w:sz="0" w:space="0" w:color="auto"/>
        <w:right w:val="none" w:sz="0" w:space="0" w:color="auto"/>
      </w:divBdr>
    </w:div>
    <w:div w:id="786049790">
      <w:bodyDiv w:val="1"/>
      <w:marLeft w:val="0"/>
      <w:marRight w:val="0"/>
      <w:marTop w:val="0"/>
      <w:marBottom w:val="0"/>
      <w:divBdr>
        <w:top w:val="none" w:sz="0" w:space="0" w:color="auto"/>
        <w:left w:val="none" w:sz="0" w:space="0" w:color="auto"/>
        <w:bottom w:val="none" w:sz="0" w:space="0" w:color="auto"/>
        <w:right w:val="none" w:sz="0" w:space="0" w:color="auto"/>
      </w:divBdr>
    </w:div>
    <w:div w:id="795298758">
      <w:bodyDiv w:val="1"/>
      <w:marLeft w:val="0"/>
      <w:marRight w:val="0"/>
      <w:marTop w:val="0"/>
      <w:marBottom w:val="0"/>
      <w:divBdr>
        <w:top w:val="none" w:sz="0" w:space="0" w:color="auto"/>
        <w:left w:val="none" w:sz="0" w:space="0" w:color="auto"/>
        <w:bottom w:val="none" w:sz="0" w:space="0" w:color="auto"/>
        <w:right w:val="none" w:sz="0" w:space="0" w:color="auto"/>
      </w:divBdr>
    </w:div>
    <w:div w:id="867834896">
      <w:bodyDiv w:val="1"/>
      <w:marLeft w:val="0"/>
      <w:marRight w:val="0"/>
      <w:marTop w:val="0"/>
      <w:marBottom w:val="0"/>
      <w:divBdr>
        <w:top w:val="none" w:sz="0" w:space="0" w:color="auto"/>
        <w:left w:val="none" w:sz="0" w:space="0" w:color="auto"/>
        <w:bottom w:val="none" w:sz="0" w:space="0" w:color="auto"/>
        <w:right w:val="none" w:sz="0" w:space="0" w:color="auto"/>
      </w:divBdr>
    </w:div>
    <w:div w:id="970094362">
      <w:bodyDiv w:val="1"/>
      <w:marLeft w:val="0"/>
      <w:marRight w:val="0"/>
      <w:marTop w:val="0"/>
      <w:marBottom w:val="0"/>
      <w:divBdr>
        <w:top w:val="none" w:sz="0" w:space="0" w:color="auto"/>
        <w:left w:val="none" w:sz="0" w:space="0" w:color="auto"/>
        <w:bottom w:val="none" w:sz="0" w:space="0" w:color="auto"/>
        <w:right w:val="none" w:sz="0" w:space="0" w:color="auto"/>
      </w:divBdr>
    </w:div>
    <w:div w:id="999501693">
      <w:bodyDiv w:val="1"/>
      <w:marLeft w:val="0"/>
      <w:marRight w:val="0"/>
      <w:marTop w:val="0"/>
      <w:marBottom w:val="0"/>
      <w:divBdr>
        <w:top w:val="none" w:sz="0" w:space="0" w:color="auto"/>
        <w:left w:val="none" w:sz="0" w:space="0" w:color="auto"/>
        <w:bottom w:val="none" w:sz="0" w:space="0" w:color="auto"/>
        <w:right w:val="none" w:sz="0" w:space="0" w:color="auto"/>
      </w:divBdr>
    </w:div>
    <w:div w:id="1027097778">
      <w:bodyDiv w:val="1"/>
      <w:marLeft w:val="0"/>
      <w:marRight w:val="0"/>
      <w:marTop w:val="0"/>
      <w:marBottom w:val="0"/>
      <w:divBdr>
        <w:top w:val="none" w:sz="0" w:space="0" w:color="auto"/>
        <w:left w:val="none" w:sz="0" w:space="0" w:color="auto"/>
        <w:bottom w:val="none" w:sz="0" w:space="0" w:color="auto"/>
        <w:right w:val="none" w:sz="0" w:space="0" w:color="auto"/>
      </w:divBdr>
    </w:div>
    <w:div w:id="1074887994">
      <w:bodyDiv w:val="1"/>
      <w:marLeft w:val="0"/>
      <w:marRight w:val="0"/>
      <w:marTop w:val="0"/>
      <w:marBottom w:val="0"/>
      <w:divBdr>
        <w:top w:val="none" w:sz="0" w:space="0" w:color="auto"/>
        <w:left w:val="none" w:sz="0" w:space="0" w:color="auto"/>
        <w:bottom w:val="none" w:sz="0" w:space="0" w:color="auto"/>
        <w:right w:val="none" w:sz="0" w:space="0" w:color="auto"/>
      </w:divBdr>
    </w:div>
    <w:div w:id="1079330000">
      <w:bodyDiv w:val="1"/>
      <w:marLeft w:val="0"/>
      <w:marRight w:val="0"/>
      <w:marTop w:val="0"/>
      <w:marBottom w:val="0"/>
      <w:divBdr>
        <w:top w:val="none" w:sz="0" w:space="0" w:color="auto"/>
        <w:left w:val="none" w:sz="0" w:space="0" w:color="auto"/>
        <w:bottom w:val="none" w:sz="0" w:space="0" w:color="auto"/>
        <w:right w:val="none" w:sz="0" w:space="0" w:color="auto"/>
      </w:divBdr>
    </w:div>
    <w:div w:id="1158034786">
      <w:bodyDiv w:val="1"/>
      <w:marLeft w:val="0"/>
      <w:marRight w:val="0"/>
      <w:marTop w:val="0"/>
      <w:marBottom w:val="0"/>
      <w:divBdr>
        <w:top w:val="none" w:sz="0" w:space="0" w:color="auto"/>
        <w:left w:val="none" w:sz="0" w:space="0" w:color="auto"/>
        <w:bottom w:val="none" w:sz="0" w:space="0" w:color="auto"/>
        <w:right w:val="none" w:sz="0" w:space="0" w:color="auto"/>
      </w:divBdr>
    </w:div>
    <w:div w:id="1227834993">
      <w:bodyDiv w:val="1"/>
      <w:marLeft w:val="0"/>
      <w:marRight w:val="0"/>
      <w:marTop w:val="0"/>
      <w:marBottom w:val="0"/>
      <w:divBdr>
        <w:top w:val="none" w:sz="0" w:space="0" w:color="auto"/>
        <w:left w:val="none" w:sz="0" w:space="0" w:color="auto"/>
        <w:bottom w:val="none" w:sz="0" w:space="0" w:color="auto"/>
        <w:right w:val="none" w:sz="0" w:space="0" w:color="auto"/>
      </w:divBdr>
      <w:divsChild>
        <w:div w:id="788620220">
          <w:marLeft w:val="0"/>
          <w:marRight w:val="0"/>
          <w:marTop w:val="0"/>
          <w:marBottom w:val="0"/>
          <w:divBdr>
            <w:top w:val="none" w:sz="0" w:space="0" w:color="auto"/>
            <w:left w:val="none" w:sz="0" w:space="0" w:color="auto"/>
            <w:bottom w:val="none" w:sz="0" w:space="0" w:color="auto"/>
            <w:right w:val="none" w:sz="0" w:space="0" w:color="auto"/>
          </w:divBdr>
        </w:div>
        <w:div w:id="1349715576">
          <w:marLeft w:val="0"/>
          <w:marRight w:val="0"/>
          <w:marTop w:val="0"/>
          <w:marBottom w:val="0"/>
          <w:divBdr>
            <w:top w:val="none" w:sz="0" w:space="0" w:color="auto"/>
            <w:left w:val="none" w:sz="0" w:space="0" w:color="auto"/>
            <w:bottom w:val="none" w:sz="0" w:space="0" w:color="auto"/>
            <w:right w:val="none" w:sz="0" w:space="0" w:color="auto"/>
          </w:divBdr>
        </w:div>
      </w:divsChild>
    </w:div>
    <w:div w:id="1300040763">
      <w:bodyDiv w:val="1"/>
      <w:marLeft w:val="0"/>
      <w:marRight w:val="0"/>
      <w:marTop w:val="0"/>
      <w:marBottom w:val="0"/>
      <w:divBdr>
        <w:top w:val="none" w:sz="0" w:space="0" w:color="auto"/>
        <w:left w:val="none" w:sz="0" w:space="0" w:color="auto"/>
        <w:bottom w:val="none" w:sz="0" w:space="0" w:color="auto"/>
        <w:right w:val="none" w:sz="0" w:space="0" w:color="auto"/>
      </w:divBdr>
    </w:div>
    <w:div w:id="1354115946">
      <w:bodyDiv w:val="1"/>
      <w:marLeft w:val="0"/>
      <w:marRight w:val="0"/>
      <w:marTop w:val="0"/>
      <w:marBottom w:val="0"/>
      <w:divBdr>
        <w:top w:val="none" w:sz="0" w:space="0" w:color="auto"/>
        <w:left w:val="none" w:sz="0" w:space="0" w:color="auto"/>
        <w:bottom w:val="none" w:sz="0" w:space="0" w:color="auto"/>
        <w:right w:val="none" w:sz="0" w:space="0" w:color="auto"/>
      </w:divBdr>
    </w:div>
    <w:div w:id="1474906031">
      <w:bodyDiv w:val="1"/>
      <w:marLeft w:val="0"/>
      <w:marRight w:val="0"/>
      <w:marTop w:val="0"/>
      <w:marBottom w:val="0"/>
      <w:divBdr>
        <w:top w:val="none" w:sz="0" w:space="0" w:color="auto"/>
        <w:left w:val="none" w:sz="0" w:space="0" w:color="auto"/>
        <w:bottom w:val="none" w:sz="0" w:space="0" w:color="auto"/>
        <w:right w:val="none" w:sz="0" w:space="0" w:color="auto"/>
      </w:divBdr>
    </w:div>
    <w:div w:id="1777602531">
      <w:bodyDiv w:val="1"/>
      <w:marLeft w:val="0"/>
      <w:marRight w:val="0"/>
      <w:marTop w:val="0"/>
      <w:marBottom w:val="0"/>
      <w:divBdr>
        <w:top w:val="none" w:sz="0" w:space="0" w:color="auto"/>
        <w:left w:val="none" w:sz="0" w:space="0" w:color="auto"/>
        <w:bottom w:val="none" w:sz="0" w:space="0" w:color="auto"/>
        <w:right w:val="none" w:sz="0" w:space="0" w:color="auto"/>
      </w:divBdr>
    </w:div>
    <w:div w:id="1841696389">
      <w:bodyDiv w:val="1"/>
      <w:marLeft w:val="0"/>
      <w:marRight w:val="0"/>
      <w:marTop w:val="0"/>
      <w:marBottom w:val="0"/>
      <w:divBdr>
        <w:top w:val="none" w:sz="0" w:space="0" w:color="auto"/>
        <w:left w:val="none" w:sz="0" w:space="0" w:color="auto"/>
        <w:bottom w:val="none" w:sz="0" w:space="0" w:color="auto"/>
        <w:right w:val="none" w:sz="0" w:space="0" w:color="auto"/>
      </w:divBdr>
    </w:div>
    <w:div w:id="1852798630">
      <w:bodyDiv w:val="1"/>
      <w:marLeft w:val="0"/>
      <w:marRight w:val="0"/>
      <w:marTop w:val="0"/>
      <w:marBottom w:val="0"/>
      <w:divBdr>
        <w:top w:val="none" w:sz="0" w:space="0" w:color="auto"/>
        <w:left w:val="none" w:sz="0" w:space="0" w:color="auto"/>
        <w:bottom w:val="none" w:sz="0" w:space="0" w:color="auto"/>
        <w:right w:val="none" w:sz="0" w:space="0" w:color="auto"/>
      </w:divBdr>
    </w:div>
    <w:div w:id="1856068153">
      <w:bodyDiv w:val="1"/>
      <w:marLeft w:val="0"/>
      <w:marRight w:val="0"/>
      <w:marTop w:val="0"/>
      <w:marBottom w:val="0"/>
      <w:divBdr>
        <w:top w:val="none" w:sz="0" w:space="0" w:color="auto"/>
        <w:left w:val="none" w:sz="0" w:space="0" w:color="auto"/>
        <w:bottom w:val="none" w:sz="0" w:space="0" w:color="auto"/>
        <w:right w:val="none" w:sz="0" w:space="0" w:color="auto"/>
      </w:divBdr>
    </w:div>
    <w:div w:id="1907833424">
      <w:bodyDiv w:val="1"/>
      <w:marLeft w:val="0"/>
      <w:marRight w:val="0"/>
      <w:marTop w:val="0"/>
      <w:marBottom w:val="0"/>
      <w:divBdr>
        <w:top w:val="none" w:sz="0" w:space="0" w:color="auto"/>
        <w:left w:val="none" w:sz="0" w:space="0" w:color="auto"/>
        <w:bottom w:val="none" w:sz="0" w:space="0" w:color="auto"/>
        <w:right w:val="none" w:sz="0" w:space="0" w:color="auto"/>
      </w:divBdr>
    </w:div>
    <w:div w:id="2009403107">
      <w:bodyDiv w:val="1"/>
      <w:marLeft w:val="0"/>
      <w:marRight w:val="0"/>
      <w:marTop w:val="0"/>
      <w:marBottom w:val="0"/>
      <w:divBdr>
        <w:top w:val="none" w:sz="0" w:space="0" w:color="auto"/>
        <w:left w:val="none" w:sz="0" w:space="0" w:color="auto"/>
        <w:bottom w:val="none" w:sz="0" w:space="0" w:color="auto"/>
        <w:right w:val="none" w:sz="0" w:space="0" w:color="auto"/>
      </w:divBdr>
      <w:divsChild>
        <w:div w:id="306596657">
          <w:marLeft w:val="0"/>
          <w:marRight w:val="0"/>
          <w:marTop w:val="0"/>
          <w:marBottom w:val="0"/>
          <w:divBdr>
            <w:top w:val="none" w:sz="0" w:space="0" w:color="auto"/>
            <w:left w:val="none" w:sz="0" w:space="0" w:color="auto"/>
            <w:bottom w:val="none" w:sz="0" w:space="0" w:color="auto"/>
            <w:right w:val="none" w:sz="0" w:space="0" w:color="auto"/>
          </w:divBdr>
        </w:div>
      </w:divsChild>
    </w:div>
    <w:div w:id="212083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s://www.sciencedirect.com/science/article/abs/pii/S0019850105001495" TargetMode="External"/><Relationship Id="rId26" Type="http://schemas.openxmlformats.org/officeDocument/2006/relationships/hyperlink" Target="https://www.sciencedirect.com/science/article/abs/pii/S1075425301000540" TargetMode="External"/><Relationship Id="rId39" Type="http://schemas.openxmlformats.org/officeDocument/2006/relationships/hyperlink" Target="https://doi.org/10.5465/256657" TargetMode="External"/><Relationship Id="rId21" Type="http://schemas.openxmlformats.org/officeDocument/2006/relationships/hyperlink" Target="https://www.annualreviews.org/doi/abs/10.1146/annurev.ps.32.020181.002255?journalCode=psych" TargetMode="External"/><Relationship Id="rId34" Type="http://schemas.openxmlformats.org/officeDocument/2006/relationships/hyperlink" Target="https://hdl.handle.net/10520/EJC88994" TargetMode="External"/><Relationship Id="rId42" Type="http://schemas.openxmlformats.org/officeDocument/2006/relationships/hyperlink" Target="https://doi.org/10.1016/j.leaqua.2003.12.004" TargetMode="External"/><Relationship Id="rId47" Type="http://schemas.openxmlformats.org/officeDocument/2006/relationships/hyperlink" Target="https://psycnet.apa.org/doi/10.1002/j.2162-6057.1994.tb00716.x"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iencedirect.com/science/article/abs/pii/S1048984303001000" TargetMode="External"/><Relationship Id="rId29" Type="http://schemas.openxmlformats.org/officeDocument/2006/relationships/hyperlink" Target="https://psycnet.apa.org/record/1987-21550-001" TargetMode="External"/><Relationship Id="rId11" Type="http://schemas.openxmlformats.org/officeDocument/2006/relationships/chart" Target="charts/chart1.xml"/><Relationship Id="rId24" Type="http://schemas.openxmlformats.org/officeDocument/2006/relationships/hyperlink" Target="https://psycnet.apa.org/record/2006-20695-001" TargetMode="External"/><Relationship Id="rId32" Type="http://schemas.openxmlformats.org/officeDocument/2006/relationships/hyperlink" Target="https://psycnet.apa.org/doi/10.1177/1523422311424263" TargetMode="External"/><Relationship Id="rId37" Type="http://schemas.openxmlformats.org/officeDocument/2006/relationships/hyperlink" Target="https://doi.org/10.1016/S1048-9843(02)00158-3" TargetMode="External"/><Relationship Id="rId40" Type="http://schemas.openxmlformats.org/officeDocument/2006/relationships/hyperlink" Target="https://doi.org/10.1016/j.leaqua.2003.12.005" TargetMode="External"/><Relationship Id="rId45" Type="http://schemas.openxmlformats.org/officeDocument/2006/relationships/hyperlink" Target="https://www.jstor.org/stable/40214219" TargetMode="External"/><Relationship Id="rId5" Type="http://schemas.openxmlformats.org/officeDocument/2006/relationships/webSettings" Target="webSettings.xml"/><Relationship Id="rId15" Type="http://schemas.openxmlformats.org/officeDocument/2006/relationships/hyperlink" Target="https://d1wqtxts1xzle7.cloudfront.net/42346836/Assessing_Knowledge_Sharing_Behaviour_am20160207-10079-185txqz-libre.pdf?1454907449=&amp;response-content-disposition=inline%3B+filename%3DAssessing_Knowledge_Sharing_Behaviour_am.pdf&amp;Expires=1686561221&amp;Signature=H7zCNr4QXfW08g~cnQfhEfXmDjeN8zNVz90bc6EoulQyFRSS61rsbYsUft0RoYcv7DIIuMUQUNlEVIznI4R3E-BVxBywl2Pw2N5Sa4xsKPUs68bqUnHkEKnBOEfg-S20vEkryl9CnPVMmID5EifAp5JvXT0dGnib-ldQ-seiSv4uPwp39sqDV496cEymLFq405boEJH6NDhttMgg9ot7jp2wKE3M7~bI29-jJuxOvBjoCpad~ZJnxLz2AwNpsrd2xR~mKwVREZm~R80-qQYSZzsWAXSDwJ8TbVWkQYdtnII4w-P2QBWCPi58BP4EyElYavUtncVBwZ5l-PXcG1fE2w__&amp;Key-Pair-Id=APKAJLOHF5GGSLRBV4ZA" TargetMode="External"/><Relationship Id="rId23" Type="http://schemas.openxmlformats.org/officeDocument/2006/relationships/hyperlink" Target="https://www.researchgate.net/publication/305397859_Effective_leadership_in_a_changing_world" TargetMode="External"/><Relationship Id="rId28" Type="http://schemas.openxmlformats.org/officeDocument/2006/relationships/hyperlink" Target="https://psycnet.apa.org/record/1997-42250-001" TargetMode="External"/><Relationship Id="rId36" Type="http://schemas.openxmlformats.org/officeDocument/2006/relationships/hyperlink" Target="https://hrmars.com/papers_submitted/9507/organizational-creativity-a-substantial-factor-to-growth.pdf" TargetMode="External"/><Relationship Id="rId49" Type="http://schemas.openxmlformats.org/officeDocument/2006/relationships/hyperlink" Target="https://doi.org/10.1016/S1048-9843(03)00048-1" TargetMode="External"/><Relationship Id="rId10" Type="http://schemas.openxmlformats.org/officeDocument/2006/relationships/footer" Target="footer1.xml"/><Relationship Id="rId19" Type="http://schemas.openxmlformats.org/officeDocument/2006/relationships/hyperlink" Target="https://www.sciencedirect.com/science/article/abs/pii/S1048984309000745" TargetMode="External"/><Relationship Id="rId31" Type="http://schemas.openxmlformats.org/officeDocument/2006/relationships/hyperlink" Target="https://thesportjournal.org/article/transformational-leadership-and-organizational-effectiveness/" TargetMode="External"/><Relationship Id="rId44" Type="http://schemas.openxmlformats.org/officeDocument/2006/relationships/hyperlink" Target="https://www.termpaperwarehouse.com/essay-on/Max0219/16346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hyperlink" Target="https://www.tandfonline.com/doi/abs/10.1080/13594320701514728" TargetMode="External"/><Relationship Id="rId27" Type="http://schemas.openxmlformats.org/officeDocument/2006/relationships/hyperlink" Target="https://www.tandfonline.com/doi/abs/10.1080/078559814" TargetMode="External"/><Relationship Id="rId30" Type="http://schemas.openxmlformats.org/officeDocument/2006/relationships/hyperlink" Target="https://psycnet.apa.org/record/1994-19634-001" TargetMode="External"/><Relationship Id="rId35" Type="http://schemas.openxmlformats.org/officeDocument/2006/relationships/hyperlink" Target="http://dx.doi.org/10.1504/IJTM.2008.015990" TargetMode="External"/><Relationship Id="rId43" Type="http://schemas.openxmlformats.org/officeDocument/2006/relationships/hyperlink" Target="https://doi.org/10.5465/30040662" TargetMode="External"/><Relationship Id="rId48" Type="http://schemas.openxmlformats.org/officeDocument/2006/relationships/hyperlink" Target="https://doi.org/10.1016/j.leaqua.2008.11.008"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hyperlink" Target="https://onlinelibrary.wiley.com/doi/abs/10.1002/j.2162-6057.1997.tb00780.x" TargetMode="External"/><Relationship Id="rId25" Type="http://schemas.openxmlformats.org/officeDocument/2006/relationships/hyperlink" Target="https://journals.aom.org/doi/abs/10.5465/AMR.1996.9704071865" TargetMode="External"/><Relationship Id="rId33" Type="http://schemas.openxmlformats.org/officeDocument/2006/relationships/hyperlink" Target="https://docplayer.net/33031031-Creativity-in-organizations-how-can-creativity-become-a-prime-contributor-to-the-strategic-objective-of-the-organization.html" TargetMode="External"/><Relationship Id="rId38" Type="http://schemas.openxmlformats.org/officeDocument/2006/relationships/hyperlink" Target="https://doi.org/10.1016/j.leaqua.2006.11.003" TargetMode="External"/><Relationship Id="rId46" Type="http://schemas.openxmlformats.org/officeDocument/2006/relationships/hyperlink" Target="http://dx.doi.org/10.5465/AMR.1993.3997517" TargetMode="External"/><Relationship Id="rId20" Type="http://schemas.openxmlformats.org/officeDocument/2006/relationships/hyperlink" Target="https://www.annualreviews.org/doi/abs/10.1146/annurev.psych.60.110707.163621" TargetMode="External"/><Relationship Id="rId41" Type="http://schemas.openxmlformats.org/officeDocument/2006/relationships/hyperlink" Target="https://www.scirp.org/(S(lz5mqp453edsnp55rrgjct55))/reference/referencespapers.aspx?referenceid=1500508"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10"/>
      <c:rAngAx val="0"/>
      <c:perspective val="0"/>
    </c:view3D>
    <c:floor>
      <c:thickness val="0"/>
    </c:floor>
    <c:sideWall>
      <c:thickness val="0"/>
    </c:sideWall>
    <c:backWall>
      <c:thickness val="0"/>
    </c:backWall>
    <c:plotArea>
      <c:layout/>
      <c:pie3DChart>
        <c:varyColors val="1"/>
        <c:ser>
          <c:idx val="0"/>
          <c:order val="0"/>
          <c:tx>
            <c:strRef>
              <c:f>POlStr!$B$1</c:f>
              <c:strCache>
                <c:ptCount val="1"/>
                <c:pt idx="0">
                  <c:v>Број на испитаници (вработени)</c:v>
                </c:pt>
              </c:strCache>
            </c:strRef>
          </c:tx>
          <c:explosion val="23"/>
          <c:dPt>
            <c:idx val="0"/>
            <c:bubble3D val="0"/>
            <c:extLst>
              <c:ext xmlns:c16="http://schemas.microsoft.com/office/drawing/2014/chart" uri="{C3380CC4-5D6E-409C-BE32-E72D297353CC}">
                <c16:uniqueId val="{00000000-44E2-464D-AD1B-7A5167EB5FAD}"/>
              </c:ext>
            </c:extLst>
          </c:dPt>
          <c:dPt>
            <c:idx val="1"/>
            <c:bubble3D val="0"/>
            <c:extLst>
              <c:ext xmlns:c16="http://schemas.microsoft.com/office/drawing/2014/chart" uri="{C3380CC4-5D6E-409C-BE32-E72D297353CC}">
                <c16:uniqueId val="{00000001-44E2-464D-AD1B-7A5167EB5FAD}"/>
              </c:ext>
            </c:extLst>
          </c:dPt>
          <c:dLbls>
            <c:spPr>
              <a:noFill/>
              <a:ln w="26604">
                <a:noFill/>
              </a:ln>
            </c:spPr>
            <c:txPr>
              <a:bodyPr/>
              <a:lstStyle/>
              <a:p>
                <a:pPr>
                  <a:defRPr sz="1257" b="1"/>
                </a:pPr>
                <a:endParaRPr lang="en-US"/>
              </a:p>
            </c:txPr>
            <c:showLegendKey val="0"/>
            <c:showVal val="1"/>
            <c:showCatName val="0"/>
            <c:showSerName val="0"/>
            <c:showPercent val="1"/>
            <c:showBubbleSize val="0"/>
            <c:showLeaderLines val="1"/>
            <c:extLst>
              <c:ext xmlns:c15="http://schemas.microsoft.com/office/drawing/2012/chart" uri="{CE6537A1-D6FC-4f65-9D91-7224C49458BB}"/>
            </c:extLst>
          </c:dLbls>
          <c:cat>
            <c:strRef>
              <c:f>POlStr!$A$2:$A$3</c:f>
              <c:strCache>
                <c:ptCount val="2"/>
                <c:pt idx="0">
                  <c:v>Машки</c:v>
                </c:pt>
                <c:pt idx="1">
                  <c:v>Женски</c:v>
                </c:pt>
              </c:strCache>
            </c:strRef>
          </c:cat>
          <c:val>
            <c:numRef>
              <c:f>POlStr!$B$2:$B$3</c:f>
              <c:numCache>
                <c:formatCode>General</c:formatCode>
                <c:ptCount val="2"/>
                <c:pt idx="0">
                  <c:v>39</c:v>
                </c:pt>
                <c:pt idx="1">
                  <c:v>54</c:v>
                </c:pt>
              </c:numCache>
            </c:numRef>
          </c:val>
          <c:extLst>
            <c:ext xmlns:c16="http://schemas.microsoft.com/office/drawing/2014/chart" uri="{C3380CC4-5D6E-409C-BE32-E72D297353CC}">
              <c16:uniqueId val="{00000002-44E2-464D-AD1B-7A5167EB5FAD}"/>
            </c:ext>
          </c:extLst>
        </c:ser>
        <c:dLbls>
          <c:showLegendKey val="0"/>
          <c:showVal val="0"/>
          <c:showCatName val="0"/>
          <c:showSerName val="0"/>
          <c:showPercent val="0"/>
          <c:showBubbleSize val="0"/>
          <c:showLeaderLines val="1"/>
        </c:dLbls>
      </c:pie3DChart>
      <c:spPr>
        <a:noFill/>
        <a:ln w="26604">
          <a:noFill/>
        </a:ln>
      </c:spPr>
    </c:plotArea>
    <c:legend>
      <c:legendPos val="r"/>
      <c:layout>
        <c:manualLayout>
          <c:xMode val="edge"/>
          <c:yMode val="edge"/>
          <c:x val="0.83404255319148934"/>
          <c:y val="0.49624060150375937"/>
          <c:w val="0.13829787234042556"/>
          <c:h val="0.16917293233082709"/>
        </c:manualLayout>
      </c:layout>
      <c:overlay val="0"/>
    </c:legend>
    <c:plotVisOnly val="1"/>
    <c:dispBlanksAs val="zero"/>
    <c:showDLblsOverMax val="0"/>
  </c:chart>
  <c:spPr>
    <a:solidFill>
      <a:schemeClr val="accent3">
        <a:lumMod val="20000"/>
        <a:lumOff val="80000"/>
      </a:schemeClr>
    </a:solid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VizStr!$B$1</c:f>
              <c:strCache>
                <c:ptCount val="1"/>
                <c:pt idx="0">
                  <c:v>Број на испитаници (вработени)</c:v>
                </c:pt>
              </c:strCache>
            </c:strRef>
          </c:tx>
          <c:invertIfNegative val="0"/>
          <c:dLbls>
            <c:spPr>
              <a:noFill/>
              <a:ln w="26639">
                <a:noFill/>
              </a:ln>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VizStr!$A$2:$A$4</c:f>
              <c:strCache>
                <c:ptCount val="3"/>
                <c:pt idx="0">
                  <c:v>18-29</c:v>
                </c:pt>
                <c:pt idx="1">
                  <c:v>30-45</c:v>
                </c:pt>
                <c:pt idx="2">
                  <c:v>Над 45</c:v>
                </c:pt>
              </c:strCache>
            </c:strRef>
          </c:cat>
          <c:val>
            <c:numRef>
              <c:f>VizStr!$B$2:$B$4</c:f>
              <c:numCache>
                <c:formatCode>General</c:formatCode>
                <c:ptCount val="3"/>
                <c:pt idx="0">
                  <c:v>24</c:v>
                </c:pt>
                <c:pt idx="1">
                  <c:v>54</c:v>
                </c:pt>
                <c:pt idx="2">
                  <c:v>15</c:v>
                </c:pt>
              </c:numCache>
            </c:numRef>
          </c:val>
          <c:extLst>
            <c:ext xmlns:c16="http://schemas.microsoft.com/office/drawing/2014/chart" uri="{C3380CC4-5D6E-409C-BE32-E72D297353CC}">
              <c16:uniqueId val="{00000000-5294-4AC0-87F9-898E4B800D51}"/>
            </c:ext>
          </c:extLst>
        </c:ser>
        <c:dLbls>
          <c:showLegendKey val="0"/>
          <c:showVal val="0"/>
          <c:showCatName val="0"/>
          <c:showSerName val="0"/>
          <c:showPercent val="0"/>
          <c:showBubbleSize val="0"/>
        </c:dLbls>
        <c:gapWidth val="150"/>
        <c:shape val="box"/>
        <c:axId val="-1242641856"/>
        <c:axId val="-1242642944"/>
        <c:axId val="0"/>
      </c:bar3DChart>
      <c:catAx>
        <c:axId val="-1242641856"/>
        <c:scaling>
          <c:orientation val="minMax"/>
        </c:scaling>
        <c:delete val="0"/>
        <c:axPos val="b"/>
        <c:numFmt formatCode="General" sourceLinked="1"/>
        <c:majorTickMark val="out"/>
        <c:minorTickMark val="none"/>
        <c:tickLblPos val="nextTo"/>
        <c:txPr>
          <a:bodyPr/>
          <a:lstStyle/>
          <a:p>
            <a:pPr>
              <a:defRPr b="1"/>
            </a:pPr>
            <a:endParaRPr lang="en-US"/>
          </a:p>
        </c:txPr>
        <c:crossAx val="-1242642944"/>
        <c:crosses val="autoZero"/>
        <c:auto val="1"/>
        <c:lblAlgn val="ctr"/>
        <c:lblOffset val="100"/>
        <c:noMultiLvlLbl val="0"/>
      </c:catAx>
      <c:valAx>
        <c:axId val="-1242642944"/>
        <c:scaling>
          <c:orientation val="minMax"/>
        </c:scaling>
        <c:delete val="0"/>
        <c:axPos val="l"/>
        <c:numFmt formatCode="General" sourceLinked="1"/>
        <c:majorTickMark val="out"/>
        <c:minorTickMark val="none"/>
        <c:tickLblPos val="nextTo"/>
        <c:crossAx val="-1242641856"/>
        <c:crosses val="autoZero"/>
        <c:crossBetween val="between"/>
      </c:valAx>
      <c:spPr>
        <a:noFill/>
        <a:ln w="26639">
          <a:noFill/>
        </a:ln>
      </c:spPr>
    </c:plotArea>
    <c:plotVisOnly val="1"/>
    <c:dispBlanksAs val="gap"/>
    <c:showDLblsOverMax val="0"/>
  </c:chart>
  <c:spPr>
    <a:solidFill>
      <a:schemeClr val="accent3">
        <a:lumMod val="20000"/>
        <a:lumOff val="80000"/>
      </a:schemeClr>
    </a:solidFill>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StepObr!$B$1</c:f>
              <c:strCache>
                <c:ptCount val="1"/>
                <c:pt idx="0">
                  <c:v>Број на испитаници (вработени)</c:v>
                </c:pt>
              </c:strCache>
            </c:strRef>
          </c:tx>
          <c:invertIfNegative val="0"/>
          <c:dLbls>
            <c:spPr>
              <a:noFill/>
              <a:ln w="25368">
                <a:noFill/>
              </a:ln>
            </c:spPr>
            <c:txPr>
              <a:bodyPr/>
              <a:lstStyle/>
              <a:p>
                <a:pPr>
                  <a:defRPr sz="1199"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StepObr!$A$2:$A$4</c:f>
              <c:strCache>
                <c:ptCount val="3"/>
                <c:pt idx="0">
                  <c:v>Основно</c:v>
                </c:pt>
                <c:pt idx="1">
                  <c:v>Средно</c:v>
                </c:pt>
                <c:pt idx="2">
                  <c:v>Високо</c:v>
                </c:pt>
              </c:strCache>
            </c:strRef>
          </c:cat>
          <c:val>
            <c:numRef>
              <c:f>StepObr!$B$2:$B$4</c:f>
              <c:numCache>
                <c:formatCode>General</c:formatCode>
                <c:ptCount val="3"/>
                <c:pt idx="0">
                  <c:v>0</c:v>
                </c:pt>
                <c:pt idx="1">
                  <c:v>18</c:v>
                </c:pt>
                <c:pt idx="2">
                  <c:v>75</c:v>
                </c:pt>
              </c:numCache>
            </c:numRef>
          </c:val>
          <c:extLst>
            <c:ext xmlns:c16="http://schemas.microsoft.com/office/drawing/2014/chart" uri="{C3380CC4-5D6E-409C-BE32-E72D297353CC}">
              <c16:uniqueId val="{00000000-8463-48E6-AC31-4105AD68A358}"/>
            </c:ext>
          </c:extLst>
        </c:ser>
        <c:dLbls>
          <c:showLegendKey val="0"/>
          <c:showVal val="0"/>
          <c:showCatName val="0"/>
          <c:showSerName val="0"/>
          <c:showPercent val="0"/>
          <c:showBubbleSize val="0"/>
        </c:dLbls>
        <c:gapWidth val="150"/>
        <c:shape val="box"/>
        <c:axId val="-1242640224"/>
        <c:axId val="-1242641312"/>
        <c:axId val="0"/>
      </c:bar3DChart>
      <c:catAx>
        <c:axId val="-1242640224"/>
        <c:scaling>
          <c:orientation val="minMax"/>
        </c:scaling>
        <c:delete val="0"/>
        <c:axPos val="b"/>
        <c:numFmt formatCode="General" sourceLinked="1"/>
        <c:majorTickMark val="out"/>
        <c:minorTickMark val="none"/>
        <c:tickLblPos val="nextTo"/>
        <c:txPr>
          <a:bodyPr/>
          <a:lstStyle/>
          <a:p>
            <a:pPr>
              <a:defRPr b="1"/>
            </a:pPr>
            <a:endParaRPr lang="en-US"/>
          </a:p>
        </c:txPr>
        <c:crossAx val="-1242641312"/>
        <c:crosses val="autoZero"/>
        <c:auto val="1"/>
        <c:lblAlgn val="ctr"/>
        <c:lblOffset val="100"/>
        <c:noMultiLvlLbl val="0"/>
      </c:catAx>
      <c:valAx>
        <c:axId val="-1242641312"/>
        <c:scaling>
          <c:orientation val="minMax"/>
        </c:scaling>
        <c:delete val="0"/>
        <c:axPos val="l"/>
        <c:numFmt formatCode="General" sourceLinked="1"/>
        <c:majorTickMark val="out"/>
        <c:minorTickMark val="none"/>
        <c:tickLblPos val="nextTo"/>
        <c:crossAx val="-1242640224"/>
        <c:crosses val="autoZero"/>
        <c:crossBetween val="between"/>
      </c:valAx>
      <c:spPr>
        <a:noFill/>
        <a:ln w="25368">
          <a:noFill/>
        </a:ln>
      </c:spPr>
    </c:plotArea>
    <c:plotVisOnly val="1"/>
    <c:dispBlanksAs val="gap"/>
    <c:showDLblsOverMax val="0"/>
  </c:chart>
  <c:spPr>
    <a:solidFill>
      <a:schemeClr val="accent6">
        <a:lumMod val="40000"/>
        <a:lumOff val="60000"/>
      </a:schemeClr>
    </a:solidFill>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RabISk!$B$1</c:f>
              <c:strCache>
                <c:ptCount val="1"/>
                <c:pt idx="0">
                  <c:v>Број на испитаници (вработени)</c:v>
                </c:pt>
              </c:strCache>
            </c:strRef>
          </c:tx>
          <c:invertIfNegative val="0"/>
          <c:dLbls>
            <c:spPr>
              <a:noFill/>
              <a:ln w="25368">
                <a:noFill/>
              </a:ln>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RabISk!$A$2:$A$4</c:f>
              <c:strCache>
                <c:ptCount val="3"/>
                <c:pt idx="0">
                  <c:v>До 10 години</c:v>
                </c:pt>
                <c:pt idx="1">
                  <c:v>Од 11 до 20 година</c:v>
                </c:pt>
                <c:pt idx="2">
                  <c:v>Над 20 години</c:v>
                </c:pt>
              </c:strCache>
            </c:strRef>
          </c:cat>
          <c:val>
            <c:numRef>
              <c:f>RabISk!$B$2:$B$4</c:f>
              <c:numCache>
                <c:formatCode>General</c:formatCode>
                <c:ptCount val="3"/>
                <c:pt idx="0">
                  <c:v>42</c:v>
                </c:pt>
                <c:pt idx="1">
                  <c:v>42</c:v>
                </c:pt>
                <c:pt idx="2">
                  <c:v>9</c:v>
                </c:pt>
              </c:numCache>
            </c:numRef>
          </c:val>
          <c:extLst>
            <c:ext xmlns:c16="http://schemas.microsoft.com/office/drawing/2014/chart" uri="{C3380CC4-5D6E-409C-BE32-E72D297353CC}">
              <c16:uniqueId val="{00000000-BEEA-4B5D-A4CA-BBA5455B8A10}"/>
            </c:ext>
          </c:extLst>
        </c:ser>
        <c:dLbls>
          <c:showLegendKey val="0"/>
          <c:showVal val="0"/>
          <c:showCatName val="0"/>
          <c:showSerName val="0"/>
          <c:showPercent val="0"/>
          <c:showBubbleSize val="0"/>
        </c:dLbls>
        <c:gapWidth val="150"/>
        <c:shape val="box"/>
        <c:axId val="-1242640768"/>
        <c:axId val="-1242639680"/>
        <c:axId val="0"/>
      </c:bar3DChart>
      <c:catAx>
        <c:axId val="-1242640768"/>
        <c:scaling>
          <c:orientation val="minMax"/>
        </c:scaling>
        <c:delete val="0"/>
        <c:axPos val="b"/>
        <c:numFmt formatCode="General" sourceLinked="1"/>
        <c:majorTickMark val="out"/>
        <c:minorTickMark val="none"/>
        <c:tickLblPos val="nextTo"/>
        <c:txPr>
          <a:bodyPr/>
          <a:lstStyle/>
          <a:p>
            <a:pPr>
              <a:defRPr b="1"/>
            </a:pPr>
            <a:endParaRPr lang="en-US"/>
          </a:p>
        </c:txPr>
        <c:crossAx val="-1242639680"/>
        <c:crosses val="autoZero"/>
        <c:auto val="1"/>
        <c:lblAlgn val="ctr"/>
        <c:lblOffset val="100"/>
        <c:noMultiLvlLbl val="0"/>
      </c:catAx>
      <c:valAx>
        <c:axId val="-1242639680"/>
        <c:scaling>
          <c:orientation val="minMax"/>
        </c:scaling>
        <c:delete val="0"/>
        <c:axPos val="l"/>
        <c:numFmt formatCode="General" sourceLinked="1"/>
        <c:majorTickMark val="out"/>
        <c:minorTickMark val="none"/>
        <c:tickLblPos val="nextTo"/>
        <c:crossAx val="-1242640768"/>
        <c:crosses val="autoZero"/>
        <c:crossBetween val="between"/>
      </c:valAx>
      <c:spPr>
        <a:noFill/>
        <a:ln w="25368">
          <a:noFill/>
        </a:ln>
      </c:spPr>
    </c:plotArea>
    <c:plotVisOnly val="1"/>
    <c:dispBlanksAs val="gap"/>
    <c:showDLblsOverMax val="0"/>
  </c:chart>
  <c:spPr>
    <a:solidFill>
      <a:schemeClr val="accent6">
        <a:lumMod val="40000"/>
        <a:lumOff val="60000"/>
      </a:schemeClr>
    </a:solidFill>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Edq97</b:Tag>
    <b:SourceType>Book</b:SourceType>
    <b:Guid>{B4AF9E1D-9E53-4036-8F4F-3AAA8D955A76}</b:Guid>
    <b:Author>
      <b:Author>
        <b:NameList>
          <b:Person>
            <b:Last>Charles</b:Last>
            <b:First>Edquist</b:First>
          </b:Person>
        </b:NameList>
      </b:Author>
    </b:Author>
    <b:Title>Systems of Innovation-Technologies, Institutions and Organizations</b:Title>
    <b:Year>1997</b:Year>
    <b:City>London</b:City>
    <b:Publisher>Printer publisher</b:Publisher>
    <b:RefOrder>1</b:RefOrder>
  </b:Source>
</b:Sources>
</file>

<file path=customXml/itemProps1.xml><?xml version="1.0" encoding="utf-8"?>
<ds:datastoreItem xmlns:ds="http://schemas.openxmlformats.org/officeDocument/2006/customXml" ds:itemID="{AE2733B0-2D1E-4AC6-9F4D-5985C52BC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25293</Words>
  <Characters>144172</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dc:creator>
  <cp:keywords/>
  <dc:description/>
  <cp:lastModifiedBy>Korisnik</cp:lastModifiedBy>
  <cp:revision>2</cp:revision>
  <dcterms:created xsi:type="dcterms:W3CDTF">2023-09-06T07:38:00Z</dcterms:created>
  <dcterms:modified xsi:type="dcterms:W3CDTF">2023-09-06T07:38:00Z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af447e27a567698046db3b89c4a51c33a04622064419d9581c7579b14923bcbf</vt:lpwstr>
  </property>
</Properties>
</file>