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37" w:rsidRPr="00C52A04" w:rsidRDefault="008B34A3" w:rsidP="00221B11">
      <w:pPr>
        <w:spacing w:after="0" w:line="40" w:lineRule="atLeast"/>
        <w:jc w:val="center"/>
        <w:rPr>
          <w:rFonts w:ascii="Times New Roman" w:hAnsi="Times New Roman" w:cs="Times New Roman"/>
          <w:b/>
          <w:sz w:val="24"/>
          <w:szCs w:val="24"/>
        </w:rPr>
      </w:pPr>
      <w:r w:rsidRPr="00C52A04">
        <w:rPr>
          <w:rFonts w:ascii="Times New Roman" w:hAnsi="Times New Roman" w:cs="Times New Roman"/>
          <w:b/>
          <w:sz w:val="24"/>
          <w:szCs w:val="24"/>
        </w:rPr>
        <w:t>S</w:t>
      </w:r>
      <w:r w:rsidR="00111A94">
        <w:rPr>
          <w:rFonts w:ascii="Times New Roman" w:hAnsi="Times New Roman" w:cs="Times New Roman"/>
          <w:b/>
          <w:sz w:val="24"/>
          <w:szCs w:val="24"/>
        </w:rPr>
        <w:t>URGICAL</w:t>
      </w:r>
      <w:r w:rsidRPr="00C52A04">
        <w:rPr>
          <w:rFonts w:ascii="Times New Roman" w:hAnsi="Times New Roman" w:cs="Times New Roman"/>
          <w:b/>
          <w:sz w:val="24"/>
          <w:szCs w:val="24"/>
        </w:rPr>
        <w:t xml:space="preserve"> M</w:t>
      </w:r>
      <w:r w:rsidR="00111A94">
        <w:rPr>
          <w:rFonts w:ascii="Times New Roman" w:hAnsi="Times New Roman" w:cs="Times New Roman"/>
          <w:b/>
          <w:sz w:val="24"/>
          <w:szCs w:val="24"/>
        </w:rPr>
        <w:t>ANAGEMENT</w:t>
      </w:r>
      <w:r w:rsidRPr="00C52A04">
        <w:rPr>
          <w:rFonts w:ascii="Times New Roman" w:hAnsi="Times New Roman" w:cs="Times New Roman"/>
          <w:b/>
          <w:sz w:val="24"/>
          <w:szCs w:val="24"/>
        </w:rPr>
        <w:t xml:space="preserve"> </w:t>
      </w:r>
      <w:r w:rsidR="00111A94">
        <w:rPr>
          <w:rFonts w:ascii="Times New Roman" w:hAnsi="Times New Roman" w:cs="Times New Roman"/>
          <w:b/>
          <w:sz w:val="24"/>
          <w:szCs w:val="24"/>
        </w:rPr>
        <w:t xml:space="preserve">OF </w:t>
      </w:r>
      <w:r w:rsidRPr="00C52A04">
        <w:rPr>
          <w:rFonts w:ascii="Times New Roman" w:hAnsi="Times New Roman" w:cs="Times New Roman"/>
          <w:b/>
          <w:sz w:val="24"/>
          <w:szCs w:val="24"/>
        </w:rPr>
        <w:t>D</w:t>
      </w:r>
      <w:r w:rsidR="00111A94">
        <w:rPr>
          <w:rFonts w:ascii="Times New Roman" w:hAnsi="Times New Roman" w:cs="Times New Roman"/>
          <w:b/>
          <w:sz w:val="24"/>
          <w:szCs w:val="24"/>
        </w:rPr>
        <w:t>UODENAL</w:t>
      </w:r>
      <w:r w:rsidRPr="00C52A04">
        <w:rPr>
          <w:rFonts w:ascii="Times New Roman" w:hAnsi="Times New Roman" w:cs="Times New Roman"/>
          <w:b/>
          <w:sz w:val="24"/>
          <w:szCs w:val="24"/>
        </w:rPr>
        <w:t xml:space="preserve"> G</w:t>
      </w:r>
      <w:r w:rsidR="00111A94">
        <w:rPr>
          <w:rFonts w:ascii="Times New Roman" w:hAnsi="Times New Roman" w:cs="Times New Roman"/>
          <w:b/>
          <w:sz w:val="24"/>
          <w:szCs w:val="24"/>
        </w:rPr>
        <w:t>ASTROINTESTINAL</w:t>
      </w:r>
      <w:r w:rsidRPr="00C52A04">
        <w:rPr>
          <w:rFonts w:ascii="Times New Roman" w:hAnsi="Times New Roman" w:cs="Times New Roman"/>
          <w:b/>
          <w:sz w:val="24"/>
          <w:szCs w:val="24"/>
        </w:rPr>
        <w:t xml:space="preserve"> S</w:t>
      </w:r>
      <w:r w:rsidR="00111A94">
        <w:rPr>
          <w:rFonts w:ascii="Times New Roman" w:hAnsi="Times New Roman" w:cs="Times New Roman"/>
          <w:b/>
          <w:sz w:val="24"/>
          <w:szCs w:val="24"/>
        </w:rPr>
        <w:t xml:space="preserve">TROMAL </w:t>
      </w:r>
      <w:r w:rsidRPr="00C52A04">
        <w:rPr>
          <w:rFonts w:ascii="Times New Roman" w:hAnsi="Times New Roman" w:cs="Times New Roman"/>
          <w:b/>
          <w:sz w:val="24"/>
          <w:szCs w:val="24"/>
        </w:rPr>
        <w:t>T</w:t>
      </w:r>
      <w:r w:rsidR="00111A94">
        <w:rPr>
          <w:rFonts w:ascii="Times New Roman" w:hAnsi="Times New Roman" w:cs="Times New Roman"/>
          <w:b/>
          <w:sz w:val="24"/>
          <w:szCs w:val="24"/>
        </w:rPr>
        <w:t>UMOR</w:t>
      </w:r>
      <w:r w:rsidRPr="00C52A04">
        <w:rPr>
          <w:rFonts w:ascii="Times New Roman" w:hAnsi="Times New Roman" w:cs="Times New Roman"/>
          <w:b/>
          <w:sz w:val="24"/>
          <w:szCs w:val="24"/>
        </w:rPr>
        <w:t xml:space="preserve"> </w:t>
      </w:r>
      <w:r w:rsidR="00111A94">
        <w:rPr>
          <w:rFonts w:ascii="Times New Roman" w:hAnsi="Times New Roman" w:cs="Times New Roman"/>
          <w:b/>
          <w:sz w:val="24"/>
          <w:szCs w:val="24"/>
        </w:rPr>
        <w:t>IN A</w:t>
      </w:r>
      <w:r w:rsidRPr="00C52A04">
        <w:rPr>
          <w:rFonts w:ascii="Times New Roman" w:hAnsi="Times New Roman" w:cs="Times New Roman"/>
          <w:b/>
          <w:sz w:val="24"/>
          <w:szCs w:val="24"/>
        </w:rPr>
        <w:t xml:space="preserve"> Y</w:t>
      </w:r>
      <w:r w:rsidR="00111A94">
        <w:rPr>
          <w:rFonts w:ascii="Times New Roman" w:hAnsi="Times New Roman" w:cs="Times New Roman"/>
          <w:b/>
          <w:sz w:val="24"/>
          <w:szCs w:val="24"/>
        </w:rPr>
        <w:t>OUNG</w:t>
      </w:r>
      <w:r w:rsidRPr="00C52A04">
        <w:rPr>
          <w:rFonts w:ascii="Times New Roman" w:hAnsi="Times New Roman" w:cs="Times New Roman"/>
          <w:b/>
          <w:sz w:val="24"/>
          <w:szCs w:val="24"/>
        </w:rPr>
        <w:t xml:space="preserve"> A</w:t>
      </w:r>
      <w:r w:rsidR="00111A94">
        <w:rPr>
          <w:rFonts w:ascii="Times New Roman" w:hAnsi="Times New Roman" w:cs="Times New Roman"/>
          <w:b/>
          <w:sz w:val="24"/>
          <w:szCs w:val="24"/>
        </w:rPr>
        <w:t xml:space="preserve">DULT </w:t>
      </w:r>
      <w:r w:rsidRPr="00C52A04">
        <w:rPr>
          <w:rFonts w:ascii="Times New Roman" w:hAnsi="Times New Roman" w:cs="Times New Roman"/>
          <w:b/>
          <w:sz w:val="24"/>
          <w:szCs w:val="24"/>
        </w:rPr>
        <w:t>F</w:t>
      </w:r>
      <w:r w:rsidR="00111A94">
        <w:rPr>
          <w:rFonts w:ascii="Times New Roman" w:hAnsi="Times New Roman" w:cs="Times New Roman"/>
          <w:b/>
          <w:sz w:val="24"/>
          <w:szCs w:val="24"/>
        </w:rPr>
        <w:t xml:space="preserve">EMALE </w:t>
      </w:r>
      <w:r w:rsidRPr="00C52A04">
        <w:rPr>
          <w:rFonts w:ascii="Times New Roman" w:hAnsi="Times New Roman" w:cs="Times New Roman"/>
          <w:b/>
          <w:sz w:val="24"/>
          <w:szCs w:val="24"/>
        </w:rPr>
        <w:t>P</w:t>
      </w:r>
      <w:r w:rsidR="00111A94">
        <w:rPr>
          <w:rFonts w:ascii="Times New Roman" w:hAnsi="Times New Roman" w:cs="Times New Roman"/>
          <w:b/>
          <w:sz w:val="24"/>
          <w:szCs w:val="24"/>
        </w:rPr>
        <w:t>ATIENT</w:t>
      </w:r>
      <w:r w:rsidRPr="00C52A04">
        <w:rPr>
          <w:rFonts w:ascii="Times New Roman" w:hAnsi="Times New Roman" w:cs="Times New Roman"/>
          <w:b/>
          <w:sz w:val="24"/>
          <w:szCs w:val="24"/>
        </w:rPr>
        <w:t>: A C</w:t>
      </w:r>
      <w:r w:rsidR="00111A94">
        <w:rPr>
          <w:rFonts w:ascii="Times New Roman" w:hAnsi="Times New Roman" w:cs="Times New Roman"/>
          <w:b/>
          <w:sz w:val="24"/>
          <w:szCs w:val="24"/>
        </w:rPr>
        <w:t>ASE</w:t>
      </w:r>
      <w:r w:rsidRPr="00C52A04">
        <w:rPr>
          <w:rFonts w:ascii="Times New Roman" w:hAnsi="Times New Roman" w:cs="Times New Roman"/>
          <w:b/>
          <w:sz w:val="24"/>
          <w:szCs w:val="24"/>
        </w:rPr>
        <w:t xml:space="preserve"> R</w:t>
      </w:r>
      <w:r w:rsidR="00111A94">
        <w:rPr>
          <w:rFonts w:ascii="Times New Roman" w:hAnsi="Times New Roman" w:cs="Times New Roman"/>
          <w:b/>
          <w:sz w:val="24"/>
          <w:szCs w:val="24"/>
        </w:rPr>
        <w:t>EPORT</w:t>
      </w:r>
    </w:p>
    <w:p w:rsidR="004320EA" w:rsidRPr="00C52A04" w:rsidRDefault="004320EA" w:rsidP="00221B11">
      <w:pPr>
        <w:spacing w:after="0" w:line="40" w:lineRule="atLeast"/>
        <w:jc w:val="center"/>
        <w:rPr>
          <w:rFonts w:ascii="Times New Roman" w:hAnsi="Times New Roman" w:cs="Times New Roman"/>
          <w:b/>
          <w:sz w:val="24"/>
          <w:szCs w:val="24"/>
        </w:rPr>
      </w:pPr>
    </w:p>
    <w:p w:rsidR="004320EA" w:rsidRDefault="004320EA" w:rsidP="00221B11">
      <w:pPr>
        <w:spacing w:after="0" w:line="40" w:lineRule="atLeast"/>
        <w:jc w:val="center"/>
        <w:rPr>
          <w:rFonts w:ascii="Times New Roman" w:hAnsi="Times New Roman" w:cs="Times New Roman"/>
          <w:b/>
          <w:i/>
          <w:sz w:val="24"/>
          <w:szCs w:val="24"/>
          <w:vertAlign w:val="superscript"/>
        </w:rPr>
      </w:pPr>
      <w:r w:rsidRPr="006B60E3">
        <w:rPr>
          <w:rFonts w:ascii="Times New Roman" w:hAnsi="Times New Roman" w:cs="Times New Roman"/>
          <w:b/>
          <w:i/>
          <w:sz w:val="24"/>
          <w:szCs w:val="24"/>
        </w:rPr>
        <w:t>Kadri</w:t>
      </w:r>
      <w:r w:rsidR="00111A94" w:rsidRPr="006B60E3">
        <w:rPr>
          <w:rFonts w:ascii="Times New Roman" w:hAnsi="Times New Roman" w:cs="Times New Roman"/>
          <w:b/>
          <w:i/>
          <w:sz w:val="24"/>
          <w:szCs w:val="24"/>
        </w:rPr>
        <w:t xml:space="preserve"> E</w:t>
      </w:r>
      <w:r w:rsidRPr="006B60E3">
        <w:rPr>
          <w:rFonts w:ascii="Times New Roman" w:hAnsi="Times New Roman" w:cs="Times New Roman"/>
          <w:b/>
          <w:i/>
          <w:sz w:val="24"/>
          <w:szCs w:val="24"/>
          <w:vertAlign w:val="superscript"/>
        </w:rPr>
        <w:t>1</w:t>
      </w:r>
      <w:r w:rsidR="00111A94" w:rsidRPr="006B60E3">
        <w:rPr>
          <w:rFonts w:ascii="Times New Roman" w:hAnsi="Times New Roman" w:cs="Times New Roman"/>
          <w:b/>
          <w:i/>
          <w:sz w:val="24"/>
          <w:szCs w:val="24"/>
        </w:rPr>
        <w:t xml:space="preserve"> , </w:t>
      </w:r>
      <w:r w:rsidRPr="006B60E3">
        <w:rPr>
          <w:rFonts w:ascii="Times New Roman" w:hAnsi="Times New Roman" w:cs="Times New Roman"/>
          <w:b/>
          <w:i/>
          <w:sz w:val="24"/>
          <w:szCs w:val="24"/>
        </w:rPr>
        <w:t>Lazova</w:t>
      </w:r>
      <w:r w:rsidR="00111A94" w:rsidRPr="006B60E3">
        <w:rPr>
          <w:rFonts w:ascii="Times New Roman" w:hAnsi="Times New Roman" w:cs="Times New Roman"/>
          <w:b/>
          <w:i/>
          <w:sz w:val="24"/>
          <w:szCs w:val="24"/>
        </w:rPr>
        <w:t xml:space="preserve"> E</w:t>
      </w:r>
      <w:r w:rsidRPr="006B60E3">
        <w:rPr>
          <w:rFonts w:ascii="Times New Roman" w:hAnsi="Times New Roman" w:cs="Times New Roman"/>
          <w:b/>
          <w:i/>
          <w:sz w:val="24"/>
          <w:szCs w:val="24"/>
          <w:vertAlign w:val="superscript"/>
        </w:rPr>
        <w:t>1</w:t>
      </w:r>
      <w:r w:rsidR="00111A94" w:rsidRPr="006B60E3">
        <w:rPr>
          <w:rFonts w:ascii="Times New Roman" w:hAnsi="Times New Roman" w:cs="Times New Roman"/>
          <w:b/>
          <w:i/>
          <w:sz w:val="24"/>
          <w:szCs w:val="24"/>
        </w:rPr>
        <w:t xml:space="preserve"> ,</w:t>
      </w:r>
      <w:r w:rsidRPr="006B60E3">
        <w:rPr>
          <w:rFonts w:ascii="Times New Roman" w:hAnsi="Times New Roman" w:cs="Times New Roman"/>
          <w:b/>
          <w:i/>
          <w:sz w:val="24"/>
          <w:szCs w:val="24"/>
        </w:rPr>
        <w:t xml:space="preserve"> Panikj</w:t>
      </w:r>
      <w:r w:rsidR="00111A94" w:rsidRPr="006B60E3">
        <w:rPr>
          <w:rFonts w:ascii="Times New Roman" w:hAnsi="Times New Roman" w:cs="Times New Roman"/>
          <w:b/>
          <w:i/>
          <w:sz w:val="24"/>
          <w:szCs w:val="24"/>
        </w:rPr>
        <w:t xml:space="preserve"> K</w:t>
      </w:r>
      <w:r w:rsidRPr="006B60E3">
        <w:rPr>
          <w:rFonts w:ascii="Times New Roman" w:hAnsi="Times New Roman" w:cs="Times New Roman"/>
          <w:b/>
          <w:i/>
          <w:sz w:val="24"/>
          <w:szCs w:val="24"/>
          <w:vertAlign w:val="superscript"/>
        </w:rPr>
        <w:t>2</w:t>
      </w:r>
    </w:p>
    <w:p w:rsidR="006B60E3" w:rsidRPr="006B60E3" w:rsidRDefault="006B60E3" w:rsidP="00221B11">
      <w:pPr>
        <w:spacing w:after="0" w:line="40" w:lineRule="atLeast"/>
        <w:jc w:val="center"/>
        <w:rPr>
          <w:rFonts w:ascii="Times New Roman" w:hAnsi="Times New Roman" w:cs="Times New Roman"/>
          <w:b/>
          <w:i/>
          <w:sz w:val="24"/>
          <w:szCs w:val="24"/>
          <w:vertAlign w:val="superscript"/>
        </w:rPr>
      </w:pPr>
    </w:p>
    <w:p w:rsidR="004320EA" w:rsidRPr="006B60E3" w:rsidRDefault="004320EA" w:rsidP="006B60E3">
      <w:pPr>
        <w:spacing w:after="0" w:line="40" w:lineRule="atLeast"/>
        <w:rPr>
          <w:rFonts w:ascii="Times New Roman" w:hAnsi="Times New Roman" w:cs="Times New Roman"/>
          <w:i/>
          <w:sz w:val="24"/>
          <w:szCs w:val="24"/>
        </w:rPr>
      </w:pPr>
      <w:r w:rsidRPr="006B60E3">
        <w:rPr>
          <w:rFonts w:ascii="Times New Roman" w:hAnsi="Times New Roman" w:cs="Times New Roman"/>
          <w:i/>
          <w:sz w:val="24"/>
          <w:szCs w:val="24"/>
          <w:vertAlign w:val="superscript"/>
        </w:rPr>
        <w:t>1</w:t>
      </w:r>
      <w:r w:rsidRPr="006B60E3">
        <w:rPr>
          <w:rFonts w:ascii="Times New Roman" w:hAnsi="Times New Roman" w:cs="Times New Roman"/>
          <w:i/>
          <w:sz w:val="24"/>
          <w:szCs w:val="24"/>
        </w:rPr>
        <w:t>City General Hospital 8th September,</w:t>
      </w:r>
      <w:r w:rsidR="006B60E3" w:rsidRPr="006B60E3">
        <w:rPr>
          <w:rFonts w:ascii="Times New Roman" w:hAnsi="Times New Roman" w:cs="Times New Roman"/>
          <w:i/>
          <w:sz w:val="24"/>
          <w:szCs w:val="24"/>
        </w:rPr>
        <w:t xml:space="preserve"> 1000</w:t>
      </w:r>
      <w:r w:rsidRPr="006B60E3">
        <w:rPr>
          <w:rFonts w:ascii="Times New Roman" w:hAnsi="Times New Roman" w:cs="Times New Roman"/>
          <w:i/>
          <w:sz w:val="24"/>
          <w:szCs w:val="24"/>
        </w:rPr>
        <w:t xml:space="preserve"> Skopje, </w:t>
      </w:r>
      <w:r w:rsidR="006B60E3" w:rsidRPr="006B60E3">
        <w:rPr>
          <w:rFonts w:ascii="Times New Roman" w:hAnsi="Times New Roman" w:cs="Times New Roman"/>
          <w:i/>
          <w:sz w:val="24"/>
          <w:szCs w:val="24"/>
        </w:rPr>
        <w:t xml:space="preserve">Republic of </w:t>
      </w:r>
      <w:r w:rsidRPr="006B60E3">
        <w:rPr>
          <w:rFonts w:ascii="Times New Roman" w:hAnsi="Times New Roman" w:cs="Times New Roman"/>
          <w:i/>
          <w:sz w:val="24"/>
          <w:szCs w:val="24"/>
        </w:rPr>
        <w:t>North Macedonia</w:t>
      </w:r>
    </w:p>
    <w:p w:rsidR="004320EA" w:rsidRPr="006B60E3" w:rsidRDefault="004320EA" w:rsidP="006B60E3">
      <w:pPr>
        <w:spacing w:after="0" w:line="40" w:lineRule="atLeast"/>
        <w:rPr>
          <w:rFonts w:ascii="Times New Roman" w:hAnsi="Times New Roman" w:cs="Times New Roman"/>
          <w:i/>
          <w:sz w:val="24"/>
          <w:szCs w:val="24"/>
        </w:rPr>
      </w:pPr>
      <w:r w:rsidRPr="006B60E3">
        <w:rPr>
          <w:rFonts w:ascii="Times New Roman" w:hAnsi="Times New Roman" w:cs="Times New Roman"/>
          <w:i/>
          <w:sz w:val="24"/>
          <w:szCs w:val="24"/>
          <w:vertAlign w:val="superscript"/>
        </w:rPr>
        <w:t>2</w:t>
      </w:r>
      <w:r w:rsidRPr="006B60E3">
        <w:rPr>
          <w:rFonts w:ascii="Times New Roman" w:hAnsi="Times New Roman" w:cs="Times New Roman"/>
          <w:i/>
          <w:sz w:val="24"/>
          <w:szCs w:val="24"/>
        </w:rPr>
        <w:t xml:space="preserve">General Hospital, </w:t>
      </w:r>
      <w:r w:rsidR="006B60E3" w:rsidRPr="006B60E3">
        <w:rPr>
          <w:rFonts w:ascii="Times New Roman" w:hAnsi="Times New Roman" w:cs="Times New Roman"/>
          <w:i/>
          <w:sz w:val="24"/>
          <w:szCs w:val="24"/>
        </w:rPr>
        <w:t xml:space="preserve">2300 </w:t>
      </w:r>
      <w:r w:rsidRPr="006B60E3">
        <w:rPr>
          <w:rFonts w:ascii="Times New Roman" w:hAnsi="Times New Roman" w:cs="Times New Roman"/>
          <w:i/>
          <w:sz w:val="24"/>
          <w:szCs w:val="24"/>
        </w:rPr>
        <w:t xml:space="preserve">Kochani, </w:t>
      </w:r>
      <w:r w:rsidR="006B60E3" w:rsidRPr="006B60E3">
        <w:rPr>
          <w:rFonts w:ascii="Times New Roman" w:hAnsi="Times New Roman" w:cs="Times New Roman"/>
          <w:i/>
          <w:sz w:val="24"/>
          <w:szCs w:val="24"/>
        </w:rPr>
        <w:t xml:space="preserve">Republic of </w:t>
      </w:r>
      <w:r w:rsidRPr="006B60E3">
        <w:rPr>
          <w:rFonts w:ascii="Times New Roman" w:hAnsi="Times New Roman" w:cs="Times New Roman"/>
          <w:i/>
          <w:sz w:val="24"/>
          <w:szCs w:val="24"/>
        </w:rPr>
        <w:t>North Macedonia</w:t>
      </w:r>
    </w:p>
    <w:p w:rsidR="008B34A3" w:rsidRPr="00C52A04" w:rsidRDefault="008B34A3" w:rsidP="00221B11">
      <w:pPr>
        <w:spacing w:after="0" w:line="40" w:lineRule="atLeast"/>
        <w:jc w:val="both"/>
        <w:rPr>
          <w:rFonts w:ascii="Times New Roman" w:hAnsi="Times New Roman" w:cs="Times New Roman"/>
          <w:b/>
          <w:sz w:val="24"/>
          <w:szCs w:val="24"/>
        </w:rPr>
      </w:pPr>
    </w:p>
    <w:p w:rsidR="008B34A3" w:rsidRPr="00C52A04" w:rsidRDefault="008B34A3" w:rsidP="00221B11">
      <w:pPr>
        <w:spacing w:after="0" w:line="40" w:lineRule="atLeast"/>
        <w:jc w:val="both"/>
        <w:rPr>
          <w:rFonts w:ascii="Times New Roman" w:hAnsi="Times New Roman" w:cs="Times New Roman"/>
          <w:b/>
          <w:sz w:val="24"/>
          <w:szCs w:val="24"/>
        </w:rPr>
      </w:pPr>
      <w:r w:rsidRPr="00C52A04">
        <w:rPr>
          <w:rFonts w:ascii="Times New Roman" w:hAnsi="Times New Roman" w:cs="Times New Roman"/>
          <w:b/>
          <w:sz w:val="24"/>
          <w:szCs w:val="24"/>
        </w:rPr>
        <w:t>Abstract</w:t>
      </w:r>
    </w:p>
    <w:p w:rsidR="00221B11" w:rsidRDefault="006B60E3" w:rsidP="00221B11">
      <w:pPr>
        <w:spacing w:after="0" w:line="40" w:lineRule="atLeast"/>
        <w:jc w:val="both"/>
        <w:rPr>
          <w:rFonts w:ascii="Times New Roman" w:hAnsi="Times New Roman" w:cs="Times New Roman"/>
          <w:sz w:val="24"/>
          <w:szCs w:val="24"/>
        </w:rPr>
      </w:pPr>
      <w:r>
        <w:rPr>
          <w:rFonts w:ascii="Times New Roman" w:hAnsi="Times New Roman" w:cs="Times New Roman"/>
          <w:b/>
          <w:sz w:val="24"/>
          <w:szCs w:val="24"/>
        </w:rPr>
        <w:t>Background</w:t>
      </w:r>
      <w:r w:rsidR="00221B11">
        <w:rPr>
          <w:rFonts w:ascii="Times New Roman" w:hAnsi="Times New Roman" w:cs="Times New Roman"/>
          <w:b/>
          <w:sz w:val="24"/>
          <w:szCs w:val="24"/>
        </w:rPr>
        <w:t xml:space="preserve">: </w:t>
      </w:r>
      <w:r w:rsidR="009E7B18" w:rsidRPr="00C52A04">
        <w:rPr>
          <w:rFonts w:ascii="Times New Roman" w:hAnsi="Times New Roman" w:cs="Times New Roman"/>
          <w:sz w:val="24"/>
          <w:szCs w:val="24"/>
          <w:lang w:val="en-US"/>
        </w:rPr>
        <w:t xml:space="preserve">Gastrointestinal </w:t>
      </w:r>
      <w:proofErr w:type="spellStart"/>
      <w:r w:rsidR="009E7B18" w:rsidRPr="00C52A04">
        <w:rPr>
          <w:rFonts w:ascii="Times New Roman" w:hAnsi="Times New Roman" w:cs="Times New Roman"/>
          <w:sz w:val="24"/>
          <w:szCs w:val="24"/>
          <w:lang w:val="en-US"/>
        </w:rPr>
        <w:t>stromal</w:t>
      </w:r>
      <w:proofErr w:type="spellEnd"/>
      <w:r w:rsidR="009E7B18" w:rsidRPr="00C52A04">
        <w:rPr>
          <w:rFonts w:ascii="Times New Roman" w:hAnsi="Times New Roman" w:cs="Times New Roman"/>
          <w:sz w:val="24"/>
          <w:szCs w:val="24"/>
          <w:lang w:val="en-US"/>
        </w:rPr>
        <w:t xml:space="preserve"> tumors (GISTs) are the mo</w:t>
      </w:r>
      <w:r w:rsidR="00FF1433" w:rsidRPr="00C52A04">
        <w:rPr>
          <w:rFonts w:ascii="Times New Roman" w:hAnsi="Times New Roman" w:cs="Times New Roman"/>
          <w:sz w:val="24"/>
          <w:szCs w:val="24"/>
          <w:lang w:val="en-US"/>
        </w:rPr>
        <w:t xml:space="preserve">st common </w:t>
      </w:r>
      <w:proofErr w:type="spellStart"/>
      <w:r w:rsidR="00FF1433" w:rsidRPr="00C52A04">
        <w:rPr>
          <w:rFonts w:ascii="Times New Roman" w:hAnsi="Times New Roman" w:cs="Times New Roman"/>
          <w:sz w:val="24"/>
          <w:szCs w:val="24"/>
          <w:lang w:val="en-US"/>
        </w:rPr>
        <w:t>mesenchymal</w:t>
      </w:r>
      <w:proofErr w:type="spellEnd"/>
      <w:r w:rsidR="00FF1433" w:rsidRPr="00C52A04">
        <w:rPr>
          <w:rFonts w:ascii="Times New Roman" w:hAnsi="Times New Roman" w:cs="Times New Roman"/>
          <w:sz w:val="24"/>
          <w:szCs w:val="24"/>
          <w:lang w:val="en-US"/>
        </w:rPr>
        <w:t xml:space="preserve"> </w:t>
      </w:r>
      <w:proofErr w:type="spellStart"/>
      <w:r w:rsidR="00FF1433" w:rsidRPr="00C52A04">
        <w:rPr>
          <w:rFonts w:ascii="Times New Roman" w:hAnsi="Times New Roman" w:cs="Times New Roman"/>
          <w:sz w:val="24"/>
          <w:szCs w:val="24"/>
          <w:lang w:val="en-US"/>
        </w:rPr>
        <w:t>neoplasms</w:t>
      </w:r>
      <w:proofErr w:type="spellEnd"/>
      <w:r w:rsidR="00FF1433" w:rsidRPr="00C52A04">
        <w:rPr>
          <w:rFonts w:ascii="Times New Roman" w:hAnsi="Times New Roman" w:cs="Times New Roman"/>
          <w:sz w:val="24"/>
          <w:szCs w:val="24"/>
          <w:lang w:val="en-US"/>
        </w:rPr>
        <w:t xml:space="preserve">. They can arise anywhere in digestive tract in adults and only in fewer than 5% of cases can be located in duodenum. </w:t>
      </w:r>
    </w:p>
    <w:p w:rsidR="008B34A3" w:rsidRPr="00C52A04" w:rsidRDefault="00221B11" w:rsidP="00221B11">
      <w:pPr>
        <w:spacing w:after="0" w:line="40" w:lineRule="atLeast"/>
        <w:jc w:val="both"/>
        <w:rPr>
          <w:rFonts w:ascii="Times New Roman" w:hAnsi="Times New Roman" w:cs="Times New Roman"/>
          <w:sz w:val="24"/>
          <w:szCs w:val="24"/>
          <w:lang w:val="en-US"/>
        </w:rPr>
      </w:pPr>
      <w:r>
        <w:rPr>
          <w:rFonts w:ascii="Times New Roman" w:hAnsi="Times New Roman" w:cs="Times New Roman"/>
          <w:b/>
          <w:sz w:val="24"/>
          <w:szCs w:val="24"/>
        </w:rPr>
        <w:t xml:space="preserve">Case presentation: </w:t>
      </w:r>
      <w:r w:rsidR="00FF1433" w:rsidRPr="00C52A04">
        <w:rPr>
          <w:rFonts w:ascii="Times New Roman" w:hAnsi="Times New Roman" w:cs="Times New Roman"/>
          <w:sz w:val="24"/>
          <w:szCs w:val="24"/>
          <w:lang w:val="en-US"/>
        </w:rPr>
        <w:t xml:space="preserve">We report on a rare case of duodenal GIST in 32-year-old female patient with several </w:t>
      </w:r>
      <w:proofErr w:type="spellStart"/>
      <w:r w:rsidR="00FF1433" w:rsidRPr="00C52A04">
        <w:rPr>
          <w:rFonts w:ascii="Times New Roman" w:hAnsi="Times New Roman" w:cs="Times New Roman"/>
          <w:sz w:val="24"/>
          <w:szCs w:val="24"/>
          <w:lang w:val="en-US"/>
        </w:rPr>
        <w:t>comorbidities</w:t>
      </w:r>
      <w:proofErr w:type="spellEnd"/>
      <w:r w:rsidR="00FF1433" w:rsidRPr="00C52A04">
        <w:rPr>
          <w:rFonts w:ascii="Times New Roman" w:hAnsi="Times New Roman" w:cs="Times New Roman"/>
          <w:sz w:val="24"/>
          <w:szCs w:val="24"/>
        </w:rPr>
        <w:t xml:space="preserve"> (</w:t>
      </w:r>
      <w:r w:rsidR="00FF1433" w:rsidRPr="00C52A04">
        <w:rPr>
          <w:rFonts w:ascii="Times New Roman" w:hAnsi="Times New Roman" w:cs="Times New Roman"/>
          <w:sz w:val="24"/>
          <w:szCs w:val="24"/>
          <w:lang w:val="en-US"/>
        </w:rPr>
        <w:t>extreme obesity, HTA, glucose intolerance)</w:t>
      </w:r>
      <w:r w:rsidR="001629BC" w:rsidRPr="00C52A04">
        <w:rPr>
          <w:rFonts w:ascii="Times New Roman" w:hAnsi="Times New Roman" w:cs="Times New Roman"/>
          <w:sz w:val="24"/>
          <w:szCs w:val="24"/>
          <w:lang w:val="en-US"/>
        </w:rPr>
        <w:t xml:space="preserve"> and previous left </w:t>
      </w:r>
      <w:proofErr w:type="spellStart"/>
      <w:r w:rsidR="001629BC" w:rsidRPr="00C52A04">
        <w:rPr>
          <w:rFonts w:ascii="Times New Roman" w:hAnsi="Times New Roman" w:cs="Times New Roman"/>
          <w:sz w:val="24"/>
          <w:szCs w:val="24"/>
          <w:lang w:val="en-US"/>
        </w:rPr>
        <w:t>adrenalectomy</w:t>
      </w:r>
      <w:proofErr w:type="spellEnd"/>
      <w:r w:rsidR="001629BC" w:rsidRPr="00C52A04">
        <w:rPr>
          <w:rFonts w:ascii="Times New Roman" w:hAnsi="Times New Roman" w:cs="Times New Roman"/>
          <w:sz w:val="24"/>
          <w:szCs w:val="24"/>
          <w:lang w:val="en-US"/>
        </w:rPr>
        <w:t>. The tumor mass was</w:t>
      </w:r>
      <w:r w:rsidR="00831E50" w:rsidRPr="00C52A04">
        <w:rPr>
          <w:rFonts w:ascii="Times New Roman" w:hAnsi="Times New Roman" w:cs="Times New Roman"/>
          <w:sz w:val="24"/>
          <w:szCs w:val="24"/>
          <w:lang w:val="en-US"/>
        </w:rPr>
        <w:t xml:space="preserve"> located in D2 portion</w:t>
      </w:r>
      <w:r w:rsidR="00FF1433" w:rsidRPr="00C52A04">
        <w:rPr>
          <w:rFonts w:ascii="Times New Roman" w:hAnsi="Times New Roman" w:cs="Times New Roman"/>
          <w:sz w:val="24"/>
          <w:szCs w:val="24"/>
          <w:lang w:val="en-US"/>
        </w:rPr>
        <w:t xml:space="preserve"> of duodenum involving the papilla of </w:t>
      </w:r>
      <w:proofErr w:type="spellStart"/>
      <w:r w:rsidR="00FF1433" w:rsidRPr="00C52A04">
        <w:rPr>
          <w:rFonts w:ascii="Times New Roman" w:hAnsi="Times New Roman" w:cs="Times New Roman"/>
          <w:sz w:val="24"/>
          <w:szCs w:val="24"/>
          <w:lang w:val="en-US"/>
        </w:rPr>
        <w:t>Vater</w:t>
      </w:r>
      <w:proofErr w:type="spellEnd"/>
      <w:r w:rsidR="00FF1433" w:rsidRPr="00C52A04">
        <w:rPr>
          <w:rFonts w:ascii="Times New Roman" w:hAnsi="Times New Roman" w:cs="Times New Roman"/>
          <w:sz w:val="24"/>
          <w:szCs w:val="24"/>
          <w:lang w:val="en-US"/>
        </w:rPr>
        <w:t xml:space="preserve">, with </w:t>
      </w:r>
      <w:r w:rsidR="001629BC" w:rsidRPr="00C52A04">
        <w:rPr>
          <w:rFonts w:ascii="Times New Roman" w:hAnsi="Times New Roman" w:cs="Times New Roman"/>
          <w:sz w:val="24"/>
          <w:szCs w:val="24"/>
          <w:lang w:val="en-US"/>
        </w:rPr>
        <w:t>diameter</w:t>
      </w:r>
      <w:r w:rsidR="00FF1433" w:rsidRPr="00C52A04">
        <w:rPr>
          <w:rFonts w:ascii="Times New Roman" w:hAnsi="Times New Roman" w:cs="Times New Roman"/>
          <w:sz w:val="24"/>
          <w:szCs w:val="24"/>
          <w:lang w:val="en-US"/>
        </w:rPr>
        <w:t xml:space="preserve"> of 5 cm. </w:t>
      </w:r>
      <w:r w:rsidR="001629BC" w:rsidRPr="00C52A04">
        <w:rPr>
          <w:rFonts w:ascii="Times New Roman" w:hAnsi="Times New Roman" w:cs="Times New Roman"/>
          <w:sz w:val="24"/>
          <w:szCs w:val="24"/>
          <w:lang w:val="en-US"/>
        </w:rPr>
        <w:t xml:space="preserve">It was diagnosed with upper GI endoscopy, abdominal US and CT scan and confirmed </w:t>
      </w:r>
      <w:proofErr w:type="spellStart"/>
      <w:r w:rsidR="001629BC" w:rsidRPr="00C52A04">
        <w:rPr>
          <w:rFonts w:ascii="Times New Roman" w:hAnsi="Times New Roman" w:cs="Times New Roman"/>
          <w:sz w:val="24"/>
          <w:szCs w:val="24"/>
          <w:lang w:val="en-US"/>
        </w:rPr>
        <w:t>histologically</w:t>
      </w:r>
      <w:proofErr w:type="spellEnd"/>
      <w:r w:rsidR="001629BC" w:rsidRPr="00C52A04">
        <w:rPr>
          <w:rFonts w:ascii="Times New Roman" w:hAnsi="Times New Roman" w:cs="Times New Roman"/>
          <w:sz w:val="24"/>
          <w:szCs w:val="24"/>
          <w:lang w:val="en-US"/>
        </w:rPr>
        <w:t xml:space="preserve"> as GIST. </w:t>
      </w:r>
      <w:r w:rsidR="00FF1433" w:rsidRPr="00C52A04">
        <w:rPr>
          <w:rFonts w:ascii="Times New Roman" w:hAnsi="Times New Roman" w:cs="Times New Roman"/>
          <w:sz w:val="24"/>
          <w:szCs w:val="24"/>
          <w:lang w:val="en-US"/>
        </w:rPr>
        <w:t xml:space="preserve">The optimal surgical approach in this case was </w:t>
      </w:r>
      <w:proofErr w:type="spellStart"/>
      <w:r w:rsidR="00FF1433" w:rsidRPr="00C52A04">
        <w:rPr>
          <w:rFonts w:ascii="Times New Roman" w:hAnsi="Times New Roman" w:cs="Times New Roman"/>
          <w:sz w:val="24"/>
          <w:szCs w:val="24"/>
          <w:lang w:val="en-US"/>
        </w:rPr>
        <w:t>pancreat</w:t>
      </w:r>
      <w:r w:rsidR="001629BC" w:rsidRPr="00C52A04">
        <w:rPr>
          <w:rFonts w:ascii="Times New Roman" w:hAnsi="Times New Roman" w:cs="Times New Roman"/>
          <w:sz w:val="24"/>
          <w:szCs w:val="24"/>
          <w:lang w:val="en-US"/>
        </w:rPr>
        <w:t>ic</w:t>
      </w:r>
      <w:r w:rsidR="00FF1433" w:rsidRPr="00C52A04">
        <w:rPr>
          <w:rFonts w:ascii="Times New Roman" w:hAnsi="Times New Roman" w:cs="Times New Roman"/>
          <w:sz w:val="24"/>
          <w:szCs w:val="24"/>
          <w:lang w:val="en-US"/>
        </w:rPr>
        <w:t>oduodenectomy</w:t>
      </w:r>
      <w:proofErr w:type="spellEnd"/>
      <w:r w:rsidR="00FF1433" w:rsidRPr="00C52A04">
        <w:rPr>
          <w:rFonts w:ascii="Times New Roman" w:hAnsi="Times New Roman" w:cs="Times New Roman"/>
          <w:sz w:val="24"/>
          <w:szCs w:val="24"/>
          <w:lang w:val="en-US"/>
        </w:rPr>
        <w:t xml:space="preserve"> </w:t>
      </w:r>
      <w:r w:rsidR="001629BC" w:rsidRPr="00C52A04">
        <w:rPr>
          <w:rFonts w:ascii="Times New Roman" w:hAnsi="Times New Roman" w:cs="Times New Roman"/>
          <w:sz w:val="24"/>
          <w:szCs w:val="24"/>
          <w:lang w:val="en-US"/>
        </w:rPr>
        <w:t xml:space="preserve">(en bloc resection) </w:t>
      </w:r>
      <w:r w:rsidR="00FF1433" w:rsidRPr="00C52A04">
        <w:rPr>
          <w:rFonts w:ascii="Times New Roman" w:hAnsi="Times New Roman" w:cs="Times New Roman"/>
          <w:sz w:val="24"/>
          <w:szCs w:val="24"/>
          <w:lang w:val="en-US"/>
        </w:rPr>
        <w:t xml:space="preserve">due to location and size of the tumor and involving the adjacent anatomical structures. </w:t>
      </w:r>
      <w:r w:rsidR="001629BC" w:rsidRPr="00C52A04">
        <w:rPr>
          <w:rFonts w:ascii="Times New Roman" w:hAnsi="Times New Roman" w:cs="Times New Roman"/>
          <w:sz w:val="24"/>
          <w:szCs w:val="24"/>
          <w:lang w:val="en-US"/>
        </w:rPr>
        <w:t xml:space="preserve">R0 resection was confirmed with negative surgical margins. </w:t>
      </w:r>
      <w:r w:rsidR="00FF1433" w:rsidRPr="00C52A04">
        <w:rPr>
          <w:rFonts w:ascii="Times New Roman" w:hAnsi="Times New Roman" w:cs="Times New Roman"/>
          <w:sz w:val="24"/>
          <w:szCs w:val="24"/>
          <w:lang w:val="en-US"/>
        </w:rPr>
        <w:t>Postoperative course was prolonged d</w:t>
      </w:r>
      <w:r w:rsidR="001629BC" w:rsidRPr="00C52A04">
        <w:rPr>
          <w:rFonts w:ascii="Times New Roman" w:hAnsi="Times New Roman" w:cs="Times New Roman"/>
          <w:sz w:val="24"/>
          <w:szCs w:val="24"/>
          <w:lang w:val="en-US"/>
        </w:rPr>
        <w:t>ue to respiratory complications</w:t>
      </w:r>
      <w:r w:rsidR="00BB64AC" w:rsidRPr="00C52A04">
        <w:rPr>
          <w:rFonts w:ascii="Times New Roman" w:hAnsi="Times New Roman" w:cs="Times New Roman"/>
          <w:sz w:val="24"/>
          <w:szCs w:val="24"/>
          <w:lang w:val="en-US"/>
        </w:rPr>
        <w:t xml:space="preserve"> and present</w:t>
      </w:r>
      <w:r w:rsidR="001629BC" w:rsidRPr="00C52A04">
        <w:rPr>
          <w:rFonts w:ascii="Times New Roman" w:hAnsi="Times New Roman" w:cs="Times New Roman"/>
          <w:sz w:val="24"/>
          <w:szCs w:val="24"/>
          <w:lang w:val="en-US"/>
        </w:rPr>
        <w:t xml:space="preserve"> pancreatic fistula. The patient was </w:t>
      </w:r>
      <w:r w:rsidR="00BB64AC" w:rsidRPr="00C52A04">
        <w:rPr>
          <w:rFonts w:ascii="Times New Roman" w:hAnsi="Times New Roman" w:cs="Times New Roman"/>
          <w:sz w:val="24"/>
          <w:szCs w:val="24"/>
          <w:lang w:val="en-US"/>
        </w:rPr>
        <w:t>discharged from hospital in good health condition.</w:t>
      </w:r>
    </w:p>
    <w:p w:rsidR="00BB64AC" w:rsidRPr="00C52A04" w:rsidRDefault="00221B11" w:rsidP="00221B11">
      <w:pPr>
        <w:spacing w:after="0" w:line="40" w:lineRule="atLeast"/>
        <w:jc w:val="both"/>
        <w:rPr>
          <w:rFonts w:ascii="Times New Roman" w:hAnsi="Times New Roman" w:cs="Times New Roman"/>
          <w:sz w:val="24"/>
          <w:szCs w:val="24"/>
          <w:lang w:val="en-US"/>
        </w:rPr>
      </w:pPr>
      <w:r>
        <w:rPr>
          <w:rFonts w:ascii="Times New Roman" w:hAnsi="Times New Roman" w:cs="Times New Roman"/>
          <w:b/>
          <w:sz w:val="24"/>
          <w:szCs w:val="24"/>
        </w:rPr>
        <w:t xml:space="preserve">Conclusion: </w:t>
      </w:r>
      <w:r w:rsidR="002E52DC" w:rsidRPr="00C52A04">
        <w:rPr>
          <w:rFonts w:ascii="Times New Roman" w:hAnsi="Times New Roman" w:cs="Times New Roman"/>
          <w:sz w:val="24"/>
          <w:szCs w:val="24"/>
        </w:rPr>
        <w:t>T</w:t>
      </w:r>
      <w:r w:rsidR="00BB64AC" w:rsidRPr="00C52A04">
        <w:rPr>
          <w:rFonts w:ascii="Times New Roman" w:hAnsi="Times New Roman" w:cs="Times New Roman"/>
          <w:sz w:val="24"/>
          <w:szCs w:val="24"/>
        </w:rPr>
        <w:t xml:space="preserve">here is lack of consensus about appropriate surgical approach </w:t>
      </w:r>
      <w:r w:rsidR="00BB64AC" w:rsidRPr="00C52A04">
        <w:rPr>
          <w:rFonts w:ascii="Times New Roman" w:hAnsi="Times New Roman" w:cs="Times New Roman"/>
          <w:sz w:val="24"/>
          <w:szCs w:val="24"/>
          <w:lang w:val="en-US"/>
        </w:rPr>
        <w:t>in these tumors</w:t>
      </w:r>
      <w:r w:rsidR="002E52DC" w:rsidRPr="00C52A04">
        <w:rPr>
          <w:rFonts w:ascii="Times New Roman" w:hAnsi="Times New Roman" w:cs="Times New Roman"/>
          <w:sz w:val="24"/>
          <w:szCs w:val="24"/>
        </w:rPr>
        <w:t>, due to its rarity</w:t>
      </w:r>
      <w:r w:rsidR="00BB64AC" w:rsidRPr="00C52A04">
        <w:rPr>
          <w:rFonts w:ascii="Times New Roman" w:hAnsi="Times New Roman" w:cs="Times New Roman"/>
          <w:sz w:val="24"/>
          <w:szCs w:val="24"/>
        </w:rPr>
        <w:t>. Optimal surgical strategies for duodenal GISTs remain to be established.</w:t>
      </w:r>
    </w:p>
    <w:p w:rsidR="009E7B18" w:rsidRPr="00C52A04" w:rsidRDefault="009E7B18" w:rsidP="00221B11">
      <w:pPr>
        <w:spacing w:after="0" w:line="40" w:lineRule="atLeast"/>
        <w:jc w:val="both"/>
        <w:rPr>
          <w:rFonts w:ascii="Times New Roman" w:hAnsi="Times New Roman" w:cs="Times New Roman"/>
          <w:b/>
          <w:sz w:val="24"/>
          <w:szCs w:val="24"/>
          <w:lang w:val="en-US"/>
        </w:rPr>
      </w:pPr>
    </w:p>
    <w:p w:rsidR="008B34A3" w:rsidRPr="00C52A04" w:rsidRDefault="008B34A3" w:rsidP="00221B11">
      <w:pPr>
        <w:spacing w:after="0" w:line="40" w:lineRule="atLeast"/>
        <w:jc w:val="both"/>
        <w:rPr>
          <w:rFonts w:ascii="Times New Roman" w:hAnsi="Times New Roman" w:cs="Times New Roman"/>
          <w:sz w:val="24"/>
          <w:szCs w:val="24"/>
        </w:rPr>
      </w:pPr>
      <w:r w:rsidRPr="00C52A04">
        <w:rPr>
          <w:rFonts w:ascii="Times New Roman" w:hAnsi="Times New Roman" w:cs="Times New Roman"/>
          <w:b/>
          <w:sz w:val="24"/>
          <w:szCs w:val="24"/>
        </w:rPr>
        <w:t>Keywords</w:t>
      </w:r>
      <w:r w:rsidR="00BB64AC" w:rsidRPr="00C52A04">
        <w:rPr>
          <w:rFonts w:ascii="Times New Roman" w:hAnsi="Times New Roman" w:cs="Times New Roman"/>
          <w:b/>
          <w:sz w:val="24"/>
          <w:szCs w:val="24"/>
          <w:lang w:val="en-US"/>
        </w:rPr>
        <w:t>:</w:t>
      </w:r>
      <w:r w:rsidRPr="00C52A04">
        <w:rPr>
          <w:rFonts w:ascii="Times New Roman" w:hAnsi="Times New Roman" w:cs="Times New Roman"/>
          <w:sz w:val="24"/>
          <w:szCs w:val="24"/>
        </w:rPr>
        <w:t xml:space="preserve"> </w:t>
      </w:r>
      <w:r w:rsidR="00221B11">
        <w:rPr>
          <w:rFonts w:ascii="Times New Roman" w:hAnsi="Times New Roman" w:cs="Times New Roman"/>
          <w:sz w:val="24"/>
          <w:szCs w:val="24"/>
        </w:rPr>
        <w:t xml:space="preserve">Duodenum, </w:t>
      </w:r>
      <w:r w:rsidRPr="00C52A04">
        <w:rPr>
          <w:rFonts w:ascii="Times New Roman" w:hAnsi="Times New Roman" w:cs="Times New Roman"/>
          <w:sz w:val="24"/>
          <w:szCs w:val="24"/>
        </w:rPr>
        <w:t xml:space="preserve">Gastrointestinal </w:t>
      </w:r>
      <w:r w:rsidR="00221B11">
        <w:rPr>
          <w:rFonts w:ascii="Times New Roman" w:hAnsi="Times New Roman" w:cs="Times New Roman"/>
          <w:sz w:val="24"/>
          <w:szCs w:val="24"/>
        </w:rPr>
        <w:t>S</w:t>
      </w:r>
      <w:r w:rsidRPr="00C52A04">
        <w:rPr>
          <w:rFonts w:ascii="Times New Roman" w:hAnsi="Times New Roman" w:cs="Times New Roman"/>
          <w:sz w:val="24"/>
          <w:szCs w:val="24"/>
        </w:rPr>
        <w:t xml:space="preserve">tromal </w:t>
      </w:r>
      <w:r w:rsidR="00221B11">
        <w:rPr>
          <w:rFonts w:ascii="Times New Roman" w:hAnsi="Times New Roman" w:cs="Times New Roman"/>
          <w:sz w:val="24"/>
          <w:szCs w:val="24"/>
        </w:rPr>
        <w:t>T</w:t>
      </w:r>
      <w:r w:rsidRPr="00C52A04">
        <w:rPr>
          <w:rFonts w:ascii="Times New Roman" w:hAnsi="Times New Roman" w:cs="Times New Roman"/>
          <w:sz w:val="24"/>
          <w:szCs w:val="24"/>
        </w:rPr>
        <w:t>umor (GIST), surgical treatment</w:t>
      </w:r>
      <w:r w:rsidR="0037710C" w:rsidRPr="00C52A04">
        <w:rPr>
          <w:rFonts w:ascii="Times New Roman" w:hAnsi="Times New Roman" w:cs="Times New Roman"/>
          <w:sz w:val="24"/>
          <w:szCs w:val="24"/>
        </w:rPr>
        <w:t>, Whipple procedure.</w:t>
      </w:r>
    </w:p>
    <w:p w:rsidR="008B34A3" w:rsidRDefault="008B34A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Default="006B60E3" w:rsidP="00221B11">
      <w:pPr>
        <w:spacing w:after="0" w:line="40" w:lineRule="atLeast"/>
        <w:jc w:val="both"/>
        <w:rPr>
          <w:rFonts w:ascii="Times New Roman" w:hAnsi="Times New Roman" w:cs="Times New Roman"/>
          <w:b/>
          <w:sz w:val="24"/>
          <w:szCs w:val="24"/>
        </w:rPr>
      </w:pPr>
    </w:p>
    <w:p w:rsidR="006B60E3" w:rsidRPr="00C52A04" w:rsidRDefault="006B60E3" w:rsidP="00221B11">
      <w:pPr>
        <w:spacing w:after="0" w:line="40" w:lineRule="atLeast"/>
        <w:jc w:val="both"/>
        <w:rPr>
          <w:rFonts w:ascii="Times New Roman" w:hAnsi="Times New Roman" w:cs="Times New Roman"/>
          <w:b/>
          <w:sz w:val="24"/>
          <w:szCs w:val="24"/>
        </w:rPr>
      </w:pPr>
    </w:p>
    <w:p w:rsidR="008B34A3" w:rsidRPr="00C52A04" w:rsidRDefault="008B34A3" w:rsidP="00221B11">
      <w:pPr>
        <w:spacing w:after="0" w:line="40" w:lineRule="atLeast"/>
        <w:jc w:val="both"/>
        <w:rPr>
          <w:rFonts w:ascii="Times New Roman" w:hAnsi="Times New Roman" w:cs="Times New Roman"/>
          <w:b/>
          <w:sz w:val="24"/>
          <w:szCs w:val="24"/>
        </w:rPr>
      </w:pPr>
      <w:r w:rsidRPr="00C52A04">
        <w:rPr>
          <w:rFonts w:ascii="Times New Roman" w:hAnsi="Times New Roman" w:cs="Times New Roman"/>
          <w:b/>
          <w:sz w:val="24"/>
          <w:szCs w:val="24"/>
        </w:rPr>
        <w:lastRenderedPageBreak/>
        <w:t>Introduction</w:t>
      </w:r>
      <w:r w:rsidR="006B60E3">
        <w:rPr>
          <w:rFonts w:ascii="Times New Roman" w:hAnsi="Times New Roman" w:cs="Times New Roman"/>
          <w:b/>
          <w:sz w:val="24"/>
          <w:szCs w:val="24"/>
        </w:rPr>
        <w:t xml:space="preserve"> </w:t>
      </w:r>
    </w:p>
    <w:p w:rsidR="00BB64AC" w:rsidRPr="00C52A04" w:rsidRDefault="00456F37" w:rsidP="00221B11">
      <w:pPr>
        <w:spacing w:after="0" w:line="40" w:lineRule="atLeast"/>
        <w:ind w:firstLine="720"/>
        <w:jc w:val="both"/>
        <w:rPr>
          <w:rFonts w:ascii="Times New Roman" w:hAnsi="Times New Roman" w:cs="Times New Roman"/>
          <w:sz w:val="24"/>
          <w:szCs w:val="24"/>
        </w:rPr>
      </w:pPr>
      <w:r w:rsidRPr="00C52A04">
        <w:rPr>
          <w:rFonts w:ascii="Times New Roman" w:hAnsi="Times New Roman" w:cs="Times New Roman"/>
          <w:sz w:val="24"/>
          <w:szCs w:val="24"/>
        </w:rPr>
        <w:t xml:space="preserve">Gastrointestinal stromal tumors (GISTs) are the most common </w:t>
      </w:r>
      <w:r w:rsidR="00613C30" w:rsidRPr="00C52A04">
        <w:rPr>
          <w:rFonts w:ascii="Times New Roman" w:hAnsi="Times New Roman" w:cs="Times New Roman"/>
          <w:sz w:val="24"/>
          <w:szCs w:val="24"/>
        </w:rPr>
        <w:t>non-epithelial</w:t>
      </w:r>
      <w:r w:rsidRPr="00C52A04">
        <w:rPr>
          <w:rFonts w:ascii="Times New Roman" w:hAnsi="Times New Roman" w:cs="Times New Roman"/>
          <w:sz w:val="24"/>
          <w:szCs w:val="24"/>
        </w:rPr>
        <w:t xml:space="preserve"> neoplasm</w:t>
      </w:r>
      <w:r w:rsidR="00613C30" w:rsidRPr="00C52A04">
        <w:rPr>
          <w:rFonts w:ascii="Times New Roman" w:hAnsi="Times New Roman" w:cs="Times New Roman"/>
          <w:sz w:val="24"/>
          <w:szCs w:val="24"/>
        </w:rPr>
        <w:t>s of the gastrointestinal tract. GISTs originate from the interstitial cells of Cajal and recently they have been defined as cellular spindle cell, epitheloid or occasionally pleomorphic mesenchymal tumors of the GI tract that express the c-kit protein (CD117</w:t>
      </w:r>
      <w:r w:rsidR="0072502C" w:rsidRPr="00C52A04">
        <w:rPr>
          <w:rFonts w:ascii="Times New Roman" w:hAnsi="Times New Roman" w:cs="Times New Roman"/>
          <w:sz w:val="24"/>
          <w:szCs w:val="24"/>
        </w:rPr>
        <w:t>-type of receptor for tyrosine kinase</w:t>
      </w:r>
      <w:r w:rsidR="00613C30" w:rsidRPr="00C52A04">
        <w:rPr>
          <w:rFonts w:ascii="Times New Roman" w:hAnsi="Times New Roman" w:cs="Times New Roman"/>
          <w:sz w:val="24"/>
          <w:szCs w:val="24"/>
        </w:rPr>
        <w:t xml:space="preserve">) and they are strongly and nearly uniformly CD117+ </w:t>
      </w:r>
      <w:r w:rsidRPr="00C52A04">
        <w:rPr>
          <w:rFonts w:ascii="Times New Roman" w:hAnsi="Times New Roman" w:cs="Times New Roman"/>
          <w:sz w:val="24"/>
          <w:szCs w:val="24"/>
        </w:rPr>
        <w:t>[1</w:t>
      </w:r>
      <w:r w:rsidR="0072502C" w:rsidRPr="00C52A04">
        <w:rPr>
          <w:rFonts w:ascii="Times New Roman" w:hAnsi="Times New Roman" w:cs="Times New Roman"/>
          <w:sz w:val="24"/>
          <w:szCs w:val="24"/>
        </w:rPr>
        <w:t xml:space="preserve">]. Their localisation is in </w:t>
      </w:r>
      <w:r w:rsidR="0037710C" w:rsidRPr="00C52A04">
        <w:rPr>
          <w:rFonts w:ascii="Times New Roman" w:hAnsi="Times New Roman" w:cs="Times New Roman"/>
          <w:sz w:val="24"/>
          <w:szCs w:val="24"/>
        </w:rPr>
        <w:t>the third and fourth layers (submucosal and muscular) with annual incidence rates reported worldwide as less than 10-20 per million, with no difference in gender or race which is less than three per 100,000 individuals and because of that are considered as rare tumors</w:t>
      </w:r>
      <w:r w:rsidR="00930072" w:rsidRPr="00C52A04">
        <w:rPr>
          <w:rFonts w:ascii="Times New Roman" w:hAnsi="Times New Roman" w:cs="Times New Roman"/>
          <w:sz w:val="24"/>
          <w:szCs w:val="24"/>
        </w:rPr>
        <w:t>[2]</w:t>
      </w:r>
      <w:r w:rsidR="0037710C" w:rsidRPr="00C52A04">
        <w:rPr>
          <w:rFonts w:ascii="Times New Roman" w:hAnsi="Times New Roman" w:cs="Times New Roman"/>
          <w:sz w:val="24"/>
          <w:szCs w:val="24"/>
        </w:rPr>
        <w:t>.</w:t>
      </w:r>
      <w:r w:rsidR="00930072" w:rsidRPr="00C52A04">
        <w:rPr>
          <w:rFonts w:ascii="Times New Roman" w:hAnsi="Times New Roman" w:cs="Times New Roman"/>
          <w:sz w:val="24"/>
          <w:szCs w:val="24"/>
        </w:rPr>
        <w:t xml:space="preserve"> GISTs in gastrointestinal tract can originate from any part, most commonly from stomach (60%), small intestine (20-30%) and duodenum (5%). Clinical picture can be various and it can be presented with non specific gastrointestinal pain, GIB (melena, hematemesis, hematochezia) and symptoms from compression of neighboring organs, in cases where tumor reaches a significant size [</w:t>
      </w:r>
      <w:r w:rsidR="007A30B9" w:rsidRPr="00C52A04">
        <w:rPr>
          <w:rFonts w:ascii="Times New Roman" w:hAnsi="Times New Roman" w:cs="Times New Roman"/>
          <w:sz w:val="24"/>
          <w:szCs w:val="24"/>
        </w:rPr>
        <w:t>3,4,5]</w:t>
      </w:r>
      <w:r w:rsidR="00944E5F" w:rsidRPr="00C52A04">
        <w:rPr>
          <w:rFonts w:ascii="Times New Roman" w:hAnsi="Times New Roman" w:cs="Times New Roman"/>
          <w:sz w:val="24"/>
          <w:szCs w:val="24"/>
        </w:rPr>
        <w:t>. The pathophisiology or surgical tr</w:t>
      </w:r>
      <w:r w:rsidR="002E52DC" w:rsidRPr="00C52A04">
        <w:rPr>
          <w:rFonts w:ascii="Times New Roman" w:hAnsi="Times New Roman" w:cs="Times New Roman"/>
          <w:sz w:val="24"/>
          <w:szCs w:val="24"/>
        </w:rPr>
        <w:t>e</w:t>
      </w:r>
      <w:r w:rsidR="00944E5F" w:rsidRPr="00C52A04">
        <w:rPr>
          <w:rFonts w:ascii="Times New Roman" w:hAnsi="Times New Roman" w:cs="Times New Roman"/>
          <w:sz w:val="24"/>
          <w:szCs w:val="24"/>
        </w:rPr>
        <w:t xml:space="preserve">atment of duodenal GISTs poses particular challenges for either diagnosis or management. If </w:t>
      </w:r>
      <w:r w:rsidR="00B1569E" w:rsidRPr="00C52A04">
        <w:rPr>
          <w:rFonts w:ascii="Times New Roman" w:hAnsi="Times New Roman" w:cs="Times New Roman"/>
          <w:sz w:val="24"/>
          <w:szCs w:val="24"/>
        </w:rPr>
        <w:t>the tumor</w:t>
      </w:r>
      <w:r w:rsidR="00944E5F" w:rsidRPr="00C52A04">
        <w:rPr>
          <w:rFonts w:ascii="Times New Roman" w:hAnsi="Times New Roman" w:cs="Times New Roman"/>
          <w:sz w:val="24"/>
          <w:szCs w:val="24"/>
        </w:rPr>
        <w:t xml:space="preserve"> is not presented with </w:t>
      </w:r>
      <w:r w:rsidR="00B1569E" w:rsidRPr="00C52A04">
        <w:rPr>
          <w:rFonts w:ascii="Times New Roman" w:hAnsi="Times New Roman" w:cs="Times New Roman"/>
          <w:sz w:val="24"/>
          <w:szCs w:val="24"/>
        </w:rPr>
        <w:t xml:space="preserve">acute hemorrhage requiring emergency surgical treatment, the patient should be adequatly prepared and surgical team could plan thoughtful elective tratment. </w:t>
      </w:r>
      <w:r w:rsidR="005F3B98" w:rsidRPr="00C52A04">
        <w:rPr>
          <w:rFonts w:ascii="Times New Roman" w:hAnsi="Times New Roman" w:cs="Times New Roman"/>
          <w:sz w:val="24"/>
          <w:szCs w:val="24"/>
        </w:rPr>
        <w:t>To date, surgery with histologically negative margins is mainstream treatment for primary resectable GIST.</w:t>
      </w:r>
    </w:p>
    <w:p w:rsidR="00456F37" w:rsidRPr="00C52A04" w:rsidRDefault="00456F37" w:rsidP="00221B11">
      <w:pPr>
        <w:spacing w:after="0" w:line="40" w:lineRule="atLeast"/>
        <w:jc w:val="both"/>
        <w:rPr>
          <w:rFonts w:ascii="Times New Roman" w:hAnsi="Times New Roman" w:cs="Times New Roman"/>
          <w:b/>
          <w:sz w:val="24"/>
          <w:szCs w:val="24"/>
          <w:lang w:val="en-US"/>
        </w:rPr>
      </w:pPr>
    </w:p>
    <w:p w:rsidR="008B34A3" w:rsidRPr="00C52A04" w:rsidRDefault="008B34A3" w:rsidP="00221B11">
      <w:pPr>
        <w:spacing w:after="0" w:line="40" w:lineRule="atLeast"/>
        <w:jc w:val="both"/>
        <w:rPr>
          <w:rFonts w:ascii="Times New Roman" w:hAnsi="Times New Roman" w:cs="Times New Roman"/>
          <w:b/>
          <w:sz w:val="24"/>
          <w:szCs w:val="24"/>
        </w:rPr>
      </w:pPr>
      <w:r w:rsidRPr="00C52A04">
        <w:rPr>
          <w:rFonts w:ascii="Times New Roman" w:hAnsi="Times New Roman" w:cs="Times New Roman"/>
          <w:b/>
          <w:sz w:val="24"/>
          <w:szCs w:val="24"/>
        </w:rPr>
        <w:t>Case Presentation</w:t>
      </w:r>
    </w:p>
    <w:p w:rsidR="008B34A3" w:rsidRPr="00C52A04" w:rsidRDefault="008B34A3" w:rsidP="00221B11">
      <w:pPr>
        <w:spacing w:after="0" w:line="40" w:lineRule="atLeast"/>
        <w:ind w:firstLine="720"/>
        <w:jc w:val="both"/>
        <w:rPr>
          <w:rFonts w:ascii="Times New Roman" w:hAnsi="Times New Roman" w:cs="Times New Roman"/>
          <w:sz w:val="24"/>
          <w:szCs w:val="24"/>
        </w:rPr>
      </w:pPr>
      <w:r w:rsidRPr="00C52A04">
        <w:rPr>
          <w:rFonts w:ascii="Times New Roman" w:hAnsi="Times New Roman" w:cs="Times New Roman"/>
          <w:sz w:val="24"/>
          <w:szCs w:val="24"/>
        </w:rPr>
        <w:t xml:space="preserve">A 32-year old female patient was admitted </w:t>
      </w:r>
      <w:r w:rsidR="008E371D" w:rsidRPr="00C52A04">
        <w:rPr>
          <w:rFonts w:ascii="Times New Roman" w:hAnsi="Times New Roman" w:cs="Times New Roman"/>
          <w:sz w:val="24"/>
          <w:szCs w:val="24"/>
        </w:rPr>
        <w:t>at the</w:t>
      </w:r>
      <w:r w:rsidR="00447CF0" w:rsidRPr="00C52A04">
        <w:rPr>
          <w:rFonts w:ascii="Times New Roman" w:hAnsi="Times New Roman" w:cs="Times New Roman"/>
          <w:sz w:val="24"/>
          <w:szCs w:val="24"/>
        </w:rPr>
        <w:t xml:space="preserve"> </w:t>
      </w:r>
      <w:r w:rsidR="008E371D" w:rsidRPr="00C52A04">
        <w:rPr>
          <w:rFonts w:ascii="Times New Roman" w:hAnsi="Times New Roman" w:cs="Times New Roman"/>
          <w:sz w:val="24"/>
          <w:szCs w:val="24"/>
        </w:rPr>
        <w:t>Department of Gastroenterohepatholgy</w:t>
      </w:r>
      <w:r w:rsidR="005F3B98" w:rsidRPr="00C52A04">
        <w:rPr>
          <w:rFonts w:ascii="Times New Roman" w:hAnsi="Times New Roman" w:cs="Times New Roman"/>
          <w:sz w:val="24"/>
          <w:szCs w:val="24"/>
        </w:rPr>
        <w:t xml:space="preserve"> in our hospital,</w:t>
      </w:r>
      <w:r w:rsidR="008E371D" w:rsidRPr="00C52A04">
        <w:rPr>
          <w:rFonts w:ascii="Times New Roman" w:hAnsi="Times New Roman" w:cs="Times New Roman"/>
          <w:sz w:val="24"/>
          <w:szCs w:val="24"/>
        </w:rPr>
        <w:t xml:space="preserve"> with the complaints of abdominal pain, vomiting and obstructive jaundice for ten days </w:t>
      </w:r>
      <w:r w:rsidR="005F3B98" w:rsidRPr="00C52A04">
        <w:rPr>
          <w:rFonts w:ascii="Times New Roman" w:hAnsi="Times New Roman" w:cs="Times New Roman"/>
          <w:sz w:val="24"/>
          <w:szCs w:val="24"/>
        </w:rPr>
        <w:t>before admission</w:t>
      </w:r>
      <w:r w:rsidR="008E371D" w:rsidRPr="00C52A04">
        <w:rPr>
          <w:rFonts w:ascii="Times New Roman" w:hAnsi="Times New Roman" w:cs="Times New Roman"/>
          <w:sz w:val="24"/>
          <w:szCs w:val="24"/>
        </w:rPr>
        <w:t>. Her medical history included glucose intolerance, hypertension, extreme obesity (BMI= 46.1 kg/m</w:t>
      </w:r>
      <w:r w:rsidR="008E371D" w:rsidRPr="00C52A04">
        <w:rPr>
          <w:rFonts w:ascii="Times New Roman" w:hAnsi="Times New Roman" w:cs="Times New Roman"/>
          <w:sz w:val="24"/>
          <w:szCs w:val="24"/>
          <w:vertAlign w:val="superscript"/>
        </w:rPr>
        <w:t>2</w:t>
      </w:r>
      <w:r w:rsidR="008E371D" w:rsidRPr="00C52A04">
        <w:rPr>
          <w:rFonts w:ascii="Times New Roman" w:hAnsi="Times New Roman" w:cs="Times New Roman"/>
          <w:sz w:val="24"/>
          <w:szCs w:val="24"/>
        </w:rPr>
        <w:t>),</w:t>
      </w:r>
      <w:r w:rsidR="00E241A1" w:rsidRPr="00C52A04">
        <w:rPr>
          <w:rFonts w:ascii="Times New Roman" w:hAnsi="Times New Roman" w:cs="Times New Roman"/>
          <w:sz w:val="24"/>
          <w:szCs w:val="24"/>
        </w:rPr>
        <w:t xml:space="preserve"> and previous suprarenal adrenalectomy on the </w:t>
      </w:r>
      <w:r w:rsidR="008E18B1" w:rsidRPr="00C52A04">
        <w:rPr>
          <w:rFonts w:ascii="Times New Roman" w:hAnsi="Times New Roman" w:cs="Times New Roman"/>
          <w:sz w:val="24"/>
          <w:szCs w:val="24"/>
          <w:lang w:val="en-US"/>
        </w:rPr>
        <w:t>left</w:t>
      </w:r>
      <w:r w:rsidR="00E241A1" w:rsidRPr="00C52A04">
        <w:rPr>
          <w:rFonts w:ascii="Times New Roman" w:hAnsi="Times New Roman" w:cs="Times New Roman"/>
          <w:sz w:val="24"/>
          <w:szCs w:val="24"/>
        </w:rPr>
        <w:t xml:space="preserve"> adrenal gland because of Adrenal Cortical Carcinoma (PH confirmed) one year ago.</w:t>
      </w:r>
    </w:p>
    <w:p w:rsidR="005B25A1" w:rsidRPr="00C52A04" w:rsidRDefault="00E241A1" w:rsidP="00221B11">
      <w:pPr>
        <w:spacing w:after="0" w:line="40" w:lineRule="atLeast"/>
        <w:ind w:firstLine="720"/>
        <w:jc w:val="both"/>
        <w:rPr>
          <w:rFonts w:ascii="Times New Roman" w:hAnsi="Times New Roman" w:cs="Times New Roman"/>
          <w:sz w:val="24"/>
          <w:szCs w:val="24"/>
        </w:rPr>
      </w:pPr>
      <w:r w:rsidRPr="00C52A04">
        <w:rPr>
          <w:rFonts w:ascii="Times New Roman" w:hAnsi="Times New Roman" w:cs="Times New Roman"/>
          <w:sz w:val="24"/>
          <w:szCs w:val="24"/>
        </w:rPr>
        <w:t>Her laboratory findings shown elevated total billirubin levels- 280 umol/L (normal range 5-21 umol/L), higher levels of AP (alkaline phosphatase) 730 U/L (35-120</w:t>
      </w:r>
      <w:r w:rsidR="00C65627" w:rsidRPr="00C52A04">
        <w:rPr>
          <w:rFonts w:ascii="Times New Roman" w:hAnsi="Times New Roman" w:cs="Times New Roman"/>
          <w:sz w:val="24"/>
          <w:szCs w:val="24"/>
        </w:rPr>
        <w:t xml:space="preserve"> U/L</w:t>
      </w:r>
      <w:r w:rsidRPr="00C52A04">
        <w:rPr>
          <w:rFonts w:ascii="Times New Roman" w:hAnsi="Times New Roman" w:cs="Times New Roman"/>
          <w:sz w:val="24"/>
          <w:szCs w:val="24"/>
        </w:rPr>
        <w:t>) and GGT (gamma glutamyl transferase) 408 U/L (5-75</w:t>
      </w:r>
      <w:r w:rsidR="00C65627" w:rsidRPr="00C52A04">
        <w:rPr>
          <w:rFonts w:ascii="Times New Roman" w:hAnsi="Times New Roman" w:cs="Times New Roman"/>
          <w:sz w:val="24"/>
          <w:szCs w:val="24"/>
        </w:rPr>
        <w:t xml:space="preserve"> U/L</w:t>
      </w:r>
      <w:r w:rsidRPr="00C52A04">
        <w:rPr>
          <w:rFonts w:ascii="Times New Roman" w:hAnsi="Times New Roman" w:cs="Times New Roman"/>
          <w:sz w:val="24"/>
          <w:szCs w:val="24"/>
        </w:rPr>
        <w:t>)</w:t>
      </w:r>
      <w:r w:rsidR="00C65627" w:rsidRPr="00C52A04">
        <w:rPr>
          <w:rFonts w:ascii="Times New Roman" w:hAnsi="Times New Roman" w:cs="Times New Roman"/>
          <w:sz w:val="24"/>
          <w:szCs w:val="24"/>
        </w:rPr>
        <w:t xml:space="preserve"> </w:t>
      </w:r>
      <w:r w:rsidR="00C65627" w:rsidRPr="00C52A04">
        <w:rPr>
          <w:rFonts w:ascii="Times New Roman" w:hAnsi="Times New Roman" w:cs="Times New Roman"/>
          <w:sz w:val="24"/>
          <w:szCs w:val="24"/>
          <w:lang w:val="en-US"/>
        </w:rPr>
        <w:t xml:space="preserve">and lower hemoglobin levels. Abdominal ultrasound was performed and showed a distended gallbladder with thickened walls with numerous calculi presented in the lumen. In the projection of the pancreatic head, a </w:t>
      </w:r>
      <w:proofErr w:type="spellStart"/>
      <w:r w:rsidR="00C65627" w:rsidRPr="00C52A04">
        <w:rPr>
          <w:rFonts w:ascii="Times New Roman" w:hAnsi="Times New Roman" w:cs="Times New Roman"/>
          <w:sz w:val="24"/>
          <w:szCs w:val="24"/>
          <w:lang w:val="en-US"/>
        </w:rPr>
        <w:t>hypoechoic</w:t>
      </w:r>
      <w:proofErr w:type="spellEnd"/>
      <w:r w:rsidR="00C65627" w:rsidRPr="00C52A04">
        <w:rPr>
          <w:rFonts w:ascii="Times New Roman" w:hAnsi="Times New Roman" w:cs="Times New Roman"/>
          <w:sz w:val="24"/>
          <w:szCs w:val="24"/>
          <w:lang w:val="en-US"/>
        </w:rPr>
        <w:t xml:space="preserve"> formation with dimensions of 40x48mm was present. Next</w:t>
      </w:r>
      <w:r w:rsidR="000D79E8" w:rsidRPr="00C52A04">
        <w:rPr>
          <w:rFonts w:ascii="Times New Roman" w:hAnsi="Times New Roman" w:cs="Times New Roman"/>
          <w:sz w:val="24"/>
          <w:szCs w:val="24"/>
        </w:rPr>
        <w:t>,</w:t>
      </w:r>
      <w:r w:rsidR="00C65627" w:rsidRPr="00C52A04">
        <w:rPr>
          <w:rFonts w:ascii="Times New Roman" w:hAnsi="Times New Roman" w:cs="Times New Roman"/>
          <w:sz w:val="24"/>
          <w:szCs w:val="24"/>
          <w:lang w:val="en-US"/>
        </w:rPr>
        <w:t xml:space="preserve"> </w:t>
      </w:r>
      <w:r w:rsidR="000D79E8" w:rsidRPr="00C52A04">
        <w:rPr>
          <w:rFonts w:ascii="Times New Roman" w:hAnsi="Times New Roman" w:cs="Times New Roman"/>
          <w:sz w:val="24"/>
          <w:szCs w:val="24"/>
          <w:lang w:val="en-US"/>
        </w:rPr>
        <w:t xml:space="preserve">an upper GI endoscopy was performed and it shown large </w:t>
      </w:r>
      <w:proofErr w:type="spellStart"/>
      <w:r w:rsidR="000D79E8" w:rsidRPr="00C52A04">
        <w:rPr>
          <w:rFonts w:ascii="Times New Roman" w:hAnsi="Times New Roman" w:cs="Times New Roman"/>
          <w:sz w:val="24"/>
          <w:szCs w:val="24"/>
          <w:lang w:val="en-US"/>
        </w:rPr>
        <w:t>e</w:t>
      </w:r>
      <w:r w:rsidR="007004EA" w:rsidRPr="00C52A04">
        <w:rPr>
          <w:rFonts w:ascii="Times New Roman" w:hAnsi="Times New Roman" w:cs="Times New Roman"/>
          <w:sz w:val="24"/>
          <w:szCs w:val="24"/>
          <w:lang w:val="en-US"/>
        </w:rPr>
        <w:t>xulcerative</w:t>
      </w:r>
      <w:proofErr w:type="spellEnd"/>
      <w:r w:rsidR="007004EA" w:rsidRPr="00C52A04">
        <w:rPr>
          <w:rFonts w:ascii="Times New Roman" w:hAnsi="Times New Roman" w:cs="Times New Roman"/>
          <w:sz w:val="24"/>
          <w:szCs w:val="24"/>
          <w:lang w:val="en-US"/>
        </w:rPr>
        <w:t xml:space="preserve"> tumor mass in the D</w:t>
      </w:r>
      <w:r w:rsidR="007004EA" w:rsidRPr="00C52A04">
        <w:rPr>
          <w:rFonts w:ascii="Times New Roman" w:hAnsi="Times New Roman" w:cs="Times New Roman"/>
          <w:sz w:val="24"/>
          <w:szCs w:val="24"/>
        </w:rPr>
        <w:t>2</w:t>
      </w:r>
      <w:r w:rsidR="000D79E8" w:rsidRPr="00C52A04">
        <w:rPr>
          <w:rFonts w:ascii="Times New Roman" w:hAnsi="Times New Roman" w:cs="Times New Roman"/>
          <w:sz w:val="24"/>
          <w:szCs w:val="24"/>
          <w:lang w:val="en-US"/>
        </w:rPr>
        <w:t xml:space="preserve"> portion of duodenum, obstructing his lumen. Histological examination of the biopsy specimen revealed </w:t>
      </w:r>
      <w:proofErr w:type="spellStart"/>
      <w:r w:rsidR="000D79E8" w:rsidRPr="00C52A04">
        <w:rPr>
          <w:rFonts w:ascii="Times New Roman" w:hAnsi="Times New Roman" w:cs="Times New Roman"/>
          <w:sz w:val="24"/>
          <w:szCs w:val="24"/>
          <w:lang w:val="en-US"/>
        </w:rPr>
        <w:t>mesenchymal</w:t>
      </w:r>
      <w:proofErr w:type="spellEnd"/>
      <w:r w:rsidR="000D79E8" w:rsidRPr="00C52A04">
        <w:rPr>
          <w:rFonts w:ascii="Times New Roman" w:hAnsi="Times New Roman" w:cs="Times New Roman"/>
          <w:sz w:val="24"/>
          <w:szCs w:val="24"/>
          <w:lang w:val="en-US"/>
        </w:rPr>
        <w:t xml:space="preserve"> tumor tissue and the tumor mass was diagnosed as a GIST. Abdominal computed tomography (CT) scan confirmed the presence</w:t>
      </w:r>
      <w:r w:rsidR="00831E50" w:rsidRPr="00C52A04">
        <w:rPr>
          <w:rFonts w:ascii="Times New Roman" w:hAnsi="Times New Roman" w:cs="Times New Roman"/>
          <w:sz w:val="24"/>
          <w:szCs w:val="24"/>
          <w:lang w:val="en-US"/>
        </w:rPr>
        <w:t xml:space="preserve"> of a solid tumor mass in</w:t>
      </w:r>
      <w:r w:rsidR="000D79E8" w:rsidRPr="00C52A04">
        <w:rPr>
          <w:rFonts w:ascii="Times New Roman" w:hAnsi="Times New Roman" w:cs="Times New Roman"/>
          <w:sz w:val="24"/>
          <w:szCs w:val="24"/>
          <w:lang w:val="en-US"/>
        </w:rPr>
        <w:t xml:space="preserve"> D2 </w:t>
      </w:r>
      <w:r w:rsidR="00831E50" w:rsidRPr="00C52A04">
        <w:rPr>
          <w:rFonts w:ascii="Times New Roman" w:hAnsi="Times New Roman" w:cs="Times New Roman"/>
          <w:sz w:val="24"/>
          <w:szCs w:val="24"/>
          <w:lang w:val="en-US"/>
        </w:rPr>
        <w:t>portion</w:t>
      </w:r>
      <w:r w:rsidR="000D79E8" w:rsidRPr="00C52A04">
        <w:rPr>
          <w:rFonts w:ascii="Times New Roman" w:hAnsi="Times New Roman" w:cs="Times New Roman"/>
          <w:sz w:val="24"/>
          <w:szCs w:val="24"/>
          <w:lang w:val="en-US"/>
        </w:rPr>
        <w:t xml:space="preserve"> of duodenum</w:t>
      </w:r>
      <w:r w:rsidR="004B605D" w:rsidRPr="00C52A04">
        <w:rPr>
          <w:rFonts w:ascii="Times New Roman" w:hAnsi="Times New Roman" w:cs="Times New Roman"/>
          <w:sz w:val="24"/>
          <w:szCs w:val="24"/>
          <w:lang w:val="en-US"/>
        </w:rPr>
        <w:t xml:space="preserve"> 5 cm in diameter,</w:t>
      </w:r>
      <w:r w:rsidR="000D79E8" w:rsidRPr="00C52A04">
        <w:rPr>
          <w:rFonts w:ascii="Times New Roman" w:hAnsi="Times New Roman" w:cs="Times New Roman"/>
          <w:sz w:val="24"/>
          <w:szCs w:val="24"/>
          <w:lang w:val="en-US"/>
        </w:rPr>
        <w:t xml:space="preserve"> </w:t>
      </w:r>
      <w:r w:rsidR="008E18B1" w:rsidRPr="00C52A04">
        <w:rPr>
          <w:rFonts w:ascii="Times New Roman" w:hAnsi="Times New Roman" w:cs="Times New Roman"/>
          <w:sz w:val="24"/>
          <w:szCs w:val="24"/>
          <w:lang w:val="en-US"/>
        </w:rPr>
        <w:t xml:space="preserve">which obstructs the papilla of </w:t>
      </w:r>
      <w:proofErr w:type="spellStart"/>
      <w:r w:rsidR="008E18B1" w:rsidRPr="00C52A04">
        <w:rPr>
          <w:rFonts w:ascii="Times New Roman" w:hAnsi="Times New Roman" w:cs="Times New Roman"/>
          <w:sz w:val="24"/>
          <w:szCs w:val="24"/>
          <w:lang w:val="en-US"/>
        </w:rPr>
        <w:t>Vater</w:t>
      </w:r>
      <w:proofErr w:type="spellEnd"/>
      <w:r w:rsidR="008E18B1" w:rsidRPr="00C52A04">
        <w:rPr>
          <w:rFonts w:ascii="Times New Roman" w:hAnsi="Times New Roman" w:cs="Times New Roman"/>
          <w:sz w:val="24"/>
          <w:szCs w:val="24"/>
          <w:lang w:val="en-US"/>
        </w:rPr>
        <w:t xml:space="preserve"> and consequently leads to retrograde dilatation of common bile duct. MRI was not performed due to patient obesity and technical limitations of the scanner according to body weight.</w:t>
      </w:r>
      <w:r w:rsidR="004B605D" w:rsidRPr="00C52A04">
        <w:rPr>
          <w:rFonts w:ascii="Times New Roman" w:hAnsi="Times New Roman" w:cs="Times New Roman"/>
          <w:sz w:val="24"/>
          <w:szCs w:val="24"/>
          <w:lang w:val="en-US"/>
        </w:rPr>
        <w:t xml:space="preserve"> With respect to these radiological, endoscopic and histological findings, a primary GIST of the duodenum with consecutive obstructive jaundice was confirmed and surgical resection was planned as PD (</w:t>
      </w:r>
      <w:proofErr w:type="spellStart"/>
      <w:r w:rsidR="004B605D" w:rsidRPr="00C52A04">
        <w:rPr>
          <w:rFonts w:ascii="Times New Roman" w:hAnsi="Times New Roman" w:cs="Times New Roman"/>
          <w:sz w:val="24"/>
          <w:szCs w:val="24"/>
          <w:lang w:val="en-US"/>
        </w:rPr>
        <w:t>pancreatoduodenectomy</w:t>
      </w:r>
      <w:proofErr w:type="spellEnd"/>
      <w:r w:rsidR="004B605D" w:rsidRPr="00C52A04">
        <w:rPr>
          <w:rFonts w:ascii="Times New Roman" w:hAnsi="Times New Roman" w:cs="Times New Roman"/>
          <w:sz w:val="24"/>
          <w:szCs w:val="24"/>
          <w:lang w:val="en-US"/>
        </w:rPr>
        <w:t xml:space="preserve">). Preoperatively, the patient was adequately prepared </w:t>
      </w:r>
      <w:r w:rsidR="000C0307" w:rsidRPr="00C52A04">
        <w:rPr>
          <w:rFonts w:ascii="Times New Roman" w:hAnsi="Times New Roman" w:cs="Times New Roman"/>
          <w:sz w:val="24"/>
          <w:szCs w:val="24"/>
          <w:lang w:val="en-US"/>
        </w:rPr>
        <w:t xml:space="preserve">by endocrinologist with correction of hormone values and she was substituted with blood derivatives due to anemic syndrome. </w:t>
      </w:r>
      <w:proofErr w:type="spellStart"/>
      <w:r w:rsidR="000C0307" w:rsidRPr="00C52A04">
        <w:rPr>
          <w:rFonts w:ascii="Times New Roman" w:hAnsi="Times New Roman" w:cs="Times New Roman"/>
          <w:sz w:val="24"/>
          <w:szCs w:val="24"/>
          <w:lang w:val="en-US"/>
        </w:rPr>
        <w:t>Intraoperatively</w:t>
      </w:r>
      <w:proofErr w:type="spellEnd"/>
      <w:r w:rsidR="000C0307" w:rsidRPr="00C52A04">
        <w:rPr>
          <w:rFonts w:ascii="Times New Roman" w:hAnsi="Times New Roman" w:cs="Times New Roman"/>
          <w:sz w:val="24"/>
          <w:szCs w:val="24"/>
          <w:lang w:val="en-US"/>
        </w:rPr>
        <w:t>, the tumor was located in the upper part of the duodenum and because of its dimensions and location we decided to perform standard Whipple procedure (cephalic pan</w:t>
      </w:r>
      <w:r w:rsidR="00B538C9" w:rsidRPr="00C52A04">
        <w:rPr>
          <w:rFonts w:ascii="Times New Roman" w:hAnsi="Times New Roman" w:cs="Times New Roman"/>
          <w:sz w:val="24"/>
          <w:szCs w:val="24"/>
        </w:rPr>
        <w:t>c</w:t>
      </w:r>
      <w:proofErr w:type="spellStart"/>
      <w:r w:rsidR="00466413" w:rsidRPr="00C52A04">
        <w:rPr>
          <w:rFonts w:ascii="Times New Roman" w:hAnsi="Times New Roman" w:cs="Times New Roman"/>
          <w:sz w:val="24"/>
          <w:szCs w:val="24"/>
          <w:lang w:val="en-US"/>
        </w:rPr>
        <w:t>reatic</w:t>
      </w:r>
      <w:r w:rsidR="000C0307" w:rsidRPr="00C52A04">
        <w:rPr>
          <w:rFonts w:ascii="Times New Roman" w:hAnsi="Times New Roman" w:cs="Times New Roman"/>
          <w:sz w:val="24"/>
          <w:szCs w:val="24"/>
          <w:lang w:val="en-US"/>
        </w:rPr>
        <w:t>oduodenectomy</w:t>
      </w:r>
      <w:proofErr w:type="spellEnd"/>
      <w:r w:rsidR="000C0307" w:rsidRPr="00C52A04">
        <w:rPr>
          <w:rFonts w:ascii="Times New Roman" w:hAnsi="Times New Roman" w:cs="Times New Roman"/>
          <w:sz w:val="24"/>
          <w:szCs w:val="24"/>
          <w:lang w:val="en-US"/>
        </w:rPr>
        <w:t xml:space="preserve">) </w:t>
      </w:r>
      <w:r w:rsidR="007A6A19" w:rsidRPr="00C52A04">
        <w:rPr>
          <w:rFonts w:ascii="Times New Roman" w:hAnsi="Times New Roman" w:cs="Times New Roman"/>
          <w:sz w:val="24"/>
          <w:szCs w:val="24"/>
        </w:rPr>
        <w:t>and</w:t>
      </w:r>
      <w:r w:rsidR="000C0307" w:rsidRPr="00C52A04">
        <w:rPr>
          <w:rFonts w:ascii="Times New Roman" w:hAnsi="Times New Roman" w:cs="Times New Roman"/>
          <w:sz w:val="24"/>
          <w:szCs w:val="24"/>
          <w:lang w:val="en-US"/>
        </w:rPr>
        <w:t xml:space="preserve"> typical </w:t>
      </w:r>
      <w:proofErr w:type="spellStart"/>
      <w:r w:rsidR="000C0307" w:rsidRPr="00C52A04">
        <w:rPr>
          <w:rFonts w:ascii="Times New Roman" w:hAnsi="Times New Roman" w:cs="Times New Roman"/>
          <w:sz w:val="24"/>
          <w:szCs w:val="24"/>
          <w:lang w:val="en-US"/>
        </w:rPr>
        <w:t>anastomoses</w:t>
      </w:r>
      <w:proofErr w:type="spellEnd"/>
      <w:r w:rsidR="007A6A19" w:rsidRPr="00C52A04">
        <w:rPr>
          <w:rFonts w:ascii="Times New Roman" w:hAnsi="Times New Roman" w:cs="Times New Roman"/>
          <w:sz w:val="24"/>
          <w:szCs w:val="24"/>
        </w:rPr>
        <w:t xml:space="preserve"> were </w:t>
      </w:r>
      <w:r w:rsidR="007A6A19" w:rsidRPr="00C52A04">
        <w:rPr>
          <w:rFonts w:ascii="Times New Roman" w:hAnsi="Times New Roman" w:cs="Times New Roman"/>
          <w:sz w:val="24"/>
          <w:szCs w:val="24"/>
        </w:rPr>
        <w:lastRenderedPageBreak/>
        <w:t>created, but with emphasis on soft texture of pancreatic tissue o</w:t>
      </w:r>
      <w:r w:rsidR="005F3B98" w:rsidRPr="00C52A04">
        <w:rPr>
          <w:rFonts w:ascii="Times New Roman" w:hAnsi="Times New Roman" w:cs="Times New Roman"/>
          <w:sz w:val="24"/>
          <w:szCs w:val="24"/>
        </w:rPr>
        <w:t>n manual percept</w:t>
      </w:r>
      <w:r w:rsidR="007A6A19" w:rsidRPr="00C52A04">
        <w:rPr>
          <w:rFonts w:ascii="Times New Roman" w:hAnsi="Times New Roman" w:cs="Times New Roman"/>
          <w:sz w:val="24"/>
          <w:szCs w:val="24"/>
        </w:rPr>
        <w:t>ion of pancreas</w:t>
      </w:r>
      <w:r w:rsidR="005B25A1" w:rsidRPr="00C52A04">
        <w:rPr>
          <w:rFonts w:ascii="Times New Roman" w:hAnsi="Times New Roman" w:cs="Times New Roman"/>
          <w:sz w:val="24"/>
          <w:szCs w:val="24"/>
        </w:rPr>
        <w:t xml:space="preserve"> (</w:t>
      </w:r>
      <w:r w:rsidR="005B25A1" w:rsidRPr="006B60E3">
        <w:rPr>
          <w:rFonts w:ascii="Times New Roman" w:hAnsi="Times New Roman" w:cs="Times New Roman"/>
          <w:b/>
          <w:sz w:val="24"/>
          <w:szCs w:val="24"/>
        </w:rPr>
        <w:t xml:space="preserve">Figure 1 </w:t>
      </w:r>
      <w:r w:rsidR="00104F1F" w:rsidRPr="006B60E3">
        <w:rPr>
          <w:rFonts w:ascii="Times New Roman" w:hAnsi="Times New Roman" w:cs="Times New Roman"/>
          <w:b/>
          <w:sz w:val="24"/>
          <w:szCs w:val="24"/>
          <w:lang w:val="en-US"/>
        </w:rPr>
        <w:t>a, b and c</w:t>
      </w:r>
      <w:r w:rsidR="005B25A1" w:rsidRPr="00C52A04">
        <w:rPr>
          <w:rFonts w:ascii="Times New Roman" w:hAnsi="Times New Roman" w:cs="Times New Roman"/>
          <w:sz w:val="24"/>
          <w:szCs w:val="24"/>
        </w:rPr>
        <w:t>)</w:t>
      </w:r>
      <w:r w:rsidR="000C0307" w:rsidRPr="00C52A04">
        <w:rPr>
          <w:rFonts w:ascii="Times New Roman" w:hAnsi="Times New Roman" w:cs="Times New Roman"/>
          <w:sz w:val="24"/>
          <w:szCs w:val="24"/>
          <w:lang w:val="en-US"/>
        </w:rPr>
        <w:t xml:space="preserve">. </w:t>
      </w:r>
    </w:p>
    <w:p w:rsidR="005B25A1" w:rsidRPr="00C52A04" w:rsidRDefault="005B25A1" w:rsidP="00221B11">
      <w:pPr>
        <w:spacing w:after="0" w:line="40" w:lineRule="atLeast"/>
        <w:jc w:val="both"/>
        <w:rPr>
          <w:rFonts w:ascii="Times New Roman" w:hAnsi="Times New Roman" w:cs="Times New Roman"/>
          <w:sz w:val="24"/>
          <w:szCs w:val="24"/>
        </w:rPr>
      </w:pPr>
    </w:p>
    <w:p w:rsidR="005B25A1" w:rsidRPr="00C52A04" w:rsidRDefault="002D16CD" w:rsidP="00221B11">
      <w:pPr>
        <w:spacing w:after="0" w:line="40" w:lineRule="atLeast"/>
        <w:jc w:val="both"/>
        <w:rPr>
          <w:rFonts w:ascii="Times New Roman" w:hAnsi="Times New Roman" w:cs="Times New Roman"/>
          <w:sz w:val="24"/>
          <w:szCs w:val="24"/>
        </w:rPr>
      </w:pPr>
      <w:r w:rsidRPr="00C52A04">
        <w:rPr>
          <w:rFonts w:ascii="Times New Roman" w:hAnsi="Times New Roman" w:cs="Times New Roman"/>
          <w:noProof/>
          <w:sz w:val="24"/>
          <w:szCs w:val="24"/>
          <w:lang w:eastAsia="mk-MK"/>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5" type="#_x0000_t120" style="position:absolute;left:0;text-align:left;margin-left:225.75pt;margin-top:154.35pt;width:28.5pt;height:31.5pt;z-index:251666432">
            <v:textbox style="mso-next-textbox:#_x0000_s1035">
              <w:txbxContent>
                <w:p w:rsidR="009E7B18" w:rsidRPr="009E7B18" w:rsidRDefault="009E7B18" w:rsidP="009E7B18">
                  <w:pPr>
                    <w:rPr>
                      <w:rFonts w:ascii="Arial" w:hAnsi="Arial" w:cs="Arial"/>
                      <w:b/>
                      <w:sz w:val="28"/>
                      <w:szCs w:val="28"/>
                      <w:lang w:val="en-US"/>
                    </w:rPr>
                  </w:pPr>
                  <w:proofErr w:type="gramStart"/>
                  <w:r>
                    <w:rPr>
                      <w:rFonts w:ascii="Arial" w:hAnsi="Arial" w:cs="Arial"/>
                      <w:b/>
                      <w:sz w:val="28"/>
                      <w:szCs w:val="28"/>
                      <w:lang w:val="en-US"/>
                    </w:rPr>
                    <w:t>b</w:t>
                  </w:r>
                  <w:proofErr w:type="gramEnd"/>
                  <w:r>
                    <w:rPr>
                      <w:rFonts w:ascii="Arial" w:hAnsi="Arial" w:cs="Arial"/>
                      <w:b/>
                      <w:sz w:val="28"/>
                      <w:szCs w:val="28"/>
                      <w:lang w:val="en-US"/>
                    </w:rPr>
                    <w:t>.</w:t>
                  </w:r>
                </w:p>
              </w:txbxContent>
            </v:textbox>
          </v:shape>
        </w:pict>
      </w:r>
      <w:r w:rsidRPr="00C52A04">
        <w:rPr>
          <w:rFonts w:ascii="Times New Roman" w:hAnsi="Times New Roman" w:cs="Times New Roman"/>
          <w:noProof/>
          <w:sz w:val="24"/>
          <w:szCs w:val="24"/>
          <w:lang w:eastAsia="mk-MK"/>
        </w:rPr>
        <w:pict>
          <v:shape id="_x0000_s1034" type="#_x0000_t120" style="position:absolute;left:0;text-align:left;margin-left:3.75pt;margin-top:154.35pt;width:28.5pt;height:31.5pt;z-index:251665408">
            <v:textbox style="mso-next-textbox:#_x0000_s1034">
              <w:txbxContent>
                <w:p w:rsidR="009E7B18" w:rsidRPr="009E7B18" w:rsidRDefault="009E7B18">
                  <w:pPr>
                    <w:rPr>
                      <w:rFonts w:ascii="Arial" w:hAnsi="Arial" w:cs="Arial"/>
                      <w:b/>
                      <w:sz w:val="28"/>
                      <w:szCs w:val="28"/>
                      <w:lang w:val="en-US"/>
                    </w:rPr>
                  </w:pPr>
                  <w:proofErr w:type="gramStart"/>
                  <w:r>
                    <w:rPr>
                      <w:rFonts w:ascii="Arial" w:hAnsi="Arial" w:cs="Arial"/>
                      <w:b/>
                      <w:sz w:val="28"/>
                      <w:szCs w:val="28"/>
                      <w:lang w:val="en-US"/>
                    </w:rPr>
                    <w:t>a</w:t>
                  </w:r>
                  <w:proofErr w:type="gramEnd"/>
                  <w:r>
                    <w:rPr>
                      <w:rFonts w:ascii="Arial" w:hAnsi="Arial" w:cs="Arial"/>
                      <w:b/>
                      <w:sz w:val="28"/>
                      <w:szCs w:val="28"/>
                      <w:lang w:val="en-US"/>
                    </w:rPr>
                    <w:t>.</w:t>
                  </w:r>
                </w:p>
              </w:txbxContent>
            </v:textbox>
          </v:shape>
        </w:pict>
      </w:r>
      <w:r w:rsidRPr="00C52A04">
        <w:rPr>
          <w:rFonts w:ascii="Times New Roman" w:hAnsi="Times New Roman" w:cs="Times New Roman"/>
          <w:noProof/>
          <w:sz w:val="24"/>
          <w:szCs w:val="24"/>
          <w:lang w:eastAsia="mk-MK"/>
        </w:rPr>
        <w:pict>
          <v:shapetype id="_x0000_t202" coordsize="21600,21600" o:spt="202" path="m,l,21600r21600,l21600,xe">
            <v:stroke joinstyle="miter"/>
            <v:path gradientshapeok="t" o:connecttype="rect"/>
          </v:shapetype>
          <v:shape id="_x0000_s1029" type="#_x0000_t202" style="position:absolute;left:0;text-align:left;margin-left:78pt;margin-top:126.6pt;width:40.5pt;height:24pt;z-index:251660288" filled="f" stroked="f">
            <v:textbox style="mso-next-textbox:#_x0000_s1029">
              <w:txbxContent>
                <w:p w:rsidR="00B538C9" w:rsidRPr="00B538C9" w:rsidRDefault="00B538C9">
                  <w:pPr>
                    <w:rPr>
                      <w:rFonts w:ascii="Arial" w:hAnsi="Arial" w:cs="Arial"/>
                      <w:b/>
                      <w:sz w:val="28"/>
                      <w:szCs w:val="28"/>
                    </w:rPr>
                  </w:pPr>
                  <w:r w:rsidRPr="00B538C9">
                    <w:rPr>
                      <w:rFonts w:ascii="Arial" w:hAnsi="Arial" w:cs="Arial"/>
                      <w:b/>
                      <w:sz w:val="28"/>
                      <w:szCs w:val="28"/>
                    </w:rPr>
                    <w:t>A</w:t>
                  </w:r>
                  <w:r>
                    <w:rPr>
                      <w:rFonts w:ascii="Arial" w:hAnsi="Arial" w:cs="Arial"/>
                      <w:b/>
                      <w:sz w:val="28"/>
                      <w:szCs w:val="28"/>
                    </w:rPr>
                    <w:t>A</w:t>
                  </w:r>
                </w:p>
              </w:txbxContent>
            </v:textbox>
          </v:shape>
        </w:pict>
      </w:r>
      <w:r w:rsidRPr="00C52A04">
        <w:rPr>
          <w:rFonts w:ascii="Times New Roman" w:hAnsi="Times New Roman" w:cs="Times New Roman"/>
          <w:noProof/>
          <w:sz w:val="24"/>
          <w:szCs w:val="24"/>
          <w:lang w:eastAsia="mk-MK"/>
        </w:rPr>
        <w:pict>
          <v:shape id="_x0000_s1032" type="#_x0000_t202" style="position:absolute;left:0;text-align:left;margin-left:49.5pt;margin-top:58.35pt;width:42.75pt;height:27pt;z-index:251663360" filled="f" stroked="f">
            <v:textbox style="mso-next-textbox:#_x0000_s1032">
              <w:txbxContent>
                <w:p w:rsidR="00B538C9" w:rsidRPr="00B538C9" w:rsidRDefault="00B538C9">
                  <w:pPr>
                    <w:rPr>
                      <w:rFonts w:ascii="Arial" w:hAnsi="Arial" w:cs="Arial"/>
                      <w:b/>
                      <w:sz w:val="24"/>
                      <w:szCs w:val="24"/>
                    </w:rPr>
                  </w:pPr>
                  <w:r>
                    <w:rPr>
                      <w:rFonts w:ascii="Arial" w:hAnsi="Arial" w:cs="Arial"/>
                      <w:b/>
                      <w:sz w:val="24"/>
                      <w:szCs w:val="24"/>
                    </w:rPr>
                    <w:t>CHA</w:t>
                  </w:r>
                </w:p>
              </w:txbxContent>
            </v:textbox>
          </v:shape>
        </w:pict>
      </w:r>
      <w:r w:rsidRPr="00C52A04">
        <w:rPr>
          <w:rFonts w:ascii="Times New Roman" w:hAnsi="Times New Roman" w:cs="Times New Roman"/>
          <w:noProof/>
          <w:sz w:val="24"/>
          <w:szCs w:val="24"/>
          <w:lang w:eastAsia="mk-MK"/>
        </w:rPr>
        <w:pict>
          <v:shape id="_x0000_s1031" type="#_x0000_t202" style="position:absolute;left:0;text-align:left;margin-left:63.75pt;margin-top:78.6pt;width:37.5pt;height:23.25pt;z-index:251662336" filled="f" stroked="f">
            <v:textbox style="mso-next-textbox:#_x0000_s1031">
              <w:txbxContent>
                <w:p w:rsidR="00B538C9" w:rsidRPr="00B538C9" w:rsidRDefault="00B538C9">
                  <w:pPr>
                    <w:rPr>
                      <w:rFonts w:ascii="Arial" w:hAnsi="Arial" w:cs="Arial"/>
                      <w:b/>
                      <w:sz w:val="28"/>
                      <w:szCs w:val="28"/>
                    </w:rPr>
                  </w:pPr>
                  <w:r>
                    <w:rPr>
                      <w:rFonts w:ascii="Arial" w:hAnsi="Arial" w:cs="Arial"/>
                      <w:b/>
                      <w:sz w:val="28"/>
                      <w:szCs w:val="28"/>
                    </w:rPr>
                    <w:t>PV</w:t>
                  </w:r>
                </w:p>
              </w:txbxContent>
            </v:textbox>
          </v:shape>
        </w:pict>
      </w:r>
      <w:r w:rsidRPr="00C52A04">
        <w:rPr>
          <w:rFonts w:ascii="Times New Roman" w:hAnsi="Times New Roman" w:cs="Times New Roman"/>
          <w:noProof/>
          <w:sz w:val="24"/>
          <w:szCs w:val="24"/>
          <w:lang w:eastAsia="mk-MK"/>
        </w:rPr>
        <w:pict>
          <v:shape id="_x0000_s1030" type="#_x0000_t202" style="position:absolute;left:0;text-align:left;margin-left:36pt;margin-top:122.85pt;width:42pt;height:27.75pt;z-index:251661312" filled="f" stroked="f">
            <v:textbox style="mso-next-textbox:#_x0000_s1030">
              <w:txbxContent>
                <w:p w:rsidR="00B538C9" w:rsidRPr="00B538C9" w:rsidRDefault="00B538C9">
                  <w:pPr>
                    <w:rPr>
                      <w:rFonts w:ascii="Arial" w:hAnsi="Arial" w:cs="Arial"/>
                      <w:b/>
                      <w:sz w:val="28"/>
                      <w:szCs w:val="28"/>
                    </w:rPr>
                  </w:pPr>
                  <w:r>
                    <w:rPr>
                      <w:rFonts w:ascii="Arial" w:hAnsi="Arial" w:cs="Arial"/>
                      <w:b/>
                      <w:sz w:val="28"/>
                      <w:szCs w:val="28"/>
                    </w:rPr>
                    <w:t>IVC</w:t>
                  </w:r>
                </w:p>
              </w:txbxContent>
            </v:textbox>
          </v:shape>
        </w:pict>
      </w:r>
      <w:r w:rsidRPr="00C52A04">
        <w:rPr>
          <w:rFonts w:ascii="Times New Roman" w:hAnsi="Times New Roman" w:cs="Times New Roman"/>
          <w:noProof/>
          <w:sz w:val="24"/>
          <w:szCs w:val="24"/>
          <w:lang w:eastAsia="mk-MK"/>
        </w:rPr>
        <w:pict>
          <v:shape id="_x0000_s1028" type="#_x0000_t202" style="position:absolute;left:0;text-align:left;margin-left:112.5pt;margin-top:78.6pt;width:81pt;height:23.25pt;z-index:251659264" filled="f" stroked="f">
            <v:textbox style="mso-next-textbox:#_x0000_s1028">
              <w:txbxContent>
                <w:p w:rsidR="00206868" w:rsidRPr="00B538C9" w:rsidRDefault="00206868">
                  <w:pPr>
                    <w:rPr>
                      <w:rFonts w:ascii="Arial" w:hAnsi="Arial" w:cs="Arial"/>
                      <w:b/>
                      <w:sz w:val="24"/>
                      <w:szCs w:val="24"/>
                    </w:rPr>
                  </w:pPr>
                  <w:r w:rsidRPr="00B538C9">
                    <w:rPr>
                      <w:rFonts w:ascii="Arial" w:hAnsi="Arial" w:cs="Arial"/>
                      <w:b/>
                      <w:sz w:val="24"/>
                      <w:szCs w:val="24"/>
                    </w:rPr>
                    <w:t>Pancreas</w:t>
                  </w:r>
                </w:p>
              </w:txbxContent>
            </v:textbox>
          </v:shape>
        </w:pict>
      </w:r>
      <w:r w:rsidRPr="00C52A04">
        <w:rPr>
          <w:rFonts w:ascii="Times New Roman" w:hAnsi="Times New Roman" w:cs="Times New Roman"/>
          <w:noProof/>
          <w:sz w:val="24"/>
          <w:szCs w:val="24"/>
          <w:lang w:eastAsia="mk-MK"/>
        </w:rPr>
        <w:pict>
          <v:oval id="_x0000_s1026" style="position:absolute;left:0;text-align:left;margin-left:234.75pt;margin-top:78.6pt;width:95.25pt;height:81pt;z-index:251658240" filled="f" strokeweight="2.25pt"/>
        </w:pict>
      </w:r>
      <w:r w:rsidR="005B25A1" w:rsidRPr="00C52A04">
        <w:rPr>
          <w:rFonts w:ascii="Times New Roman" w:hAnsi="Times New Roman" w:cs="Times New Roman"/>
          <w:noProof/>
          <w:sz w:val="24"/>
          <w:szCs w:val="24"/>
          <w:lang w:eastAsia="mk-MK"/>
        </w:rPr>
        <w:drawing>
          <wp:inline distT="0" distB="0" distL="0" distR="0">
            <wp:extent cx="2419985" cy="2333625"/>
            <wp:effectExtent l="0" t="38100" r="0" b="28575"/>
            <wp:docPr id="2" name="Picture 0" descr="IMG_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51.jpg"/>
                    <pic:cNvPicPr/>
                  </pic:nvPicPr>
                  <pic:blipFill>
                    <a:blip r:embed="rId6" cstate="print"/>
                    <a:srcRect l="9899" r="13893" b="2000"/>
                    <a:stretch>
                      <a:fillRect/>
                    </a:stretch>
                  </pic:blipFill>
                  <pic:spPr>
                    <a:xfrm rot="5400000">
                      <a:off x="0" y="0"/>
                      <a:ext cx="2419985" cy="2333625"/>
                    </a:xfrm>
                    <a:prstGeom prst="rect">
                      <a:avLst/>
                    </a:prstGeom>
                  </pic:spPr>
                </pic:pic>
              </a:graphicData>
            </a:graphic>
          </wp:inline>
        </w:drawing>
      </w:r>
      <w:r w:rsidR="005B25A1" w:rsidRPr="00C52A04">
        <w:rPr>
          <w:rFonts w:ascii="Times New Roman" w:hAnsi="Times New Roman" w:cs="Times New Roman"/>
          <w:sz w:val="24"/>
          <w:szCs w:val="24"/>
        </w:rPr>
        <w:t xml:space="preserve">     </w:t>
      </w:r>
      <w:r w:rsidR="00206868" w:rsidRPr="00C52A04">
        <w:rPr>
          <w:rFonts w:ascii="Times New Roman" w:hAnsi="Times New Roman" w:cs="Times New Roman"/>
          <w:noProof/>
          <w:sz w:val="24"/>
          <w:szCs w:val="24"/>
          <w:lang w:eastAsia="mk-MK"/>
        </w:rPr>
        <w:t xml:space="preserve">     </w:t>
      </w:r>
      <w:r w:rsidR="005B25A1" w:rsidRPr="00C52A04">
        <w:rPr>
          <w:rFonts w:ascii="Times New Roman" w:hAnsi="Times New Roman" w:cs="Times New Roman"/>
          <w:noProof/>
          <w:sz w:val="24"/>
          <w:szCs w:val="24"/>
          <w:lang w:eastAsia="mk-MK"/>
        </w:rPr>
        <w:drawing>
          <wp:inline distT="0" distB="0" distL="0" distR="0">
            <wp:extent cx="2419665" cy="2409713"/>
            <wp:effectExtent l="19050" t="0" r="0" b="0"/>
            <wp:docPr id="3" name="Picture 2" descr="IMG-265dd15f790d3cfb8601d87e9f040262-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5dd15f790d3cfb8601d87e9f040262-V.jpg"/>
                    <pic:cNvPicPr/>
                  </pic:nvPicPr>
                  <pic:blipFill>
                    <a:blip r:embed="rId7" cstate="print"/>
                    <a:srcRect t="5246" r="4803" b="14426"/>
                    <a:stretch>
                      <a:fillRect/>
                    </a:stretch>
                  </pic:blipFill>
                  <pic:spPr>
                    <a:xfrm>
                      <a:off x="0" y="0"/>
                      <a:ext cx="2419781" cy="2409828"/>
                    </a:xfrm>
                    <a:prstGeom prst="rect">
                      <a:avLst/>
                    </a:prstGeom>
                  </pic:spPr>
                </pic:pic>
              </a:graphicData>
            </a:graphic>
          </wp:inline>
        </w:drawing>
      </w:r>
    </w:p>
    <w:p w:rsidR="005C7E39" w:rsidRPr="00C52A04" w:rsidRDefault="005C7E39" w:rsidP="00221B11">
      <w:pPr>
        <w:spacing w:after="0" w:line="40" w:lineRule="atLeast"/>
        <w:jc w:val="both"/>
        <w:rPr>
          <w:rFonts w:ascii="Times New Roman" w:hAnsi="Times New Roman" w:cs="Times New Roman"/>
          <w:b/>
          <w:sz w:val="24"/>
          <w:szCs w:val="24"/>
        </w:rPr>
      </w:pPr>
    </w:p>
    <w:p w:rsidR="005C7E39" w:rsidRPr="00C52A04" w:rsidRDefault="002D16CD" w:rsidP="00221B11">
      <w:pPr>
        <w:spacing w:after="0" w:line="40" w:lineRule="atLeast"/>
        <w:jc w:val="center"/>
        <w:rPr>
          <w:rFonts w:ascii="Times New Roman" w:hAnsi="Times New Roman" w:cs="Times New Roman"/>
          <w:b/>
          <w:sz w:val="24"/>
          <w:szCs w:val="24"/>
          <w:lang w:val="en-US"/>
        </w:rPr>
      </w:pPr>
      <w:r w:rsidRPr="00C52A04">
        <w:rPr>
          <w:rFonts w:ascii="Times New Roman" w:hAnsi="Times New Roman" w:cs="Times New Roman"/>
          <w:b/>
          <w:noProof/>
          <w:sz w:val="24"/>
          <w:szCs w:val="24"/>
          <w:lang w:eastAsia="mk-MK"/>
        </w:rPr>
        <w:pict>
          <v:shape id="_x0000_s1040" type="#_x0000_t202" style="position:absolute;left:0;text-align:left;margin-left:207pt;margin-top:15.85pt;width:90pt;height:26.9pt;z-index:251670528" filled="f" stroked="f">
            <v:textbox>
              <w:txbxContent>
                <w:p w:rsidR="00F81073" w:rsidRPr="00F81073" w:rsidRDefault="00F81073" w:rsidP="00F81073">
                  <w:pPr>
                    <w:rPr>
                      <w:rFonts w:ascii="Arial" w:hAnsi="Arial" w:cs="Arial"/>
                      <w:b/>
                      <w:sz w:val="26"/>
                      <w:szCs w:val="26"/>
                      <w:lang w:val="en-US"/>
                    </w:rPr>
                  </w:pPr>
                  <w:proofErr w:type="gramStart"/>
                  <w:r>
                    <w:rPr>
                      <w:rFonts w:ascii="Arial" w:hAnsi="Arial" w:cs="Arial"/>
                      <w:b/>
                      <w:sz w:val="26"/>
                      <w:szCs w:val="26"/>
                      <w:lang w:val="en-US"/>
                    </w:rPr>
                    <w:t>stomach</w:t>
                  </w:r>
                  <w:proofErr w:type="gramEnd"/>
                </w:p>
              </w:txbxContent>
            </v:textbox>
          </v:shape>
        </w:pict>
      </w:r>
      <w:r w:rsidRPr="00C52A04">
        <w:rPr>
          <w:rFonts w:ascii="Times New Roman" w:hAnsi="Times New Roman" w:cs="Times New Roman"/>
          <w:b/>
          <w:noProof/>
          <w:sz w:val="24"/>
          <w:szCs w:val="24"/>
          <w:lang w:eastAsia="mk-MK"/>
        </w:rPr>
        <w:pict>
          <v:shape id="_x0000_s1039" type="#_x0000_t202" style="position:absolute;left:0;text-align:left;margin-left:197.25pt;margin-top:218.45pt;width:90pt;height:26.9pt;z-index:251669504" filled="f" stroked="f">
            <v:textbox>
              <w:txbxContent>
                <w:p w:rsidR="00F81073" w:rsidRPr="00F81073" w:rsidRDefault="00F81073">
                  <w:pPr>
                    <w:rPr>
                      <w:rFonts w:ascii="Arial" w:hAnsi="Arial" w:cs="Arial"/>
                      <w:b/>
                      <w:sz w:val="26"/>
                      <w:szCs w:val="26"/>
                      <w:lang w:val="en-US"/>
                    </w:rPr>
                  </w:pPr>
                  <w:proofErr w:type="gramStart"/>
                  <w:r w:rsidRPr="00F81073">
                    <w:rPr>
                      <w:rFonts w:ascii="Arial" w:hAnsi="Arial" w:cs="Arial"/>
                      <w:b/>
                      <w:sz w:val="26"/>
                      <w:szCs w:val="26"/>
                      <w:lang w:val="en-US"/>
                    </w:rPr>
                    <w:t>duodenum</w:t>
                  </w:r>
                  <w:proofErr w:type="gramEnd"/>
                </w:p>
              </w:txbxContent>
            </v:textbox>
          </v:shape>
        </w:pict>
      </w:r>
      <w:r w:rsidRPr="00C52A04">
        <w:rPr>
          <w:rFonts w:ascii="Times New Roman" w:hAnsi="Times New Roman" w:cs="Times New Roman"/>
          <w:b/>
          <w:noProof/>
          <w:sz w:val="24"/>
          <w:szCs w:val="24"/>
          <w:lang w:eastAsia="mk-MK"/>
        </w:rPr>
        <w:pict>
          <v:oval id="_x0000_s1038" style="position:absolute;left:0;text-align:left;margin-left:136.5pt;margin-top:83.25pt;width:166.5pt;height:114pt;z-index:251668480" filled="f" strokeweight="2.25pt"/>
        </w:pict>
      </w:r>
      <w:r w:rsidRPr="00C52A04">
        <w:rPr>
          <w:rFonts w:ascii="Times New Roman" w:hAnsi="Times New Roman" w:cs="Times New Roman"/>
          <w:b/>
          <w:noProof/>
          <w:sz w:val="24"/>
          <w:szCs w:val="24"/>
          <w:lang w:eastAsia="mk-MK"/>
        </w:rPr>
        <w:pict>
          <v:shape id="_x0000_s1037" type="#_x0000_t120" style="position:absolute;left:0;text-align:left;margin-left:136.5pt;margin-top:213.85pt;width:28.5pt;height:31.5pt;z-index:251667456">
            <v:textbox>
              <w:txbxContent>
                <w:p w:rsidR="007B00C3" w:rsidRPr="009E7B18" w:rsidRDefault="007B00C3" w:rsidP="007B00C3">
                  <w:pPr>
                    <w:rPr>
                      <w:rFonts w:ascii="Arial" w:hAnsi="Arial" w:cs="Arial"/>
                      <w:b/>
                      <w:sz w:val="28"/>
                      <w:szCs w:val="28"/>
                      <w:lang w:val="en-US"/>
                    </w:rPr>
                  </w:pPr>
                  <w:r>
                    <w:rPr>
                      <w:rFonts w:ascii="Arial" w:hAnsi="Arial" w:cs="Arial"/>
                      <w:b/>
                      <w:sz w:val="28"/>
                      <w:szCs w:val="28"/>
                    </w:rPr>
                    <w:t>c</w:t>
                  </w:r>
                  <w:r>
                    <w:rPr>
                      <w:rFonts w:ascii="Arial" w:hAnsi="Arial" w:cs="Arial"/>
                      <w:b/>
                      <w:sz w:val="28"/>
                      <w:szCs w:val="28"/>
                      <w:lang w:val="en-US"/>
                    </w:rPr>
                    <w:t>.</w:t>
                  </w:r>
                </w:p>
              </w:txbxContent>
            </v:textbox>
          </v:shape>
        </w:pict>
      </w:r>
      <w:r w:rsidR="007B00C3" w:rsidRPr="00C52A04">
        <w:rPr>
          <w:rFonts w:ascii="Times New Roman" w:hAnsi="Times New Roman" w:cs="Times New Roman"/>
          <w:b/>
          <w:noProof/>
          <w:sz w:val="24"/>
          <w:szCs w:val="24"/>
          <w:lang w:eastAsia="mk-MK"/>
        </w:rPr>
        <w:drawing>
          <wp:inline distT="0" distB="0" distL="0" distR="0">
            <wp:extent cx="2362200" cy="3149686"/>
            <wp:effectExtent l="19050" t="0" r="0" b="0"/>
            <wp:docPr id="1" name="Picture 0" descr="IMG-430c6a94b1f053332484358f3674a10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30c6a94b1f053332484358f3674a101-V.jpg"/>
                    <pic:cNvPicPr/>
                  </pic:nvPicPr>
                  <pic:blipFill>
                    <a:blip r:embed="rId8" cstate="print"/>
                    <a:stretch>
                      <a:fillRect/>
                    </a:stretch>
                  </pic:blipFill>
                  <pic:spPr>
                    <a:xfrm>
                      <a:off x="0" y="0"/>
                      <a:ext cx="2363247" cy="3151082"/>
                    </a:xfrm>
                    <a:prstGeom prst="rect">
                      <a:avLst/>
                    </a:prstGeom>
                  </pic:spPr>
                </pic:pic>
              </a:graphicData>
            </a:graphic>
          </wp:inline>
        </w:drawing>
      </w:r>
    </w:p>
    <w:p w:rsidR="005B25A1" w:rsidRPr="00C52A04" w:rsidRDefault="00140277" w:rsidP="00221B11">
      <w:pPr>
        <w:spacing w:after="0" w:line="40" w:lineRule="atLeast"/>
        <w:jc w:val="both"/>
        <w:rPr>
          <w:rFonts w:ascii="Times New Roman" w:hAnsi="Times New Roman" w:cs="Times New Roman"/>
          <w:b/>
          <w:sz w:val="24"/>
          <w:szCs w:val="24"/>
        </w:rPr>
      </w:pPr>
      <w:r w:rsidRPr="00C52A04">
        <w:rPr>
          <w:rFonts w:ascii="Times New Roman" w:hAnsi="Times New Roman" w:cs="Times New Roman"/>
          <w:b/>
          <w:sz w:val="24"/>
          <w:szCs w:val="24"/>
        </w:rPr>
        <w:tab/>
      </w:r>
      <w:r w:rsidRPr="00C52A04">
        <w:rPr>
          <w:rFonts w:ascii="Times New Roman" w:hAnsi="Times New Roman" w:cs="Times New Roman"/>
          <w:b/>
          <w:sz w:val="24"/>
          <w:szCs w:val="24"/>
        </w:rPr>
        <w:tab/>
      </w:r>
      <w:r w:rsidRPr="00C52A04">
        <w:rPr>
          <w:rFonts w:ascii="Times New Roman" w:hAnsi="Times New Roman" w:cs="Times New Roman"/>
          <w:b/>
          <w:sz w:val="24"/>
          <w:szCs w:val="24"/>
        </w:rPr>
        <w:tab/>
      </w:r>
      <w:r w:rsidRPr="00C52A04">
        <w:rPr>
          <w:rFonts w:ascii="Times New Roman" w:hAnsi="Times New Roman" w:cs="Times New Roman"/>
          <w:b/>
          <w:sz w:val="24"/>
          <w:szCs w:val="24"/>
        </w:rPr>
        <w:tab/>
      </w:r>
      <w:r w:rsidRPr="00C52A04">
        <w:rPr>
          <w:rFonts w:ascii="Times New Roman" w:hAnsi="Times New Roman" w:cs="Times New Roman"/>
          <w:b/>
          <w:sz w:val="24"/>
          <w:szCs w:val="24"/>
        </w:rPr>
        <w:tab/>
      </w:r>
    </w:p>
    <w:p w:rsidR="005B25A1" w:rsidRPr="00C52A04" w:rsidRDefault="00140277" w:rsidP="00221B11">
      <w:pPr>
        <w:spacing w:after="0" w:line="40" w:lineRule="atLeast"/>
        <w:jc w:val="both"/>
        <w:rPr>
          <w:rFonts w:ascii="Times New Roman" w:hAnsi="Times New Roman" w:cs="Times New Roman"/>
          <w:sz w:val="24"/>
          <w:szCs w:val="24"/>
          <w:lang w:val="en-US"/>
        </w:rPr>
      </w:pPr>
      <w:r w:rsidRPr="00C52A04">
        <w:rPr>
          <w:rFonts w:ascii="Times New Roman" w:hAnsi="Times New Roman" w:cs="Times New Roman"/>
          <w:b/>
          <w:sz w:val="24"/>
          <w:szCs w:val="24"/>
        </w:rPr>
        <w:t xml:space="preserve">Figure 1. </w:t>
      </w:r>
      <w:r w:rsidRPr="00C52A04">
        <w:rPr>
          <w:rFonts w:ascii="Times New Roman" w:hAnsi="Times New Roman" w:cs="Times New Roman"/>
          <w:sz w:val="24"/>
          <w:szCs w:val="24"/>
          <w:lang w:val="en-US"/>
        </w:rPr>
        <w:t>GIST of duodenum (</w:t>
      </w:r>
      <w:r w:rsidRPr="00C52A04">
        <w:rPr>
          <w:rFonts w:ascii="Times New Roman" w:hAnsi="Times New Roman" w:cs="Times New Roman"/>
          <w:b/>
          <w:sz w:val="24"/>
          <w:szCs w:val="24"/>
          <w:lang w:val="en-US"/>
        </w:rPr>
        <w:t>a</w:t>
      </w:r>
      <w:r w:rsidRPr="00C52A04">
        <w:rPr>
          <w:rFonts w:ascii="Times New Roman" w:hAnsi="Times New Roman" w:cs="Times New Roman"/>
          <w:sz w:val="24"/>
          <w:szCs w:val="24"/>
          <w:lang w:val="en-US"/>
        </w:rPr>
        <w:t xml:space="preserve">): </w:t>
      </w:r>
      <w:proofErr w:type="spellStart"/>
      <w:r w:rsidRPr="00C52A04">
        <w:rPr>
          <w:rFonts w:ascii="Times New Roman" w:hAnsi="Times New Roman" w:cs="Times New Roman"/>
          <w:sz w:val="24"/>
          <w:szCs w:val="24"/>
          <w:lang w:val="en-US"/>
        </w:rPr>
        <w:t>Intraoperative</w:t>
      </w:r>
      <w:proofErr w:type="spellEnd"/>
      <w:r w:rsidRPr="00C52A04">
        <w:rPr>
          <w:rFonts w:ascii="Times New Roman" w:hAnsi="Times New Roman" w:cs="Times New Roman"/>
          <w:sz w:val="24"/>
          <w:szCs w:val="24"/>
          <w:lang w:val="en-US"/>
        </w:rPr>
        <w:t xml:space="preserve"> photograph after </w:t>
      </w:r>
      <w:proofErr w:type="spellStart"/>
      <w:r w:rsidR="009E7B18" w:rsidRPr="00C52A04">
        <w:rPr>
          <w:rFonts w:ascii="Times New Roman" w:hAnsi="Times New Roman" w:cs="Times New Roman"/>
          <w:sz w:val="24"/>
          <w:szCs w:val="24"/>
          <w:lang w:val="en-US"/>
        </w:rPr>
        <w:t>pancreat</w:t>
      </w:r>
      <w:proofErr w:type="spellEnd"/>
      <w:r w:rsidR="005C7E39" w:rsidRPr="00C52A04">
        <w:rPr>
          <w:rFonts w:ascii="Times New Roman" w:hAnsi="Times New Roman" w:cs="Times New Roman"/>
          <w:sz w:val="24"/>
          <w:szCs w:val="24"/>
        </w:rPr>
        <w:t>ico</w:t>
      </w:r>
      <w:proofErr w:type="spellStart"/>
      <w:r w:rsidR="009E7B18" w:rsidRPr="00C52A04">
        <w:rPr>
          <w:rFonts w:ascii="Times New Roman" w:hAnsi="Times New Roman" w:cs="Times New Roman"/>
          <w:sz w:val="24"/>
          <w:szCs w:val="24"/>
          <w:lang w:val="en-US"/>
        </w:rPr>
        <w:t>oduodenectomy</w:t>
      </w:r>
      <w:proofErr w:type="spellEnd"/>
      <w:r w:rsidRPr="00C52A04">
        <w:rPr>
          <w:rFonts w:ascii="Times New Roman" w:hAnsi="Times New Roman" w:cs="Times New Roman"/>
          <w:sz w:val="24"/>
          <w:szCs w:val="24"/>
          <w:lang w:val="en-US"/>
        </w:rPr>
        <w:t xml:space="preserve"> was performed, CHA-common hepatic artery, PV- portal vein, IVC- inferior vena cava, AA- abdominal aorta and pancreas. (</w:t>
      </w:r>
      <w:r w:rsidRPr="00C52A04">
        <w:rPr>
          <w:rFonts w:ascii="Times New Roman" w:hAnsi="Times New Roman" w:cs="Times New Roman"/>
          <w:b/>
          <w:sz w:val="24"/>
          <w:szCs w:val="24"/>
          <w:lang w:val="en-US"/>
        </w:rPr>
        <w:t>b</w:t>
      </w:r>
      <w:r w:rsidR="007A6A19" w:rsidRPr="00C52A04">
        <w:rPr>
          <w:rFonts w:ascii="Times New Roman" w:hAnsi="Times New Roman" w:cs="Times New Roman"/>
          <w:sz w:val="24"/>
          <w:szCs w:val="24"/>
          <w:lang w:val="en-US"/>
        </w:rPr>
        <w:t>): removed GIST of D2 portion</w:t>
      </w:r>
      <w:r w:rsidRPr="00C52A04">
        <w:rPr>
          <w:rFonts w:ascii="Times New Roman" w:hAnsi="Times New Roman" w:cs="Times New Roman"/>
          <w:sz w:val="24"/>
          <w:szCs w:val="24"/>
          <w:lang w:val="en-US"/>
        </w:rPr>
        <w:t xml:space="preserve"> of duodenum with adjacent anatomical structures in Whipple procedure</w:t>
      </w:r>
      <w:r w:rsidR="009E7B18" w:rsidRPr="00C52A04">
        <w:rPr>
          <w:rFonts w:ascii="Times New Roman" w:hAnsi="Times New Roman" w:cs="Times New Roman"/>
          <w:sz w:val="24"/>
          <w:szCs w:val="24"/>
          <w:lang w:val="en-US"/>
        </w:rPr>
        <w:t xml:space="preserve"> (R0 res</w:t>
      </w:r>
      <w:r w:rsidR="007B00C3" w:rsidRPr="00C52A04">
        <w:rPr>
          <w:rFonts w:ascii="Times New Roman" w:hAnsi="Times New Roman" w:cs="Times New Roman"/>
          <w:sz w:val="24"/>
          <w:szCs w:val="24"/>
          <w:lang w:val="en-US"/>
        </w:rPr>
        <w:t>ection); (</w:t>
      </w:r>
      <w:r w:rsidR="007B00C3" w:rsidRPr="00C52A04">
        <w:rPr>
          <w:rFonts w:ascii="Times New Roman" w:hAnsi="Times New Roman" w:cs="Times New Roman"/>
          <w:b/>
          <w:sz w:val="24"/>
          <w:szCs w:val="24"/>
          <w:lang w:val="en-US"/>
        </w:rPr>
        <w:t>c</w:t>
      </w:r>
      <w:r w:rsidR="007B00C3" w:rsidRPr="00C52A04">
        <w:rPr>
          <w:rFonts w:ascii="Times New Roman" w:hAnsi="Times New Roman" w:cs="Times New Roman"/>
          <w:sz w:val="24"/>
          <w:szCs w:val="24"/>
          <w:lang w:val="en-US"/>
        </w:rPr>
        <w:t>) GIST outlook in the duodenal lumen</w:t>
      </w:r>
    </w:p>
    <w:p w:rsidR="005B25A1" w:rsidRPr="00C52A04" w:rsidRDefault="005B25A1" w:rsidP="00221B11">
      <w:pPr>
        <w:spacing w:after="0" w:line="40" w:lineRule="atLeast"/>
        <w:jc w:val="both"/>
        <w:rPr>
          <w:rFonts w:ascii="Times New Roman" w:hAnsi="Times New Roman" w:cs="Times New Roman"/>
          <w:sz w:val="24"/>
          <w:szCs w:val="24"/>
        </w:rPr>
      </w:pPr>
    </w:p>
    <w:p w:rsidR="00C65627" w:rsidRPr="00C52A04" w:rsidRDefault="000D22C1" w:rsidP="00221B11">
      <w:pPr>
        <w:spacing w:after="0" w:line="40" w:lineRule="atLeast"/>
        <w:ind w:firstLine="720"/>
        <w:jc w:val="both"/>
        <w:rPr>
          <w:rFonts w:ascii="Times New Roman" w:hAnsi="Times New Roman" w:cs="Times New Roman"/>
          <w:sz w:val="24"/>
          <w:szCs w:val="24"/>
        </w:rPr>
      </w:pPr>
      <w:r w:rsidRPr="00C52A04">
        <w:rPr>
          <w:rFonts w:ascii="Times New Roman" w:hAnsi="Times New Roman" w:cs="Times New Roman"/>
          <w:sz w:val="24"/>
          <w:szCs w:val="24"/>
          <w:lang w:val="en-US"/>
        </w:rPr>
        <w:t xml:space="preserve">Histological examination of the specimen confirmed the same </w:t>
      </w:r>
      <w:proofErr w:type="spellStart"/>
      <w:r w:rsidRPr="00C52A04">
        <w:rPr>
          <w:rFonts w:ascii="Times New Roman" w:hAnsi="Times New Roman" w:cs="Times New Roman"/>
          <w:sz w:val="24"/>
          <w:szCs w:val="24"/>
          <w:lang w:val="en-US"/>
        </w:rPr>
        <w:t>mesenchymal</w:t>
      </w:r>
      <w:proofErr w:type="spellEnd"/>
      <w:r w:rsidRPr="00C52A04">
        <w:rPr>
          <w:rFonts w:ascii="Times New Roman" w:hAnsi="Times New Roman" w:cs="Times New Roman"/>
          <w:sz w:val="24"/>
          <w:szCs w:val="24"/>
          <w:lang w:val="en-US"/>
        </w:rPr>
        <w:t xml:space="preserve"> tumor tissue</w:t>
      </w:r>
      <w:r w:rsidR="002E52DC" w:rsidRPr="00C52A04">
        <w:rPr>
          <w:rFonts w:ascii="Times New Roman" w:hAnsi="Times New Roman" w:cs="Times New Roman"/>
          <w:sz w:val="24"/>
          <w:szCs w:val="24"/>
        </w:rPr>
        <w:t xml:space="preserve"> (positive for c-kit mutation and CD34 expression)</w:t>
      </w:r>
      <w:r w:rsidRPr="00C52A04">
        <w:rPr>
          <w:rFonts w:ascii="Times New Roman" w:hAnsi="Times New Roman" w:cs="Times New Roman"/>
          <w:sz w:val="24"/>
          <w:szCs w:val="24"/>
          <w:lang w:val="en-US"/>
        </w:rPr>
        <w:t xml:space="preserve"> within the duodenal wall without local invasion in the pancreatic, </w:t>
      </w:r>
      <w:proofErr w:type="spellStart"/>
      <w:r w:rsidRPr="00C52A04">
        <w:rPr>
          <w:rFonts w:ascii="Times New Roman" w:hAnsi="Times New Roman" w:cs="Times New Roman"/>
          <w:sz w:val="24"/>
          <w:szCs w:val="24"/>
          <w:lang w:val="en-US"/>
        </w:rPr>
        <w:t>jejunal</w:t>
      </w:r>
      <w:proofErr w:type="spellEnd"/>
      <w:r w:rsidRPr="00C52A04">
        <w:rPr>
          <w:rFonts w:ascii="Times New Roman" w:hAnsi="Times New Roman" w:cs="Times New Roman"/>
          <w:sz w:val="24"/>
          <w:szCs w:val="24"/>
          <w:lang w:val="en-US"/>
        </w:rPr>
        <w:t xml:space="preserve"> and gastric tissue. All </w:t>
      </w:r>
      <w:r w:rsidR="00A22C8A" w:rsidRPr="00C52A04">
        <w:rPr>
          <w:rFonts w:ascii="Times New Roman" w:hAnsi="Times New Roman" w:cs="Times New Roman"/>
          <w:sz w:val="24"/>
          <w:szCs w:val="24"/>
        </w:rPr>
        <w:t>surgical</w:t>
      </w:r>
      <w:r w:rsidRPr="00C52A04">
        <w:rPr>
          <w:rFonts w:ascii="Times New Roman" w:hAnsi="Times New Roman" w:cs="Times New Roman"/>
          <w:sz w:val="24"/>
          <w:szCs w:val="24"/>
          <w:lang w:val="en-US"/>
        </w:rPr>
        <w:t xml:space="preserve"> margins were nega</w:t>
      </w:r>
      <w:r w:rsidR="00BB64AC" w:rsidRPr="00C52A04">
        <w:rPr>
          <w:rFonts w:ascii="Times New Roman" w:hAnsi="Times New Roman" w:cs="Times New Roman"/>
          <w:sz w:val="24"/>
          <w:szCs w:val="24"/>
          <w:lang w:val="en-US"/>
        </w:rPr>
        <w:t xml:space="preserve">tive for malignant cells </w:t>
      </w:r>
      <w:proofErr w:type="gramStart"/>
      <w:r w:rsidR="00BB64AC" w:rsidRPr="00C52A04">
        <w:rPr>
          <w:rFonts w:ascii="Times New Roman" w:hAnsi="Times New Roman" w:cs="Times New Roman"/>
          <w:sz w:val="24"/>
          <w:szCs w:val="24"/>
          <w:lang w:val="en-US"/>
        </w:rPr>
        <w:t xml:space="preserve">and </w:t>
      </w:r>
      <w:r w:rsidRPr="00C52A04">
        <w:rPr>
          <w:rFonts w:ascii="Times New Roman" w:hAnsi="Times New Roman" w:cs="Times New Roman"/>
          <w:sz w:val="24"/>
          <w:szCs w:val="24"/>
          <w:lang w:val="en-US"/>
        </w:rPr>
        <w:t xml:space="preserve"> none</w:t>
      </w:r>
      <w:proofErr w:type="gramEnd"/>
      <w:r w:rsidRPr="00C52A04">
        <w:rPr>
          <w:rFonts w:ascii="Times New Roman" w:hAnsi="Times New Roman" w:cs="Times New Roman"/>
          <w:sz w:val="24"/>
          <w:szCs w:val="24"/>
          <w:lang w:val="en-US"/>
        </w:rPr>
        <w:t xml:space="preserve"> of the lymph node</w:t>
      </w:r>
      <w:r w:rsidR="00BB64AC" w:rsidRPr="00C52A04">
        <w:rPr>
          <w:rFonts w:ascii="Times New Roman" w:hAnsi="Times New Roman" w:cs="Times New Roman"/>
          <w:sz w:val="24"/>
          <w:szCs w:val="24"/>
          <w:lang w:val="en-US"/>
        </w:rPr>
        <w:t>s</w:t>
      </w:r>
      <w:r w:rsidRPr="00C52A04">
        <w:rPr>
          <w:rFonts w:ascii="Times New Roman" w:hAnsi="Times New Roman" w:cs="Times New Roman"/>
          <w:sz w:val="24"/>
          <w:szCs w:val="24"/>
          <w:lang w:val="en-US"/>
        </w:rPr>
        <w:t xml:space="preserve"> shown malignant characteristics. The postoperative course was prolonged due to </w:t>
      </w:r>
      <w:r w:rsidR="00F910CC" w:rsidRPr="00C52A04">
        <w:rPr>
          <w:rFonts w:ascii="Times New Roman" w:hAnsi="Times New Roman" w:cs="Times New Roman"/>
          <w:sz w:val="24"/>
          <w:szCs w:val="24"/>
          <w:lang w:val="en-US"/>
        </w:rPr>
        <w:t xml:space="preserve">the pulmonary complications with pleural effusion </w:t>
      </w:r>
      <w:r w:rsidR="00F910CC" w:rsidRPr="00C52A04">
        <w:rPr>
          <w:rFonts w:ascii="Times New Roman" w:hAnsi="Times New Roman" w:cs="Times New Roman"/>
          <w:sz w:val="24"/>
          <w:szCs w:val="24"/>
          <w:lang w:val="en-US"/>
        </w:rPr>
        <w:lastRenderedPageBreak/>
        <w:t>which lead to respiratory failure and the patient was on mechanical vent</w:t>
      </w:r>
      <w:r w:rsidR="00350BD5" w:rsidRPr="00C52A04">
        <w:rPr>
          <w:rFonts w:ascii="Times New Roman" w:hAnsi="Times New Roman" w:cs="Times New Roman"/>
          <w:sz w:val="24"/>
          <w:szCs w:val="24"/>
          <w:lang w:val="en-US"/>
        </w:rPr>
        <w:t xml:space="preserve">ilation for 10 days. </w:t>
      </w:r>
      <w:r w:rsidR="005F3B98" w:rsidRPr="00C52A04">
        <w:rPr>
          <w:rFonts w:ascii="Times New Roman" w:hAnsi="Times New Roman" w:cs="Times New Roman"/>
          <w:sz w:val="24"/>
          <w:szCs w:val="24"/>
        </w:rPr>
        <w:t xml:space="preserve">Also, </w:t>
      </w:r>
      <w:r w:rsidR="00350BD5" w:rsidRPr="00C52A04">
        <w:rPr>
          <w:rFonts w:ascii="Times New Roman" w:hAnsi="Times New Roman" w:cs="Times New Roman"/>
          <w:sz w:val="24"/>
          <w:szCs w:val="24"/>
          <w:lang w:val="en-US"/>
        </w:rPr>
        <w:t>a bi</w:t>
      </w:r>
      <w:r w:rsidR="00F910CC" w:rsidRPr="00C52A04">
        <w:rPr>
          <w:rFonts w:ascii="Times New Roman" w:hAnsi="Times New Roman" w:cs="Times New Roman"/>
          <w:sz w:val="24"/>
          <w:szCs w:val="24"/>
          <w:lang w:val="en-US"/>
        </w:rPr>
        <w:t xml:space="preserve">liary and pancreatic content appeared in the </w:t>
      </w:r>
      <w:r w:rsidR="00C25069" w:rsidRPr="00C52A04">
        <w:rPr>
          <w:rFonts w:ascii="Times New Roman" w:hAnsi="Times New Roman" w:cs="Times New Roman"/>
          <w:sz w:val="24"/>
          <w:szCs w:val="24"/>
          <w:lang w:val="en-US"/>
        </w:rPr>
        <w:t xml:space="preserve">abdominal </w:t>
      </w:r>
      <w:r w:rsidR="00F910CC" w:rsidRPr="00C52A04">
        <w:rPr>
          <w:rFonts w:ascii="Times New Roman" w:hAnsi="Times New Roman" w:cs="Times New Roman"/>
          <w:sz w:val="24"/>
          <w:szCs w:val="24"/>
          <w:lang w:val="en-US"/>
        </w:rPr>
        <w:t xml:space="preserve">drain </w:t>
      </w:r>
      <w:r w:rsidR="00C25069" w:rsidRPr="00C52A04">
        <w:rPr>
          <w:rFonts w:ascii="Times New Roman" w:hAnsi="Times New Roman" w:cs="Times New Roman"/>
          <w:sz w:val="24"/>
          <w:szCs w:val="24"/>
          <w:lang w:val="en-US"/>
        </w:rPr>
        <w:t>tubes fluid which was confirmed with elevated levels of amylase</w:t>
      </w:r>
      <w:r w:rsidR="00E4747E" w:rsidRPr="00C52A04">
        <w:rPr>
          <w:rFonts w:ascii="Times New Roman" w:hAnsi="Times New Roman" w:cs="Times New Roman"/>
          <w:sz w:val="24"/>
          <w:szCs w:val="24"/>
          <w:lang w:val="en-US"/>
        </w:rPr>
        <w:t xml:space="preserve"> (amylase level</w:t>
      </w:r>
      <w:r w:rsidR="00350BD5" w:rsidRPr="00C52A04">
        <w:rPr>
          <w:rFonts w:ascii="Times New Roman" w:hAnsi="Times New Roman" w:cs="Times New Roman"/>
          <w:sz w:val="24"/>
          <w:szCs w:val="24"/>
          <w:lang w:val="en-US"/>
        </w:rPr>
        <w:t xml:space="preserve"> of drainage fluid after postoperative day 3 exceeding three times of the serum concentration</w:t>
      </w:r>
      <w:r w:rsidR="00E4747E" w:rsidRPr="00C52A04">
        <w:rPr>
          <w:rFonts w:ascii="Times New Roman" w:hAnsi="Times New Roman" w:cs="Times New Roman"/>
          <w:sz w:val="24"/>
          <w:szCs w:val="24"/>
          <w:lang w:val="en-US"/>
        </w:rPr>
        <w:t>)</w:t>
      </w:r>
      <w:r w:rsidR="00350BD5" w:rsidRPr="00C52A04">
        <w:rPr>
          <w:rFonts w:ascii="Times New Roman" w:hAnsi="Times New Roman" w:cs="Times New Roman"/>
          <w:sz w:val="24"/>
          <w:szCs w:val="24"/>
          <w:lang w:val="en-US"/>
        </w:rPr>
        <w:t xml:space="preserve"> and </w:t>
      </w:r>
      <w:proofErr w:type="spellStart"/>
      <w:r w:rsidR="00350BD5" w:rsidRPr="00C52A04">
        <w:rPr>
          <w:rFonts w:ascii="Times New Roman" w:hAnsi="Times New Roman" w:cs="Times New Roman"/>
          <w:sz w:val="24"/>
          <w:szCs w:val="24"/>
          <w:lang w:val="en-US"/>
        </w:rPr>
        <w:t>bi</w:t>
      </w:r>
      <w:r w:rsidR="00C25069" w:rsidRPr="00C52A04">
        <w:rPr>
          <w:rFonts w:ascii="Times New Roman" w:hAnsi="Times New Roman" w:cs="Times New Roman"/>
          <w:sz w:val="24"/>
          <w:szCs w:val="24"/>
          <w:lang w:val="en-US"/>
        </w:rPr>
        <w:t>lirubin</w:t>
      </w:r>
      <w:proofErr w:type="spellEnd"/>
      <w:r w:rsidR="00C25069" w:rsidRPr="00C52A04">
        <w:rPr>
          <w:rFonts w:ascii="Times New Roman" w:hAnsi="Times New Roman" w:cs="Times New Roman"/>
          <w:sz w:val="24"/>
          <w:szCs w:val="24"/>
          <w:lang w:val="en-US"/>
        </w:rPr>
        <w:t xml:space="preserve"> analyzed from the drain fluid. This led to prolonged stay at ICU. When the patient’s respiratory function improved, oral nutrition was introduced</w:t>
      </w:r>
      <w:r w:rsidR="00E57121" w:rsidRPr="00C52A04">
        <w:rPr>
          <w:rFonts w:ascii="Times New Roman" w:hAnsi="Times New Roman" w:cs="Times New Roman"/>
          <w:sz w:val="24"/>
          <w:szCs w:val="24"/>
          <w:lang w:val="en-US"/>
        </w:rPr>
        <w:t xml:space="preserve"> and the bowel function was normalized. </w:t>
      </w:r>
      <w:r w:rsidR="00E57121" w:rsidRPr="00C52A04">
        <w:rPr>
          <w:rFonts w:ascii="Times New Roman" w:hAnsi="Times New Roman" w:cs="Times New Roman"/>
          <w:sz w:val="24"/>
          <w:szCs w:val="24"/>
        </w:rPr>
        <w:t>Т</w:t>
      </w:r>
      <w:r w:rsidR="00E57121" w:rsidRPr="00C52A04">
        <w:rPr>
          <w:rFonts w:ascii="Times New Roman" w:hAnsi="Times New Roman" w:cs="Times New Roman"/>
          <w:sz w:val="24"/>
          <w:szCs w:val="24"/>
          <w:lang w:val="en-US"/>
        </w:rPr>
        <w:t>he continuous pancreatic secretion on the le</w:t>
      </w:r>
      <w:r w:rsidR="0072502C" w:rsidRPr="00C52A04">
        <w:rPr>
          <w:rFonts w:ascii="Times New Roman" w:hAnsi="Times New Roman" w:cs="Times New Roman"/>
          <w:sz w:val="24"/>
          <w:szCs w:val="24"/>
          <w:lang w:val="en-US"/>
        </w:rPr>
        <w:t>ft drain led to</w:t>
      </w:r>
      <w:r w:rsidR="00E57121" w:rsidRPr="00C52A04">
        <w:rPr>
          <w:rFonts w:ascii="Times New Roman" w:hAnsi="Times New Roman" w:cs="Times New Roman"/>
          <w:sz w:val="24"/>
          <w:szCs w:val="24"/>
          <w:lang w:val="en-US"/>
        </w:rPr>
        <w:t xml:space="preserve"> formation of pancreatic fistula</w:t>
      </w:r>
      <w:r w:rsidR="007004EA" w:rsidRPr="00C52A04">
        <w:rPr>
          <w:rFonts w:ascii="Times New Roman" w:hAnsi="Times New Roman" w:cs="Times New Roman"/>
          <w:sz w:val="24"/>
          <w:szCs w:val="24"/>
        </w:rPr>
        <w:t xml:space="preserve"> (POPF- postoperative pancreatic fistula grade B)</w:t>
      </w:r>
      <w:r w:rsidR="00E57121" w:rsidRPr="00C52A04">
        <w:rPr>
          <w:rFonts w:ascii="Times New Roman" w:hAnsi="Times New Roman" w:cs="Times New Roman"/>
          <w:sz w:val="24"/>
          <w:szCs w:val="24"/>
          <w:lang w:val="en-US"/>
        </w:rPr>
        <w:t xml:space="preserve">. </w:t>
      </w:r>
      <w:r w:rsidR="00AA4F04" w:rsidRPr="00C52A04">
        <w:rPr>
          <w:rFonts w:ascii="Times New Roman" w:hAnsi="Times New Roman" w:cs="Times New Roman"/>
          <w:sz w:val="24"/>
          <w:szCs w:val="24"/>
          <w:lang w:val="en-US"/>
        </w:rPr>
        <w:t>During the postoperative</w:t>
      </w:r>
      <w:r w:rsidR="00E57121" w:rsidRPr="00C52A04">
        <w:rPr>
          <w:rFonts w:ascii="Times New Roman" w:hAnsi="Times New Roman" w:cs="Times New Roman"/>
          <w:sz w:val="24"/>
          <w:szCs w:val="24"/>
          <w:lang w:val="en-US"/>
        </w:rPr>
        <w:t xml:space="preserve"> period</w:t>
      </w:r>
      <w:r w:rsidR="00AA4F04" w:rsidRPr="00C52A04">
        <w:rPr>
          <w:rFonts w:ascii="Times New Roman" w:hAnsi="Times New Roman" w:cs="Times New Roman"/>
          <w:sz w:val="24"/>
          <w:szCs w:val="24"/>
          <w:lang w:val="en-US"/>
        </w:rPr>
        <w:t>,</w:t>
      </w:r>
      <w:r w:rsidR="00E57121" w:rsidRPr="00C52A04">
        <w:rPr>
          <w:rFonts w:ascii="Times New Roman" w:hAnsi="Times New Roman" w:cs="Times New Roman"/>
          <w:sz w:val="24"/>
          <w:szCs w:val="24"/>
          <w:lang w:val="en-US"/>
        </w:rPr>
        <w:t xml:space="preserve"> physical therapy was conducted</w:t>
      </w:r>
      <w:r w:rsidR="00AA4F04" w:rsidRPr="00C52A04">
        <w:rPr>
          <w:rFonts w:ascii="Times New Roman" w:hAnsi="Times New Roman" w:cs="Times New Roman"/>
          <w:sz w:val="24"/>
          <w:szCs w:val="24"/>
          <w:lang w:val="en-US"/>
        </w:rPr>
        <w:t xml:space="preserve">. </w:t>
      </w:r>
      <w:r w:rsidR="00E57121" w:rsidRPr="00C52A04">
        <w:rPr>
          <w:rFonts w:ascii="Times New Roman" w:hAnsi="Times New Roman" w:cs="Times New Roman"/>
          <w:sz w:val="24"/>
          <w:szCs w:val="24"/>
          <w:lang w:val="en-US"/>
        </w:rPr>
        <w:t xml:space="preserve">The patient was discharged from hospital on twenty ninth postoperative </w:t>
      </w:r>
      <w:proofErr w:type="gramStart"/>
      <w:r w:rsidR="00E57121" w:rsidRPr="00C52A04">
        <w:rPr>
          <w:rFonts w:ascii="Times New Roman" w:hAnsi="Times New Roman" w:cs="Times New Roman"/>
          <w:sz w:val="24"/>
          <w:szCs w:val="24"/>
          <w:lang w:val="en-US"/>
        </w:rPr>
        <w:t>day</w:t>
      </w:r>
      <w:proofErr w:type="gramEnd"/>
      <w:r w:rsidR="00AA4F04" w:rsidRPr="00C52A04">
        <w:rPr>
          <w:rFonts w:ascii="Times New Roman" w:hAnsi="Times New Roman" w:cs="Times New Roman"/>
          <w:sz w:val="24"/>
          <w:szCs w:val="24"/>
        </w:rPr>
        <w:t xml:space="preserve"> </w:t>
      </w:r>
      <w:r w:rsidR="00AA4F04" w:rsidRPr="00C52A04">
        <w:rPr>
          <w:rFonts w:ascii="Times New Roman" w:hAnsi="Times New Roman" w:cs="Times New Roman"/>
          <w:sz w:val="24"/>
          <w:szCs w:val="24"/>
          <w:lang w:val="en-US"/>
        </w:rPr>
        <w:t>in good health condition</w:t>
      </w:r>
      <w:r w:rsidR="00E57121" w:rsidRPr="00C52A04">
        <w:rPr>
          <w:rFonts w:ascii="Times New Roman" w:hAnsi="Times New Roman" w:cs="Times New Roman"/>
          <w:sz w:val="24"/>
          <w:szCs w:val="24"/>
          <w:lang w:val="en-US"/>
        </w:rPr>
        <w:t xml:space="preserve"> with two abdominal drains </w:t>
      </w:r>
      <w:r w:rsidR="00AA4F04" w:rsidRPr="00C52A04">
        <w:rPr>
          <w:rFonts w:ascii="Times New Roman" w:hAnsi="Times New Roman" w:cs="Times New Roman"/>
          <w:sz w:val="24"/>
          <w:szCs w:val="24"/>
          <w:lang w:val="en-US"/>
        </w:rPr>
        <w:t xml:space="preserve">for further monitoring of the amount of secretion. </w:t>
      </w:r>
      <w:r w:rsidR="007A6A19" w:rsidRPr="00C52A04">
        <w:rPr>
          <w:rFonts w:ascii="Times New Roman" w:hAnsi="Times New Roman" w:cs="Times New Roman"/>
          <w:sz w:val="24"/>
          <w:szCs w:val="24"/>
        </w:rPr>
        <w:t xml:space="preserve"> POPF was</w:t>
      </w:r>
      <w:r w:rsidR="001063DC" w:rsidRPr="00C52A04">
        <w:rPr>
          <w:rFonts w:ascii="Times New Roman" w:hAnsi="Times New Roman" w:cs="Times New Roman"/>
          <w:sz w:val="24"/>
          <w:szCs w:val="24"/>
        </w:rPr>
        <w:t xml:space="preserve"> treated conservatively</w:t>
      </w:r>
      <w:r w:rsidR="005F3B98" w:rsidRPr="00C52A04">
        <w:rPr>
          <w:rFonts w:ascii="Times New Roman" w:hAnsi="Times New Roman" w:cs="Times New Roman"/>
          <w:sz w:val="24"/>
          <w:szCs w:val="24"/>
        </w:rPr>
        <w:t>. Control of the fistula was maintained</w:t>
      </w:r>
      <w:r w:rsidR="00D2029F" w:rsidRPr="00C52A04">
        <w:rPr>
          <w:rFonts w:ascii="Times New Roman" w:hAnsi="Times New Roman" w:cs="Times New Roman"/>
          <w:sz w:val="24"/>
          <w:szCs w:val="24"/>
        </w:rPr>
        <w:t xml:space="preserve"> by d</w:t>
      </w:r>
      <w:r w:rsidR="001063DC" w:rsidRPr="00C52A04">
        <w:rPr>
          <w:rFonts w:ascii="Times New Roman" w:hAnsi="Times New Roman" w:cs="Times New Roman"/>
          <w:sz w:val="24"/>
          <w:szCs w:val="24"/>
        </w:rPr>
        <w:t>rain fluid asse</w:t>
      </w:r>
      <w:r w:rsidR="005F3B98" w:rsidRPr="00C52A04">
        <w:rPr>
          <w:rFonts w:ascii="Times New Roman" w:hAnsi="Times New Roman" w:cs="Times New Roman"/>
          <w:sz w:val="24"/>
          <w:szCs w:val="24"/>
        </w:rPr>
        <w:t>ssment and abdominal US and the drain</w:t>
      </w:r>
      <w:r w:rsidR="001063DC" w:rsidRPr="00C52A04">
        <w:rPr>
          <w:rFonts w:ascii="Times New Roman" w:hAnsi="Times New Roman" w:cs="Times New Roman"/>
          <w:sz w:val="24"/>
          <w:szCs w:val="24"/>
        </w:rPr>
        <w:t xml:space="preserve"> was removed 5 weeks after surgery. </w:t>
      </w:r>
      <w:r w:rsidR="00AA4F04" w:rsidRPr="00C52A04">
        <w:rPr>
          <w:rFonts w:ascii="Times New Roman" w:hAnsi="Times New Roman" w:cs="Times New Roman"/>
          <w:sz w:val="24"/>
          <w:szCs w:val="24"/>
          <w:lang w:val="en-US"/>
        </w:rPr>
        <w:t>Proper healthy diet and postoperative physical therapy and rehabilitation w</w:t>
      </w:r>
      <w:r w:rsidR="000A3025" w:rsidRPr="00C52A04">
        <w:rPr>
          <w:rFonts w:ascii="Times New Roman" w:hAnsi="Times New Roman" w:cs="Times New Roman"/>
          <w:sz w:val="24"/>
          <w:szCs w:val="24"/>
          <w:lang w:val="en-US"/>
        </w:rPr>
        <w:t>ere</w:t>
      </w:r>
      <w:r w:rsidR="00AA4F04" w:rsidRPr="00C52A04">
        <w:rPr>
          <w:rFonts w:ascii="Times New Roman" w:hAnsi="Times New Roman" w:cs="Times New Roman"/>
          <w:sz w:val="24"/>
          <w:szCs w:val="24"/>
          <w:lang w:val="en-US"/>
        </w:rPr>
        <w:t xml:space="preserve"> </w:t>
      </w:r>
      <w:r w:rsidR="00350BD5" w:rsidRPr="00C52A04">
        <w:rPr>
          <w:rFonts w:ascii="Times New Roman" w:hAnsi="Times New Roman" w:cs="Times New Roman"/>
          <w:sz w:val="24"/>
          <w:szCs w:val="24"/>
          <w:lang w:val="en-US"/>
        </w:rPr>
        <w:t>recommended</w:t>
      </w:r>
      <w:r w:rsidR="00AA4F04" w:rsidRPr="00C52A04">
        <w:rPr>
          <w:rFonts w:ascii="Times New Roman" w:hAnsi="Times New Roman" w:cs="Times New Roman"/>
          <w:sz w:val="24"/>
          <w:szCs w:val="24"/>
          <w:lang w:val="en-US"/>
        </w:rPr>
        <w:t>.</w:t>
      </w:r>
    </w:p>
    <w:p w:rsidR="008B34A3" w:rsidRPr="00C52A04" w:rsidRDefault="008B34A3" w:rsidP="00221B11">
      <w:pPr>
        <w:spacing w:after="0" w:line="40" w:lineRule="atLeast"/>
        <w:jc w:val="both"/>
        <w:rPr>
          <w:rFonts w:ascii="Times New Roman" w:hAnsi="Times New Roman" w:cs="Times New Roman"/>
          <w:sz w:val="24"/>
          <w:szCs w:val="24"/>
          <w:lang w:val="en-US"/>
        </w:rPr>
      </w:pPr>
    </w:p>
    <w:p w:rsidR="008B34A3" w:rsidRPr="00C52A04" w:rsidRDefault="008B34A3" w:rsidP="00221B11">
      <w:pPr>
        <w:spacing w:after="0" w:line="40" w:lineRule="atLeast"/>
        <w:jc w:val="both"/>
        <w:rPr>
          <w:rFonts w:ascii="Times New Roman" w:hAnsi="Times New Roman" w:cs="Times New Roman"/>
          <w:b/>
          <w:sz w:val="24"/>
          <w:szCs w:val="24"/>
        </w:rPr>
      </w:pPr>
      <w:r w:rsidRPr="00C52A04">
        <w:rPr>
          <w:rFonts w:ascii="Times New Roman" w:hAnsi="Times New Roman" w:cs="Times New Roman"/>
          <w:b/>
          <w:sz w:val="24"/>
          <w:szCs w:val="24"/>
        </w:rPr>
        <w:t>Discussion</w:t>
      </w:r>
    </w:p>
    <w:p w:rsidR="00C40E92" w:rsidRPr="00C52A04" w:rsidRDefault="00C40E92" w:rsidP="00221B11">
      <w:pPr>
        <w:spacing w:after="0" w:line="40" w:lineRule="atLeast"/>
        <w:ind w:firstLine="720"/>
        <w:jc w:val="both"/>
        <w:rPr>
          <w:rFonts w:ascii="Times New Roman" w:hAnsi="Times New Roman" w:cs="Times New Roman"/>
          <w:sz w:val="24"/>
          <w:szCs w:val="24"/>
        </w:rPr>
      </w:pPr>
      <w:r w:rsidRPr="00C52A04">
        <w:rPr>
          <w:rFonts w:ascii="Times New Roman" w:hAnsi="Times New Roman" w:cs="Times New Roman"/>
          <w:sz w:val="24"/>
          <w:szCs w:val="24"/>
        </w:rPr>
        <w:t>GISTs present approximately 1%</w:t>
      </w:r>
      <w:r w:rsidR="001629BC" w:rsidRPr="00C52A04">
        <w:rPr>
          <w:rFonts w:ascii="Times New Roman" w:hAnsi="Times New Roman" w:cs="Times New Roman"/>
          <w:sz w:val="24"/>
          <w:szCs w:val="24"/>
          <w:lang w:val="en-US"/>
        </w:rPr>
        <w:t xml:space="preserve"> </w:t>
      </w:r>
      <w:r w:rsidRPr="00C52A04">
        <w:rPr>
          <w:rFonts w:ascii="Times New Roman" w:hAnsi="Times New Roman" w:cs="Times New Roman"/>
          <w:sz w:val="24"/>
          <w:szCs w:val="24"/>
        </w:rPr>
        <w:t>of the gastrointestinal tumors [6].</w:t>
      </w:r>
      <w:r w:rsidR="006B60E3">
        <w:rPr>
          <w:rFonts w:ascii="Times New Roman" w:hAnsi="Times New Roman" w:cs="Times New Roman"/>
          <w:sz w:val="24"/>
          <w:szCs w:val="24"/>
        </w:rPr>
        <w:t xml:space="preserve"> </w:t>
      </w:r>
      <w:r w:rsidR="00594CB8" w:rsidRPr="00C52A04">
        <w:rPr>
          <w:rFonts w:ascii="Times New Roman" w:hAnsi="Times New Roman" w:cs="Times New Roman"/>
          <w:sz w:val="24"/>
          <w:szCs w:val="24"/>
        </w:rPr>
        <w:t>The duodenum represents a very rare site of primary GIST</w:t>
      </w:r>
      <w:r w:rsidR="00D761E8" w:rsidRPr="00C52A04">
        <w:rPr>
          <w:rFonts w:ascii="Times New Roman" w:hAnsi="Times New Roman" w:cs="Times New Roman"/>
          <w:sz w:val="24"/>
          <w:szCs w:val="24"/>
        </w:rPr>
        <w:t>. Duodenal GIST is tipically observed in adults (50-70 years) with a slight preponder</w:t>
      </w:r>
      <w:r w:rsidR="001629BC" w:rsidRPr="00C52A04">
        <w:rPr>
          <w:rFonts w:ascii="Times New Roman" w:hAnsi="Times New Roman" w:cs="Times New Roman"/>
          <w:sz w:val="24"/>
          <w:szCs w:val="24"/>
          <w:lang w:val="en-US"/>
        </w:rPr>
        <w:t>e</w:t>
      </w:r>
      <w:r w:rsidR="00D761E8" w:rsidRPr="00C52A04">
        <w:rPr>
          <w:rFonts w:ascii="Times New Roman" w:hAnsi="Times New Roman" w:cs="Times New Roman"/>
          <w:sz w:val="24"/>
          <w:szCs w:val="24"/>
        </w:rPr>
        <w:t>nce in males. In young adults GISTs are sporadically present. All GIST</w:t>
      </w:r>
      <w:r w:rsidR="001629BC" w:rsidRPr="00C52A04">
        <w:rPr>
          <w:rFonts w:ascii="Times New Roman" w:hAnsi="Times New Roman" w:cs="Times New Roman"/>
          <w:sz w:val="24"/>
          <w:szCs w:val="24"/>
          <w:lang w:val="en-US"/>
        </w:rPr>
        <w:t>s</w:t>
      </w:r>
      <w:r w:rsidR="00D761E8" w:rsidRPr="00C52A04">
        <w:rPr>
          <w:rFonts w:ascii="Times New Roman" w:hAnsi="Times New Roman" w:cs="Times New Roman"/>
          <w:sz w:val="24"/>
          <w:szCs w:val="24"/>
        </w:rPr>
        <w:t xml:space="preserve"> are potentially malignant even though they can have benign appearance [7]. Median size of duodenal GIST lesions is about 4 cm [7].</w:t>
      </w:r>
      <w:r w:rsidR="00CC1CF5" w:rsidRPr="00C52A04">
        <w:rPr>
          <w:rFonts w:ascii="Times New Roman" w:hAnsi="Times New Roman" w:cs="Times New Roman"/>
          <w:sz w:val="24"/>
          <w:szCs w:val="24"/>
        </w:rPr>
        <w:t xml:space="preserve"> In t</w:t>
      </w:r>
      <w:r w:rsidR="00D761E8" w:rsidRPr="00C52A04">
        <w:rPr>
          <w:rFonts w:ascii="Times New Roman" w:hAnsi="Times New Roman" w:cs="Times New Roman"/>
          <w:sz w:val="24"/>
          <w:szCs w:val="24"/>
        </w:rPr>
        <w:t>his report, a rare case of duodenal GIST was describe</w:t>
      </w:r>
      <w:r w:rsidR="00CC1CF5" w:rsidRPr="00C52A04">
        <w:rPr>
          <w:rFonts w:ascii="Times New Roman" w:hAnsi="Times New Roman" w:cs="Times New Roman"/>
          <w:sz w:val="24"/>
          <w:szCs w:val="24"/>
        </w:rPr>
        <w:t xml:space="preserve">d in 32-year-old female patient, with tumor size on CT scan of 5cm which is slightly higher size than the average. </w:t>
      </w:r>
    </w:p>
    <w:p w:rsidR="00CC1CF5" w:rsidRPr="00C52A04" w:rsidRDefault="00CC1CF5" w:rsidP="00221B11">
      <w:pPr>
        <w:spacing w:after="0" w:line="40" w:lineRule="atLeast"/>
        <w:ind w:firstLine="720"/>
        <w:jc w:val="both"/>
        <w:rPr>
          <w:rFonts w:ascii="Times New Roman" w:hAnsi="Times New Roman" w:cs="Times New Roman"/>
          <w:sz w:val="24"/>
          <w:szCs w:val="24"/>
        </w:rPr>
      </w:pPr>
      <w:r w:rsidRPr="00C52A04">
        <w:rPr>
          <w:rFonts w:ascii="Times New Roman" w:hAnsi="Times New Roman" w:cs="Times New Roman"/>
          <w:sz w:val="24"/>
          <w:szCs w:val="24"/>
        </w:rPr>
        <w:t xml:space="preserve">Leading symptoms </w:t>
      </w:r>
      <w:r w:rsidR="001629BC" w:rsidRPr="00C52A04">
        <w:rPr>
          <w:rFonts w:ascii="Times New Roman" w:hAnsi="Times New Roman" w:cs="Times New Roman"/>
          <w:sz w:val="24"/>
          <w:szCs w:val="24"/>
          <w:lang w:val="en-US"/>
        </w:rPr>
        <w:t>were</w:t>
      </w:r>
      <w:r w:rsidRPr="00C52A04">
        <w:rPr>
          <w:rFonts w:ascii="Times New Roman" w:hAnsi="Times New Roman" w:cs="Times New Roman"/>
          <w:sz w:val="24"/>
          <w:szCs w:val="24"/>
        </w:rPr>
        <w:t xml:space="preserve"> non specific abdominal pain, vomiting and obstructive jaundice. In our case the tumor was detected first with abdominal ultrasound and upper G</w:t>
      </w:r>
      <w:r w:rsidR="002F0F06" w:rsidRPr="00C52A04">
        <w:rPr>
          <w:rFonts w:ascii="Times New Roman" w:hAnsi="Times New Roman" w:cs="Times New Roman"/>
          <w:sz w:val="24"/>
          <w:szCs w:val="24"/>
        </w:rPr>
        <w:t>I</w:t>
      </w:r>
      <w:r w:rsidRPr="00C52A04">
        <w:rPr>
          <w:rFonts w:ascii="Times New Roman" w:hAnsi="Times New Roman" w:cs="Times New Roman"/>
          <w:sz w:val="24"/>
          <w:szCs w:val="24"/>
        </w:rPr>
        <w:t xml:space="preserve"> endoscopy</w:t>
      </w:r>
      <w:r w:rsidR="002F0F06" w:rsidRPr="00C52A04">
        <w:rPr>
          <w:rFonts w:ascii="Times New Roman" w:hAnsi="Times New Roman" w:cs="Times New Roman"/>
          <w:sz w:val="24"/>
          <w:szCs w:val="24"/>
        </w:rPr>
        <w:t xml:space="preserve"> with finding of exulcerat</w:t>
      </w:r>
      <w:r w:rsidR="007004EA" w:rsidRPr="00C52A04">
        <w:rPr>
          <w:rFonts w:ascii="Times New Roman" w:hAnsi="Times New Roman" w:cs="Times New Roman"/>
          <w:sz w:val="24"/>
          <w:szCs w:val="24"/>
        </w:rPr>
        <w:t>ive obstructing tumor mass in D2</w:t>
      </w:r>
      <w:r w:rsidR="002F0F06" w:rsidRPr="00C52A04">
        <w:rPr>
          <w:rFonts w:ascii="Times New Roman" w:hAnsi="Times New Roman" w:cs="Times New Roman"/>
          <w:sz w:val="24"/>
          <w:szCs w:val="24"/>
        </w:rPr>
        <w:t xml:space="preserve"> portion of duodenum </w:t>
      </w:r>
      <w:r w:rsidRPr="00C52A04">
        <w:rPr>
          <w:rFonts w:ascii="Times New Roman" w:hAnsi="Times New Roman" w:cs="Times New Roman"/>
          <w:sz w:val="24"/>
          <w:szCs w:val="24"/>
        </w:rPr>
        <w:t xml:space="preserve"> and </w:t>
      </w:r>
      <w:r w:rsidR="002F0F06" w:rsidRPr="00C52A04">
        <w:rPr>
          <w:rFonts w:ascii="Times New Roman" w:hAnsi="Times New Roman" w:cs="Times New Roman"/>
          <w:sz w:val="24"/>
          <w:szCs w:val="24"/>
        </w:rPr>
        <w:t xml:space="preserve">then the final diagnosis of GIST </w:t>
      </w:r>
      <w:r w:rsidRPr="00C52A04">
        <w:rPr>
          <w:rFonts w:ascii="Times New Roman" w:hAnsi="Times New Roman" w:cs="Times New Roman"/>
          <w:sz w:val="24"/>
          <w:szCs w:val="24"/>
        </w:rPr>
        <w:t>wa</w:t>
      </w:r>
      <w:r w:rsidR="002F0F06" w:rsidRPr="00C52A04">
        <w:rPr>
          <w:rFonts w:ascii="Times New Roman" w:hAnsi="Times New Roman" w:cs="Times New Roman"/>
          <w:sz w:val="24"/>
          <w:szCs w:val="24"/>
        </w:rPr>
        <w:t>s</w:t>
      </w:r>
      <w:r w:rsidRPr="00C52A04">
        <w:rPr>
          <w:rFonts w:ascii="Times New Roman" w:hAnsi="Times New Roman" w:cs="Times New Roman"/>
          <w:sz w:val="24"/>
          <w:szCs w:val="24"/>
        </w:rPr>
        <w:t xml:space="preserve"> histolog</w:t>
      </w:r>
      <w:r w:rsidR="002F0F06" w:rsidRPr="00C52A04">
        <w:rPr>
          <w:rFonts w:ascii="Times New Roman" w:hAnsi="Times New Roman" w:cs="Times New Roman"/>
          <w:sz w:val="24"/>
          <w:szCs w:val="24"/>
        </w:rPr>
        <w:t>i</w:t>
      </w:r>
      <w:r w:rsidRPr="00C52A04">
        <w:rPr>
          <w:rFonts w:ascii="Times New Roman" w:hAnsi="Times New Roman" w:cs="Times New Roman"/>
          <w:sz w:val="24"/>
          <w:szCs w:val="24"/>
        </w:rPr>
        <w:t>cally confirmed</w:t>
      </w:r>
      <w:r w:rsidR="002F0F06" w:rsidRPr="00C52A04">
        <w:rPr>
          <w:rFonts w:ascii="Times New Roman" w:hAnsi="Times New Roman" w:cs="Times New Roman"/>
          <w:sz w:val="24"/>
          <w:szCs w:val="24"/>
        </w:rPr>
        <w:t xml:space="preserve">. CT and MRI  are standard diagnostic modalities for estimating the primary lesion and detecting the possible distant disease [7]. In our case only CT scan was performed which confirmed </w:t>
      </w:r>
      <w:r w:rsidR="002F0F06" w:rsidRPr="00C52A04">
        <w:rPr>
          <w:rFonts w:ascii="Times New Roman" w:hAnsi="Times New Roman" w:cs="Times New Roman"/>
          <w:sz w:val="24"/>
          <w:szCs w:val="24"/>
          <w:lang w:val="en-US"/>
        </w:rPr>
        <w:t>the presence</w:t>
      </w:r>
      <w:r w:rsidR="00831E50" w:rsidRPr="00C52A04">
        <w:rPr>
          <w:rFonts w:ascii="Times New Roman" w:hAnsi="Times New Roman" w:cs="Times New Roman"/>
          <w:sz w:val="24"/>
          <w:szCs w:val="24"/>
          <w:lang w:val="en-US"/>
        </w:rPr>
        <w:t xml:space="preserve"> of a solid tumor mass in D2 portion</w:t>
      </w:r>
      <w:r w:rsidR="002F0F06" w:rsidRPr="00C52A04">
        <w:rPr>
          <w:rFonts w:ascii="Times New Roman" w:hAnsi="Times New Roman" w:cs="Times New Roman"/>
          <w:sz w:val="24"/>
          <w:szCs w:val="24"/>
          <w:lang w:val="en-US"/>
        </w:rPr>
        <w:t xml:space="preserve"> of duodenum, which obstructs the papilla of </w:t>
      </w:r>
      <w:proofErr w:type="spellStart"/>
      <w:r w:rsidR="002F0F06" w:rsidRPr="00C52A04">
        <w:rPr>
          <w:rFonts w:ascii="Times New Roman" w:hAnsi="Times New Roman" w:cs="Times New Roman"/>
          <w:sz w:val="24"/>
          <w:szCs w:val="24"/>
          <w:lang w:val="en-US"/>
        </w:rPr>
        <w:t>Vater</w:t>
      </w:r>
      <w:proofErr w:type="spellEnd"/>
      <w:r w:rsidR="002F0F06" w:rsidRPr="00C52A04">
        <w:rPr>
          <w:rFonts w:ascii="Times New Roman" w:hAnsi="Times New Roman" w:cs="Times New Roman"/>
          <w:sz w:val="24"/>
          <w:szCs w:val="24"/>
          <w:lang w:val="en-US"/>
        </w:rPr>
        <w:t xml:space="preserve"> and consequently leads to retrograde dilatation of common bile duct.</w:t>
      </w:r>
      <w:r w:rsidR="002F0F06" w:rsidRPr="00C52A04">
        <w:rPr>
          <w:rFonts w:ascii="Times New Roman" w:hAnsi="Times New Roman" w:cs="Times New Roman"/>
          <w:sz w:val="24"/>
          <w:szCs w:val="24"/>
        </w:rPr>
        <w:t xml:space="preserve"> </w:t>
      </w:r>
    </w:p>
    <w:p w:rsidR="00BC5F41" w:rsidRPr="00C52A04" w:rsidRDefault="002F0F06" w:rsidP="00221B11">
      <w:pPr>
        <w:spacing w:after="0" w:line="40" w:lineRule="atLeast"/>
        <w:ind w:firstLine="720"/>
        <w:jc w:val="both"/>
        <w:rPr>
          <w:rFonts w:ascii="Times New Roman" w:hAnsi="Times New Roman" w:cs="Times New Roman"/>
          <w:sz w:val="24"/>
          <w:szCs w:val="24"/>
        </w:rPr>
      </w:pPr>
      <w:r w:rsidRPr="00C52A04">
        <w:rPr>
          <w:rFonts w:ascii="Times New Roman" w:hAnsi="Times New Roman" w:cs="Times New Roman"/>
          <w:sz w:val="24"/>
          <w:szCs w:val="24"/>
        </w:rPr>
        <w:t>Treatment shou</w:t>
      </w:r>
      <w:r w:rsidR="001629BC" w:rsidRPr="00C52A04">
        <w:rPr>
          <w:rFonts w:ascii="Times New Roman" w:hAnsi="Times New Roman" w:cs="Times New Roman"/>
          <w:sz w:val="24"/>
          <w:szCs w:val="24"/>
          <w:lang w:val="en-US"/>
        </w:rPr>
        <w:t>l</w:t>
      </w:r>
      <w:r w:rsidRPr="00C52A04">
        <w:rPr>
          <w:rFonts w:ascii="Times New Roman" w:hAnsi="Times New Roman" w:cs="Times New Roman"/>
          <w:sz w:val="24"/>
          <w:szCs w:val="24"/>
        </w:rPr>
        <w:t>d be multidisciplinary involving gastroenterologist, surgeon, pathologist, radiologist and oncologist. In the treatment of this patient, endocrinologist was also included because of the preoperative hormonal disbalance, due to previous ad</w:t>
      </w:r>
      <w:r w:rsidR="00AC0E52" w:rsidRPr="00C52A04">
        <w:rPr>
          <w:rFonts w:ascii="Times New Roman" w:hAnsi="Times New Roman" w:cs="Times New Roman"/>
          <w:sz w:val="24"/>
          <w:szCs w:val="24"/>
        </w:rPr>
        <w:t>renalectomy, insulin resistence</w:t>
      </w:r>
      <w:r w:rsidRPr="00C52A04">
        <w:rPr>
          <w:rFonts w:ascii="Times New Roman" w:hAnsi="Times New Roman" w:cs="Times New Roman"/>
          <w:sz w:val="24"/>
          <w:szCs w:val="24"/>
        </w:rPr>
        <w:t xml:space="preserve"> and extreme obesity</w:t>
      </w:r>
      <w:r w:rsidR="00AC0E52" w:rsidRPr="00C52A04">
        <w:rPr>
          <w:rFonts w:ascii="Times New Roman" w:hAnsi="Times New Roman" w:cs="Times New Roman"/>
          <w:sz w:val="24"/>
          <w:szCs w:val="24"/>
        </w:rPr>
        <w:t>. Surgical treatment is a golden standard, although surgical approach varies depending on tumor size, location and invasion into adjacent organs (stage of disease) [3,8]. Standard</w:t>
      </w:r>
      <w:r w:rsidR="007B2474" w:rsidRPr="00C52A04">
        <w:rPr>
          <w:rFonts w:ascii="Times New Roman" w:hAnsi="Times New Roman" w:cs="Times New Roman"/>
          <w:sz w:val="24"/>
          <w:szCs w:val="24"/>
        </w:rPr>
        <w:t xml:space="preserve"> treatment of localised duodenal GIST is complete surgical excision (en bloc) with negative surgical margins [7,8].</w:t>
      </w:r>
      <w:r w:rsidR="00CD467D" w:rsidRPr="00C52A04">
        <w:rPr>
          <w:rFonts w:ascii="Times New Roman" w:hAnsi="Times New Roman" w:cs="Times New Roman"/>
          <w:sz w:val="24"/>
          <w:szCs w:val="24"/>
        </w:rPr>
        <w:t xml:space="preserve"> Treatment options range from pancreat</w:t>
      </w:r>
      <w:proofErr w:type="spellStart"/>
      <w:r w:rsidR="001629BC" w:rsidRPr="00C52A04">
        <w:rPr>
          <w:rFonts w:ascii="Times New Roman" w:hAnsi="Times New Roman" w:cs="Times New Roman"/>
          <w:sz w:val="24"/>
          <w:szCs w:val="24"/>
          <w:lang w:val="en-US"/>
        </w:rPr>
        <w:t>ic</w:t>
      </w:r>
      <w:proofErr w:type="spellEnd"/>
      <w:r w:rsidR="00CD467D" w:rsidRPr="00C52A04">
        <w:rPr>
          <w:rFonts w:ascii="Times New Roman" w:hAnsi="Times New Roman" w:cs="Times New Roman"/>
          <w:sz w:val="24"/>
          <w:szCs w:val="24"/>
        </w:rPr>
        <w:t xml:space="preserve">oduodenectomy (Whipple procedure) to local resection, mostly depending to </w:t>
      </w:r>
      <w:r w:rsidR="004B5175" w:rsidRPr="00C52A04">
        <w:rPr>
          <w:rFonts w:ascii="Times New Roman" w:hAnsi="Times New Roman" w:cs="Times New Roman"/>
          <w:sz w:val="24"/>
          <w:szCs w:val="24"/>
        </w:rPr>
        <w:t>tumor</w:t>
      </w:r>
      <w:r w:rsidR="00CD467D" w:rsidRPr="00C52A04">
        <w:rPr>
          <w:rFonts w:ascii="Times New Roman" w:hAnsi="Times New Roman" w:cs="Times New Roman"/>
          <w:sz w:val="24"/>
          <w:szCs w:val="24"/>
        </w:rPr>
        <w:t xml:space="preserve"> size and location [9, 10].</w:t>
      </w:r>
      <w:r w:rsidR="007B2474" w:rsidRPr="00C52A04">
        <w:rPr>
          <w:rFonts w:ascii="Times New Roman" w:hAnsi="Times New Roman" w:cs="Times New Roman"/>
          <w:sz w:val="24"/>
          <w:szCs w:val="24"/>
        </w:rPr>
        <w:t xml:space="preserve"> In case of </w:t>
      </w:r>
      <w:r w:rsidR="00661F50" w:rsidRPr="00C52A04">
        <w:rPr>
          <w:rFonts w:ascii="Times New Roman" w:hAnsi="Times New Roman" w:cs="Times New Roman"/>
          <w:sz w:val="24"/>
          <w:szCs w:val="24"/>
        </w:rPr>
        <w:t>larger tumors or tumor localization in</w:t>
      </w:r>
      <w:r w:rsidR="007B2474" w:rsidRPr="00C52A04">
        <w:rPr>
          <w:rFonts w:ascii="Times New Roman" w:hAnsi="Times New Roman" w:cs="Times New Roman"/>
          <w:sz w:val="24"/>
          <w:szCs w:val="24"/>
        </w:rPr>
        <w:t xml:space="preserve"> D2 portion of duodenum </w:t>
      </w:r>
      <w:r w:rsidR="00661F50" w:rsidRPr="00C52A04">
        <w:rPr>
          <w:rFonts w:ascii="Times New Roman" w:hAnsi="Times New Roman" w:cs="Times New Roman"/>
          <w:sz w:val="24"/>
          <w:szCs w:val="24"/>
        </w:rPr>
        <w:t>with involvement</w:t>
      </w:r>
      <w:r w:rsidR="00847527" w:rsidRPr="00C52A04">
        <w:rPr>
          <w:rFonts w:ascii="Times New Roman" w:hAnsi="Times New Roman" w:cs="Times New Roman"/>
          <w:sz w:val="24"/>
          <w:szCs w:val="24"/>
        </w:rPr>
        <w:t xml:space="preserve"> of head of the pancreas or</w:t>
      </w:r>
      <w:r w:rsidR="00661F50" w:rsidRPr="00C52A04">
        <w:rPr>
          <w:rFonts w:ascii="Times New Roman" w:hAnsi="Times New Roman" w:cs="Times New Roman"/>
          <w:sz w:val="24"/>
          <w:szCs w:val="24"/>
        </w:rPr>
        <w:t xml:space="preserve"> the ampulla of Vater</w:t>
      </w:r>
      <w:r w:rsidR="001629BC" w:rsidRPr="00C52A04">
        <w:rPr>
          <w:rFonts w:ascii="Times New Roman" w:hAnsi="Times New Roman" w:cs="Times New Roman"/>
          <w:sz w:val="24"/>
          <w:szCs w:val="24"/>
          <w:lang w:val="en-US"/>
        </w:rPr>
        <w:t>,</w:t>
      </w:r>
      <w:r w:rsidR="00661F50" w:rsidRPr="00C52A04">
        <w:rPr>
          <w:rFonts w:ascii="Times New Roman" w:hAnsi="Times New Roman" w:cs="Times New Roman"/>
          <w:sz w:val="24"/>
          <w:szCs w:val="24"/>
        </w:rPr>
        <w:t xml:space="preserve"> should undergo pancreat</w:t>
      </w:r>
      <w:proofErr w:type="spellStart"/>
      <w:r w:rsidR="001629BC" w:rsidRPr="00C52A04">
        <w:rPr>
          <w:rFonts w:ascii="Times New Roman" w:hAnsi="Times New Roman" w:cs="Times New Roman"/>
          <w:sz w:val="24"/>
          <w:szCs w:val="24"/>
          <w:lang w:val="en-US"/>
        </w:rPr>
        <w:t>ic</w:t>
      </w:r>
      <w:proofErr w:type="spellEnd"/>
      <w:r w:rsidR="00661F50" w:rsidRPr="00C52A04">
        <w:rPr>
          <w:rFonts w:ascii="Times New Roman" w:hAnsi="Times New Roman" w:cs="Times New Roman"/>
          <w:sz w:val="24"/>
          <w:szCs w:val="24"/>
        </w:rPr>
        <w:t>oduodenectomy [11]</w:t>
      </w:r>
      <w:r w:rsidR="005F6736" w:rsidRPr="00C52A04">
        <w:rPr>
          <w:rFonts w:ascii="Times New Roman" w:hAnsi="Times New Roman" w:cs="Times New Roman"/>
          <w:sz w:val="24"/>
          <w:szCs w:val="24"/>
        </w:rPr>
        <w:t>. The anatomy of the duodenum,</w:t>
      </w:r>
      <w:r w:rsidR="00A22C8A" w:rsidRPr="00C52A04">
        <w:rPr>
          <w:rFonts w:ascii="Times New Roman" w:hAnsi="Times New Roman" w:cs="Times New Roman"/>
          <w:sz w:val="24"/>
          <w:szCs w:val="24"/>
        </w:rPr>
        <w:t xml:space="preserve"> especially the second part and its proximity to important anatomical structures, such as duodenal papilla, pancreas and the pancreatic and billiary ducts, further complicate the surgical approach</w:t>
      </w:r>
      <w:r w:rsidR="00661F50" w:rsidRPr="00C52A04">
        <w:rPr>
          <w:rFonts w:ascii="Times New Roman" w:hAnsi="Times New Roman" w:cs="Times New Roman"/>
          <w:sz w:val="24"/>
          <w:szCs w:val="24"/>
        </w:rPr>
        <w:t>.</w:t>
      </w:r>
      <w:r w:rsidR="00BC5F41" w:rsidRPr="00C52A04">
        <w:rPr>
          <w:rFonts w:ascii="Times New Roman" w:hAnsi="Times New Roman" w:cs="Times New Roman"/>
          <w:sz w:val="24"/>
          <w:szCs w:val="24"/>
        </w:rPr>
        <w:t xml:space="preserve"> </w:t>
      </w:r>
      <w:r w:rsidR="005F6736" w:rsidRPr="00C52A04">
        <w:rPr>
          <w:rFonts w:ascii="Times New Roman" w:hAnsi="Times New Roman" w:cs="Times New Roman"/>
          <w:sz w:val="24"/>
          <w:szCs w:val="24"/>
        </w:rPr>
        <w:t>In this case w</w:t>
      </w:r>
      <w:r w:rsidR="00BC5F41" w:rsidRPr="00C52A04">
        <w:rPr>
          <w:rFonts w:ascii="Times New Roman" w:hAnsi="Times New Roman" w:cs="Times New Roman"/>
          <w:sz w:val="24"/>
          <w:szCs w:val="24"/>
        </w:rPr>
        <w:t xml:space="preserve">ith the characteristics mentioned, the best choice </w:t>
      </w:r>
      <w:r w:rsidR="005F6736" w:rsidRPr="00C52A04">
        <w:rPr>
          <w:rFonts w:ascii="Times New Roman" w:hAnsi="Times New Roman" w:cs="Times New Roman"/>
          <w:sz w:val="24"/>
          <w:szCs w:val="24"/>
        </w:rPr>
        <w:t xml:space="preserve">for surgical treatment </w:t>
      </w:r>
      <w:r w:rsidR="00BC5F41" w:rsidRPr="00C52A04">
        <w:rPr>
          <w:rFonts w:ascii="Times New Roman" w:hAnsi="Times New Roman" w:cs="Times New Roman"/>
          <w:sz w:val="24"/>
          <w:szCs w:val="24"/>
        </w:rPr>
        <w:t>was Whipple procedure</w:t>
      </w:r>
      <w:r w:rsidR="005F6736" w:rsidRPr="00C52A04">
        <w:rPr>
          <w:rFonts w:ascii="Times New Roman" w:hAnsi="Times New Roman" w:cs="Times New Roman"/>
          <w:sz w:val="24"/>
          <w:szCs w:val="24"/>
        </w:rPr>
        <w:t xml:space="preserve"> and in comparison to the literature, the treatment in our patient was adequate. </w:t>
      </w:r>
      <w:r w:rsidR="00A22C8A" w:rsidRPr="00C52A04">
        <w:rPr>
          <w:rFonts w:ascii="Times New Roman" w:hAnsi="Times New Roman" w:cs="Times New Roman"/>
          <w:sz w:val="24"/>
          <w:szCs w:val="24"/>
        </w:rPr>
        <w:t>Beside the extension of surgical procedure, in postoperative period present comorbidities worsend the patient health condition and provoke respiratory complications which led to prolonged stay in ICU and postponed rehabilitation.</w:t>
      </w:r>
      <w:r w:rsidR="005F3B98" w:rsidRPr="00C52A04">
        <w:rPr>
          <w:rFonts w:ascii="Times New Roman" w:hAnsi="Times New Roman" w:cs="Times New Roman"/>
          <w:sz w:val="24"/>
          <w:szCs w:val="24"/>
        </w:rPr>
        <w:t xml:space="preserve"> About the POPF formation, </w:t>
      </w:r>
      <w:r w:rsidR="00A22C8A" w:rsidRPr="00C52A04">
        <w:rPr>
          <w:rFonts w:ascii="Times New Roman" w:hAnsi="Times New Roman" w:cs="Times New Roman"/>
          <w:sz w:val="24"/>
          <w:szCs w:val="24"/>
        </w:rPr>
        <w:t xml:space="preserve"> </w:t>
      </w:r>
      <w:r w:rsidR="005F3B98" w:rsidRPr="00C52A04">
        <w:rPr>
          <w:rFonts w:ascii="Times New Roman" w:hAnsi="Times New Roman" w:cs="Times New Roman"/>
          <w:sz w:val="24"/>
          <w:szCs w:val="24"/>
        </w:rPr>
        <w:lastRenderedPageBreak/>
        <w:t>t</w:t>
      </w:r>
      <w:r w:rsidR="007A5368" w:rsidRPr="00C52A04">
        <w:rPr>
          <w:rFonts w:ascii="Times New Roman" w:hAnsi="Times New Roman" w:cs="Times New Roman"/>
          <w:sz w:val="24"/>
          <w:szCs w:val="24"/>
        </w:rPr>
        <w:t xml:space="preserve">here are many possible reasons and risk factors. Soft pancreatic tissue, based on intraoperative assessment, which was described in our case, is the most widely recognized risk factor for pancreatic fistula [12, 13]. </w:t>
      </w:r>
      <w:r w:rsidR="009D7C79" w:rsidRPr="00C52A04">
        <w:rPr>
          <w:rFonts w:ascii="Times New Roman" w:hAnsi="Times New Roman" w:cs="Times New Roman"/>
          <w:sz w:val="24"/>
          <w:szCs w:val="24"/>
        </w:rPr>
        <w:t xml:space="preserve">Patohistological findings confirmed </w:t>
      </w:r>
      <w:r w:rsidR="002E52DC" w:rsidRPr="00C52A04">
        <w:rPr>
          <w:rFonts w:ascii="Times New Roman" w:hAnsi="Times New Roman" w:cs="Times New Roman"/>
          <w:sz w:val="24"/>
          <w:szCs w:val="24"/>
        </w:rPr>
        <w:t xml:space="preserve">duodenal GIST with c-kit mutation and CD34 expression, with heterogenous morphology, </w:t>
      </w:r>
      <w:r w:rsidR="009D7C79" w:rsidRPr="00C52A04">
        <w:rPr>
          <w:rFonts w:ascii="Times New Roman" w:hAnsi="Times New Roman" w:cs="Times New Roman"/>
          <w:sz w:val="24"/>
          <w:szCs w:val="24"/>
        </w:rPr>
        <w:t>without tumor invasion in pancrea</w:t>
      </w:r>
      <w:r w:rsidR="00E434D1" w:rsidRPr="00C52A04">
        <w:rPr>
          <w:rFonts w:ascii="Times New Roman" w:hAnsi="Times New Roman" w:cs="Times New Roman"/>
          <w:sz w:val="24"/>
          <w:szCs w:val="24"/>
        </w:rPr>
        <w:t>tic, jejunal and gastric tissue</w:t>
      </w:r>
      <w:r w:rsidR="002E52DC" w:rsidRPr="00C52A04">
        <w:rPr>
          <w:rFonts w:ascii="Times New Roman" w:hAnsi="Times New Roman" w:cs="Times New Roman"/>
          <w:sz w:val="24"/>
          <w:szCs w:val="24"/>
        </w:rPr>
        <w:t>, free surgical margins</w:t>
      </w:r>
      <w:r w:rsidR="009D7C79" w:rsidRPr="00C52A04">
        <w:rPr>
          <w:rFonts w:ascii="Times New Roman" w:hAnsi="Times New Roman" w:cs="Times New Roman"/>
          <w:sz w:val="24"/>
          <w:szCs w:val="24"/>
        </w:rPr>
        <w:t xml:space="preserve"> </w:t>
      </w:r>
      <w:r w:rsidR="00E434D1" w:rsidRPr="00C52A04">
        <w:rPr>
          <w:rFonts w:ascii="Times New Roman" w:hAnsi="Times New Roman" w:cs="Times New Roman"/>
          <w:sz w:val="24"/>
          <w:szCs w:val="24"/>
        </w:rPr>
        <w:t>and</w:t>
      </w:r>
      <w:r w:rsidR="009D7C79" w:rsidRPr="00C52A04">
        <w:rPr>
          <w:rFonts w:ascii="Times New Roman" w:hAnsi="Times New Roman" w:cs="Times New Roman"/>
          <w:sz w:val="24"/>
          <w:szCs w:val="24"/>
        </w:rPr>
        <w:t xml:space="preserve"> none of the lymph node was positive for tumor cells, so R0 re</w:t>
      </w:r>
      <w:r w:rsidR="00E434D1" w:rsidRPr="00C52A04">
        <w:rPr>
          <w:rFonts w:ascii="Times New Roman" w:hAnsi="Times New Roman" w:cs="Times New Roman"/>
          <w:sz w:val="24"/>
          <w:szCs w:val="24"/>
        </w:rPr>
        <w:t>section was achieved. It is important to mention that small intestinal GIST’s (including the duodenal ones) are a histologically more homogenous than gastric  GISTs. In contrast to gas</w:t>
      </w:r>
      <w:r w:rsidR="005F3B98" w:rsidRPr="00C52A04">
        <w:rPr>
          <w:rFonts w:ascii="Times New Roman" w:hAnsi="Times New Roman" w:cs="Times New Roman"/>
          <w:sz w:val="24"/>
          <w:szCs w:val="24"/>
        </w:rPr>
        <w:t>tric GISTs, all small intestinal</w:t>
      </w:r>
      <w:r w:rsidR="00E434D1" w:rsidRPr="00C52A04">
        <w:rPr>
          <w:rFonts w:ascii="Times New Roman" w:hAnsi="Times New Roman" w:cs="Times New Roman"/>
          <w:sz w:val="24"/>
          <w:szCs w:val="24"/>
        </w:rPr>
        <w:t xml:space="preserve"> GIS</w:t>
      </w:r>
      <w:r w:rsidR="005F3B98" w:rsidRPr="00C52A04">
        <w:rPr>
          <w:rFonts w:ascii="Times New Roman" w:hAnsi="Times New Roman" w:cs="Times New Roman"/>
          <w:sz w:val="24"/>
          <w:szCs w:val="24"/>
        </w:rPr>
        <w:t>T</w:t>
      </w:r>
      <w:r w:rsidR="00E434D1" w:rsidRPr="00C52A04">
        <w:rPr>
          <w:rFonts w:ascii="Times New Roman" w:hAnsi="Times New Roman" w:cs="Times New Roman"/>
          <w:sz w:val="24"/>
          <w:szCs w:val="24"/>
        </w:rPr>
        <w:t xml:space="preserve">s &gt;5cm have a significant tumor-related mortality, twice as high as gastric GISTs (around 40-50%) [14]. </w:t>
      </w:r>
    </w:p>
    <w:p w:rsidR="008D31B1" w:rsidRPr="00C52A04" w:rsidRDefault="008D31B1" w:rsidP="00221B11">
      <w:pPr>
        <w:spacing w:after="0" w:line="40" w:lineRule="atLeast"/>
        <w:jc w:val="both"/>
        <w:rPr>
          <w:rFonts w:ascii="Times New Roman" w:hAnsi="Times New Roman" w:cs="Times New Roman"/>
          <w:b/>
          <w:sz w:val="24"/>
          <w:szCs w:val="24"/>
        </w:rPr>
      </w:pPr>
    </w:p>
    <w:p w:rsidR="008B34A3" w:rsidRPr="00C52A04" w:rsidRDefault="008B34A3" w:rsidP="00221B11">
      <w:pPr>
        <w:spacing w:after="0" w:line="40" w:lineRule="atLeast"/>
        <w:jc w:val="both"/>
        <w:rPr>
          <w:rFonts w:ascii="Times New Roman" w:hAnsi="Times New Roman" w:cs="Times New Roman"/>
          <w:b/>
          <w:sz w:val="24"/>
          <w:szCs w:val="24"/>
        </w:rPr>
      </w:pPr>
      <w:r w:rsidRPr="00C52A04">
        <w:rPr>
          <w:rFonts w:ascii="Times New Roman" w:hAnsi="Times New Roman" w:cs="Times New Roman"/>
          <w:b/>
          <w:sz w:val="24"/>
          <w:szCs w:val="24"/>
        </w:rPr>
        <w:t>Conclusion</w:t>
      </w:r>
    </w:p>
    <w:p w:rsidR="00BC5F41" w:rsidRDefault="00BC5F41" w:rsidP="00221B11">
      <w:pPr>
        <w:spacing w:after="0" w:line="40" w:lineRule="atLeast"/>
        <w:ind w:firstLine="720"/>
        <w:jc w:val="both"/>
        <w:rPr>
          <w:rFonts w:ascii="Times New Roman" w:hAnsi="Times New Roman" w:cs="Times New Roman"/>
          <w:sz w:val="24"/>
          <w:szCs w:val="24"/>
        </w:rPr>
      </w:pPr>
      <w:r w:rsidRPr="00C52A04">
        <w:rPr>
          <w:rFonts w:ascii="Times New Roman" w:hAnsi="Times New Roman" w:cs="Times New Roman"/>
          <w:sz w:val="24"/>
          <w:szCs w:val="24"/>
        </w:rPr>
        <w:t>The primary treatment of duodenal GIST is the surgical approach and its aim is to remove tumor en bloc, which means complete tumor resection and adequate margins</w:t>
      </w:r>
      <w:r w:rsidR="00BB64AC" w:rsidRPr="00C52A04">
        <w:rPr>
          <w:rFonts w:ascii="Times New Roman" w:hAnsi="Times New Roman" w:cs="Times New Roman"/>
          <w:sz w:val="24"/>
          <w:szCs w:val="24"/>
        </w:rPr>
        <w:t>, foll</w:t>
      </w:r>
      <w:r w:rsidRPr="00C52A04">
        <w:rPr>
          <w:rFonts w:ascii="Times New Roman" w:hAnsi="Times New Roman" w:cs="Times New Roman"/>
          <w:sz w:val="24"/>
          <w:szCs w:val="24"/>
        </w:rPr>
        <w:t xml:space="preserve">owing the principles of oncologic surgery. Surgical approach depends upon tumor location and size. Recurrence rate depends upon tumor location and extend of removal. Because of its rarity, </w:t>
      </w:r>
      <w:r w:rsidR="005F6736" w:rsidRPr="00C52A04">
        <w:rPr>
          <w:rFonts w:ascii="Times New Roman" w:hAnsi="Times New Roman" w:cs="Times New Roman"/>
          <w:sz w:val="24"/>
          <w:szCs w:val="24"/>
        </w:rPr>
        <w:t xml:space="preserve">there is lack of consensus about </w:t>
      </w:r>
      <w:r w:rsidRPr="00C52A04">
        <w:rPr>
          <w:rFonts w:ascii="Times New Roman" w:hAnsi="Times New Roman" w:cs="Times New Roman"/>
          <w:sz w:val="24"/>
          <w:szCs w:val="24"/>
        </w:rPr>
        <w:t>role of lymphadenectomy and most appropriate surgical approach is</w:t>
      </w:r>
      <w:r w:rsidR="005F6736" w:rsidRPr="00C52A04">
        <w:rPr>
          <w:rFonts w:ascii="Times New Roman" w:hAnsi="Times New Roman" w:cs="Times New Roman"/>
          <w:sz w:val="24"/>
          <w:szCs w:val="24"/>
        </w:rPr>
        <w:t xml:space="preserve"> still</w:t>
      </w:r>
      <w:r w:rsidRPr="00C52A04">
        <w:rPr>
          <w:rFonts w:ascii="Times New Roman" w:hAnsi="Times New Roman" w:cs="Times New Roman"/>
          <w:sz w:val="24"/>
          <w:szCs w:val="24"/>
        </w:rPr>
        <w:t xml:space="preserve"> unclear.</w:t>
      </w:r>
      <w:r w:rsidR="005F6736" w:rsidRPr="00C52A04">
        <w:rPr>
          <w:rFonts w:ascii="Times New Roman" w:hAnsi="Times New Roman" w:cs="Times New Roman"/>
          <w:sz w:val="24"/>
          <w:szCs w:val="24"/>
        </w:rPr>
        <w:t xml:space="preserve"> Optimal surgical strategies for duodenal GISTs remain to be established.</w:t>
      </w:r>
    </w:p>
    <w:p w:rsidR="005F6736" w:rsidRPr="00326F61" w:rsidRDefault="00111A94" w:rsidP="00326F61">
      <w:pPr>
        <w:shd w:val="clear" w:color="auto" w:fill="FFFFFF"/>
        <w:spacing w:before="100" w:beforeAutospacing="1" w:after="100" w:afterAutospacing="1" w:line="240" w:lineRule="auto"/>
        <w:ind w:left="-150"/>
        <w:rPr>
          <w:rFonts w:ascii="Times New Roman" w:eastAsia="Times New Roman" w:hAnsi="Times New Roman" w:cs="Times New Roman"/>
          <w:b/>
          <w:bCs/>
          <w:color w:val="212121"/>
          <w:sz w:val="24"/>
          <w:szCs w:val="24"/>
          <w:lang w:eastAsia="mk-MK"/>
        </w:rPr>
      </w:pPr>
      <w:r w:rsidRPr="00111A94">
        <w:rPr>
          <w:rFonts w:ascii="Times New Roman" w:eastAsia="Times New Roman" w:hAnsi="Times New Roman" w:cs="Times New Roman"/>
          <w:b/>
          <w:bCs/>
          <w:color w:val="212121"/>
          <w:sz w:val="24"/>
          <w:szCs w:val="24"/>
          <w:lang w:eastAsia="mk-MK"/>
        </w:rPr>
        <w:t>Conflict of interest:</w:t>
      </w:r>
      <w:r w:rsidR="006B60E3" w:rsidRPr="00326F61">
        <w:rPr>
          <w:rFonts w:ascii="Times New Roman" w:eastAsia="Times New Roman" w:hAnsi="Times New Roman" w:cs="Times New Roman"/>
          <w:b/>
          <w:bCs/>
          <w:color w:val="212121"/>
          <w:sz w:val="24"/>
          <w:szCs w:val="24"/>
          <w:lang w:eastAsia="mk-MK"/>
        </w:rPr>
        <w:t xml:space="preserve"> </w:t>
      </w:r>
      <w:r w:rsidRPr="00111A94">
        <w:rPr>
          <w:rFonts w:ascii="Times New Roman" w:eastAsia="Times New Roman" w:hAnsi="Times New Roman" w:cs="Times New Roman"/>
          <w:color w:val="212121"/>
          <w:sz w:val="24"/>
          <w:szCs w:val="24"/>
          <w:lang w:eastAsia="mk-MK"/>
        </w:rPr>
        <w:t>None declared</w:t>
      </w:r>
      <w:r w:rsidR="00326F61" w:rsidRPr="00326F61">
        <w:rPr>
          <w:rFonts w:ascii="Times New Roman" w:eastAsia="Times New Roman" w:hAnsi="Times New Roman" w:cs="Times New Roman"/>
          <w:color w:val="212121"/>
          <w:sz w:val="24"/>
          <w:szCs w:val="24"/>
          <w:lang w:eastAsia="mk-MK"/>
        </w:rPr>
        <w:t>.</w:t>
      </w:r>
    </w:p>
    <w:p w:rsidR="008B34A3" w:rsidRPr="00C52A04" w:rsidRDefault="008B34A3" w:rsidP="00221B11">
      <w:pPr>
        <w:spacing w:after="0" w:line="40" w:lineRule="atLeast"/>
        <w:jc w:val="both"/>
        <w:rPr>
          <w:rFonts w:ascii="Times New Roman" w:hAnsi="Times New Roman" w:cs="Times New Roman"/>
          <w:b/>
          <w:sz w:val="24"/>
          <w:szCs w:val="24"/>
        </w:rPr>
      </w:pPr>
      <w:r w:rsidRPr="00C52A04">
        <w:rPr>
          <w:rFonts w:ascii="Times New Roman" w:hAnsi="Times New Roman" w:cs="Times New Roman"/>
          <w:b/>
          <w:sz w:val="24"/>
          <w:szCs w:val="24"/>
        </w:rPr>
        <w:t>REFERENCES</w:t>
      </w:r>
    </w:p>
    <w:p w:rsidR="008B34A3" w:rsidRPr="00C52A04" w:rsidRDefault="008B34A3" w:rsidP="00221B11">
      <w:pPr>
        <w:spacing w:after="0" w:line="40" w:lineRule="atLeast"/>
        <w:jc w:val="both"/>
        <w:rPr>
          <w:rFonts w:ascii="Times New Roman" w:hAnsi="Times New Roman" w:cs="Times New Roman"/>
          <w:b/>
          <w:sz w:val="24"/>
          <w:szCs w:val="24"/>
          <w:lang w:val="en-US"/>
        </w:rPr>
      </w:pPr>
    </w:p>
    <w:p w:rsidR="00A574B2" w:rsidRPr="00C52A04" w:rsidRDefault="00A574B2" w:rsidP="00221B11">
      <w:pPr>
        <w:pStyle w:val="CommentText"/>
        <w:numPr>
          <w:ilvl w:val="0"/>
          <w:numId w:val="2"/>
        </w:numPr>
        <w:spacing w:after="0" w:line="40" w:lineRule="atLeast"/>
        <w:jc w:val="both"/>
        <w:rPr>
          <w:rFonts w:ascii="Times New Roman" w:hAnsi="Times New Roman" w:cs="Times New Roman"/>
          <w:sz w:val="24"/>
          <w:szCs w:val="24"/>
        </w:rPr>
      </w:pPr>
      <w:r w:rsidRPr="00C52A04">
        <w:rPr>
          <w:rFonts w:ascii="Times New Roman" w:hAnsi="Times New Roman" w:cs="Times New Roman"/>
          <w:sz w:val="24"/>
          <w:szCs w:val="24"/>
        </w:rPr>
        <w:t>Rubin BP, Heinrich MC, Corless Cl. Gastrointestinal stromal tumour. Lancet.2007;369(9574):1731-41.</w:t>
      </w:r>
    </w:p>
    <w:p w:rsidR="00A574B2" w:rsidRPr="00C52A04" w:rsidRDefault="00A574B2" w:rsidP="00221B11">
      <w:pPr>
        <w:pStyle w:val="CommentText"/>
        <w:numPr>
          <w:ilvl w:val="0"/>
          <w:numId w:val="2"/>
        </w:numPr>
        <w:spacing w:after="0" w:line="40" w:lineRule="atLeast"/>
        <w:jc w:val="both"/>
        <w:rPr>
          <w:rFonts w:ascii="Times New Roman" w:hAnsi="Times New Roman" w:cs="Times New Roman"/>
          <w:sz w:val="24"/>
          <w:szCs w:val="24"/>
          <w:lang w:val="en-US"/>
        </w:rPr>
      </w:pPr>
      <w:r w:rsidRPr="00C52A04">
        <w:rPr>
          <w:rFonts w:ascii="Times New Roman" w:hAnsi="Times New Roman" w:cs="Times New Roman"/>
          <w:sz w:val="24"/>
          <w:szCs w:val="24"/>
        </w:rPr>
        <w:t>Azcoitia MF. Tumores del estroma gastrointestinal, definicion, generalidades y epidemiologia. Cir.Gen. 2008;30: S5-S10.</w:t>
      </w:r>
    </w:p>
    <w:p w:rsidR="00A574B2" w:rsidRPr="00C52A04" w:rsidRDefault="00A574B2" w:rsidP="00221B11">
      <w:pPr>
        <w:pStyle w:val="CommentText"/>
        <w:numPr>
          <w:ilvl w:val="0"/>
          <w:numId w:val="2"/>
        </w:numPr>
        <w:spacing w:after="0" w:line="40" w:lineRule="atLeast"/>
        <w:jc w:val="both"/>
        <w:rPr>
          <w:rFonts w:ascii="Times New Roman" w:hAnsi="Times New Roman" w:cs="Times New Roman"/>
          <w:sz w:val="24"/>
          <w:szCs w:val="24"/>
        </w:rPr>
      </w:pPr>
      <w:r w:rsidRPr="00C52A04">
        <w:rPr>
          <w:rFonts w:ascii="Times New Roman" w:hAnsi="Times New Roman" w:cs="Times New Roman"/>
          <w:sz w:val="24"/>
          <w:szCs w:val="24"/>
        </w:rPr>
        <w:t>C.Shen, H. Chen, Y.Yin,</w:t>
      </w:r>
      <w:r w:rsidR="006B60E3">
        <w:rPr>
          <w:rFonts w:ascii="Times New Roman" w:hAnsi="Times New Roman" w:cs="Times New Roman"/>
          <w:sz w:val="24"/>
          <w:szCs w:val="24"/>
        </w:rPr>
        <w:t xml:space="preserve"> et al</w:t>
      </w:r>
      <w:r w:rsidRPr="00C52A04">
        <w:rPr>
          <w:rFonts w:ascii="Times New Roman" w:hAnsi="Times New Roman" w:cs="Times New Roman"/>
          <w:sz w:val="24"/>
          <w:szCs w:val="24"/>
        </w:rPr>
        <w:t>. Gastrointestinal stromal tumors: clinicopathological characteristics, surgery, and long-t</w:t>
      </w:r>
      <w:r w:rsidR="006B60E3">
        <w:rPr>
          <w:rFonts w:ascii="Times New Roman" w:hAnsi="Times New Roman" w:cs="Times New Roman"/>
          <w:sz w:val="24"/>
          <w:szCs w:val="24"/>
        </w:rPr>
        <w:t xml:space="preserve">erm outcome, BMC Surg. 2015; 15: </w:t>
      </w:r>
      <w:r w:rsidRPr="00C52A04">
        <w:rPr>
          <w:rFonts w:ascii="Times New Roman" w:hAnsi="Times New Roman" w:cs="Times New Roman"/>
          <w:sz w:val="24"/>
          <w:szCs w:val="24"/>
        </w:rPr>
        <w:t>98.</w:t>
      </w:r>
    </w:p>
    <w:p w:rsidR="006B60E3" w:rsidRPr="006B60E3" w:rsidRDefault="00A574B2" w:rsidP="00221B11">
      <w:pPr>
        <w:pStyle w:val="CommentText"/>
        <w:numPr>
          <w:ilvl w:val="0"/>
          <w:numId w:val="2"/>
        </w:numPr>
        <w:spacing w:after="0" w:line="40" w:lineRule="atLeast"/>
        <w:jc w:val="both"/>
        <w:rPr>
          <w:rFonts w:ascii="Times New Roman" w:hAnsi="Times New Roman" w:cs="Times New Roman"/>
          <w:sz w:val="24"/>
          <w:szCs w:val="24"/>
          <w:lang w:val="en-US"/>
        </w:rPr>
      </w:pPr>
      <w:r w:rsidRPr="006B60E3">
        <w:rPr>
          <w:rFonts w:ascii="Times New Roman" w:hAnsi="Times New Roman" w:cs="Times New Roman"/>
          <w:sz w:val="24"/>
          <w:szCs w:val="24"/>
        </w:rPr>
        <w:t>S.J. Lee, K.B. Song, Y.J. Lee, et al. Clinicopathologic characteristics and</w:t>
      </w:r>
      <w:r w:rsidR="006B60E3">
        <w:rPr>
          <w:rFonts w:ascii="Times New Roman" w:hAnsi="Times New Roman" w:cs="Times New Roman"/>
          <w:sz w:val="24"/>
          <w:szCs w:val="24"/>
        </w:rPr>
        <w:t xml:space="preserve"> </w:t>
      </w:r>
      <w:r w:rsidRPr="006B60E3">
        <w:rPr>
          <w:rFonts w:ascii="Times New Roman" w:hAnsi="Times New Roman" w:cs="Times New Roman"/>
          <w:sz w:val="24"/>
          <w:szCs w:val="24"/>
        </w:rPr>
        <w:t>optimal surgical treatment of duodenal gastrointestinal stromal tumo</w:t>
      </w:r>
      <w:r w:rsidR="006B60E3">
        <w:rPr>
          <w:rFonts w:ascii="Times New Roman" w:hAnsi="Times New Roman" w:cs="Times New Roman"/>
          <w:sz w:val="24"/>
          <w:szCs w:val="24"/>
        </w:rPr>
        <w:t>r. J. Gastrointest. Surg. 2019;</w:t>
      </w:r>
      <w:r w:rsidR="006B60E3" w:rsidRPr="006B60E3">
        <w:rPr>
          <w:rFonts w:ascii="Segoe UI" w:hAnsi="Segoe UI" w:cs="Segoe UI"/>
          <w:color w:val="212121"/>
          <w:shd w:val="clear" w:color="auto" w:fill="FFFFFF"/>
        </w:rPr>
        <w:t xml:space="preserve"> </w:t>
      </w:r>
      <w:r w:rsidR="006B60E3" w:rsidRPr="006B60E3">
        <w:rPr>
          <w:rFonts w:ascii="Times New Roman" w:hAnsi="Times New Roman" w:cs="Times New Roman"/>
          <w:color w:val="212121"/>
          <w:sz w:val="24"/>
          <w:szCs w:val="24"/>
          <w:shd w:val="clear" w:color="auto" w:fill="FFFFFF"/>
        </w:rPr>
        <w:t>23(2):270-279</w:t>
      </w:r>
      <w:r w:rsidR="006B60E3">
        <w:rPr>
          <w:rFonts w:ascii="Times New Roman" w:hAnsi="Times New Roman" w:cs="Times New Roman"/>
          <w:sz w:val="24"/>
          <w:szCs w:val="24"/>
        </w:rPr>
        <w:t>.</w:t>
      </w:r>
    </w:p>
    <w:p w:rsidR="00A574B2" w:rsidRPr="006B60E3" w:rsidRDefault="00A574B2" w:rsidP="00221B11">
      <w:pPr>
        <w:pStyle w:val="CommentText"/>
        <w:numPr>
          <w:ilvl w:val="0"/>
          <w:numId w:val="2"/>
        </w:numPr>
        <w:spacing w:after="0" w:line="40" w:lineRule="atLeast"/>
        <w:jc w:val="both"/>
        <w:rPr>
          <w:rFonts w:ascii="Times New Roman" w:hAnsi="Times New Roman" w:cs="Times New Roman"/>
          <w:sz w:val="24"/>
          <w:szCs w:val="24"/>
          <w:lang w:val="en-US"/>
        </w:rPr>
      </w:pPr>
      <w:r w:rsidRPr="006B60E3">
        <w:rPr>
          <w:rFonts w:ascii="Times New Roman" w:hAnsi="Times New Roman" w:cs="Times New Roman"/>
          <w:sz w:val="24"/>
          <w:szCs w:val="24"/>
        </w:rPr>
        <w:t>Yang F, Jin C, Du Z, et al. Duodenal gastrointestinal stromal tumor: Clinopathological characteristics, surgical outcomes, long term survival and predictors for adverse outcomes. Am J Surg. 2013;206:360-367.</w:t>
      </w:r>
    </w:p>
    <w:p w:rsidR="005C4F64" w:rsidRPr="00C52A04" w:rsidRDefault="005C4F64" w:rsidP="00221B11">
      <w:pPr>
        <w:pStyle w:val="CommentText"/>
        <w:numPr>
          <w:ilvl w:val="0"/>
          <w:numId w:val="2"/>
        </w:numPr>
        <w:spacing w:after="0" w:line="40" w:lineRule="atLeast"/>
        <w:jc w:val="both"/>
        <w:rPr>
          <w:rFonts w:ascii="Times New Roman" w:hAnsi="Times New Roman" w:cs="Times New Roman"/>
          <w:sz w:val="24"/>
          <w:szCs w:val="24"/>
          <w:lang w:val="en-US"/>
        </w:rPr>
      </w:pPr>
      <w:r w:rsidRPr="00C52A04">
        <w:rPr>
          <w:rFonts w:ascii="Times New Roman" w:hAnsi="Times New Roman" w:cs="Times New Roman"/>
          <w:sz w:val="24"/>
          <w:szCs w:val="24"/>
        </w:rPr>
        <w:t xml:space="preserve">V.P.Valli, C. Valli, T. Pfammatter, </w:t>
      </w:r>
      <w:r w:rsidR="006B60E3">
        <w:rPr>
          <w:rFonts w:ascii="Times New Roman" w:hAnsi="Times New Roman" w:cs="Times New Roman"/>
          <w:sz w:val="24"/>
          <w:szCs w:val="24"/>
        </w:rPr>
        <w:t xml:space="preserve">et al. </w:t>
      </w:r>
      <w:r w:rsidRPr="00C52A04">
        <w:rPr>
          <w:rFonts w:ascii="Times New Roman" w:hAnsi="Times New Roman" w:cs="Times New Roman"/>
          <w:sz w:val="24"/>
          <w:szCs w:val="24"/>
        </w:rPr>
        <w:t>Life-threatening bleeding of a duodenal gastrointestinal stromal tumor in a teenager: a rare case report. Endosc. Int. Open 04; 2016: E1244-E1246.</w:t>
      </w:r>
    </w:p>
    <w:p w:rsidR="005C4F64" w:rsidRPr="00C52A04" w:rsidRDefault="005C4F64" w:rsidP="00221B11">
      <w:pPr>
        <w:pStyle w:val="CommentText"/>
        <w:numPr>
          <w:ilvl w:val="0"/>
          <w:numId w:val="2"/>
        </w:numPr>
        <w:spacing w:after="0" w:line="40" w:lineRule="atLeast"/>
        <w:jc w:val="both"/>
        <w:rPr>
          <w:rFonts w:ascii="Times New Roman" w:hAnsi="Times New Roman" w:cs="Times New Roman"/>
          <w:sz w:val="24"/>
          <w:szCs w:val="24"/>
          <w:lang w:val="en-US"/>
        </w:rPr>
      </w:pPr>
      <w:r w:rsidRPr="00C52A04">
        <w:rPr>
          <w:rFonts w:ascii="Times New Roman" w:hAnsi="Times New Roman" w:cs="Times New Roman"/>
          <w:sz w:val="24"/>
          <w:szCs w:val="24"/>
        </w:rPr>
        <w:t>M. Mokhtare, T. Taghvaei, H.T. Fakheri. Acute bleeding in duodenal  gastrointestinal stromal tumor. Middle East J. Dig. Dis.5; 2013:47-51.</w:t>
      </w:r>
    </w:p>
    <w:p w:rsidR="005C4F64" w:rsidRPr="00C52A04" w:rsidRDefault="005C4F64" w:rsidP="00221B11">
      <w:pPr>
        <w:pStyle w:val="CommentText"/>
        <w:numPr>
          <w:ilvl w:val="0"/>
          <w:numId w:val="2"/>
        </w:numPr>
        <w:spacing w:after="0" w:line="40" w:lineRule="atLeast"/>
        <w:jc w:val="both"/>
        <w:rPr>
          <w:rFonts w:ascii="Times New Roman" w:hAnsi="Times New Roman" w:cs="Times New Roman"/>
          <w:sz w:val="24"/>
          <w:szCs w:val="24"/>
          <w:lang w:val="en-US"/>
        </w:rPr>
      </w:pPr>
      <w:r w:rsidRPr="00C52A04">
        <w:rPr>
          <w:rFonts w:ascii="Times New Roman" w:hAnsi="Times New Roman" w:cs="Times New Roman"/>
          <w:sz w:val="24"/>
          <w:szCs w:val="24"/>
        </w:rPr>
        <w:t>P.G. Casalli, N. Abecassis, S. Bauer, et al. Gastrointestinal stromal tuomours: ESMO-EURACAN Clinical Practice Guidelines for diagnosis, treatment and follow-up. Ann.Oncol 4; 2018: iv68-iv78.</w:t>
      </w:r>
    </w:p>
    <w:p w:rsidR="005C4F64" w:rsidRPr="00C52A04" w:rsidRDefault="005C4F64" w:rsidP="00221B11">
      <w:pPr>
        <w:pStyle w:val="CommentText"/>
        <w:numPr>
          <w:ilvl w:val="0"/>
          <w:numId w:val="2"/>
        </w:numPr>
        <w:spacing w:after="0" w:line="40" w:lineRule="atLeast"/>
        <w:jc w:val="both"/>
        <w:rPr>
          <w:rFonts w:ascii="Times New Roman" w:hAnsi="Times New Roman" w:cs="Times New Roman"/>
          <w:sz w:val="24"/>
          <w:szCs w:val="24"/>
          <w:lang w:val="en-US"/>
        </w:rPr>
      </w:pPr>
      <w:r w:rsidRPr="00C52A04">
        <w:rPr>
          <w:rFonts w:ascii="Times New Roman" w:hAnsi="Times New Roman" w:cs="Times New Roman"/>
          <w:sz w:val="24"/>
          <w:szCs w:val="24"/>
        </w:rPr>
        <w:t xml:space="preserve">Cavallaro G, Polistena A., S’Ermo G, </w:t>
      </w:r>
      <w:r w:rsidR="006B60E3">
        <w:rPr>
          <w:rFonts w:ascii="Times New Roman" w:hAnsi="Times New Roman" w:cs="Times New Roman"/>
          <w:sz w:val="24"/>
          <w:szCs w:val="24"/>
        </w:rPr>
        <w:t>et al.</w:t>
      </w:r>
      <w:r w:rsidRPr="00C52A04">
        <w:rPr>
          <w:rFonts w:ascii="Times New Roman" w:hAnsi="Times New Roman" w:cs="Times New Roman"/>
          <w:sz w:val="24"/>
          <w:szCs w:val="24"/>
        </w:rPr>
        <w:t xml:space="preserve"> Duodenal gastrointestinal stromal tumors: Review on clinical and surgical aspects. Int J Surg, 2012; 10(9): 463.</w:t>
      </w:r>
    </w:p>
    <w:p w:rsidR="005C4F64" w:rsidRPr="00C52A04" w:rsidRDefault="005C4F64" w:rsidP="00221B11">
      <w:pPr>
        <w:pStyle w:val="CommentText"/>
        <w:numPr>
          <w:ilvl w:val="0"/>
          <w:numId w:val="2"/>
        </w:numPr>
        <w:spacing w:after="0" w:line="40" w:lineRule="atLeast"/>
        <w:jc w:val="both"/>
        <w:rPr>
          <w:rFonts w:ascii="Times New Roman" w:hAnsi="Times New Roman" w:cs="Times New Roman"/>
          <w:sz w:val="24"/>
          <w:szCs w:val="24"/>
          <w:lang w:val="en-US"/>
        </w:rPr>
      </w:pPr>
      <w:r w:rsidRPr="00C52A04">
        <w:rPr>
          <w:rFonts w:ascii="Times New Roman" w:hAnsi="Times New Roman" w:cs="Times New Roman"/>
          <w:sz w:val="24"/>
          <w:szCs w:val="24"/>
        </w:rPr>
        <w:lastRenderedPageBreak/>
        <w:t xml:space="preserve">Chok AY, Koh YX, Ow MYL, </w:t>
      </w:r>
      <w:r w:rsidR="006B60E3">
        <w:rPr>
          <w:rFonts w:ascii="Times New Roman" w:hAnsi="Times New Roman" w:cs="Times New Roman"/>
          <w:sz w:val="24"/>
          <w:szCs w:val="24"/>
        </w:rPr>
        <w:t>et al</w:t>
      </w:r>
      <w:r w:rsidRPr="00C52A04">
        <w:rPr>
          <w:rFonts w:ascii="Times New Roman" w:hAnsi="Times New Roman" w:cs="Times New Roman"/>
          <w:sz w:val="24"/>
          <w:szCs w:val="24"/>
        </w:rPr>
        <w:t>. A systematic review and meta-analysis comparing pancreaticoduodenectomy versus limited resection for duodenal gastrointestinal stromal tumors. Ann Surg. Oncol. 2014; 21(11): 3429-38.</w:t>
      </w:r>
    </w:p>
    <w:p w:rsidR="005C4F64" w:rsidRPr="00C52A04" w:rsidRDefault="005C4F64" w:rsidP="00221B11">
      <w:pPr>
        <w:pStyle w:val="CommentText"/>
        <w:numPr>
          <w:ilvl w:val="0"/>
          <w:numId w:val="2"/>
        </w:numPr>
        <w:spacing w:after="0" w:line="40" w:lineRule="atLeast"/>
        <w:jc w:val="both"/>
        <w:rPr>
          <w:rFonts w:ascii="Times New Roman" w:hAnsi="Times New Roman" w:cs="Times New Roman"/>
          <w:sz w:val="24"/>
          <w:szCs w:val="24"/>
        </w:rPr>
      </w:pPr>
      <w:r w:rsidRPr="00C52A04">
        <w:rPr>
          <w:rFonts w:ascii="Times New Roman" w:hAnsi="Times New Roman" w:cs="Times New Roman"/>
          <w:sz w:val="24"/>
          <w:szCs w:val="24"/>
        </w:rPr>
        <w:t xml:space="preserve">Beltrán MA, Valenzuela C, Diaz R, </w:t>
      </w:r>
      <w:r w:rsidR="006B60E3">
        <w:rPr>
          <w:rFonts w:ascii="Times New Roman" w:hAnsi="Times New Roman" w:cs="Times New Roman"/>
          <w:sz w:val="24"/>
          <w:szCs w:val="24"/>
        </w:rPr>
        <w:t>et al.</w:t>
      </w:r>
      <w:r w:rsidRPr="00C52A04">
        <w:rPr>
          <w:rFonts w:ascii="Times New Roman" w:hAnsi="Times New Roman" w:cs="Times New Roman"/>
          <w:sz w:val="24"/>
          <w:szCs w:val="24"/>
        </w:rPr>
        <w:t xml:space="preserve"> Tumores del estroma gastrointestinal del duodeno: revisión de literatura cientifica actual con ébfasis en el tratamiento. Rev Colomb Cir. 2014;29:140-154.</w:t>
      </w:r>
    </w:p>
    <w:p w:rsidR="007A5368" w:rsidRPr="00C52A04" w:rsidRDefault="007A5368" w:rsidP="00221B11">
      <w:pPr>
        <w:pStyle w:val="CommentText"/>
        <w:numPr>
          <w:ilvl w:val="0"/>
          <w:numId w:val="2"/>
        </w:numPr>
        <w:spacing w:after="0" w:line="40" w:lineRule="atLeast"/>
        <w:jc w:val="both"/>
        <w:rPr>
          <w:rFonts w:ascii="Times New Roman" w:hAnsi="Times New Roman" w:cs="Times New Roman"/>
          <w:sz w:val="24"/>
          <w:szCs w:val="24"/>
        </w:rPr>
      </w:pPr>
      <w:r w:rsidRPr="00C52A04">
        <w:rPr>
          <w:rFonts w:ascii="Times New Roman" w:hAnsi="Times New Roman" w:cs="Times New Roman"/>
          <w:sz w:val="24"/>
          <w:szCs w:val="24"/>
        </w:rPr>
        <w:t xml:space="preserve"> Lin JW, Cameron JL, Yeo CJ, </w:t>
      </w:r>
      <w:r w:rsidR="006B60E3">
        <w:rPr>
          <w:rFonts w:ascii="Times New Roman" w:hAnsi="Times New Roman" w:cs="Times New Roman"/>
          <w:sz w:val="24"/>
          <w:szCs w:val="24"/>
        </w:rPr>
        <w:t>et al</w:t>
      </w:r>
      <w:r w:rsidRPr="00C52A04">
        <w:rPr>
          <w:rFonts w:ascii="Times New Roman" w:hAnsi="Times New Roman" w:cs="Times New Roman"/>
          <w:sz w:val="24"/>
          <w:szCs w:val="24"/>
        </w:rPr>
        <w:t>. Risk factors and outcomes in postpancreaticoduodenectomy pancreaticocutaneous fistula. J Gastrointest Surg. 2004;8:951-959.</w:t>
      </w:r>
    </w:p>
    <w:p w:rsidR="007A5368" w:rsidRPr="00C52A04" w:rsidRDefault="007A5368" w:rsidP="00221B11">
      <w:pPr>
        <w:pStyle w:val="CommentText"/>
        <w:numPr>
          <w:ilvl w:val="0"/>
          <w:numId w:val="2"/>
        </w:numPr>
        <w:spacing w:after="0" w:line="40" w:lineRule="atLeast"/>
        <w:jc w:val="both"/>
        <w:rPr>
          <w:rFonts w:ascii="Times New Roman" w:hAnsi="Times New Roman" w:cs="Times New Roman"/>
          <w:sz w:val="24"/>
          <w:szCs w:val="24"/>
        </w:rPr>
      </w:pPr>
      <w:r w:rsidRPr="00C52A04">
        <w:rPr>
          <w:rFonts w:ascii="Times New Roman" w:hAnsi="Times New Roman" w:cs="Times New Roman"/>
          <w:sz w:val="24"/>
          <w:szCs w:val="24"/>
        </w:rPr>
        <w:t>Mathur A, Pitt HA, Marine M, et al. Fatty Pancreas: a factor in postoperative pancreatic fistula. Ann Surg. 2007;246:1058-1064.</w:t>
      </w:r>
    </w:p>
    <w:p w:rsidR="005C4F64" w:rsidRPr="00C52A04" w:rsidRDefault="00E434D1" w:rsidP="00221B11">
      <w:pPr>
        <w:pStyle w:val="CommentText"/>
        <w:numPr>
          <w:ilvl w:val="0"/>
          <w:numId w:val="2"/>
        </w:numPr>
        <w:spacing w:after="0" w:line="40" w:lineRule="atLeast"/>
        <w:jc w:val="both"/>
        <w:rPr>
          <w:rFonts w:ascii="Times New Roman" w:hAnsi="Times New Roman" w:cs="Times New Roman"/>
          <w:sz w:val="24"/>
          <w:szCs w:val="24"/>
        </w:rPr>
      </w:pPr>
      <w:r w:rsidRPr="00C52A04">
        <w:rPr>
          <w:rFonts w:ascii="Times New Roman" w:hAnsi="Times New Roman" w:cs="Times New Roman"/>
          <w:sz w:val="24"/>
          <w:szCs w:val="24"/>
        </w:rPr>
        <w:t>Miettinen M, Lasota J. Histopathology of Gastrointestinal Stromal Tumor. J Surg Oncol.2011;104(8):865-873.</w:t>
      </w:r>
    </w:p>
    <w:p w:rsidR="00A574B2" w:rsidRPr="00C52A04" w:rsidRDefault="00A574B2" w:rsidP="00221B11">
      <w:pPr>
        <w:pStyle w:val="CommentText"/>
        <w:spacing w:line="40" w:lineRule="atLeast"/>
        <w:rPr>
          <w:rFonts w:ascii="Times New Roman" w:hAnsi="Times New Roman" w:cs="Times New Roman"/>
          <w:lang w:val="en-US"/>
        </w:rPr>
      </w:pPr>
    </w:p>
    <w:p w:rsidR="00A574B2" w:rsidRPr="00C52A04" w:rsidRDefault="00A574B2" w:rsidP="00221B11">
      <w:pPr>
        <w:spacing w:after="0" w:line="40" w:lineRule="atLeast"/>
        <w:jc w:val="both"/>
        <w:rPr>
          <w:rFonts w:ascii="Times New Roman" w:hAnsi="Times New Roman" w:cs="Times New Roman"/>
          <w:b/>
          <w:sz w:val="24"/>
          <w:szCs w:val="24"/>
        </w:rPr>
      </w:pPr>
    </w:p>
    <w:sectPr w:rsidR="00A574B2" w:rsidRPr="00C52A04" w:rsidSect="00C52A04">
      <w:pgSz w:w="11906" w:h="16838"/>
      <w:pgMar w:top="1701" w:right="1134"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5635"/>
    <w:multiLevelType w:val="hybridMultilevel"/>
    <w:tmpl w:val="0952D4C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9116224"/>
    <w:multiLevelType w:val="hybridMultilevel"/>
    <w:tmpl w:val="9FFE50A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4A387C13"/>
    <w:multiLevelType w:val="multilevel"/>
    <w:tmpl w:val="4D0C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1C2"/>
    <w:rsid w:val="000A3025"/>
    <w:rsid w:val="000C0307"/>
    <w:rsid w:val="000D22C1"/>
    <w:rsid w:val="000D79E8"/>
    <w:rsid w:val="00104F1F"/>
    <w:rsid w:val="001063DC"/>
    <w:rsid w:val="00110AAA"/>
    <w:rsid w:val="00111A94"/>
    <w:rsid w:val="00140277"/>
    <w:rsid w:val="001629BC"/>
    <w:rsid w:val="001B0685"/>
    <w:rsid w:val="001C2A9F"/>
    <w:rsid w:val="00206868"/>
    <w:rsid w:val="00221B11"/>
    <w:rsid w:val="0025656A"/>
    <w:rsid w:val="002D16CD"/>
    <w:rsid w:val="002E52DC"/>
    <w:rsid w:val="002F0F06"/>
    <w:rsid w:val="0030014D"/>
    <w:rsid w:val="00326F61"/>
    <w:rsid w:val="0033632C"/>
    <w:rsid w:val="00350BD5"/>
    <w:rsid w:val="0035477F"/>
    <w:rsid w:val="0037710C"/>
    <w:rsid w:val="0039480F"/>
    <w:rsid w:val="003E7E5F"/>
    <w:rsid w:val="00404B28"/>
    <w:rsid w:val="00405713"/>
    <w:rsid w:val="004320EA"/>
    <w:rsid w:val="00447CF0"/>
    <w:rsid w:val="00456F37"/>
    <w:rsid w:val="00466413"/>
    <w:rsid w:val="004B5175"/>
    <w:rsid w:val="004B605D"/>
    <w:rsid w:val="004F0AA1"/>
    <w:rsid w:val="0057493A"/>
    <w:rsid w:val="00594CB8"/>
    <w:rsid w:val="005B25A1"/>
    <w:rsid w:val="005C4F64"/>
    <w:rsid w:val="005C7E39"/>
    <w:rsid w:val="005F3B98"/>
    <w:rsid w:val="005F6736"/>
    <w:rsid w:val="00613C30"/>
    <w:rsid w:val="00661F50"/>
    <w:rsid w:val="006676FC"/>
    <w:rsid w:val="00684E23"/>
    <w:rsid w:val="006B60E3"/>
    <w:rsid w:val="007004EA"/>
    <w:rsid w:val="0072502C"/>
    <w:rsid w:val="0075249C"/>
    <w:rsid w:val="007A30B9"/>
    <w:rsid w:val="007A5368"/>
    <w:rsid w:val="007A6A19"/>
    <w:rsid w:val="007B00C3"/>
    <w:rsid w:val="007B2474"/>
    <w:rsid w:val="00831E50"/>
    <w:rsid w:val="00847527"/>
    <w:rsid w:val="008B34A3"/>
    <w:rsid w:val="008D31B1"/>
    <w:rsid w:val="008E18B1"/>
    <w:rsid w:val="008E371D"/>
    <w:rsid w:val="00930072"/>
    <w:rsid w:val="00944E5F"/>
    <w:rsid w:val="009D7C79"/>
    <w:rsid w:val="009E7B18"/>
    <w:rsid w:val="00A22C8A"/>
    <w:rsid w:val="00A574B2"/>
    <w:rsid w:val="00A95953"/>
    <w:rsid w:val="00AA4F04"/>
    <w:rsid w:val="00AB3B64"/>
    <w:rsid w:val="00AC0E52"/>
    <w:rsid w:val="00AE20B4"/>
    <w:rsid w:val="00B1569E"/>
    <w:rsid w:val="00B51BCE"/>
    <w:rsid w:val="00B538C9"/>
    <w:rsid w:val="00BB64AC"/>
    <w:rsid w:val="00BC5F41"/>
    <w:rsid w:val="00C25069"/>
    <w:rsid w:val="00C40E92"/>
    <w:rsid w:val="00C52A04"/>
    <w:rsid w:val="00C65627"/>
    <w:rsid w:val="00CC1CF5"/>
    <w:rsid w:val="00CD467D"/>
    <w:rsid w:val="00CF3052"/>
    <w:rsid w:val="00D2029F"/>
    <w:rsid w:val="00D761E8"/>
    <w:rsid w:val="00D82FB5"/>
    <w:rsid w:val="00DE71C2"/>
    <w:rsid w:val="00E241A1"/>
    <w:rsid w:val="00E434D1"/>
    <w:rsid w:val="00E4747E"/>
    <w:rsid w:val="00E57121"/>
    <w:rsid w:val="00ED004A"/>
    <w:rsid w:val="00F81073"/>
    <w:rsid w:val="00F910CC"/>
    <w:rsid w:val="00FF1433"/>
    <w:rsid w:val="00FF6D6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6F37"/>
    <w:rPr>
      <w:sz w:val="16"/>
      <w:szCs w:val="16"/>
    </w:rPr>
  </w:style>
  <w:style w:type="paragraph" w:styleId="CommentText">
    <w:name w:val="annotation text"/>
    <w:basedOn w:val="Normal"/>
    <w:link w:val="CommentTextChar"/>
    <w:uiPriority w:val="99"/>
    <w:semiHidden/>
    <w:unhideWhenUsed/>
    <w:rsid w:val="00456F37"/>
    <w:pPr>
      <w:spacing w:line="240" w:lineRule="auto"/>
    </w:pPr>
    <w:rPr>
      <w:sz w:val="20"/>
      <w:szCs w:val="20"/>
    </w:rPr>
  </w:style>
  <w:style w:type="character" w:customStyle="1" w:styleId="CommentTextChar">
    <w:name w:val="Comment Text Char"/>
    <w:basedOn w:val="DefaultParagraphFont"/>
    <w:link w:val="CommentText"/>
    <w:uiPriority w:val="99"/>
    <w:semiHidden/>
    <w:rsid w:val="00456F37"/>
    <w:rPr>
      <w:sz w:val="20"/>
      <w:szCs w:val="20"/>
    </w:rPr>
  </w:style>
  <w:style w:type="paragraph" w:styleId="CommentSubject">
    <w:name w:val="annotation subject"/>
    <w:basedOn w:val="CommentText"/>
    <w:next w:val="CommentText"/>
    <w:link w:val="CommentSubjectChar"/>
    <w:uiPriority w:val="99"/>
    <w:semiHidden/>
    <w:unhideWhenUsed/>
    <w:rsid w:val="00456F37"/>
    <w:rPr>
      <w:b/>
      <w:bCs/>
    </w:rPr>
  </w:style>
  <w:style w:type="character" w:customStyle="1" w:styleId="CommentSubjectChar">
    <w:name w:val="Comment Subject Char"/>
    <w:basedOn w:val="CommentTextChar"/>
    <w:link w:val="CommentSubject"/>
    <w:uiPriority w:val="99"/>
    <w:semiHidden/>
    <w:rsid w:val="00456F37"/>
    <w:rPr>
      <w:b/>
      <w:bCs/>
    </w:rPr>
  </w:style>
  <w:style w:type="paragraph" w:styleId="BalloonText">
    <w:name w:val="Balloon Text"/>
    <w:basedOn w:val="Normal"/>
    <w:link w:val="BalloonTextChar"/>
    <w:uiPriority w:val="99"/>
    <w:semiHidden/>
    <w:unhideWhenUsed/>
    <w:rsid w:val="00456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F37"/>
    <w:rPr>
      <w:rFonts w:ascii="Tahoma" w:hAnsi="Tahoma" w:cs="Tahoma"/>
      <w:sz w:val="16"/>
      <w:szCs w:val="16"/>
    </w:rPr>
  </w:style>
  <w:style w:type="paragraph" w:styleId="ListParagraph">
    <w:name w:val="List Paragraph"/>
    <w:basedOn w:val="Normal"/>
    <w:uiPriority w:val="34"/>
    <w:qFormat/>
    <w:rsid w:val="00A574B2"/>
    <w:pPr>
      <w:ind w:left="720"/>
      <w:contextualSpacing/>
    </w:pPr>
  </w:style>
  <w:style w:type="character" w:styleId="Hyperlink">
    <w:name w:val="Hyperlink"/>
    <w:basedOn w:val="DefaultParagraphFont"/>
    <w:uiPriority w:val="99"/>
    <w:unhideWhenUsed/>
    <w:rsid w:val="00A574B2"/>
    <w:rPr>
      <w:color w:val="0000FF" w:themeColor="hyperlink"/>
      <w:u w:val="single"/>
    </w:rPr>
  </w:style>
  <w:style w:type="paragraph" w:styleId="NormalWeb">
    <w:name w:val="Normal (Web)"/>
    <w:basedOn w:val="Normal"/>
    <w:uiPriority w:val="99"/>
    <w:semiHidden/>
    <w:unhideWhenUsed/>
    <w:rsid w:val="00D82FB5"/>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Emphasis">
    <w:name w:val="Emphasis"/>
    <w:basedOn w:val="DefaultParagraphFont"/>
    <w:uiPriority w:val="20"/>
    <w:qFormat/>
    <w:rsid w:val="00D82FB5"/>
    <w:rPr>
      <w:i/>
      <w:iCs/>
    </w:rPr>
  </w:style>
</w:styles>
</file>

<file path=word/webSettings.xml><?xml version="1.0" encoding="utf-8"?>
<w:webSettings xmlns:r="http://schemas.openxmlformats.org/officeDocument/2006/relationships" xmlns:w="http://schemas.openxmlformats.org/wordprocessingml/2006/main">
  <w:divs>
    <w:div w:id="378866643">
      <w:bodyDiv w:val="1"/>
      <w:marLeft w:val="0"/>
      <w:marRight w:val="0"/>
      <w:marTop w:val="0"/>
      <w:marBottom w:val="0"/>
      <w:divBdr>
        <w:top w:val="none" w:sz="0" w:space="0" w:color="auto"/>
        <w:left w:val="none" w:sz="0" w:space="0" w:color="auto"/>
        <w:bottom w:val="none" w:sz="0" w:space="0" w:color="auto"/>
        <w:right w:val="none" w:sz="0" w:space="0" w:color="auto"/>
      </w:divBdr>
      <w:divsChild>
        <w:div w:id="984967166">
          <w:marLeft w:val="-150"/>
          <w:marRight w:val="0"/>
          <w:marTop w:val="0"/>
          <w:marBottom w:val="0"/>
          <w:divBdr>
            <w:top w:val="none" w:sz="0" w:space="0" w:color="auto"/>
            <w:left w:val="none" w:sz="0" w:space="0" w:color="auto"/>
            <w:bottom w:val="none" w:sz="0" w:space="0" w:color="auto"/>
            <w:right w:val="none" w:sz="0" w:space="0" w:color="auto"/>
          </w:divBdr>
          <w:divsChild>
            <w:div w:id="1003511474">
              <w:marLeft w:val="0"/>
              <w:marRight w:val="0"/>
              <w:marTop w:val="0"/>
              <w:marBottom w:val="0"/>
              <w:divBdr>
                <w:top w:val="none" w:sz="0" w:space="0" w:color="auto"/>
                <w:left w:val="none" w:sz="0" w:space="0" w:color="auto"/>
                <w:bottom w:val="none" w:sz="0" w:space="0" w:color="auto"/>
                <w:right w:val="none" w:sz="0" w:space="0" w:color="auto"/>
              </w:divBdr>
              <w:divsChild>
                <w:div w:id="1329677161">
                  <w:marLeft w:val="0"/>
                  <w:marRight w:val="0"/>
                  <w:marTop w:val="0"/>
                  <w:marBottom w:val="0"/>
                  <w:divBdr>
                    <w:top w:val="none" w:sz="0" w:space="0" w:color="auto"/>
                    <w:left w:val="none" w:sz="0" w:space="0" w:color="auto"/>
                    <w:bottom w:val="none" w:sz="0" w:space="0" w:color="auto"/>
                    <w:right w:val="none" w:sz="0" w:space="0" w:color="auto"/>
                  </w:divBdr>
                </w:div>
              </w:divsChild>
            </w:div>
            <w:div w:id="1060791988">
              <w:marLeft w:val="0"/>
              <w:marRight w:val="0"/>
              <w:marTop w:val="0"/>
              <w:marBottom w:val="0"/>
              <w:divBdr>
                <w:top w:val="none" w:sz="0" w:space="0" w:color="auto"/>
                <w:left w:val="none" w:sz="0" w:space="0" w:color="auto"/>
                <w:bottom w:val="none" w:sz="0" w:space="0" w:color="auto"/>
                <w:right w:val="none" w:sz="0" w:space="0" w:color="auto"/>
              </w:divBdr>
              <w:divsChild>
                <w:div w:id="20465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75D9B-6BAD-4BF5-9DED-762B7D85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2023-01-25T22:55:00Z</dcterms:created>
  <dcterms:modified xsi:type="dcterms:W3CDTF">2023-01-26T00:00:00Z</dcterms:modified>
</cp:coreProperties>
</file>