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E6" w:rsidRDefault="00A328E6"/>
    <w:p w:rsidR="009B0E0A" w:rsidRPr="009533E5" w:rsidRDefault="004673AC">
      <w:pPr>
        <w:rPr>
          <w:rFonts w:ascii="Times New Roman" w:hAnsi="Times New Roman" w:cs="Times New Roman"/>
          <w:sz w:val="24"/>
          <w:szCs w:val="24"/>
        </w:rPr>
      </w:pPr>
      <w:r>
        <w:rPr>
          <w:rFonts w:ascii="Times New Roman" w:hAnsi="Times New Roman" w:cs="Times New Roman"/>
          <w:sz w:val="24"/>
          <w:szCs w:val="24"/>
        </w:rPr>
        <w:t>Complete</w:t>
      </w:r>
      <w:r w:rsidR="001F3D7E" w:rsidRPr="009533E5">
        <w:rPr>
          <w:rFonts w:ascii="Times New Roman" w:hAnsi="Times New Roman" w:cs="Times New Roman"/>
          <w:sz w:val="24"/>
          <w:szCs w:val="24"/>
        </w:rPr>
        <w:t xml:space="preserve"> </w:t>
      </w:r>
      <w:r w:rsidR="00A328E6" w:rsidRPr="009533E5">
        <w:rPr>
          <w:rFonts w:ascii="Times New Roman" w:hAnsi="Times New Roman" w:cs="Times New Roman"/>
          <w:sz w:val="24"/>
          <w:szCs w:val="24"/>
        </w:rPr>
        <w:t>Kawasaki Disease</w:t>
      </w:r>
      <w:r w:rsidR="00411497">
        <w:rPr>
          <w:rFonts w:ascii="Times New Roman" w:hAnsi="Times New Roman" w:cs="Times New Roman"/>
          <w:sz w:val="24"/>
          <w:szCs w:val="24"/>
        </w:rPr>
        <w:t xml:space="preserve"> in a C</w:t>
      </w:r>
      <w:r w:rsidR="00E55890" w:rsidRPr="009533E5">
        <w:rPr>
          <w:rFonts w:ascii="Times New Roman" w:hAnsi="Times New Roman" w:cs="Times New Roman"/>
          <w:sz w:val="24"/>
          <w:szCs w:val="24"/>
        </w:rPr>
        <w:t>hild with</w:t>
      </w:r>
      <w:r w:rsidR="001F3D7E" w:rsidRPr="009533E5">
        <w:rPr>
          <w:rFonts w:ascii="Times New Roman" w:hAnsi="Times New Roman" w:cs="Times New Roman"/>
          <w:sz w:val="24"/>
          <w:szCs w:val="24"/>
        </w:rPr>
        <w:t xml:space="preserve"> </w:t>
      </w:r>
      <w:r w:rsidR="009B4DF1" w:rsidRPr="009533E5">
        <w:rPr>
          <w:rFonts w:ascii="Times New Roman" w:hAnsi="Times New Roman" w:cs="Times New Roman"/>
          <w:color w:val="000000"/>
          <w:sz w:val="24"/>
          <w:szCs w:val="24"/>
          <w:shd w:val="clear" w:color="auto" w:fill="FFFFFF"/>
        </w:rPr>
        <w:t xml:space="preserve">Transient </w:t>
      </w:r>
      <w:proofErr w:type="spellStart"/>
      <w:r w:rsidR="009B4DF1" w:rsidRPr="009533E5">
        <w:rPr>
          <w:rFonts w:ascii="Times New Roman" w:hAnsi="Times New Roman" w:cs="Times New Roman"/>
          <w:color w:val="000000"/>
          <w:sz w:val="24"/>
          <w:szCs w:val="24"/>
          <w:shd w:val="clear" w:color="auto" w:fill="FFFFFF"/>
        </w:rPr>
        <w:t>Hypogammaglobulinemia</w:t>
      </w:r>
      <w:proofErr w:type="spellEnd"/>
      <w:r w:rsidR="009B4DF1" w:rsidRPr="009533E5">
        <w:rPr>
          <w:rFonts w:ascii="Times New Roman" w:hAnsi="Times New Roman" w:cs="Times New Roman"/>
          <w:color w:val="000000"/>
          <w:sz w:val="24"/>
          <w:szCs w:val="24"/>
          <w:shd w:val="clear" w:color="auto" w:fill="FFFFFF"/>
        </w:rPr>
        <w:t xml:space="preserve"> of I</w:t>
      </w:r>
      <w:r w:rsidR="001F3D7E" w:rsidRPr="009533E5">
        <w:rPr>
          <w:rFonts w:ascii="Times New Roman" w:hAnsi="Times New Roman" w:cs="Times New Roman"/>
          <w:color w:val="000000"/>
          <w:sz w:val="24"/>
          <w:szCs w:val="24"/>
          <w:shd w:val="clear" w:color="auto" w:fill="FFFFFF"/>
        </w:rPr>
        <w:t>nfancy</w:t>
      </w:r>
      <w:r w:rsidR="007527B7">
        <w:rPr>
          <w:rFonts w:ascii="Times New Roman" w:hAnsi="Times New Roman" w:cs="Times New Roman"/>
          <w:color w:val="000000"/>
          <w:sz w:val="24"/>
          <w:szCs w:val="24"/>
          <w:shd w:val="clear" w:color="auto" w:fill="FFFFFF"/>
          <w:lang w:val="mk-MK"/>
        </w:rPr>
        <w:t>-</w:t>
      </w:r>
      <w:r w:rsidR="00E55890" w:rsidRPr="009533E5">
        <w:rPr>
          <w:rFonts w:ascii="Times New Roman" w:hAnsi="Times New Roman" w:cs="Times New Roman"/>
          <w:sz w:val="24"/>
          <w:szCs w:val="24"/>
        </w:rPr>
        <w:t xml:space="preserve"> </w:t>
      </w:r>
      <w:r w:rsidR="00411497">
        <w:rPr>
          <w:rFonts w:ascii="Times New Roman" w:hAnsi="Times New Roman" w:cs="Times New Roman"/>
          <w:sz w:val="24"/>
          <w:szCs w:val="24"/>
        </w:rPr>
        <w:t xml:space="preserve">      </w:t>
      </w:r>
      <w:r w:rsidR="00A328E6" w:rsidRPr="009533E5">
        <w:rPr>
          <w:rFonts w:ascii="Times New Roman" w:hAnsi="Times New Roman" w:cs="Times New Roman"/>
          <w:sz w:val="24"/>
          <w:szCs w:val="24"/>
        </w:rPr>
        <w:t>case report</w:t>
      </w:r>
    </w:p>
    <w:p w:rsidR="00A328E6" w:rsidRPr="007527B7" w:rsidRDefault="00A328E6" w:rsidP="00A328E6">
      <w:pPr>
        <w:spacing w:before="150" w:after="150" w:line="360" w:lineRule="auto"/>
        <w:outlineLvl w:val="2"/>
        <w:rPr>
          <w:rFonts w:ascii="Times New Roman" w:eastAsia="Times New Roman" w:hAnsi="Times New Roman" w:cs="Times New Roman"/>
          <w:color w:val="2A2A2A"/>
          <w:lang w:val="mk-MK"/>
        </w:rPr>
      </w:pPr>
      <w:proofErr w:type="spellStart"/>
      <w:r w:rsidRPr="00894007">
        <w:rPr>
          <w:rFonts w:ascii="Times New Roman" w:eastAsia="Times New Roman" w:hAnsi="Times New Roman" w:cs="Times New Roman"/>
          <w:color w:val="2A2A2A"/>
        </w:rPr>
        <w:t>Kareva</w:t>
      </w:r>
      <w:proofErr w:type="spellEnd"/>
      <w:r w:rsidRPr="00894007">
        <w:rPr>
          <w:rFonts w:ascii="Times New Roman" w:eastAsia="Times New Roman" w:hAnsi="Times New Roman" w:cs="Times New Roman"/>
          <w:color w:val="2A2A2A"/>
        </w:rPr>
        <w:t xml:space="preserve"> </w:t>
      </w:r>
      <w:proofErr w:type="spellStart"/>
      <w:r w:rsidRPr="00894007">
        <w:rPr>
          <w:rFonts w:ascii="Times New Roman" w:eastAsia="Times New Roman" w:hAnsi="Times New Roman" w:cs="Times New Roman"/>
          <w:color w:val="2A2A2A"/>
        </w:rPr>
        <w:t>L</w:t>
      </w:r>
      <w:r w:rsidR="007F3E51">
        <w:rPr>
          <w:rFonts w:ascii="Times New Roman" w:eastAsia="Times New Roman" w:hAnsi="Times New Roman" w:cs="Times New Roman"/>
          <w:color w:val="2A2A2A"/>
        </w:rPr>
        <w:t>idija</w:t>
      </w:r>
      <w:proofErr w:type="spellEnd"/>
      <w:r w:rsidRPr="00894007">
        <w:rPr>
          <w:rFonts w:ascii="Times New Roman" w:eastAsia="Times New Roman" w:hAnsi="Times New Roman" w:cs="Times New Roman"/>
          <w:color w:val="2A2A2A"/>
        </w:rPr>
        <w:t>,</w:t>
      </w:r>
      <w:r>
        <w:rPr>
          <w:rFonts w:ascii="Times New Roman" w:eastAsia="Times New Roman" w:hAnsi="Times New Roman" w:cs="Times New Roman"/>
          <w:color w:val="2A2A2A"/>
        </w:rPr>
        <w:t xml:space="preserve"> </w:t>
      </w:r>
      <w:proofErr w:type="spellStart"/>
      <w:r w:rsidRPr="00894007">
        <w:rPr>
          <w:rFonts w:ascii="Times New Roman" w:eastAsia="Times New Roman" w:hAnsi="Times New Roman" w:cs="Times New Roman"/>
          <w:color w:val="2A2A2A"/>
        </w:rPr>
        <w:t>Mironska</w:t>
      </w:r>
      <w:proofErr w:type="spellEnd"/>
      <w:r w:rsidRPr="00894007">
        <w:rPr>
          <w:rFonts w:ascii="Times New Roman" w:eastAsia="Times New Roman" w:hAnsi="Times New Roman" w:cs="Times New Roman"/>
          <w:color w:val="2A2A2A"/>
        </w:rPr>
        <w:t xml:space="preserve"> K</w:t>
      </w:r>
      <w:r w:rsidR="007F3E51">
        <w:rPr>
          <w:rFonts w:ascii="Times New Roman" w:eastAsia="Times New Roman" w:hAnsi="Times New Roman" w:cs="Times New Roman"/>
          <w:color w:val="2A2A2A"/>
        </w:rPr>
        <w:t>ristina</w:t>
      </w:r>
      <w:r w:rsidRPr="00894007">
        <w:rPr>
          <w:rFonts w:ascii="Times New Roman" w:eastAsia="Times New Roman" w:hAnsi="Times New Roman" w:cs="Times New Roman"/>
          <w:color w:val="2A2A2A"/>
        </w:rPr>
        <w:t>,</w:t>
      </w:r>
      <w:r>
        <w:rPr>
          <w:rFonts w:ascii="Times New Roman" w:eastAsia="Times New Roman" w:hAnsi="Times New Roman" w:cs="Times New Roman"/>
          <w:color w:val="2A2A2A"/>
        </w:rPr>
        <w:t xml:space="preserve"> </w:t>
      </w:r>
      <w:proofErr w:type="spellStart"/>
      <w:r w:rsidRPr="00894007">
        <w:rPr>
          <w:rFonts w:ascii="Times New Roman" w:eastAsia="Times New Roman" w:hAnsi="Times New Roman" w:cs="Times New Roman"/>
          <w:color w:val="2A2A2A"/>
        </w:rPr>
        <w:t>Stavrik</w:t>
      </w:r>
      <w:proofErr w:type="spellEnd"/>
      <w:r w:rsidRPr="00894007">
        <w:rPr>
          <w:rFonts w:ascii="Times New Roman" w:eastAsia="Times New Roman" w:hAnsi="Times New Roman" w:cs="Times New Roman"/>
          <w:color w:val="2A2A2A"/>
        </w:rPr>
        <w:t xml:space="preserve"> K</w:t>
      </w:r>
      <w:r w:rsidR="007F3E51">
        <w:rPr>
          <w:rFonts w:ascii="Times New Roman" w:eastAsia="Times New Roman" w:hAnsi="Times New Roman" w:cs="Times New Roman"/>
          <w:color w:val="2A2A2A"/>
        </w:rPr>
        <w:t>atarina</w:t>
      </w:r>
      <w:r w:rsidRPr="00894007">
        <w:rPr>
          <w:rFonts w:ascii="Times New Roman" w:eastAsia="Times New Roman" w:hAnsi="Times New Roman" w:cs="Times New Roman"/>
          <w:color w:val="2A2A2A"/>
        </w:rPr>
        <w:t>,</w:t>
      </w:r>
      <w:r>
        <w:rPr>
          <w:rFonts w:ascii="Times New Roman" w:eastAsia="Times New Roman" w:hAnsi="Times New Roman" w:cs="Times New Roman"/>
          <w:color w:val="2A2A2A"/>
        </w:rPr>
        <w:t xml:space="preserve"> </w:t>
      </w:r>
      <w:proofErr w:type="spellStart"/>
      <w:r w:rsidRPr="00894007">
        <w:rPr>
          <w:rFonts w:ascii="Times New Roman" w:eastAsia="Times New Roman" w:hAnsi="Times New Roman" w:cs="Times New Roman"/>
          <w:color w:val="2A2A2A"/>
        </w:rPr>
        <w:t>Hasani</w:t>
      </w:r>
      <w:proofErr w:type="spellEnd"/>
      <w:r w:rsidRPr="00894007">
        <w:rPr>
          <w:rFonts w:ascii="Times New Roman" w:eastAsia="Times New Roman" w:hAnsi="Times New Roman" w:cs="Times New Roman"/>
          <w:color w:val="2A2A2A"/>
        </w:rPr>
        <w:t xml:space="preserve"> </w:t>
      </w:r>
      <w:proofErr w:type="spellStart"/>
      <w:r w:rsidRPr="00894007">
        <w:rPr>
          <w:rFonts w:ascii="Times New Roman" w:eastAsia="Times New Roman" w:hAnsi="Times New Roman" w:cs="Times New Roman"/>
          <w:color w:val="2A2A2A"/>
        </w:rPr>
        <w:t>A</w:t>
      </w:r>
      <w:r w:rsidR="007F3E51">
        <w:rPr>
          <w:rFonts w:ascii="Times New Roman" w:eastAsia="Times New Roman" w:hAnsi="Times New Roman" w:cs="Times New Roman"/>
          <w:color w:val="2A2A2A"/>
        </w:rPr>
        <w:t>rjeta</w:t>
      </w:r>
      <w:proofErr w:type="spellEnd"/>
    </w:p>
    <w:p w:rsidR="00A328E6" w:rsidRPr="00894007" w:rsidRDefault="00A328E6" w:rsidP="00A328E6">
      <w:pPr>
        <w:spacing w:after="160" w:line="360" w:lineRule="auto"/>
        <w:rPr>
          <w:rFonts w:ascii="Times New Roman" w:eastAsia="Calibri" w:hAnsi="Times New Roman" w:cs="Times New Roman"/>
        </w:rPr>
      </w:pPr>
      <w:proofErr w:type="gramStart"/>
      <w:r w:rsidRPr="00894007">
        <w:rPr>
          <w:rFonts w:ascii="Times New Roman" w:eastAsia="Calibri" w:hAnsi="Times New Roman" w:cs="Times New Roman"/>
        </w:rPr>
        <w:t xml:space="preserve">Department of Immunology, University Pediatric Clinic, University “Ss. Cyril and Methodius”, Skopje, </w:t>
      </w:r>
      <w:r w:rsidR="007527B7">
        <w:rPr>
          <w:rFonts w:ascii="Times New Roman" w:eastAsia="Calibri" w:hAnsi="Times New Roman" w:cs="Times New Roman"/>
        </w:rPr>
        <w:t xml:space="preserve">Republic </w:t>
      </w:r>
      <w:r w:rsidRPr="00894007">
        <w:rPr>
          <w:rFonts w:ascii="Times New Roman" w:eastAsia="Calibri" w:hAnsi="Times New Roman" w:cs="Times New Roman"/>
        </w:rPr>
        <w:t>North Macedonia.</w:t>
      </w:r>
      <w:proofErr w:type="gramEnd"/>
    </w:p>
    <w:p w:rsidR="00A7244A" w:rsidRDefault="00A7244A" w:rsidP="00A328E6">
      <w:pPr>
        <w:spacing w:before="150" w:after="150" w:line="360" w:lineRule="auto"/>
        <w:outlineLvl w:val="2"/>
        <w:rPr>
          <w:rFonts w:ascii="Times New Roman" w:eastAsia="Times New Roman" w:hAnsi="Times New Roman" w:cs="Times New Roman"/>
          <w:color w:val="2A2A2A"/>
        </w:rPr>
      </w:pPr>
    </w:p>
    <w:p w:rsidR="00A328E6" w:rsidRDefault="00A328E6" w:rsidP="00A328E6">
      <w:pPr>
        <w:spacing w:before="150" w:after="150" w:line="360" w:lineRule="auto"/>
        <w:outlineLvl w:val="2"/>
        <w:rPr>
          <w:rFonts w:ascii="Times New Roman" w:eastAsia="Times New Roman" w:hAnsi="Times New Roman" w:cs="Times New Roman"/>
          <w:color w:val="2A2A2A"/>
        </w:rPr>
      </w:pPr>
      <w:r w:rsidRPr="009B4DF1">
        <w:rPr>
          <w:rFonts w:ascii="Times New Roman" w:eastAsia="Times New Roman" w:hAnsi="Times New Roman" w:cs="Times New Roman"/>
          <w:color w:val="2A2A2A"/>
        </w:rPr>
        <w:t xml:space="preserve"> Abstract</w:t>
      </w:r>
    </w:p>
    <w:p w:rsidR="00CB6D13" w:rsidRDefault="002228E6" w:rsidP="00CB6D13">
      <w:pPr>
        <w:spacing w:line="360" w:lineRule="auto"/>
        <w:rPr>
          <w:rFonts w:ascii="Times New Roman" w:hAnsi="Times New Roman" w:cs="Times New Roman"/>
        </w:rPr>
      </w:pPr>
      <w:r w:rsidRPr="00C163A6">
        <w:rPr>
          <w:rFonts w:ascii="Times New Roman" w:eastAsia="Times New Roman" w:hAnsi="Times New Roman" w:cs="Times New Roman"/>
          <w:color w:val="2A2A2A"/>
          <w:sz w:val="24"/>
          <w:szCs w:val="24"/>
        </w:rPr>
        <w:t>Kawasaki di</w:t>
      </w:r>
      <w:r w:rsidR="00EB75B9">
        <w:rPr>
          <w:rFonts w:ascii="Times New Roman" w:eastAsia="Times New Roman" w:hAnsi="Times New Roman" w:cs="Times New Roman"/>
          <w:color w:val="2A2A2A"/>
          <w:sz w:val="24"/>
          <w:szCs w:val="24"/>
        </w:rPr>
        <w:t>sease</w:t>
      </w:r>
      <w:r w:rsidRPr="00C163A6">
        <w:rPr>
          <w:rFonts w:ascii="Times New Roman" w:eastAsia="Times New Roman" w:hAnsi="Times New Roman" w:cs="Times New Roman"/>
          <w:color w:val="2A2A2A"/>
          <w:sz w:val="24"/>
          <w:szCs w:val="24"/>
        </w:rPr>
        <w:t xml:space="preserve"> is an acute febrile illness of early childhood characterized b</w:t>
      </w:r>
      <w:r w:rsidR="00BB4281">
        <w:rPr>
          <w:rFonts w:ascii="Times New Roman" w:eastAsia="Times New Roman" w:hAnsi="Times New Roman" w:cs="Times New Roman"/>
          <w:color w:val="2A2A2A"/>
          <w:sz w:val="24"/>
          <w:szCs w:val="24"/>
        </w:rPr>
        <w:t xml:space="preserve">y </w:t>
      </w:r>
      <w:proofErr w:type="spellStart"/>
      <w:r w:rsidR="00BB4281">
        <w:rPr>
          <w:rFonts w:ascii="Times New Roman" w:eastAsia="Times New Roman" w:hAnsi="Times New Roman" w:cs="Times New Roman"/>
          <w:color w:val="2A2A2A"/>
          <w:sz w:val="24"/>
          <w:szCs w:val="24"/>
        </w:rPr>
        <w:t>vasculitis</w:t>
      </w:r>
      <w:proofErr w:type="spellEnd"/>
      <w:r w:rsidR="00BB4281">
        <w:rPr>
          <w:rFonts w:ascii="Times New Roman" w:eastAsia="Times New Roman" w:hAnsi="Times New Roman" w:cs="Times New Roman"/>
          <w:color w:val="2A2A2A"/>
          <w:sz w:val="24"/>
          <w:szCs w:val="24"/>
        </w:rPr>
        <w:t xml:space="preserve"> </w:t>
      </w:r>
      <w:r w:rsidR="00E4210F">
        <w:rPr>
          <w:rFonts w:ascii="Times New Roman" w:eastAsia="Times New Roman" w:hAnsi="Times New Roman" w:cs="Times New Roman"/>
          <w:color w:val="2A2A2A"/>
          <w:sz w:val="24"/>
          <w:szCs w:val="24"/>
        </w:rPr>
        <w:t xml:space="preserve">of </w:t>
      </w:r>
      <w:r w:rsidR="00BB4281">
        <w:rPr>
          <w:rFonts w:ascii="Times New Roman" w:eastAsia="Times New Roman" w:hAnsi="Times New Roman" w:cs="Times New Roman"/>
          <w:color w:val="2A2A2A"/>
          <w:sz w:val="24"/>
          <w:szCs w:val="24"/>
        </w:rPr>
        <w:t>the</w:t>
      </w:r>
      <w:r w:rsidRPr="00C163A6">
        <w:rPr>
          <w:rFonts w:ascii="Times New Roman" w:eastAsia="Times New Roman" w:hAnsi="Times New Roman" w:cs="Times New Roman"/>
          <w:color w:val="2A2A2A"/>
          <w:sz w:val="24"/>
          <w:szCs w:val="24"/>
        </w:rPr>
        <w:t xml:space="preserve"> arteries.</w:t>
      </w:r>
      <w:r w:rsidR="00A1584E" w:rsidRPr="009B4DF1">
        <w:rPr>
          <w:rFonts w:ascii="Times New Roman" w:hAnsi="Times New Roman" w:cs="Times New Roman"/>
        </w:rPr>
        <w:t xml:space="preserve"> </w:t>
      </w:r>
      <w:r w:rsidR="00A1584E" w:rsidRPr="009B4DF1">
        <w:rPr>
          <w:rFonts w:ascii="Times New Roman" w:hAnsi="Times New Roman" w:cs="Times New Roman"/>
          <w:sz w:val="24"/>
          <w:szCs w:val="24"/>
          <w:shd w:val="clear" w:color="auto" w:fill="FFFFFF"/>
        </w:rPr>
        <w:t xml:space="preserve">The diagnosis of </w:t>
      </w:r>
      <w:r w:rsidR="00F94180">
        <w:rPr>
          <w:rFonts w:ascii="Times New Roman" w:hAnsi="Times New Roman" w:cs="Times New Roman"/>
          <w:sz w:val="24"/>
          <w:szCs w:val="24"/>
          <w:shd w:val="clear" w:color="auto" w:fill="FFFFFF"/>
        </w:rPr>
        <w:t xml:space="preserve">complete </w:t>
      </w:r>
      <w:r w:rsidR="00F94180" w:rsidRPr="00C163A6">
        <w:rPr>
          <w:rFonts w:ascii="Times New Roman" w:eastAsia="Times New Roman" w:hAnsi="Times New Roman" w:cs="Times New Roman"/>
          <w:color w:val="2A2A2A"/>
          <w:sz w:val="24"/>
          <w:szCs w:val="24"/>
        </w:rPr>
        <w:t>Kawasaki di</w:t>
      </w:r>
      <w:r w:rsidR="00F94180">
        <w:rPr>
          <w:rFonts w:ascii="Times New Roman" w:eastAsia="Times New Roman" w:hAnsi="Times New Roman" w:cs="Times New Roman"/>
          <w:color w:val="2A2A2A"/>
          <w:sz w:val="24"/>
          <w:szCs w:val="24"/>
        </w:rPr>
        <w:t xml:space="preserve">sease </w:t>
      </w:r>
      <w:r w:rsidR="00BB4281">
        <w:rPr>
          <w:rFonts w:ascii="Times New Roman" w:hAnsi="Times New Roman" w:cs="Times New Roman"/>
          <w:sz w:val="24"/>
          <w:szCs w:val="24"/>
          <w:shd w:val="clear" w:color="auto" w:fill="FFFFFF"/>
        </w:rPr>
        <w:t>should be made</w:t>
      </w:r>
      <w:r w:rsidR="00A1584E" w:rsidRPr="009B4DF1">
        <w:rPr>
          <w:rFonts w:ascii="Times New Roman" w:hAnsi="Times New Roman" w:cs="Times New Roman"/>
          <w:sz w:val="24"/>
          <w:szCs w:val="24"/>
          <w:shd w:val="clear" w:color="auto" w:fill="FFFFFF"/>
        </w:rPr>
        <w:t xml:space="preserve"> in a child who has a fever lasting 5 days or more and has at least 4 of 5 clinical criteria: rash, </w:t>
      </w:r>
      <w:proofErr w:type="spellStart"/>
      <w:r w:rsidR="00A1584E" w:rsidRPr="009B4DF1">
        <w:rPr>
          <w:rFonts w:ascii="Times New Roman" w:hAnsi="Times New Roman" w:cs="Times New Roman"/>
          <w:sz w:val="24"/>
          <w:szCs w:val="24"/>
          <w:shd w:val="clear" w:color="auto" w:fill="FFFFFF"/>
        </w:rPr>
        <w:t>conjunctival</w:t>
      </w:r>
      <w:proofErr w:type="spellEnd"/>
      <w:r w:rsidR="00A1584E" w:rsidRPr="009B4DF1">
        <w:rPr>
          <w:rFonts w:ascii="Times New Roman" w:hAnsi="Times New Roman" w:cs="Times New Roman"/>
          <w:sz w:val="24"/>
          <w:szCs w:val="24"/>
          <w:shd w:val="clear" w:color="auto" w:fill="FFFFFF"/>
        </w:rPr>
        <w:t xml:space="preserve"> injection, </w:t>
      </w:r>
      <w:proofErr w:type="spellStart"/>
      <w:r w:rsidR="00A1584E" w:rsidRPr="009B4DF1">
        <w:rPr>
          <w:rFonts w:ascii="Times New Roman" w:hAnsi="Times New Roman" w:cs="Times New Roman"/>
          <w:sz w:val="24"/>
          <w:szCs w:val="24"/>
          <w:shd w:val="clear" w:color="auto" w:fill="FFFFFF"/>
        </w:rPr>
        <w:t>oropharyngeal</w:t>
      </w:r>
      <w:proofErr w:type="spellEnd"/>
      <w:r w:rsidR="00A1584E" w:rsidRPr="009B4DF1">
        <w:rPr>
          <w:rFonts w:ascii="Times New Roman" w:hAnsi="Times New Roman" w:cs="Times New Roman"/>
          <w:sz w:val="24"/>
          <w:szCs w:val="24"/>
          <w:shd w:val="clear" w:color="auto" w:fill="FFFFFF"/>
        </w:rPr>
        <w:t xml:space="preserve"> erythema, swe</w:t>
      </w:r>
      <w:r w:rsidR="00F94180">
        <w:rPr>
          <w:rFonts w:ascii="Times New Roman" w:hAnsi="Times New Roman" w:cs="Times New Roman"/>
          <w:sz w:val="24"/>
          <w:szCs w:val="24"/>
          <w:shd w:val="clear" w:color="auto" w:fill="FFFFFF"/>
        </w:rPr>
        <w:t>lling and erythema of the</w:t>
      </w:r>
      <w:r w:rsidR="00A1584E" w:rsidRPr="009B4DF1">
        <w:rPr>
          <w:rFonts w:ascii="Times New Roman" w:hAnsi="Times New Roman" w:cs="Times New Roman"/>
          <w:sz w:val="24"/>
          <w:szCs w:val="24"/>
          <w:shd w:val="clear" w:color="auto" w:fill="FFFFFF"/>
        </w:rPr>
        <w:t xml:space="preserve"> extremities, and </w:t>
      </w:r>
      <w:r w:rsidR="005E702E" w:rsidRPr="009B4DF1">
        <w:rPr>
          <w:rFonts w:ascii="Times New Roman" w:hAnsi="Times New Roman" w:cs="Times New Roman"/>
          <w:sz w:val="24"/>
          <w:szCs w:val="24"/>
          <w:shd w:val="clear" w:color="auto" w:fill="FFFFFF"/>
        </w:rPr>
        <w:t>unilateral</w:t>
      </w:r>
      <w:r w:rsidR="00A1584E" w:rsidRPr="009B4DF1">
        <w:rPr>
          <w:rFonts w:ascii="Times New Roman" w:hAnsi="Times New Roman" w:cs="Times New Roman"/>
          <w:sz w:val="24"/>
          <w:szCs w:val="24"/>
          <w:shd w:val="clear" w:color="auto" w:fill="FFFFFF"/>
        </w:rPr>
        <w:t xml:space="preserve"> cervical lymphadenopathy.</w:t>
      </w:r>
      <w:r w:rsidR="00F94180">
        <w:rPr>
          <w:rFonts w:ascii="Times New Roman" w:eastAsia="Times New Roman" w:hAnsi="Times New Roman" w:cs="Times New Roman"/>
          <w:sz w:val="24"/>
          <w:szCs w:val="24"/>
        </w:rPr>
        <w:t xml:space="preserve"> Incomplete form of the disease</w:t>
      </w:r>
      <w:r w:rsidR="00A1584E" w:rsidRPr="009B4DF1">
        <w:rPr>
          <w:rFonts w:ascii="Times New Roman" w:eastAsia="Times New Roman" w:hAnsi="Times New Roman" w:cs="Times New Roman"/>
          <w:sz w:val="24"/>
          <w:szCs w:val="24"/>
        </w:rPr>
        <w:t xml:space="preserve"> is diagnosed when a patient presents with fever for 5 days or longer, 2 or 3 of the principal clinical features, and laboratory findings suggestive of the disease or echocardiographic abnormalities.</w:t>
      </w:r>
      <w:r w:rsidR="00993A1A" w:rsidRPr="00993A1A">
        <w:rPr>
          <w:rFonts w:ascii="Times New Roman" w:eastAsia="Times New Roman" w:hAnsi="Times New Roman" w:cs="Times New Roman"/>
          <w:color w:val="2A2A2A"/>
          <w:sz w:val="24"/>
          <w:szCs w:val="24"/>
        </w:rPr>
        <w:t xml:space="preserve"> </w:t>
      </w:r>
      <w:r w:rsidR="00576AF6">
        <w:rPr>
          <w:rFonts w:ascii="Times New Roman" w:eastAsia="Times New Roman" w:hAnsi="Times New Roman" w:cs="Times New Roman"/>
          <w:color w:val="2A2A2A"/>
          <w:sz w:val="24"/>
          <w:szCs w:val="24"/>
        </w:rPr>
        <w:t xml:space="preserve">Kawasaki </w:t>
      </w:r>
      <w:r w:rsidR="00993A1A" w:rsidRPr="00C163A6">
        <w:rPr>
          <w:rFonts w:ascii="Times New Roman" w:eastAsia="Times New Roman" w:hAnsi="Times New Roman" w:cs="Times New Roman"/>
          <w:color w:val="2A2A2A"/>
          <w:sz w:val="24"/>
          <w:szCs w:val="24"/>
        </w:rPr>
        <w:t>di</w:t>
      </w:r>
      <w:r w:rsidR="00993A1A">
        <w:rPr>
          <w:rFonts w:ascii="Times New Roman" w:eastAsia="Times New Roman" w:hAnsi="Times New Roman" w:cs="Times New Roman"/>
          <w:color w:val="2A2A2A"/>
          <w:sz w:val="24"/>
          <w:szCs w:val="24"/>
        </w:rPr>
        <w:t xml:space="preserve">sease </w:t>
      </w:r>
      <w:r w:rsidRPr="009B4DF1">
        <w:rPr>
          <w:rFonts w:ascii="Times New Roman" w:hAnsi="Times New Roman" w:cs="Times New Roman"/>
        </w:rPr>
        <w:t xml:space="preserve">has been described as a complication of various primary and secondary </w:t>
      </w:r>
      <w:r w:rsidR="005E702E" w:rsidRPr="009B4DF1">
        <w:rPr>
          <w:rFonts w:ascii="Times New Roman" w:hAnsi="Times New Roman" w:cs="Times New Roman"/>
        </w:rPr>
        <w:t>immunodeficiency</w:t>
      </w:r>
      <w:r w:rsidRPr="009B4DF1">
        <w:rPr>
          <w:rFonts w:ascii="Times New Roman" w:hAnsi="Times New Roman" w:cs="Times New Roman"/>
        </w:rPr>
        <w:t xml:space="preserve"> disorders</w:t>
      </w:r>
      <w:r w:rsidR="00CB6D13" w:rsidRPr="00CB6D13">
        <w:rPr>
          <w:rFonts w:ascii="Times New Roman" w:hAnsi="Times New Roman" w:cs="Times New Roman"/>
          <w:sz w:val="24"/>
          <w:szCs w:val="24"/>
        </w:rPr>
        <w:t xml:space="preserve"> </w:t>
      </w:r>
      <w:r w:rsidR="00CB6D13" w:rsidRPr="00B976A3">
        <w:rPr>
          <w:rFonts w:ascii="Times New Roman" w:hAnsi="Times New Roman" w:cs="Times New Roman"/>
          <w:sz w:val="24"/>
          <w:szCs w:val="24"/>
        </w:rPr>
        <w:t>thus supporting an infectious etiology of this disease</w:t>
      </w:r>
      <w:r w:rsidRPr="009B4DF1">
        <w:rPr>
          <w:rFonts w:ascii="Times New Roman" w:hAnsi="Times New Roman" w:cs="Times New Roman"/>
        </w:rPr>
        <w:t>.</w:t>
      </w:r>
      <w:r>
        <w:rPr>
          <w:rFonts w:ascii="Times New Roman" w:hAnsi="Times New Roman" w:cs="Times New Roman"/>
        </w:rPr>
        <w:t xml:space="preserve"> </w:t>
      </w:r>
      <w:proofErr w:type="spellStart"/>
      <w:r w:rsidR="00A1584E" w:rsidRPr="009B4DF1">
        <w:rPr>
          <w:rFonts w:ascii="Times New Roman" w:hAnsi="Times New Roman" w:cs="Times New Roman"/>
        </w:rPr>
        <w:t>Immunodeficiencies</w:t>
      </w:r>
      <w:proofErr w:type="spellEnd"/>
      <w:r w:rsidR="00A1584E" w:rsidRPr="009B4DF1">
        <w:rPr>
          <w:rFonts w:ascii="Times New Roman" w:hAnsi="Times New Roman" w:cs="Times New Roman"/>
        </w:rPr>
        <w:t xml:space="preserve">   may result in an incomp</w:t>
      </w:r>
      <w:r w:rsidR="00993A1A">
        <w:rPr>
          <w:rFonts w:ascii="Times New Roman" w:hAnsi="Times New Roman" w:cs="Times New Roman"/>
        </w:rPr>
        <w:t xml:space="preserve">lete clinical presentation of </w:t>
      </w:r>
      <w:r w:rsidR="00993A1A" w:rsidRPr="00C163A6">
        <w:rPr>
          <w:rFonts w:ascii="Times New Roman" w:eastAsia="Times New Roman" w:hAnsi="Times New Roman" w:cs="Times New Roman"/>
          <w:color w:val="2A2A2A"/>
          <w:sz w:val="24"/>
          <w:szCs w:val="24"/>
        </w:rPr>
        <w:t>Kawasaki di</w:t>
      </w:r>
      <w:r w:rsidR="00993A1A">
        <w:rPr>
          <w:rFonts w:ascii="Times New Roman" w:eastAsia="Times New Roman" w:hAnsi="Times New Roman" w:cs="Times New Roman"/>
          <w:color w:val="2A2A2A"/>
          <w:sz w:val="24"/>
          <w:szCs w:val="24"/>
        </w:rPr>
        <w:t xml:space="preserve">sease </w:t>
      </w:r>
      <w:r w:rsidR="00A1584E" w:rsidRPr="009B4DF1">
        <w:rPr>
          <w:rFonts w:ascii="Times New Roman" w:hAnsi="Times New Roman" w:cs="Times New Roman"/>
        </w:rPr>
        <w:t>and end up with delay in diagnosis and therefore treatment</w:t>
      </w:r>
      <w:r w:rsidR="00BB4281">
        <w:rPr>
          <w:rFonts w:ascii="Times New Roman" w:hAnsi="Times New Roman" w:cs="Times New Roman"/>
        </w:rPr>
        <w:t>,</w:t>
      </w:r>
      <w:r w:rsidR="00A1584E" w:rsidRPr="009B4DF1">
        <w:rPr>
          <w:rFonts w:ascii="Times New Roman" w:hAnsi="Times New Roman" w:cs="Times New Roman"/>
        </w:rPr>
        <w:t xml:space="preserve"> </w:t>
      </w:r>
      <w:r w:rsidR="00BB4281">
        <w:rPr>
          <w:rFonts w:ascii="Times New Roman" w:hAnsi="Times New Roman" w:cs="Times New Roman"/>
        </w:rPr>
        <w:t>which may lead to development o</w:t>
      </w:r>
      <w:r w:rsidR="00E4210F">
        <w:rPr>
          <w:rFonts w:ascii="Times New Roman" w:hAnsi="Times New Roman" w:cs="Times New Roman"/>
        </w:rPr>
        <w:t>f</w:t>
      </w:r>
      <w:r w:rsidR="00993A1A">
        <w:rPr>
          <w:rFonts w:ascii="Times New Roman" w:hAnsi="Times New Roman" w:cs="Times New Roman"/>
        </w:rPr>
        <w:t xml:space="preserve"> coronary artery </w:t>
      </w:r>
      <w:proofErr w:type="gramStart"/>
      <w:r w:rsidR="00993A1A">
        <w:rPr>
          <w:rFonts w:ascii="Times New Roman" w:hAnsi="Times New Roman" w:cs="Times New Roman"/>
        </w:rPr>
        <w:t xml:space="preserve">aneurism </w:t>
      </w:r>
      <w:r w:rsidR="00A1584E" w:rsidRPr="009B4DF1">
        <w:rPr>
          <w:rFonts w:ascii="Times New Roman" w:hAnsi="Times New Roman" w:cs="Times New Roman"/>
        </w:rPr>
        <w:t>.</w:t>
      </w:r>
      <w:proofErr w:type="gramEnd"/>
      <w:r w:rsidR="00A1584E" w:rsidRPr="009B4DF1">
        <w:rPr>
          <w:rFonts w:ascii="Times New Roman" w:hAnsi="Times New Roman" w:cs="Times New Roman"/>
        </w:rPr>
        <w:t xml:space="preserve"> We are presenting a 2</w:t>
      </w:r>
      <w:proofErr w:type="gramStart"/>
      <w:r w:rsidR="00A1584E" w:rsidRPr="009B4DF1">
        <w:rPr>
          <w:rFonts w:ascii="Times New Roman" w:hAnsi="Times New Roman" w:cs="Times New Roman"/>
        </w:rPr>
        <w:t>,5</w:t>
      </w:r>
      <w:proofErr w:type="gramEnd"/>
      <w:r w:rsidR="00A1584E" w:rsidRPr="009B4DF1">
        <w:rPr>
          <w:rFonts w:ascii="Times New Roman" w:hAnsi="Times New Roman" w:cs="Times New Roman"/>
        </w:rPr>
        <w:t xml:space="preserve"> y</w:t>
      </w:r>
      <w:r w:rsidR="00993A1A">
        <w:rPr>
          <w:rFonts w:ascii="Times New Roman" w:hAnsi="Times New Roman" w:cs="Times New Roman"/>
        </w:rPr>
        <w:t xml:space="preserve">ear old girl with transient </w:t>
      </w:r>
      <w:proofErr w:type="spellStart"/>
      <w:r w:rsidR="00993A1A">
        <w:rPr>
          <w:rFonts w:ascii="Times New Roman" w:hAnsi="Times New Roman" w:cs="Times New Roman"/>
        </w:rPr>
        <w:t>hypogammaglobulinemia</w:t>
      </w:r>
      <w:proofErr w:type="spellEnd"/>
      <w:r w:rsidR="00993A1A">
        <w:rPr>
          <w:rFonts w:ascii="Times New Roman" w:hAnsi="Times New Roman" w:cs="Times New Roman"/>
        </w:rPr>
        <w:t xml:space="preserve"> of infancy  who has complete form of the disease</w:t>
      </w:r>
      <w:r w:rsidR="00A1584E" w:rsidRPr="009B4DF1">
        <w:rPr>
          <w:rFonts w:ascii="Times New Roman" w:hAnsi="Times New Roman" w:cs="Times New Roman"/>
        </w:rPr>
        <w:t xml:space="preserve"> without  coronary artery aneurism development </w:t>
      </w:r>
      <w:r w:rsidR="00F81611">
        <w:rPr>
          <w:rFonts w:ascii="Times New Roman" w:hAnsi="Times New Roman" w:cs="Times New Roman"/>
        </w:rPr>
        <w:t>,</w:t>
      </w:r>
      <w:r w:rsidR="00A1584E" w:rsidRPr="009B4DF1">
        <w:rPr>
          <w:rFonts w:ascii="Times New Roman" w:hAnsi="Times New Roman" w:cs="Times New Roman"/>
        </w:rPr>
        <w:t xml:space="preserve"> t</w:t>
      </w:r>
      <w:r w:rsidR="00993A1A">
        <w:rPr>
          <w:rFonts w:ascii="Times New Roman" w:hAnsi="Times New Roman" w:cs="Times New Roman"/>
        </w:rPr>
        <w:t xml:space="preserve">o emphasize the occurrence of  </w:t>
      </w:r>
      <w:r w:rsidR="00993A1A" w:rsidRPr="00C163A6">
        <w:rPr>
          <w:rFonts w:ascii="Times New Roman" w:eastAsia="Times New Roman" w:hAnsi="Times New Roman" w:cs="Times New Roman"/>
          <w:color w:val="2A2A2A"/>
          <w:sz w:val="24"/>
          <w:szCs w:val="24"/>
        </w:rPr>
        <w:t>Kawasaki di</w:t>
      </w:r>
      <w:r w:rsidR="00993A1A">
        <w:rPr>
          <w:rFonts w:ascii="Times New Roman" w:eastAsia="Times New Roman" w:hAnsi="Times New Roman" w:cs="Times New Roman"/>
          <w:color w:val="2A2A2A"/>
          <w:sz w:val="24"/>
          <w:szCs w:val="24"/>
        </w:rPr>
        <w:t xml:space="preserve">sease </w:t>
      </w:r>
      <w:r w:rsidR="00993A1A" w:rsidRPr="00C163A6">
        <w:rPr>
          <w:rFonts w:ascii="Times New Roman" w:eastAsia="Times New Roman" w:hAnsi="Times New Roman" w:cs="Times New Roman"/>
          <w:color w:val="2A2A2A"/>
          <w:sz w:val="24"/>
          <w:szCs w:val="24"/>
        </w:rPr>
        <w:t xml:space="preserve"> </w:t>
      </w:r>
      <w:r w:rsidR="00A1584E" w:rsidRPr="009B4DF1">
        <w:rPr>
          <w:rFonts w:ascii="Times New Roman" w:hAnsi="Times New Roman" w:cs="Times New Roman"/>
        </w:rPr>
        <w:t>in immune deficiency situations</w:t>
      </w:r>
      <w:r w:rsidR="00CB6D13">
        <w:rPr>
          <w:rFonts w:ascii="Times New Roman" w:hAnsi="Times New Roman" w:cs="Times New Roman"/>
        </w:rPr>
        <w:t>.</w:t>
      </w:r>
    </w:p>
    <w:p w:rsidR="009B4DF1" w:rsidRPr="00CB6D13" w:rsidRDefault="00CB6D13" w:rsidP="00CB6D13">
      <w:pPr>
        <w:rPr>
          <w:rFonts w:ascii="Times New Roman" w:hAnsi="Times New Roman" w:cs="Times New Roman"/>
          <w:sz w:val="24"/>
          <w:szCs w:val="24"/>
        </w:rPr>
      </w:pPr>
      <w:r w:rsidRPr="00CB6D13">
        <w:rPr>
          <w:rFonts w:ascii="Times New Roman" w:hAnsi="Times New Roman" w:cs="Times New Roman"/>
          <w:sz w:val="24"/>
          <w:szCs w:val="24"/>
        </w:rPr>
        <w:t xml:space="preserve"> </w:t>
      </w:r>
    </w:p>
    <w:p w:rsidR="009B4DF1" w:rsidRDefault="009B4DF1" w:rsidP="00A328E6">
      <w:pPr>
        <w:spacing w:before="150" w:after="150" w:line="360" w:lineRule="auto"/>
        <w:outlineLvl w:val="2"/>
        <w:rPr>
          <w:rFonts w:ascii="Times New Roman" w:eastAsia="Times New Roman" w:hAnsi="Times New Roman" w:cs="Times New Roman"/>
          <w:color w:val="2A2A2A"/>
        </w:rPr>
      </w:pPr>
    </w:p>
    <w:p w:rsidR="00A1584E" w:rsidRPr="00CB6D13" w:rsidRDefault="00A1584E" w:rsidP="00CB6D13">
      <w:pPr>
        <w:spacing w:before="150" w:after="150" w:line="360" w:lineRule="auto"/>
        <w:outlineLvl w:val="2"/>
        <w:rPr>
          <w:rFonts w:ascii="Times New Roman" w:eastAsia="Times New Roman" w:hAnsi="Times New Roman" w:cs="Times New Roman"/>
          <w:color w:val="2A2A2A"/>
        </w:rPr>
      </w:pPr>
      <w:r w:rsidRPr="009B4DF1">
        <w:rPr>
          <w:rFonts w:ascii="Times New Roman" w:eastAsia="Times New Roman" w:hAnsi="Times New Roman" w:cs="Times New Roman"/>
          <w:color w:val="2A2A2A"/>
        </w:rPr>
        <w:t xml:space="preserve">Key words: Kawasaki disease, Transient </w:t>
      </w:r>
      <w:proofErr w:type="spellStart"/>
      <w:r w:rsidRPr="009B4DF1">
        <w:rPr>
          <w:rFonts w:ascii="Times New Roman" w:eastAsia="Times New Roman" w:hAnsi="Times New Roman" w:cs="Times New Roman"/>
          <w:color w:val="2A2A2A"/>
        </w:rPr>
        <w:t>hypogammaglobulinemia</w:t>
      </w:r>
      <w:proofErr w:type="spellEnd"/>
      <w:r w:rsidRPr="009B4DF1">
        <w:rPr>
          <w:rFonts w:ascii="Times New Roman" w:eastAsia="Times New Roman" w:hAnsi="Times New Roman" w:cs="Times New Roman"/>
          <w:color w:val="2A2A2A"/>
        </w:rPr>
        <w:t xml:space="preserve"> of infancy, Immunodeficiency, </w:t>
      </w:r>
    </w:p>
    <w:p w:rsidR="009B4DF1" w:rsidRPr="00BA4B3A" w:rsidRDefault="009B4DF1" w:rsidP="009B4DF1">
      <w:pPr>
        <w:spacing w:after="0" w:line="240" w:lineRule="auto"/>
        <w:rPr>
          <w:rFonts w:ascii="Times New Roman" w:eastAsia="Calibri" w:hAnsi="Times New Roman" w:cs="Times New Roman"/>
          <w:sz w:val="24"/>
          <w:szCs w:val="24"/>
        </w:rPr>
      </w:pPr>
      <w:r w:rsidRPr="00BA4B3A">
        <w:rPr>
          <w:rFonts w:ascii="Times New Roman" w:eastAsia="Calibri" w:hAnsi="Times New Roman" w:cs="Times New Roman"/>
          <w:sz w:val="24"/>
          <w:szCs w:val="24"/>
        </w:rPr>
        <w:t xml:space="preserve">Corresponding author: </w:t>
      </w:r>
    </w:p>
    <w:p w:rsidR="009B4DF1" w:rsidRPr="00BA4B3A" w:rsidRDefault="009B4DF1" w:rsidP="009B4DF1">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Lidija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Kareva</w:t>
      </w:r>
      <w:proofErr w:type="spellEnd"/>
      <w:r>
        <w:rPr>
          <w:rFonts w:ascii="Times New Roman" w:eastAsia="Calibri" w:hAnsi="Times New Roman" w:cs="Times New Roman"/>
          <w:sz w:val="24"/>
          <w:szCs w:val="24"/>
        </w:rPr>
        <w:t xml:space="preserve"> </w:t>
      </w:r>
      <w:r w:rsidRPr="00BA4B3A">
        <w:rPr>
          <w:rFonts w:ascii="Times New Roman" w:eastAsia="Calibri" w:hAnsi="Times New Roman" w:cs="Times New Roman"/>
          <w:sz w:val="24"/>
          <w:szCs w:val="24"/>
        </w:rPr>
        <w:t xml:space="preserve">M.D. </w:t>
      </w:r>
    </w:p>
    <w:p w:rsidR="009B4DF1" w:rsidRPr="00BA4B3A" w:rsidRDefault="009B4DF1" w:rsidP="009B4DF1">
      <w:pPr>
        <w:spacing w:after="0" w:line="240" w:lineRule="auto"/>
        <w:rPr>
          <w:rFonts w:ascii="Times New Roman" w:eastAsia="Calibri" w:hAnsi="Times New Roman" w:cs="Times New Roman"/>
          <w:sz w:val="24"/>
          <w:szCs w:val="24"/>
        </w:rPr>
      </w:pPr>
      <w:r w:rsidRPr="00C63514">
        <w:rPr>
          <w:rFonts w:ascii="Times New Roman" w:hAnsi="Times New Roman"/>
          <w:sz w:val="24"/>
          <w:szCs w:val="24"/>
        </w:rPr>
        <w:t>University Pediatric Clinic</w:t>
      </w:r>
      <w:proofErr w:type="gramStart"/>
      <w:r>
        <w:rPr>
          <w:rFonts w:ascii="Times New Roman" w:eastAsia="Calibri" w:hAnsi="Times New Roman" w:cs="Times New Roman"/>
          <w:sz w:val="24"/>
          <w:szCs w:val="24"/>
        </w:rPr>
        <w:t>,“</w:t>
      </w:r>
      <w:proofErr w:type="spellStart"/>
      <w:proofErr w:type="gramEnd"/>
      <w:r w:rsidRPr="00BA4B3A">
        <w:rPr>
          <w:rFonts w:ascii="Times New Roman" w:eastAsia="Calibri" w:hAnsi="Times New Roman" w:cs="Times New Roman"/>
          <w:sz w:val="24"/>
          <w:szCs w:val="24"/>
        </w:rPr>
        <w:t>Ss</w:t>
      </w:r>
      <w:proofErr w:type="spellEnd"/>
      <w:r w:rsidRPr="00BA4B3A">
        <w:rPr>
          <w:rFonts w:ascii="Times New Roman" w:eastAsia="Calibri" w:hAnsi="Times New Roman" w:cs="Times New Roman"/>
          <w:sz w:val="24"/>
          <w:szCs w:val="24"/>
        </w:rPr>
        <w:t>. Cyril and Methodius University</w:t>
      </w:r>
      <w:r>
        <w:rPr>
          <w:rFonts w:ascii="Times New Roman" w:eastAsia="Calibri" w:hAnsi="Times New Roman" w:cs="Times New Roman"/>
          <w:sz w:val="24"/>
          <w:szCs w:val="24"/>
        </w:rPr>
        <w:t>”</w:t>
      </w:r>
      <w:r w:rsidRPr="00BA4B3A">
        <w:rPr>
          <w:rFonts w:ascii="Times New Roman" w:eastAsia="Calibri" w:hAnsi="Times New Roman" w:cs="Times New Roman"/>
          <w:sz w:val="24"/>
          <w:szCs w:val="24"/>
        </w:rPr>
        <w:t xml:space="preserve">, </w:t>
      </w:r>
    </w:p>
    <w:p w:rsidR="009B4DF1" w:rsidRPr="00BA4B3A" w:rsidRDefault="009B4DF1" w:rsidP="009B4DF1">
      <w:pPr>
        <w:spacing w:after="0" w:line="240" w:lineRule="auto"/>
        <w:rPr>
          <w:rFonts w:ascii="Times New Roman" w:eastAsia="Calibri" w:hAnsi="Times New Roman" w:cs="Times New Roman"/>
          <w:sz w:val="24"/>
          <w:szCs w:val="24"/>
        </w:rPr>
      </w:pPr>
      <w:proofErr w:type="spellStart"/>
      <w:r w:rsidRPr="00BA4B3A">
        <w:rPr>
          <w:rFonts w:ascii="Times New Roman" w:eastAsia="Calibri" w:hAnsi="Times New Roman" w:cs="Times New Roman"/>
          <w:sz w:val="24"/>
          <w:szCs w:val="24"/>
        </w:rPr>
        <w:t>Vodnjanska</w:t>
      </w:r>
      <w:proofErr w:type="spellEnd"/>
      <w:r w:rsidRPr="00BA4B3A">
        <w:rPr>
          <w:rFonts w:ascii="Times New Roman" w:eastAsia="Calibri" w:hAnsi="Times New Roman" w:cs="Times New Roman"/>
          <w:sz w:val="24"/>
          <w:szCs w:val="24"/>
        </w:rPr>
        <w:t xml:space="preserve"> 17, 1000 Skopje </w:t>
      </w:r>
    </w:p>
    <w:p w:rsidR="009B4DF1" w:rsidRPr="00BA4B3A" w:rsidRDefault="009B4DF1" w:rsidP="009B4DF1">
      <w:pPr>
        <w:spacing w:after="0" w:line="240" w:lineRule="auto"/>
        <w:rPr>
          <w:rFonts w:ascii="Times New Roman" w:eastAsia="Calibri" w:hAnsi="Times New Roman" w:cs="Times New Roman"/>
          <w:sz w:val="24"/>
          <w:szCs w:val="24"/>
        </w:rPr>
      </w:pPr>
      <w:proofErr w:type="gramStart"/>
      <w:r w:rsidRPr="00BA4B3A">
        <w:rPr>
          <w:rFonts w:ascii="Times New Roman" w:eastAsia="Calibri" w:hAnsi="Times New Roman" w:cs="Times New Roman"/>
          <w:sz w:val="24"/>
          <w:szCs w:val="24"/>
        </w:rPr>
        <w:t>Republic of</w:t>
      </w:r>
      <w:r>
        <w:rPr>
          <w:rFonts w:ascii="Times New Roman" w:eastAsia="Calibri" w:hAnsi="Times New Roman" w:cs="Times New Roman"/>
          <w:sz w:val="24"/>
          <w:szCs w:val="24"/>
          <w:lang w:val="mk-MK"/>
        </w:rPr>
        <w:t xml:space="preserve"> </w:t>
      </w:r>
      <w:r>
        <w:rPr>
          <w:rFonts w:ascii="Times New Roman" w:eastAsia="Calibri" w:hAnsi="Times New Roman" w:cs="Times New Roman"/>
          <w:sz w:val="24"/>
          <w:szCs w:val="24"/>
        </w:rPr>
        <w:t>North</w:t>
      </w:r>
      <w:r w:rsidRPr="00BA4B3A">
        <w:rPr>
          <w:rFonts w:ascii="Times New Roman" w:eastAsia="Calibri" w:hAnsi="Times New Roman" w:cs="Times New Roman"/>
          <w:sz w:val="24"/>
          <w:szCs w:val="24"/>
        </w:rPr>
        <w:t xml:space="preserve"> Macedonia.</w:t>
      </w:r>
      <w:proofErr w:type="gramEnd"/>
      <w:r w:rsidRPr="00BA4B3A">
        <w:rPr>
          <w:rFonts w:ascii="Times New Roman" w:eastAsia="Calibri" w:hAnsi="Times New Roman" w:cs="Times New Roman"/>
          <w:sz w:val="24"/>
          <w:szCs w:val="24"/>
        </w:rPr>
        <w:t xml:space="preserve"> </w:t>
      </w:r>
    </w:p>
    <w:p w:rsidR="009B4DF1" w:rsidRPr="00BA4B3A" w:rsidRDefault="009B4DF1" w:rsidP="009B4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Phone: +389</w:t>
      </w:r>
      <w:r>
        <w:rPr>
          <w:rFonts w:ascii="Times New Roman" w:eastAsia="Calibri" w:hAnsi="Times New Roman" w:cs="Times New Roman"/>
          <w:sz w:val="24"/>
          <w:szCs w:val="24"/>
          <w:lang w:val="mk-MK"/>
        </w:rPr>
        <w:t>075215613</w:t>
      </w:r>
      <w:r w:rsidRPr="00BA4B3A">
        <w:rPr>
          <w:rFonts w:ascii="Times New Roman" w:eastAsia="Calibri" w:hAnsi="Times New Roman" w:cs="Times New Roman"/>
          <w:sz w:val="24"/>
          <w:szCs w:val="24"/>
        </w:rPr>
        <w:t xml:space="preserve">  </w:t>
      </w:r>
    </w:p>
    <w:p w:rsidR="009B4DF1" w:rsidRPr="003536B0" w:rsidRDefault="009B4DF1" w:rsidP="009B4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Email: kvlidija@yahoo.com</w:t>
      </w:r>
    </w:p>
    <w:p w:rsidR="00A1584E" w:rsidRDefault="00A1584E">
      <w:pPr>
        <w:rPr>
          <w:rFonts w:ascii="Times New Roman" w:hAnsi="Times New Roman" w:cs="Times New Roman"/>
          <w:sz w:val="24"/>
          <w:szCs w:val="24"/>
        </w:rPr>
      </w:pPr>
    </w:p>
    <w:p w:rsidR="00275029" w:rsidRDefault="00275029" w:rsidP="001F1E9A">
      <w:pPr>
        <w:spacing w:line="360" w:lineRule="auto"/>
        <w:rPr>
          <w:rFonts w:ascii="Times New Roman" w:hAnsi="Times New Roman" w:cs="Times New Roman"/>
          <w:sz w:val="24"/>
          <w:szCs w:val="24"/>
          <w:lang w:val="mk-MK"/>
        </w:rPr>
      </w:pPr>
    </w:p>
    <w:p w:rsidR="007527B7" w:rsidRDefault="004673AC" w:rsidP="001F1E9A">
      <w:pPr>
        <w:spacing w:line="360" w:lineRule="auto"/>
        <w:rPr>
          <w:rFonts w:ascii="Times New Roman" w:hAnsi="Times New Roman" w:cs="Times New Roman"/>
          <w:sz w:val="24"/>
          <w:szCs w:val="24"/>
          <w:lang w:val="mk-MK"/>
        </w:rPr>
      </w:pPr>
      <w:bookmarkStart w:id="0" w:name="_GoBack"/>
      <w:bookmarkEnd w:id="0"/>
      <w:r>
        <w:rPr>
          <w:rFonts w:ascii="Times New Roman" w:hAnsi="Times New Roman" w:cs="Times New Roman"/>
          <w:sz w:val="24"/>
          <w:szCs w:val="24"/>
          <w:lang w:val="mk-MK"/>
        </w:rPr>
        <w:t>Комплетна форма на б</w:t>
      </w:r>
      <w:r w:rsidR="007527B7">
        <w:rPr>
          <w:rFonts w:ascii="Times New Roman" w:hAnsi="Times New Roman" w:cs="Times New Roman"/>
          <w:sz w:val="24"/>
          <w:szCs w:val="24"/>
          <w:lang w:val="mk-MK"/>
        </w:rPr>
        <w:t>олест</w:t>
      </w:r>
      <w:r>
        <w:rPr>
          <w:rFonts w:ascii="Times New Roman" w:hAnsi="Times New Roman" w:cs="Times New Roman"/>
          <w:sz w:val="24"/>
          <w:szCs w:val="24"/>
          <w:lang w:val="mk-MK"/>
        </w:rPr>
        <w:t>а</w:t>
      </w:r>
      <w:r w:rsidR="007527B7">
        <w:rPr>
          <w:rFonts w:ascii="Times New Roman" w:hAnsi="Times New Roman" w:cs="Times New Roman"/>
          <w:sz w:val="24"/>
          <w:szCs w:val="24"/>
          <w:lang w:val="mk-MK"/>
        </w:rPr>
        <w:t xml:space="preserve"> на Кавасики кај дете со Транзиторна хипогамаглобулинемија на раното детство-приказ на случај</w:t>
      </w:r>
    </w:p>
    <w:p w:rsidR="00C92D96" w:rsidRDefault="007527B7" w:rsidP="001F1E9A">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Карева Лидија,Миронска Кристина</w:t>
      </w:r>
      <w:r w:rsidR="00C92D96">
        <w:rPr>
          <w:rFonts w:ascii="Times New Roman" w:hAnsi="Times New Roman" w:cs="Times New Roman"/>
          <w:sz w:val="24"/>
          <w:szCs w:val="24"/>
          <w:lang w:val="mk-MK"/>
        </w:rPr>
        <w:t>,Ставриќ Катарина,Хасани Арјета</w:t>
      </w:r>
    </w:p>
    <w:p w:rsidR="007527B7" w:rsidRDefault="007527B7" w:rsidP="001F1E9A">
      <w:pPr>
        <w:spacing w:line="360" w:lineRule="auto"/>
        <w:rPr>
          <w:rFonts w:ascii="Times New Roman" w:hAnsi="Times New Roman" w:cs="Times New Roman"/>
          <w:sz w:val="24"/>
          <w:szCs w:val="24"/>
          <w:lang w:val="mk-MK"/>
        </w:rPr>
      </w:pPr>
      <w:r>
        <w:rPr>
          <w:rFonts w:ascii="Times New Roman" w:hAnsi="Times New Roman" w:cs="Times New Roman"/>
          <w:sz w:val="24"/>
          <w:szCs w:val="24"/>
          <w:lang w:val="mk-MK"/>
        </w:rPr>
        <w:t>Оддел за имунологија,Универзитетска клиника за детски болести, Универзитет</w:t>
      </w:r>
      <w:r w:rsidR="00766E6E">
        <w:rPr>
          <w:rFonts w:ascii="Times New Roman" w:eastAsia="Calibri" w:hAnsi="Times New Roman" w:cs="Times New Roman"/>
          <w:sz w:val="24"/>
          <w:szCs w:val="24"/>
        </w:rPr>
        <w:t>“</w:t>
      </w:r>
      <w:r>
        <w:rPr>
          <w:rFonts w:ascii="Times New Roman" w:hAnsi="Times New Roman" w:cs="Times New Roman"/>
          <w:sz w:val="24"/>
          <w:szCs w:val="24"/>
          <w:lang w:val="mk-MK"/>
        </w:rPr>
        <w:t xml:space="preserve"> Свети Кирил и Методија</w:t>
      </w:r>
      <w:r w:rsidR="00766E6E">
        <w:rPr>
          <w:rFonts w:ascii="Times New Roman" w:eastAsia="Calibri" w:hAnsi="Times New Roman" w:cs="Times New Roman"/>
          <w:sz w:val="24"/>
          <w:szCs w:val="24"/>
        </w:rPr>
        <w:t>”</w:t>
      </w:r>
      <w:r>
        <w:rPr>
          <w:rFonts w:ascii="Times New Roman" w:hAnsi="Times New Roman" w:cs="Times New Roman"/>
          <w:sz w:val="24"/>
          <w:szCs w:val="24"/>
          <w:lang w:val="mk-MK"/>
        </w:rPr>
        <w:t>,Скопје</w:t>
      </w:r>
      <w:r>
        <w:rPr>
          <w:rFonts w:ascii="Times New Roman" w:hAnsi="Times New Roman" w:cs="Times New Roman"/>
          <w:sz w:val="24"/>
          <w:szCs w:val="24"/>
        </w:rPr>
        <w:t>,</w:t>
      </w:r>
      <w:r>
        <w:rPr>
          <w:rFonts w:ascii="Times New Roman" w:hAnsi="Times New Roman" w:cs="Times New Roman"/>
          <w:sz w:val="24"/>
          <w:szCs w:val="24"/>
          <w:lang w:val="mk-MK"/>
        </w:rPr>
        <w:t xml:space="preserve"> Република Северна Македонија</w:t>
      </w:r>
    </w:p>
    <w:p w:rsidR="007527B7" w:rsidRDefault="007527B7" w:rsidP="001F1E9A">
      <w:pPr>
        <w:spacing w:line="360" w:lineRule="auto"/>
        <w:rPr>
          <w:rFonts w:ascii="Times New Roman" w:hAnsi="Times New Roman" w:cs="Times New Roman"/>
          <w:sz w:val="24"/>
          <w:szCs w:val="24"/>
          <w:lang w:val="mk-MK"/>
        </w:rPr>
      </w:pPr>
    </w:p>
    <w:p w:rsidR="007527B7" w:rsidRDefault="007527B7" w:rsidP="007527B7">
      <w:pPr>
        <w:spacing w:line="360" w:lineRule="auto"/>
        <w:rPr>
          <w:rFonts w:ascii="Times New Roman" w:hAnsi="Times New Roman" w:cs="Times New Roman"/>
        </w:rPr>
      </w:pPr>
      <w:r>
        <w:rPr>
          <w:rFonts w:ascii="Times New Roman" w:eastAsia="Times New Roman" w:hAnsi="Times New Roman" w:cs="Times New Roman"/>
          <w:color w:val="2A2A2A"/>
          <w:sz w:val="24"/>
          <w:szCs w:val="24"/>
          <w:lang w:val="mk-MK"/>
        </w:rPr>
        <w:t>Болеста на Кавасаки е акутна фебрилна болест кој</w:t>
      </w:r>
      <w:r w:rsidR="00766E6E">
        <w:rPr>
          <w:rFonts w:ascii="Times New Roman" w:eastAsia="Times New Roman" w:hAnsi="Times New Roman" w:cs="Times New Roman"/>
          <w:color w:val="2A2A2A"/>
          <w:sz w:val="24"/>
          <w:szCs w:val="24"/>
          <w:lang w:val="mk-MK"/>
        </w:rPr>
        <w:t>а се јавува во раното детство</w:t>
      </w:r>
      <w:r>
        <w:rPr>
          <w:rFonts w:ascii="Times New Roman" w:eastAsia="Times New Roman" w:hAnsi="Times New Roman" w:cs="Times New Roman"/>
          <w:color w:val="2A2A2A"/>
          <w:sz w:val="24"/>
          <w:szCs w:val="24"/>
          <w:lang w:val="mk-MK"/>
        </w:rPr>
        <w:t xml:space="preserve"> и се карактеризира со</w:t>
      </w:r>
      <w:r w:rsidR="004673AC">
        <w:rPr>
          <w:rFonts w:ascii="Times New Roman" w:eastAsia="Times New Roman" w:hAnsi="Times New Roman" w:cs="Times New Roman"/>
          <w:color w:val="2A2A2A"/>
          <w:sz w:val="24"/>
          <w:szCs w:val="24"/>
          <w:lang w:val="mk-MK"/>
        </w:rPr>
        <w:t xml:space="preserve"> артериски</w:t>
      </w:r>
      <w:r>
        <w:rPr>
          <w:rFonts w:ascii="Times New Roman" w:eastAsia="Times New Roman" w:hAnsi="Times New Roman" w:cs="Times New Roman"/>
          <w:color w:val="2A2A2A"/>
          <w:sz w:val="24"/>
          <w:szCs w:val="24"/>
          <w:lang w:val="mk-MK"/>
        </w:rPr>
        <w:t xml:space="preserve"> васкулитис.Дијагнозата на комплетната форма на болеста на Кавасаки може да се постави кај дете кое има покачена температура која трае 5 дена или повеќе,</w:t>
      </w:r>
      <w:r w:rsidR="004673AC">
        <w:rPr>
          <w:rFonts w:ascii="Times New Roman" w:eastAsia="Times New Roman" w:hAnsi="Times New Roman" w:cs="Times New Roman"/>
          <w:color w:val="2A2A2A"/>
          <w:sz w:val="24"/>
          <w:szCs w:val="24"/>
          <w:lang w:val="mk-MK"/>
        </w:rPr>
        <w:t xml:space="preserve"> </w:t>
      </w:r>
      <w:r>
        <w:rPr>
          <w:rFonts w:ascii="Times New Roman" w:eastAsia="Times New Roman" w:hAnsi="Times New Roman" w:cs="Times New Roman"/>
          <w:color w:val="2A2A2A"/>
          <w:sz w:val="24"/>
          <w:szCs w:val="24"/>
          <w:lang w:val="mk-MK"/>
        </w:rPr>
        <w:t xml:space="preserve">и има најмалку 4 од 5 </w:t>
      </w:r>
      <w:r w:rsidR="00D90B46">
        <w:rPr>
          <w:rFonts w:ascii="Times New Roman" w:eastAsia="Times New Roman" w:hAnsi="Times New Roman" w:cs="Times New Roman"/>
          <w:color w:val="2A2A2A"/>
          <w:sz w:val="24"/>
          <w:szCs w:val="24"/>
          <w:lang w:val="mk-MK"/>
        </w:rPr>
        <w:t xml:space="preserve">главни </w:t>
      </w:r>
      <w:r>
        <w:rPr>
          <w:rFonts w:ascii="Times New Roman" w:eastAsia="Times New Roman" w:hAnsi="Times New Roman" w:cs="Times New Roman"/>
          <w:color w:val="2A2A2A"/>
          <w:sz w:val="24"/>
          <w:szCs w:val="24"/>
          <w:lang w:val="mk-MK"/>
        </w:rPr>
        <w:t>клинички критериуми:осип</w:t>
      </w:r>
      <w:r w:rsidR="00C92D96">
        <w:rPr>
          <w:rFonts w:ascii="Times New Roman" w:eastAsia="Times New Roman" w:hAnsi="Times New Roman" w:cs="Times New Roman"/>
          <w:color w:val="2A2A2A"/>
          <w:sz w:val="24"/>
          <w:szCs w:val="24"/>
          <w:lang w:val="mk-MK"/>
        </w:rPr>
        <w:t xml:space="preserve"> </w:t>
      </w:r>
      <w:r w:rsidR="00766E6E">
        <w:rPr>
          <w:rFonts w:ascii="Times New Roman" w:eastAsia="Times New Roman" w:hAnsi="Times New Roman" w:cs="Times New Roman"/>
          <w:color w:val="2A2A2A"/>
          <w:sz w:val="24"/>
          <w:szCs w:val="24"/>
          <w:lang w:val="mk-MK"/>
        </w:rPr>
        <w:t>по кожата</w:t>
      </w:r>
      <w:r>
        <w:rPr>
          <w:rFonts w:ascii="Times New Roman" w:eastAsia="Times New Roman" w:hAnsi="Times New Roman" w:cs="Times New Roman"/>
          <w:color w:val="2A2A2A"/>
          <w:sz w:val="24"/>
          <w:szCs w:val="24"/>
          <w:lang w:val="mk-MK"/>
        </w:rPr>
        <w:t>,црвенило на коњуктивите,црвенило на орофарингс</w:t>
      </w:r>
      <w:r w:rsidR="00D90B46">
        <w:rPr>
          <w:rFonts w:ascii="Times New Roman" w:eastAsia="Times New Roman" w:hAnsi="Times New Roman" w:cs="Times New Roman"/>
          <w:color w:val="2A2A2A"/>
          <w:sz w:val="24"/>
          <w:szCs w:val="24"/>
          <w:lang w:val="mk-MK"/>
        </w:rPr>
        <w:t>от</w:t>
      </w:r>
      <w:r>
        <w:rPr>
          <w:rFonts w:ascii="Times New Roman" w:eastAsia="Times New Roman" w:hAnsi="Times New Roman" w:cs="Times New Roman"/>
          <w:color w:val="2A2A2A"/>
          <w:sz w:val="24"/>
          <w:szCs w:val="24"/>
          <w:lang w:val="mk-MK"/>
        </w:rPr>
        <w:t xml:space="preserve">,оток и црвенило на екстремитетите,и унилатерална </w:t>
      </w:r>
      <w:r w:rsidR="004673AC">
        <w:rPr>
          <w:rFonts w:ascii="Times New Roman" w:eastAsia="Times New Roman" w:hAnsi="Times New Roman" w:cs="Times New Roman"/>
          <w:color w:val="2A2A2A"/>
          <w:sz w:val="24"/>
          <w:szCs w:val="24"/>
          <w:lang w:val="mk-MK"/>
        </w:rPr>
        <w:t>лимфаденопатија.</w:t>
      </w:r>
      <w:r w:rsidR="00752AB6">
        <w:rPr>
          <w:rFonts w:ascii="Times New Roman" w:eastAsia="Times New Roman" w:hAnsi="Times New Roman" w:cs="Times New Roman"/>
          <w:color w:val="2A2A2A"/>
          <w:sz w:val="24"/>
          <w:szCs w:val="24"/>
          <w:lang w:val="mk-MK"/>
        </w:rPr>
        <w:t>Инкоплетната форма на болеста се дијагностицира кај пациенти кои имаат покачена температура 5 дена или подолго, 2</w:t>
      </w:r>
      <w:r w:rsidR="00D90B46">
        <w:rPr>
          <w:rFonts w:ascii="Times New Roman" w:eastAsia="Times New Roman" w:hAnsi="Times New Roman" w:cs="Times New Roman"/>
          <w:color w:val="2A2A2A"/>
          <w:sz w:val="24"/>
          <w:szCs w:val="24"/>
          <w:lang w:val="mk-MK"/>
        </w:rPr>
        <w:t xml:space="preserve"> </w:t>
      </w:r>
      <w:r w:rsidR="00752AB6">
        <w:rPr>
          <w:rFonts w:ascii="Times New Roman" w:eastAsia="Times New Roman" w:hAnsi="Times New Roman" w:cs="Times New Roman"/>
          <w:color w:val="2A2A2A"/>
          <w:sz w:val="24"/>
          <w:szCs w:val="24"/>
          <w:lang w:val="mk-MK"/>
        </w:rPr>
        <w:t xml:space="preserve">или3 од главните клинички </w:t>
      </w:r>
      <w:r w:rsidR="00766E6E">
        <w:rPr>
          <w:rFonts w:ascii="Times New Roman" w:eastAsia="Times New Roman" w:hAnsi="Times New Roman" w:cs="Times New Roman"/>
          <w:color w:val="2A2A2A"/>
          <w:sz w:val="24"/>
          <w:szCs w:val="24"/>
          <w:lang w:val="mk-MK"/>
        </w:rPr>
        <w:t>критериуми и лабараториски</w:t>
      </w:r>
      <w:r w:rsidR="00752AB6">
        <w:rPr>
          <w:rFonts w:ascii="Times New Roman" w:eastAsia="Times New Roman" w:hAnsi="Times New Roman" w:cs="Times New Roman"/>
          <w:color w:val="2A2A2A"/>
          <w:sz w:val="24"/>
          <w:szCs w:val="24"/>
          <w:lang w:val="mk-MK"/>
        </w:rPr>
        <w:t xml:space="preserve"> или ехокардиографски наоди</w:t>
      </w:r>
      <w:r w:rsidR="00752AB6" w:rsidRPr="00752AB6">
        <w:rPr>
          <w:rFonts w:ascii="Times New Roman" w:eastAsia="Times New Roman" w:hAnsi="Times New Roman" w:cs="Times New Roman"/>
          <w:color w:val="2A2A2A"/>
          <w:sz w:val="24"/>
          <w:szCs w:val="24"/>
          <w:lang w:val="mk-MK"/>
        </w:rPr>
        <w:t xml:space="preserve"> </w:t>
      </w:r>
      <w:r w:rsidR="00752AB6">
        <w:rPr>
          <w:rFonts w:ascii="Times New Roman" w:eastAsia="Times New Roman" w:hAnsi="Times New Roman" w:cs="Times New Roman"/>
          <w:color w:val="2A2A2A"/>
          <w:sz w:val="24"/>
          <w:szCs w:val="24"/>
          <w:lang w:val="mk-MK"/>
        </w:rPr>
        <w:t>во прилог на болеста</w:t>
      </w:r>
      <w:r w:rsidR="00752AB6">
        <w:rPr>
          <w:rFonts w:ascii="Times New Roman" w:eastAsia="Times New Roman" w:hAnsi="Times New Roman" w:cs="Times New Roman"/>
          <w:color w:val="2A2A2A"/>
          <w:sz w:val="24"/>
          <w:szCs w:val="24"/>
          <w:lang w:val="mk-MK"/>
        </w:rPr>
        <w:t>.</w:t>
      </w:r>
      <w:r w:rsidR="009B1BA7">
        <w:rPr>
          <w:rFonts w:ascii="Times New Roman" w:eastAsia="Times New Roman" w:hAnsi="Times New Roman" w:cs="Times New Roman"/>
          <w:sz w:val="24"/>
          <w:szCs w:val="24"/>
          <w:lang w:val="mk-MK"/>
        </w:rPr>
        <w:t xml:space="preserve">Болеста на Кавасаки е опишана како компликација на разни примарни и секундарни имунодефицити што оди во прилог на </w:t>
      </w:r>
      <w:r w:rsidR="00766E6E">
        <w:rPr>
          <w:rFonts w:ascii="Times New Roman" w:eastAsia="Times New Roman" w:hAnsi="Times New Roman" w:cs="Times New Roman"/>
          <w:sz w:val="24"/>
          <w:szCs w:val="24"/>
          <w:lang w:val="mk-MK"/>
        </w:rPr>
        <w:t xml:space="preserve">инфективна етиологија. </w:t>
      </w:r>
      <w:r w:rsidR="009B1BA7">
        <w:rPr>
          <w:rFonts w:ascii="Times New Roman" w:eastAsia="Times New Roman" w:hAnsi="Times New Roman" w:cs="Times New Roman"/>
          <w:sz w:val="24"/>
          <w:szCs w:val="24"/>
          <w:lang w:val="mk-MK"/>
        </w:rPr>
        <w:t>Имунодефицит</w:t>
      </w:r>
      <w:r w:rsidR="00C92D96">
        <w:rPr>
          <w:rFonts w:ascii="Times New Roman" w:eastAsia="Times New Roman" w:hAnsi="Times New Roman" w:cs="Times New Roman"/>
          <w:sz w:val="24"/>
          <w:szCs w:val="24"/>
          <w:lang w:val="mk-MK"/>
        </w:rPr>
        <w:t>ните болести често можат да имаат</w:t>
      </w:r>
      <w:r w:rsidR="009B1BA7">
        <w:rPr>
          <w:rFonts w:ascii="Times New Roman" w:eastAsia="Times New Roman" w:hAnsi="Times New Roman" w:cs="Times New Roman"/>
          <w:sz w:val="24"/>
          <w:szCs w:val="24"/>
          <w:lang w:val="mk-MK"/>
        </w:rPr>
        <w:t xml:space="preserve"> инкомплетна клиничка презентација на болеста што може да резутира со покасна дијагноза и закаснето започнување на лекувањет</w:t>
      </w:r>
      <w:r w:rsidR="00766E6E">
        <w:rPr>
          <w:rFonts w:ascii="Times New Roman" w:eastAsia="Times New Roman" w:hAnsi="Times New Roman" w:cs="Times New Roman"/>
          <w:sz w:val="24"/>
          <w:szCs w:val="24"/>
          <w:lang w:val="mk-MK"/>
        </w:rPr>
        <w:t xml:space="preserve">о, кое пак </w:t>
      </w:r>
      <w:r w:rsidR="00C92D96">
        <w:rPr>
          <w:rFonts w:ascii="Times New Roman" w:eastAsia="Times New Roman" w:hAnsi="Times New Roman" w:cs="Times New Roman"/>
          <w:sz w:val="24"/>
          <w:szCs w:val="24"/>
          <w:lang w:val="mk-MK"/>
        </w:rPr>
        <w:t>од своја страна</w:t>
      </w:r>
      <w:r w:rsidR="009B1BA7">
        <w:rPr>
          <w:rFonts w:ascii="Times New Roman" w:eastAsia="Times New Roman" w:hAnsi="Times New Roman" w:cs="Times New Roman"/>
          <w:sz w:val="24"/>
          <w:szCs w:val="24"/>
          <w:lang w:val="mk-MK"/>
        </w:rPr>
        <w:t xml:space="preserve"> </w:t>
      </w:r>
      <w:r w:rsidR="00C92D96">
        <w:rPr>
          <w:rFonts w:ascii="Times New Roman" w:eastAsia="Times New Roman" w:hAnsi="Times New Roman" w:cs="Times New Roman"/>
          <w:sz w:val="24"/>
          <w:szCs w:val="24"/>
          <w:lang w:val="mk-MK"/>
        </w:rPr>
        <w:t>доведува</w:t>
      </w:r>
      <w:r w:rsidR="009B1BA7">
        <w:rPr>
          <w:rFonts w:ascii="Times New Roman" w:eastAsia="Times New Roman" w:hAnsi="Times New Roman" w:cs="Times New Roman"/>
          <w:sz w:val="24"/>
          <w:szCs w:val="24"/>
          <w:lang w:val="mk-MK"/>
        </w:rPr>
        <w:t xml:space="preserve"> до формирање на аневризми на коронарните артерии.Ние презентираме</w:t>
      </w:r>
      <w:r w:rsidR="00D90B46">
        <w:rPr>
          <w:rFonts w:ascii="Times New Roman" w:eastAsia="Times New Roman" w:hAnsi="Times New Roman" w:cs="Times New Roman"/>
          <w:sz w:val="24"/>
          <w:szCs w:val="24"/>
          <w:lang w:val="mk-MK"/>
        </w:rPr>
        <w:t xml:space="preserve"> 2,5 годишно дево</w:t>
      </w:r>
      <w:r w:rsidR="00766E6E">
        <w:rPr>
          <w:rFonts w:ascii="Times New Roman" w:eastAsia="Times New Roman" w:hAnsi="Times New Roman" w:cs="Times New Roman"/>
          <w:sz w:val="24"/>
          <w:szCs w:val="24"/>
          <w:lang w:val="mk-MK"/>
        </w:rPr>
        <w:t>ј</w:t>
      </w:r>
      <w:r w:rsidR="00D90B46">
        <w:rPr>
          <w:rFonts w:ascii="Times New Roman" w:eastAsia="Times New Roman" w:hAnsi="Times New Roman" w:cs="Times New Roman"/>
          <w:sz w:val="24"/>
          <w:szCs w:val="24"/>
          <w:lang w:val="mk-MK"/>
        </w:rPr>
        <w:t>че со Транзитор</w:t>
      </w:r>
      <w:r w:rsidR="009B1BA7">
        <w:rPr>
          <w:rFonts w:ascii="Times New Roman" w:eastAsia="Times New Roman" w:hAnsi="Times New Roman" w:cs="Times New Roman"/>
          <w:sz w:val="24"/>
          <w:szCs w:val="24"/>
          <w:lang w:val="mk-MK"/>
        </w:rPr>
        <w:t>на хипогамаглобулинемија на раното детство</w:t>
      </w:r>
      <w:r w:rsidR="00766E6E">
        <w:rPr>
          <w:rFonts w:ascii="Times New Roman" w:eastAsia="Times New Roman" w:hAnsi="Times New Roman" w:cs="Times New Roman"/>
          <w:sz w:val="24"/>
          <w:szCs w:val="24"/>
          <w:lang w:val="mk-MK"/>
        </w:rPr>
        <w:t>, кое имаше</w:t>
      </w:r>
      <w:r w:rsidR="00D90B46">
        <w:rPr>
          <w:rFonts w:ascii="Times New Roman" w:eastAsia="Times New Roman" w:hAnsi="Times New Roman" w:cs="Times New Roman"/>
          <w:sz w:val="24"/>
          <w:szCs w:val="24"/>
          <w:lang w:val="mk-MK"/>
        </w:rPr>
        <w:t xml:space="preserve"> комплетна форма на болеста,</w:t>
      </w:r>
      <w:r w:rsidR="00766E6E">
        <w:rPr>
          <w:rFonts w:ascii="Times New Roman" w:eastAsia="Times New Roman" w:hAnsi="Times New Roman" w:cs="Times New Roman"/>
          <w:sz w:val="24"/>
          <w:szCs w:val="24"/>
          <w:lang w:val="mk-MK"/>
        </w:rPr>
        <w:t xml:space="preserve"> без развој на </w:t>
      </w:r>
      <w:r w:rsidR="00D90B46">
        <w:rPr>
          <w:rFonts w:ascii="Times New Roman" w:eastAsia="Times New Roman" w:hAnsi="Times New Roman" w:cs="Times New Roman"/>
          <w:sz w:val="24"/>
          <w:szCs w:val="24"/>
          <w:lang w:val="mk-MK"/>
        </w:rPr>
        <w:t xml:space="preserve"> аневриз</w:t>
      </w:r>
      <w:r w:rsidR="00B539D8">
        <w:rPr>
          <w:rFonts w:ascii="Times New Roman" w:eastAsia="Times New Roman" w:hAnsi="Times New Roman" w:cs="Times New Roman"/>
          <w:sz w:val="24"/>
          <w:szCs w:val="24"/>
          <w:lang w:val="mk-MK"/>
        </w:rPr>
        <w:t>ма на коронарните артерии, со цел да</w:t>
      </w:r>
      <w:r w:rsidR="00D90B46">
        <w:rPr>
          <w:rFonts w:ascii="Times New Roman" w:eastAsia="Times New Roman" w:hAnsi="Times New Roman" w:cs="Times New Roman"/>
          <w:sz w:val="24"/>
          <w:szCs w:val="24"/>
          <w:lang w:val="mk-MK"/>
        </w:rPr>
        <w:t xml:space="preserve"> укажеме на можноста за појава на болеста на Каваски кај децата со им</w:t>
      </w:r>
      <w:r w:rsidR="00766E6E">
        <w:rPr>
          <w:rFonts w:ascii="Times New Roman" w:eastAsia="Times New Roman" w:hAnsi="Times New Roman" w:cs="Times New Roman"/>
          <w:sz w:val="24"/>
          <w:szCs w:val="24"/>
          <w:lang w:val="mk-MK"/>
        </w:rPr>
        <w:t>ун</w:t>
      </w:r>
      <w:r w:rsidR="00D90B46">
        <w:rPr>
          <w:rFonts w:ascii="Times New Roman" w:eastAsia="Times New Roman" w:hAnsi="Times New Roman" w:cs="Times New Roman"/>
          <w:sz w:val="24"/>
          <w:szCs w:val="24"/>
          <w:lang w:val="mk-MK"/>
        </w:rPr>
        <w:t>дефицит.</w:t>
      </w:r>
    </w:p>
    <w:p w:rsidR="007527B7" w:rsidRDefault="007527B7" w:rsidP="001F1E9A">
      <w:pPr>
        <w:spacing w:line="360" w:lineRule="auto"/>
        <w:rPr>
          <w:rFonts w:ascii="Times New Roman" w:hAnsi="Times New Roman" w:cs="Times New Roman"/>
          <w:sz w:val="24"/>
          <w:szCs w:val="24"/>
          <w:lang w:val="mk-MK"/>
        </w:rPr>
      </w:pPr>
    </w:p>
    <w:p w:rsidR="007527B7" w:rsidRDefault="007527B7" w:rsidP="001F1E9A">
      <w:pPr>
        <w:spacing w:line="360" w:lineRule="auto"/>
        <w:rPr>
          <w:rFonts w:ascii="Times New Roman" w:hAnsi="Times New Roman" w:cs="Times New Roman"/>
          <w:sz w:val="24"/>
          <w:szCs w:val="24"/>
          <w:lang w:val="mk-MK"/>
        </w:rPr>
      </w:pPr>
    </w:p>
    <w:p w:rsidR="007527B7" w:rsidRDefault="007527B7" w:rsidP="001F1E9A">
      <w:pPr>
        <w:spacing w:line="360" w:lineRule="auto"/>
        <w:rPr>
          <w:rFonts w:ascii="Times New Roman" w:hAnsi="Times New Roman" w:cs="Times New Roman"/>
          <w:sz w:val="24"/>
          <w:szCs w:val="24"/>
          <w:lang w:val="mk-MK"/>
        </w:rPr>
      </w:pPr>
    </w:p>
    <w:p w:rsidR="007527B7" w:rsidRDefault="007527B7" w:rsidP="001F1E9A">
      <w:pPr>
        <w:spacing w:line="360" w:lineRule="auto"/>
        <w:rPr>
          <w:rFonts w:ascii="Times New Roman" w:hAnsi="Times New Roman" w:cs="Times New Roman"/>
          <w:sz w:val="24"/>
          <w:szCs w:val="24"/>
          <w:lang w:val="mk-MK"/>
        </w:rPr>
      </w:pPr>
    </w:p>
    <w:p w:rsidR="007527B7" w:rsidRDefault="007527B7" w:rsidP="001F1E9A">
      <w:pPr>
        <w:spacing w:line="360" w:lineRule="auto"/>
        <w:rPr>
          <w:rFonts w:ascii="Times New Roman" w:hAnsi="Times New Roman" w:cs="Times New Roman"/>
          <w:sz w:val="24"/>
          <w:szCs w:val="24"/>
          <w:lang w:val="mk-MK"/>
        </w:rPr>
      </w:pPr>
    </w:p>
    <w:p w:rsidR="007527B7" w:rsidRDefault="007527B7" w:rsidP="001F1E9A">
      <w:pPr>
        <w:spacing w:line="360" w:lineRule="auto"/>
        <w:rPr>
          <w:rFonts w:ascii="Times New Roman" w:hAnsi="Times New Roman" w:cs="Times New Roman"/>
          <w:sz w:val="24"/>
          <w:szCs w:val="24"/>
          <w:lang w:val="mk-MK"/>
        </w:rPr>
      </w:pPr>
    </w:p>
    <w:p w:rsidR="007527B7" w:rsidRDefault="007527B7" w:rsidP="001F1E9A">
      <w:pPr>
        <w:spacing w:line="360" w:lineRule="auto"/>
        <w:rPr>
          <w:rFonts w:ascii="Times New Roman" w:hAnsi="Times New Roman" w:cs="Times New Roman"/>
          <w:sz w:val="24"/>
          <w:szCs w:val="24"/>
          <w:lang w:val="mk-MK"/>
        </w:rPr>
      </w:pPr>
    </w:p>
    <w:p w:rsidR="00A328E6" w:rsidRPr="001F1E9A" w:rsidRDefault="00A328E6"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Introduction</w:t>
      </w:r>
    </w:p>
    <w:p w:rsidR="00386D01" w:rsidRPr="001F1E9A" w:rsidRDefault="00C163A6" w:rsidP="001F1E9A">
      <w:pPr>
        <w:spacing w:line="360" w:lineRule="auto"/>
        <w:rPr>
          <w:rFonts w:ascii="Times New Roman" w:hAnsi="Times New Roman" w:cs="Times New Roman"/>
          <w:sz w:val="24"/>
          <w:szCs w:val="24"/>
        </w:rPr>
      </w:pPr>
      <w:r w:rsidRPr="001F1E9A">
        <w:rPr>
          <w:rFonts w:ascii="Times New Roman" w:eastAsia="Times New Roman" w:hAnsi="Times New Roman" w:cs="Times New Roman"/>
          <w:sz w:val="24"/>
          <w:szCs w:val="24"/>
        </w:rPr>
        <w:t>Kawasaki di</w:t>
      </w:r>
      <w:r w:rsidR="00035B97" w:rsidRPr="001F1E9A">
        <w:rPr>
          <w:rFonts w:ascii="Times New Roman" w:eastAsia="Times New Roman" w:hAnsi="Times New Roman" w:cs="Times New Roman"/>
          <w:sz w:val="24"/>
          <w:szCs w:val="24"/>
        </w:rPr>
        <w:t>sease (KD)</w:t>
      </w:r>
      <w:r w:rsidRPr="001F1E9A">
        <w:rPr>
          <w:rFonts w:ascii="Times New Roman" w:eastAsia="Times New Roman" w:hAnsi="Times New Roman" w:cs="Times New Roman"/>
          <w:sz w:val="24"/>
          <w:szCs w:val="24"/>
        </w:rPr>
        <w:t xml:space="preserve"> is an acute febrile illness of early childhood characterized by</w:t>
      </w:r>
      <w:r w:rsidR="00543BBC" w:rsidRPr="001F1E9A">
        <w:rPr>
          <w:rFonts w:ascii="Times New Roman" w:eastAsia="Times New Roman" w:hAnsi="Times New Roman" w:cs="Times New Roman"/>
          <w:sz w:val="24"/>
          <w:szCs w:val="24"/>
        </w:rPr>
        <w:t xml:space="preserve"> </w:t>
      </w:r>
      <w:proofErr w:type="spellStart"/>
      <w:r w:rsidR="00543BBC" w:rsidRPr="001F1E9A">
        <w:rPr>
          <w:rFonts w:ascii="Times New Roman" w:eastAsia="Times New Roman" w:hAnsi="Times New Roman" w:cs="Times New Roman"/>
          <w:sz w:val="24"/>
          <w:szCs w:val="24"/>
        </w:rPr>
        <w:t>vasculitis</w:t>
      </w:r>
      <w:proofErr w:type="spellEnd"/>
      <w:r w:rsidR="00543BBC" w:rsidRPr="001F1E9A">
        <w:rPr>
          <w:rFonts w:ascii="Times New Roman" w:eastAsia="Times New Roman" w:hAnsi="Times New Roman" w:cs="Times New Roman"/>
          <w:sz w:val="24"/>
          <w:szCs w:val="24"/>
        </w:rPr>
        <w:t xml:space="preserve"> of the </w:t>
      </w:r>
      <w:r w:rsidRPr="001F1E9A">
        <w:rPr>
          <w:rFonts w:ascii="Times New Roman" w:eastAsia="Times New Roman" w:hAnsi="Times New Roman" w:cs="Times New Roman"/>
          <w:sz w:val="24"/>
          <w:szCs w:val="24"/>
        </w:rPr>
        <w:t xml:space="preserve">arteries. </w:t>
      </w:r>
      <w:r w:rsidR="00035B97" w:rsidRPr="001F1E9A">
        <w:rPr>
          <w:rFonts w:ascii="Times New Roman" w:hAnsi="Times New Roman" w:cs="Times New Roman"/>
          <w:sz w:val="24"/>
          <w:szCs w:val="24"/>
          <w:shd w:val="clear" w:color="auto" w:fill="FFFFFF"/>
        </w:rPr>
        <w:tab/>
        <w:t>KD</w:t>
      </w:r>
      <w:r w:rsidR="007E4568" w:rsidRPr="001F1E9A">
        <w:rPr>
          <w:rFonts w:ascii="Times New Roman" w:hAnsi="Times New Roman" w:cs="Times New Roman"/>
          <w:sz w:val="24"/>
          <w:szCs w:val="24"/>
          <w:shd w:val="clear" w:color="auto" w:fill="FFFFFF"/>
        </w:rPr>
        <w:t xml:space="preserve"> was </w:t>
      </w:r>
      <w:r w:rsidR="00425BC2" w:rsidRPr="001F1E9A">
        <w:rPr>
          <w:rFonts w:ascii="Times New Roman" w:hAnsi="Times New Roman" w:cs="Times New Roman"/>
          <w:sz w:val="24"/>
          <w:szCs w:val="24"/>
          <w:shd w:val="clear" w:color="auto" w:fill="FFFFFF"/>
        </w:rPr>
        <w:t xml:space="preserve">described in Japan by </w:t>
      </w:r>
      <w:proofErr w:type="spellStart"/>
      <w:r w:rsidR="00425BC2" w:rsidRPr="001F1E9A">
        <w:rPr>
          <w:rFonts w:ascii="Times New Roman" w:hAnsi="Times New Roman" w:cs="Times New Roman"/>
          <w:sz w:val="24"/>
          <w:szCs w:val="24"/>
          <w:shd w:val="clear" w:color="auto" w:fill="FFFFFF"/>
        </w:rPr>
        <w:t>Tomisaku</w:t>
      </w:r>
      <w:proofErr w:type="spellEnd"/>
      <w:r w:rsidR="00425BC2" w:rsidRPr="001F1E9A">
        <w:rPr>
          <w:rFonts w:ascii="Times New Roman" w:hAnsi="Times New Roman" w:cs="Times New Roman"/>
          <w:sz w:val="24"/>
          <w:szCs w:val="24"/>
          <w:shd w:val="clear" w:color="auto" w:fill="FFFFFF"/>
        </w:rPr>
        <w:t xml:space="preserve"> Kawasaki in 1967</w:t>
      </w:r>
      <w:r w:rsidR="00B8639A" w:rsidRPr="001F1E9A">
        <w:rPr>
          <w:rFonts w:ascii="Times New Roman" w:hAnsi="Times New Roman" w:cs="Times New Roman"/>
          <w:sz w:val="24"/>
          <w:szCs w:val="24"/>
          <w:shd w:val="clear" w:color="auto" w:fill="FFFFFF"/>
        </w:rPr>
        <w:t>(1)</w:t>
      </w:r>
      <w:r w:rsidR="001F3D7E" w:rsidRPr="001F1E9A">
        <w:rPr>
          <w:rFonts w:ascii="Times New Roman" w:hAnsi="Times New Roman" w:cs="Times New Roman"/>
          <w:sz w:val="24"/>
          <w:szCs w:val="24"/>
          <w:shd w:val="clear" w:color="auto" w:fill="FFFFFF"/>
        </w:rPr>
        <w:t>.</w:t>
      </w:r>
      <w:r w:rsidR="00425BC2" w:rsidRPr="001F1E9A">
        <w:rPr>
          <w:rFonts w:ascii="Times New Roman" w:hAnsi="Times New Roman" w:cs="Times New Roman"/>
          <w:sz w:val="24"/>
          <w:szCs w:val="24"/>
          <w:shd w:val="clear" w:color="auto" w:fill="FFFFFF"/>
        </w:rPr>
        <w:t> </w:t>
      </w:r>
      <w:r w:rsidR="00543BBC" w:rsidRPr="001F1E9A">
        <w:rPr>
          <w:rFonts w:ascii="Times New Roman" w:hAnsi="Times New Roman" w:cs="Times New Roman"/>
          <w:sz w:val="24"/>
          <w:szCs w:val="24"/>
          <w:shd w:val="clear" w:color="auto" w:fill="FFFFFF"/>
        </w:rPr>
        <w:t xml:space="preserve">The diagnosis of complete KD should be made in a child who has a fever lasting 5 days or more and has at least 4 of 5 clinical criteria: rash, </w:t>
      </w:r>
      <w:proofErr w:type="spellStart"/>
      <w:r w:rsidR="00543BBC" w:rsidRPr="001F1E9A">
        <w:rPr>
          <w:rFonts w:ascii="Times New Roman" w:hAnsi="Times New Roman" w:cs="Times New Roman"/>
          <w:sz w:val="24"/>
          <w:szCs w:val="24"/>
          <w:shd w:val="clear" w:color="auto" w:fill="FFFFFF"/>
        </w:rPr>
        <w:t>conjunctival</w:t>
      </w:r>
      <w:proofErr w:type="spellEnd"/>
      <w:r w:rsidR="00543BBC" w:rsidRPr="001F1E9A">
        <w:rPr>
          <w:rFonts w:ascii="Times New Roman" w:hAnsi="Times New Roman" w:cs="Times New Roman"/>
          <w:sz w:val="24"/>
          <w:szCs w:val="24"/>
          <w:shd w:val="clear" w:color="auto" w:fill="FFFFFF"/>
        </w:rPr>
        <w:t xml:space="preserve"> injection, </w:t>
      </w:r>
      <w:proofErr w:type="spellStart"/>
      <w:r w:rsidR="00543BBC" w:rsidRPr="001F1E9A">
        <w:rPr>
          <w:rFonts w:ascii="Times New Roman" w:hAnsi="Times New Roman" w:cs="Times New Roman"/>
          <w:sz w:val="24"/>
          <w:szCs w:val="24"/>
          <w:shd w:val="clear" w:color="auto" w:fill="FFFFFF"/>
        </w:rPr>
        <w:t>oropharyngeal</w:t>
      </w:r>
      <w:proofErr w:type="spellEnd"/>
      <w:r w:rsidR="00543BBC" w:rsidRPr="001F1E9A">
        <w:rPr>
          <w:rFonts w:ascii="Times New Roman" w:hAnsi="Times New Roman" w:cs="Times New Roman"/>
          <w:sz w:val="24"/>
          <w:szCs w:val="24"/>
          <w:shd w:val="clear" w:color="auto" w:fill="FFFFFF"/>
        </w:rPr>
        <w:t xml:space="preserve"> erythema, swe</w:t>
      </w:r>
      <w:r w:rsidR="00521E6B">
        <w:rPr>
          <w:rFonts w:ascii="Times New Roman" w:hAnsi="Times New Roman" w:cs="Times New Roman"/>
          <w:sz w:val="24"/>
          <w:szCs w:val="24"/>
          <w:shd w:val="clear" w:color="auto" w:fill="FFFFFF"/>
        </w:rPr>
        <w:t xml:space="preserve">lling and erythema of the </w:t>
      </w:r>
      <w:r w:rsidR="00543BBC" w:rsidRPr="001F1E9A">
        <w:rPr>
          <w:rFonts w:ascii="Times New Roman" w:hAnsi="Times New Roman" w:cs="Times New Roman"/>
          <w:sz w:val="24"/>
          <w:szCs w:val="24"/>
          <w:shd w:val="clear" w:color="auto" w:fill="FFFFFF"/>
        </w:rPr>
        <w:t xml:space="preserve">extremities, and </w:t>
      </w:r>
      <w:r w:rsidR="005E702E" w:rsidRPr="001F1E9A">
        <w:rPr>
          <w:rFonts w:ascii="Times New Roman" w:hAnsi="Times New Roman" w:cs="Times New Roman"/>
          <w:sz w:val="24"/>
          <w:szCs w:val="24"/>
          <w:shd w:val="clear" w:color="auto" w:fill="FFFFFF"/>
        </w:rPr>
        <w:t>unilateral</w:t>
      </w:r>
      <w:r w:rsidR="00543BBC" w:rsidRPr="001F1E9A">
        <w:rPr>
          <w:rFonts w:ascii="Times New Roman" w:hAnsi="Times New Roman" w:cs="Times New Roman"/>
          <w:sz w:val="24"/>
          <w:szCs w:val="24"/>
          <w:shd w:val="clear" w:color="auto" w:fill="FFFFFF"/>
        </w:rPr>
        <w:t xml:space="preserve"> cervical lymphadenopathy.</w:t>
      </w:r>
      <w:r w:rsidR="00543BBC" w:rsidRPr="001F1E9A">
        <w:rPr>
          <w:rFonts w:ascii="Times New Roman" w:eastAsia="Times New Roman" w:hAnsi="Times New Roman" w:cs="Times New Roman"/>
          <w:sz w:val="24"/>
          <w:szCs w:val="24"/>
        </w:rPr>
        <w:t xml:space="preserve"> </w:t>
      </w:r>
      <w:r w:rsidR="00E72913" w:rsidRPr="001F1E9A">
        <w:rPr>
          <w:rFonts w:ascii="Times New Roman" w:eastAsia="Times New Roman" w:hAnsi="Times New Roman" w:cs="Times New Roman"/>
          <w:sz w:val="24"/>
          <w:szCs w:val="24"/>
        </w:rPr>
        <w:t>Incomplete KD is diagnosed when a patient presents with fever for 5 days or</w:t>
      </w:r>
      <w:r w:rsidR="00035B97" w:rsidRPr="001F1E9A">
        <w:rPr>
          <w:rFonts w:ascii="Times New Roman" w:eastAsia="Times New Roman" w:hAnsi="Times New Roman" w:cs="Times New Roman"/>
          <w:sz w:val="24"/>
          <w:szCs w:val="24"/>
        </w:rPr>
        <w:t xml:space="preserve"> longer, 2 or 3 of the main</w:t>
      </w:r>
      <w:r w:rsidR="00E72913" w:rsidRPr="001F1E9A">
        <w:rPr>
          <w:rFonts w:ascii="Times New Roman" w:eastAsia="Times New Roman" w:hAnsi="Times New Roman" w:cs="Times New Roman"/>
          <w:sz w:val="24"/>
          <w:szCs w:val="24"/>
        </w:rPr>
        <w:t xml:space="preserve"> clinical features, and laboratory findings suggestive of the disease or echocardiographic abnormalities.</w:t>
      </w:r>
      <w:r w:rsidR="00E72913" w:rsidRPr="001F1E9A">
        <w:rPr>
          <w:rFonts w:ascii="Times New Roman" w:hAnsi="Times New Roman" w:cs="Times New Roman"/>
        </w:rPr>
        <w:t xml:space="preserve"> A diagnosis of atypical Kawasaki syndrome can be made with less than four criteria if coronary artery aneurysms</w:t>
      </w:r>
      <w:r w:rsidR="00FC6B39">
        <w:rPr>
          <w:rFonts w:ascii="Times New Roman" w:hAnsi="Times New Roman" w:cs="Times New Roman"/>
        </w:rPr>
        <w:t xml:space="preserve"> (CAA)</w:t>
      </w:r>
      <w:r w:rsidR="00E72913" w:rsidRPr="001F1E9A">
        <w:rPr>
          <w:rFonts w:ascii="Times New Roman" w:hAnsi="Times New Roman" w:cs="Times New Roman"/>
        </w:rPr>
        <w:t xml:space="preserve"> are present.</w:t>
      </w:r>
      <w:r w:rsidR="00E72913" w:rsidRPr="001F1E9A">
        <w:rPr>
          <w:rFonts w:ascii="Times New Roman" w:eastAsia="Times New Roman" w:hAnsi="Times New Roman" w:cs="Times New Roman"/>
          <w:sz w:val="24"/>
          <w:szCs w:val="24"/>
        </w:rPr>
        <w:t xml:space="preserve"> </w:t>
      </w:r>
      <w:r w:rsidR="001A3363" w:rsidRPr="001F1E9A">
        <w:rPr>
          <w:rFonts w:ascii="Times New Roman" w:hAnsi="Times New Roman" w:cs="Times New Roman"/>
          <w:sz w:val="24"/>
          <w:szCs w:val="24"/>
          <w:shd w:val="clear" w:color="auto" w:fill="FFFFFF"/>
        </w:rPr>
        <w:t xml:space="preserve"> </w:t>
      </w:r>
      <w:r w:rsidR="001F3D7E" w:rsidRPr="001F1E9A">
        <w:rPr>
          <w:rFonts w:ascii="Times New Roman" w:eastAsia="Times New Roman" w:hAnsi="Times New Roman" w:cs="Times New Roman"/>
          <w:sz w:val="24"/>
          <w:szCs w:val="24"/>
        </w:rPr>
        <w:t>KD has</w:t>
      </w:r>
      <w:r w:rsidRPr="001F1E9A">
        <w:rPr>
          <w:rFonts w:ascii="Times New Roman" w:eastAsia="Times New Roman" w:hAnsi="Times New Roman" w:cs="Times New Roman"/>
          <w:sz w:val="24"/>
          <w:szCs w:val="24"/>
        </w:rPr>
        <w:t xml:space="preserve"> predilection for th</w:t>
      </w:r>
      <w:r w:rsidR="001F3D7E" w:rsidRPr="001F1E9A">
        <w:rPr>
          <w:rFonts w:ascii="Times New Roman" w:eastAsia="Times New Roman" w:hAnsi="Times New Roman" w:cs="Times New Roman"/>
          <w:sz w:val="24"/>
          <w:szCs w:val="24"/>
        </w:rPr>
        <w:t xml:space="preserve">e coronary arteries, </w:t>
      </w:r>
      <w:r w:rsidR="00C3347B" w:rsidRPr="001F1E9A">
        <w:rPr>
          <w:rFonts w:ascii="Times New Roman" w:eastAsia="Times New Roman" w:hAnsi="Times New Roman" w:cs="Times New Roman"/>
          <w:sz w:val="24"/>
          <w:szCs w:val="24"/>
        </w:rPr>
        <w:t>coronary arter</w:t>
      </w:r>
      <w:r w:rsidR="00E72913" w:rsidRPr="001F1E9A">
        <w:rPr>
          <w:rFonts w:ascii="Times New Roman" w:eastAsia="Times New Roman" w:hAnsi="Times New Roman" w:cs="Times New Roman"/>
          <w:sz w:val="24"/>
          <w:szCs w:val="24"/>
        </w:rPr>
        <w:t xml:space="preserve">y aneurysms </w:t>
      </w:r>
      <w:r w:rsidR="001F3D7E" w:rsidRPr="001F1E9A">
        <w:rPr>
          <w:rFonts w:ascii="Times New Roman" w:eastAsia="Times New Roman" w:hAnsi="Times New Roman" w:cs="Times New Roman"/>
          <w:sz w:val="24"/>
          <w:szCs w:val="24"/>
        </w:rPr>
        <w:t xml:space="preserve">can </w:t>
      </w:r>
      <w:r w:rsidR="00EA4EE2" w:rsidRPr="001F1E9A">
        <w:rPr>
          <w:rFonts w:ascii="Times New Roman" w:eastAsia="Times New Roman" w:hAnsi="Times New Roman" w:cs="Times New Roman"/>
          <w:sz w:val="24"/>
          <w:szCs w:val="24"/>
        </w:rPr>
        <w:t>develop in around</w:t>
      </w:r>
      <w:r w:rsidR="001F3D7E" w:rsidRPr="001F1E9A">
        <w:rPr>
          <w:rFonts w:ascii="Times New Roman" w:eastAsia="Times New Roman" w:hAnsi="Times New Roman" w:cs="Times New Roman"/>
          <w:sz w:val="24"/>
          <w:szCs w:val="24"/>
        </w:rPr>
        <w:t xml:space="preserve"> 25% of untreated cases while </w:t>
      </w:r>
      <w:r w:rsidR="00035B97" w:rsidRPr="001F1E9A">
        <w:rPr>
          <w:rFonts w:ascii="Times New Roman" w:eastAsia="Times New Roman" w:hAnsi="Times New Roman" w:cs="Times New Roman"/>
          <w:sz w:val="24"/>
          <w:szCs w:val="24"/>
        </w:rPr>
        <w:t>early</w:t>
      </w:r>
      <w:r w:rsidRPr="001F1E9A">
        <w:rPr>
          <w:rFonts w:ascii="Times New Roman" w:eastAsia="Times New Roman" w:hAnsi="Times New Roman" w:cs="Times New Roman"/>
          <w:sz w:val="24"/>
          <w:szCs w:val="24"/>
        </w:rPr>
        <w:t xml:space="preserve"> treatm</w:t>
      </w:r>
      <w:r w:rsidR="004B7450">
        <w:rPr>
          <w:rFonts w:ascii="Times New Roman" w:eastAsia="Times New Roman" w:hAnsi="Times New Roman" w:cs="Times New Roman"/>
          <w:sz w:val="24"/>
          <w:szCs w:val="24"/>
        </w:rPr>
        <w:t xml:space="preserve">ent decreases this risk to 3-5% </w:t>
      </w:r>
      <w:r w:rsidR="00B8639A" w:rsidRPr="001F1E9A">
        <w:rPr>
          <w:rFonts w:ascii="Times New Roman" w:eastAsia="Times New Roman" w:hAnsi="Times New Roman" w:cs="Times New Roman"/>
          <w:sz w:val="24"/>
          <w:szCs w:val="24"/>
        </w:rPr>
        <w:t>(2)</w:t>
      </w:r>
      <w:r w:rsidR="00E4210F" w:rsidRPr="001F1E9A">
        <w:rPr>
          <w:rFonts w:ascii="Times New Roman" w:eastAsia="Times New Roman" w:hAnsi="Times New Roman" w:cs="Times New Roman"/>
          <w:sz w:val="24"/>
          <w:szCs w:val="24"/>
        </w:rPr>
        <w:t>.</w:t>
      </w:r>
      <w:r w:rsidRPr="001F1E9A">
        <w:rPr>
          <w:rFonts w:ascii="Times New Roman" w:eastAsia="Times New Roman" w:hAnsi="Times New Roman" w:cs="Times New Roman"/>
          <w:sz w:val="24"/>
          <w:szCs w:val="24"/>
          <w:vertAlign w:val="superscript"/>
        </w:rPr>
        <w:t> </w:t>
      </w:r>
      <w:r w:rsidRPr="001F1E9A">
        <w:rPr>
          <w:rFonts w:ascii="Times New Roman" w:eastAsia="Times New Roman" w:hAnsi="Times New Roman" w:cs="Times New Roman"/>
          <w:sz w:val="24"/>
          <w:szCs w:val="24"/>
        </w:rPr>
        <w:t xml:space="preserve"> KD is the leading cause of acquired heart disease in </w:t>
      </w:r>
      <w:r w:rsidR="000D1258" w:rsidRPr="001F1E9A">
        <w:rPr>
          <w:rFonts w:ascii="Times New Roman" w:eastAsia="Times New Roman" w:hAnsi="Times New Roman" w:cs="Times New Roman"/>
          <w:sz w:val="24"/>
          <w:szCs w:val="24"/>
        </w:rPr>
        <w:t>developed nations</w:t>
      </w:r>
      <w:r w:rsidR="00E4210F" w:rsidRPr="001F1E9A">
        <w:rPr>
          <w:rFonts w:ascii="Times New Roman" w:eastAsia="Times New Roman" w:hAnsi="Times New Roman" w:cs="Times New Roman"/>
          <w:sz w:val="24"/>
          <w:szCs w:val="24"/>
        </w:rPr>
        <w:t xml:space="preserve"> </w:t>
      </w:r>
      <w:r w:rsidR="00B8639A" w:rsidRPr="001F1E9A">
        <w:rPr>
          <w:rFonts w:ascii="Times New Roman" w:eastAsia="Times New Roman" w:hAnsi="Times New Roman" w:cs="Times New Roman"/>
          <w:sz w:val="24"/>
          <w:szCs w:val="24"/>
        </w:rPr>
        <w:t>(3)</w:t>
      </w:r>
      <w:r w:rsidR="00E4210F" w:rsidRPr="001F1E9A">
        <w:rPr>
          <w:rFonts w:ascii="Times New Roman" w:eastAsia="Times New Roman" w:hAnsi="Times New Roman" w:cs="Times New Roman"/>
          <w:sz w:val="24"/>
          <w:szCs w:val="24"/>
        </w:rPr>
        <w:t>.</w:t>
      </w:r>
      <w:r w:rsidR="000D1258" w:rsidRPr="001F1E9A">
        <w:rPr>
          <w:rFonts w:ascii="Times New Roman" w:eastAsia="Times New Roman" w:hAnsi="Times New Roman" w:cs="Times New Roman"/>
          <w:sz w:val="24"/>
          <w:szCs w:val="24"/>
        </w:rPr>
        <w:t xml:space="preserve">Suggestive laboratory findings include elevated erythrocyte sedimentation rate (ESR), elevated C-reactive </w:t>
      </w:r>
      <w:r w:rsidR="00A36912">
        <w:rPr>
          <w:rFonts w:ascii="Times New Roman" w:eastAsia="Times New Roman" w:hAnsi="Times New Roman" w:cs="Times New Roman"/>
          <w:sz w:val="24"/>
          <w:szCs w:val="24"/>
        </w:rPr>
        <w:t xml:space="preserve">protein (CRP), </w:t>
      </w:r>
      <w:proofErr w:type="spellStart"/>
      <w:r w:rsidR="00A36912">
        <w:rPr>
          <w:rFonts w:ascii="Times New Roman" w:eastAsia="Times New Roman" w:hAnsi="Times New Roman" w:cs="Times New Roman"/>
          <w:sz w:val="24"/>
          <w:szCs w:val="24"/>
        </w:rPr>
        <w:t>hypoalbuminemia</w:t>
      </w:r>
      <w:proofErr w:type="spellEnd"/>
      <w:r w:rsidR="00A36912">
        <w:rPr>
          <w:rFonts w:ascii="Times New Roman" w:eastAsia="Times New Roman" w:hAnsi="Times New Roman" w:cs="Times New Roman"/>
          <w:sz w:val="24"/>
          <w:szCs w:val="24"/>
        </w:rPr>
        <w:t xml:space="preserve">, </w:t>
      </w:r>
      <w:r w:rsidR="000D1258" w:rsidRPr="001F1E9A">
        <w:rPr>
          <w:rFonts w:ascii="Times New Roman" w:eastAsia="Times New Roman" w:hAnsi="Times New Roman" w:cs="Times New Roman"/>
          <w:sz w:val="24"/>
          <w:szCs w:val="24"/>
        </w:rPr>
        <w:t xml:space="preserve">anemia, elevated alanine aminotransferase (ALT), thrombocytosis, leukocytosis, and </w:t>
      </w:r>
      <w:proofErr w:type="spellStart"/>
      <w:r w:rsidR="000D1258" w:rsidRPr="001F1E9A">
        <w:rPr>
          <w:rFonts w:ascii="Times New Roman" w:eastAsia="Times New Roman" w:hAnsi="Times New Roman" w:cs="Times New Roman"/>
          <w:sz w:val="24"/>
          <w:szCs w:val="24"/>
        </w:rPr>
        <w:t>p</w:t>
      </w:r>
      <w:r w:rsidR="00E4210F" w:rsidRPr="001F1E9A">
        <w:rPr>
          <w:rFonts w:ascii="Times New Roman" w:eastAsia="Times New Roman" w:hAnsi="Times New Roman" w:cs="Times New Roman"/>
          <w:sz w:val="24"/>
          <w:szCs w:val="24"/>
        </w:rPr>
        <w:t>i</w:t>
      </w:r>
      <w:r w:rsidR="000D1258" w:rsidRPr="001F1E9A">
        <w:rPr>
          <w:rFonts w:ascii="Times New Roman" w:eastAsia="Times New Roman" w:hAnsi="Times New Roman" w:cs="Times New Roman"/>
          <w:sz w:val="24"/>
          <w:szCs w:val="24"/>
        </w:rPr>
        <w:t>uria</w:t>
      </w:r>
      <w:proofErr w:type="spellEnd"/>
      <w:r w:rsidR="000D1258" w:rsidRPr="001F1E9A">
        <w:rPr>
          <w:rFonts w:ascii="Times New Roman" w:eastAsia="Times New Roman" w:hAnsi="Times New Roman" w:cs="Times New Roman"/>
          <w:sz w:val="24"/>
          <w:szCs w:val="24"/>
        </w:rPr>
        <w:t xml:space="preserve">. </w:t>
      </w:r>
      <w:r w:rsidR="00425BC2" w:rsidRPr="001F1E9A">
        <w:rPr>
          <w:rFonts w:ascii="Times New Roman" w:eastAsia="Times New Roman" w:hAnsi="Times New Roman" w:cs="Times New Roman"/>
          <w:sz w:val="24"/>
          <w:szCs w:val="24"/>
        </w:rPr>
        <w:t xml:space="preserve">The etiology </w:t>
      </w:r>
      <w:r w:rsidR="00A27751" w:rsidRPr="001F1E9A">
        <w:rPr>
          <w:rFonts w:ascii="Times New Roman" w:eastAsia="Times New Roman" w:hAnsi="Times New Roman" w:cs="Times New Roman"/>
          <w:sz w:val="24"/>
          <w:szCs w:val="24"/>
        </w:rPr>
        <w:t xml:space="preserve">and pathogenesis </w:t>
      </w:r>
      <w:r w:rsidR="00425BC2" w:rsidRPr="001F1E9A">
        <w:rPr>
          <w:rFonts w:ascii="Times New Roman" w:eastAsia="Times New Roman" w:hAnsi="Times New Roman" w:cs="Times New Roman"/>
          <w:sz w:val="24"/>
          <w:szCs w:val="24"/>
        </w:rPr>
        <w:t>of KD re</w:t>
      </w:r>
      <w:r w:rsidR="0000730A" w:rsidRPr="001F1E9A">
        <w:rPr>
          <w:rFonts w:ascii="Times New Roman" w:eastAsia="Times New Roman" w:hAnsi="Times New Roman" w:cs="Times New Roman"/>
          <w:sz w:val="24"/>
          <w:szCs w:val="24"/>
        </w:rPr>
        <w:t>mains unclear</w:t>
      </w:r>
      <w:r w:rsidR="00035B97" w:rsidRPr="001F1E9A">
        <w:rPr>
          <w:rFonts w:ascii="Times New Roman" w:eastAsia="Times New Roman" w:hAnsi="Times New Roman" w:cs="Times New Roman"/>
          <w:sz w:val="24"/>
          <w:szCs w:val="24"/>
        </w:rPr>
        <w:t xml:space="preserve">. There has been a </w:t>
      </w:r>
      <w:r w:rsidR="00543BBC" w:rsidRPr="001F1E9A">
        <w:rPr>
          <w:rFonts w:ascii="Times New Roman" w:eastAsia="Times New Roman" w:hAnsi="Times New Roman" w:cs="Times New Roman"/>
          <w:sz w:val="24"/>
          <w:szCs w:val="24"/>
        </w:rPr>
        <w:t>suggestion</w:t>
      </w:r>
      <w:r w:rsidR="00425BC2" w:rsidRPr="001F1E9A">
        <w:rPr>
          <w:rFonts w:ascii="Times New Roman" w:eastAsia="Times New Roman" w:hAnsi="Times New Roman" w:cs="Times New Roman"/>
          <w:sz w:val="24"/>
          <w:szCs w:val="24"/>
        </w:rPr>
        <w:t xml:space="preserve"> that the etiology of KD is infe</w:t>
      </w:r>
      <w:r w:rsidR="0000730A" w:rsidRPr="001F1E9A">
        <w:rPr>
          <w:rFonts w:ascii="Times New Roman" w:eastAsia="Times New Roman" w:hAnsi="Times New Roman" w:cs="Times New Roman"/>
          <w:sz w:val="24"/>
          <w:szCs w:val="24"/>
        </w:rPr>
        <w:t xml:space="preserve">ctious, and that infection triggers </w:t>
      </w:r>
      <w:proofErr w:type="spellStart"/>
      <w:r w:rsidR="0000730A" w:rsidRPr="001F1E9A">
        <w:rPr>
          <w:rFonts w:ascii="Times New Roman" w:eastAsia="Times New Roman" w:hAnsi="Times New Roman" w:cs="Times New Roman"/>
          <w:sz w:val="24"/>
          <w:szCs w:val="24"/>
        </w:rPr>
        <w:t>hyperactivation</w:t>
      </w:r>
      <w:proofErr w:type="spellEnd"/>
      <w:r w:rsidR="0000730A" w:rsidRPr="001F1E9A">
        <w:rPr>
          <w:rFonts w:ascii="Times New Roman" w:eastAsia="Times New Roman" w:hAnsi="Times New Roman" w:cs="Times New Roman"/>
          <w:sz w:val="24"/>
          <w:szCs w:val="24"/>
        </w:rPr>
        <w:t xml:space="preserve"> and </w:t>
      </w:r>
      <w:r w:rsidR="005E702E" w:rsidRPr="001F1E9A">
        <w:rPr>
          <w:rFonts w:ascii="Times New Roman" w:eastAsia="Times New Roman" w:hAnsi="Times New Roman" w:cs="Times New Roman"/>
          <w:sz w:val="24"/>
          <w:szCs w:val="24"/>
        </w:rPr>
        <w:t>dysfunction of</w:t>
      </w:r>
      <w:r w:rsidR="0000730A" w:rsidRPr="001F1E9A">
        <w:rPr>
          <w:rFonts w:ascii="Times New Roman" w:eastAsia="Times New Roman" w:hAnsi="Times New Roman" w:cs="Times New Roman"/>
          <w:sz w:val="24"/>
          <w:szCs w:val="24"/>
        </w:rPr>
        <w:t xml:space="preserve"> the immune system in genet</w:t>
      </w:r>
      <w:r w:rsidR="00035B97" w:rsidRPr="001F1E9A">
        <w:rPr>
          <w:rFonts w:ascii="Times New Roman" w:eastAsia="Times New Roman" w:hAnsi="Times New Roman" w:cs="Times New Roman"/>
          <w:sz w:val="24"/>
          <w:szCs w:val="24"/>
        </w:rPr>
        <w:t xml:space="preserve">ically </w:t>
      </w:r>
      <w:r w:rsidR="005E702E" w:rsidRPr="001F1E9A">
        <w:rPr>
          <w:rFonts w:ascii="Times New Roman" w:eastAsia="Times New Roman" w:hAnsi="Times New Roman" w:cs="Times New Roman"/>
          <w:sz w:val="24"/>
          <w:szCs w:val="24"/>
        </w:rPr>
        <w:t>predisposed</w:t>
      </w:r>
      <w:r w:rsidR="00543BBC" w:rsidRPr="001F1E9A">
        <w:rPr>
          <w:rFonts w:ascii="Times New Roman" w:eastAsia="Times New Roman" w:hAnsi="Times New Roman" w:cs="Times New Roman"/>
          <w:sz w:val="24"/>
          <w:szCs w:val="24"/>
        </w:rPr>
        <w:t xml:space="preserve"> </w:t>
      </w:r>
      <w:r w:rsidR="005E702E" w:rsidRPr="001F1E9A">
        <w:rPr>
          <w:rFonts w:ascii="Times New Roman" w:eastAsia="Times New Roman" w:hAnsi="Times New Roman" w:cs="Times New Roman"/>
          <w:sz w:val="24"/>
          <w:szCs w:val="24"/>
        </w:rPr>
        <w:t>individuals. Six</w:t>
      </w:r>
      <w:r w:rsidR="00425BC2" w:rsidRPr="001F1E9A">
        <w:rPr>
          <w:rFonts w:ascii="Times New Roman" w:eastAsia="Times New Roman" w:hAnsi="Times New Roman" w:cs="Times New Roman"/>
          <w:sz w:val="24"/>
          <w:szCs w:val="24"/>
        </w:rPr>
        <w:t xml:space="preserve"> genetic loci were </w:t>
      </w:r>
      <w:r w:rsidR="0000730A" w:rsidRPr="001F1E9A">
        <w:rPr>
          <w:rFonts w:ascii="Times New Roman" w:eastAsia="Times New Roman" w:hAnsi="Times New Roman" w:cs="Times New Roman"/>
          <w:sz w:val="24"/>
          <w:szCs w:val="24"/>
        </w:rPr>
        <w:t>linked to KD through genome</w:t>
      </w:r>
      <w:r w:rsidR="00425BC2" w:rsidRPr="001F1E9A">
        <w:rPr>
          <w:rFonts w:ascii="Times New Roman" w:eastAsia="Times New Roman" w:hAnsi="Times New Roman" w:cs="Times New Roman"/>
          <w:sz w:val="24"/>
          <w:szCs w:val="24"/>
        </w:rPr>
        <w:t xml:space="preserve"> stud</w:t>
      </w:r>
      <w:r w:rsidR="006A5460">
        <w:rPr>
          <w:rFonts w:ascii="Times New Roman" w:eastAsia="Times New Roman" w:hAnsi="Times New Roman" w:cs="Times New Roman"/>
          <w:sz w:val="24"/>
          <w:szCs w:val="24"/>
        </w:rPr>
        <w:t>ies</w:t>
      </w:r>
      <w:r w:rsidR="0000730A" w:rsidRPr="001F1E9A">
        <w:rPr>
          <w:rFonts w:ascii="Times New Roman" w:eastAsia="Times New Roman" w:hAnsi="Times New Roman" w:cs="Times New Roman"/>
          <w:sz w:val="24"/>
          <w:szCs w:val="24"/>
        </w:rPr>
        <w:t xml:space="preserve"> </w:t>
      </w:r>
      <w:r w:rsidR="00B8639A" w:rsidRPr="001F1E9A">
        <w:rPr>
          <w:rFonts w:ascii="Times New Roman" w:eastAsia="Times New Roman" w:hAnsi="Times New Roman" w:cs="Times New Roman"/>
          <w:sz w:val="24"/>
          <w:szCs w:val="24"/>
        </w:rPr>
        <w:t>(4)</w:t>
      </w:r>
      <w:r w:rsidR="00035B97" w:rsidRPr="001F1E9A">
        <w:rPr>
          <w:rFonts w:ascii="Times New Roman" w:eastAsia="Times New Roman" w:hAnsi="Times New Roman" w:cs="Times New Roman"/>
          <w:sz w:val="24"/>
          <w:szCs w:val="24"/>
        </w:rPr>
        <w:t>.</w:t>
      </w:r>
      <w:r w:rsidR="0000730A" w:rsidRPr="001F1E9A">
        <w:rPr>
          <w:rFonts w:ascii="Times New Roman" w:hAnsi="Times New Roman" w:cs="Times New Roman"/>
          <w:sz w:val="24"/>
          <w:szCs w:val="24"/>
        </w:rPr>
        <w:t>The presence of KD in patients with</w:t>
      </w:r>
      <w:r w:rsidR="00F40681" w:rsidRPr="001F1E9A">
        <w:rPr>
          <w:rFonts w:ascii="Times New Roman" w:hAnsi="Times New Roman" w:cs="Times New Roman"/>
          <w:sz w:val="24"/>
          <w:szCs w:val="24"/>
        </w:rPr>
        <w:t xml:space="preserve"> primary and secondary</w:t>
      </w:r>
      <w:r w:rsidR="0000730A" w:rsidRPr="001F1E9A">
        <w:rPr>
          <w:rFonts w:ascii="Times New Roman" w:hAnsi="Times New Roman" w:cs="Times New Roman"/>
          <w:sz w:val="24"/>
          <w:szCs w:val="24"/>
        </w:rPr>
        <w:t xml:space="preserve"> </w:t>
      </w:r>
      <w:r w:rsidR="005E702E" w:rsidRPr="001F1E9A">
        <w:rPr>
          <w:rFonts w:ascii="Times New Roman" w:hAnsi="Times New Roman" w:cs="Times New Roman"/>
          <w:sz w:val="24"/>
          <w:szCs w:val="24"/>
        </w:rPr>
        <w:t>immunodeficiency</w:t>
      </w:r>
      <w:r w:rsidR="0000730A" w:rsidRPr="001F1E9A">
        <w:rPr>
          <w:rFonts w:ascii="Times New Roman" w:hAnsi="Times New Roman" w:cs="Times New Roman"/>
          <w:sz w:val="24"/>
          <w:szCs w:val="24"/>
        </w:rPr>
        <w:t xml:space="preserve"> disorders s</w:t>
      </w:r>
      <w:r w:rsidR="00367A81" w:rsidRPr="001F1E9A">
        <w:rPr>
          <w:rFonts w:ascii="Times New Roman" w:hAnsi="Times New Roman" w:cs="Times New Roman"/>
          <w:sz w:val="24"/>
          <w:szCs w:val="24"/>
        </w:rPr>
        <w:t xml:space="preserve">upport the infectious </w:t>
      </w:r>
      <w:proofErr w:type="spellStart"/>
      <w:r w:rsidR="00367A81" w:rsidRPr="001F1E9A">
        <w:rPr>
          <w:rFonts w:ascii="Times New Roman" w:hAnsi="Times New Roman" w:cs="Times New Roman"/>
          <w:sz w:val="24"/>
          <w:szCs w:val="24"/>
        </w:rPr>
        <w:t>theory</w:t>
      </w:r>
      <w:r w:rsidR="00ED3916" w:rsidRPr="001F1E9A">
        <w:rPr>
          <w:rFonts w:ascii="Times New Roman" w:hAnsi="Times New Roman" w:cs="Times New Roman"/>
          <w:sz w:val="24"/>
          <w:szCs w:val="24"/>
        </w:rPr>
        <w:t>.</w:t>
      </w:r>
      <w:r w:rsidR="00A27FB5">
        <w:rPr>
          <w:rFonts w:ascii="Times New Roman" w:hAnsi="Times New Roman" w:cs="Times New Roman"/>
          <w:sz w:val="24"/>
          <w:szCs w:val="24"/>
          <w:shd w:val="clear" w:color="auto" w:fill="FFFFFF"/>
        </w:rPr>
        <w:t>T</w:t>
      </w:r>
      <w:r w:rsidR="001F3D7E" w:rsidRPr="001F1E9A">
        <w:rPr>
          <w:rFonts w:ascii="Times New Roman" w:hAnsi="Times New Roman" w:cs="Times New Roman"/>
          <w:sz w:val="24"/>
          <w:szCs w:val="24"/>
          <w:shd w:val="clear" w:color="auto" w:fill="FFFFFF"/>
        </w:rPr>
        <w:t>ransient</w:t>
      </w:r>
      <w:proofErr w:type="spellEnd"/>
      <w:r w:rsidR="001F3D7E" w:rsidRPr="001F1E9A">
        <w:rPr>
          <w:rFonts w:ascii="Times New Roman" w:hAnsi="Times New Roman" w:cs="Times New Roman"/>
          <w:sz w:val="24"/>
          <w:szCs w:val="24"/>
          <w:shd w:val="clear" w:color="auto" w:fill="FFFFFF"/>
        </w:rPr>
        <w:t xml:space="preserve"> </w:t>
      </w:r>
      <w:proofErr w:type="spellStart"/>
      <w:r w:rsidR="001F3D7E" w:rsidRPr="001F1E9A">
        <w:rPr>
          <w:rFonts w:ascii="Times New Roman" w:hAnsi="Times New Roman" w:cs="Times New Roman"/>
          <w:sz w:val="24"/>
          <w:szCs w:val="24"/>
          <w:shd w:val="clear" w:color="auto" w:fill="FFFFFF"/>
        </w:rPr>
        <w:t>hypogamma</w:t>
      </w:r>
      <w:r w:rsidR="00521E6B">
        <w:rPr>
          <w:rFonts w:ascii="Times New Roman" w:hAnsi="Times New Roman" w:cs="Times New Roman"/>
          <w:sz w:val="24"/>
          <w:szCs w:val="24"/>
          <w:shd w:val="clear" w:color="auto" w:fill="FFFFFF"/>
        </w:rPr>
        <w:t>globulinemia</w:t>
      </w:r>
      <w:proofErr w:type="spellEnd"/>
      <w:r w:rsidR="00A27FB5">
        <w:rPr>
          <w:rFonts w:ascii="Times New Roman" w:hAnsi="Times New Roman" w:cs="Times New Roman"/>
          <w:sz w:val="24"/>
          <w:szCs w:val="24"/>
          <w:shd w:val="clear" w:color="auto" w:fill="FFFFFF"/>
        </w:rPr>
        <w:t xml:space="preserve"> of infancy (THI) i</w:t>
      </w:r>
      <w:r w:rsidR="00521E6B">
        <w:rPr>
          <w:rFonts w:ascii="Times New Roman" w:hAnsi="Times New Roman" w:cs="Times New Roman"/>
          <w:sz w:val="24"/>
          <w:szCs w:val="24"/>
          <w:shd w:val="clear" w:color="auto" w:fill="FFFFFF"/>
        </w:rPr>
        <w:t>s</w:t>
      </w:r>
      <w:r w:rsidR="001F3D7E" w:rsidRPr="001F1E9A">
        <w:rPr>
          <w:rFonts w:ascii="Times New Roman" w:hAnsi="Times New Roman" w:cs="Times New Roman"/>
          <w:sz w:val="24"/>
          <w:szCs w:val="24"/>
          <w:shd w:val="clear" w:color="auto" w:fill="FFFFFF"/>
        </w:rPr>
        <w:t xml:space="preserve"> a primary immunodeficiency caused by a transitory drop of the levels of immunoglobulin G (</w:t>
      </w:r>
      <w:proofErr w:type="spellStart"/>
      <w:r w:rsidR="001F3D7E" w:rsidRPr="001F1E9A">
        <w:rPr>
          <w:rFonts w:ascii="Times New Roman" w:hAnsi="Times New Roman" w:cs="Times New Roman"/>
          <w:sz w:val="24"/>
          <w:szCs w:val="24"/>
          <w:shd w:val="clear" w:color="auto" w:fill="FFFFFF"/>
        </w:rPr>
        <w:t>IgG</w:t>
      </w:r>
      <w:proofErr w:type="spellEnd"/>
      <w:r w:rsidR="001F3D7E" w:rsidRPr="001F1E9A">
        <w:rPr>
          <w:rFonts w:ascii="Times New Roman" w:hAnsi="Times New Roman" w:cs="Times New Roman"/>
          <w:sz w:val="24"/>
          <w:szCs w:val="24"/>
          <w:shd w:val="clear" w:color="auto" w:fill="FFFFFF"/>
        </w:rPr>
        <w:t>) in an infant beginning b</w:t>
      </w:r>
      <w:r w:rsidR="00035B97" w:rsidRPr="001F1E9A">
        <w:rPr>
          <w:rFonts w:ascii="Times New Roman" w:hAnsi="Times New Roman" w:cs="Times New Roman"/>
          <w:sz w:val="24"/>
          <w:szCs w:val="24"/>
          <w:shd w:val="clear" w:color="auto" w:fill="FFFFFF"/>
        </w:rPr>
        <w:t xml:space="preserve">etween 5 and 24 months of age, while </w:t>
      </w:r>
      <w:r w:rsidR="00FC04E1">
        <w:rPr>
          <w:rFonts w:ascii="Times New Roman" w:hAnsi="Times New Roman" w:cs="Times New Roman"/>
          <w:sz w:val="24"/>
          <w:szCs w:val="24"/>
          <w:shd w:val="clear" w:color="auto" w:fill="FFFFFF"/>
        </w:rPr>
        <w:t>immunoglobulin A (IgA)</w:t>
      </w:r>
      <w:r w:rsidR="00CD0498">
        <w:rPr>
          <w:rFonts w:ascii="Times New Roman" w:hAnsi="Times New Roman" w:cs="Times New Roman"/>
          <w:sz w:val="24"/>
          <w:szCs w:val="24"/>
          <w:shd w:val="clear" w:color="auto" w:fill="FFFFFF"/>
        </w:rPr>
        <w:t xml:space="preserve"> </w:t>
      </w:r>
      <w:r w:rsidR="00035B97" w:rsidRPr="001F1E9A">
        <w:rPr>
          <w:rFonts w:ascii="Times New Roman" w:hAnsi="Times New Roman" w:cs="Times New Roman"/>
          <w:sz w:val="24"/>
          <w:szCs w:val="24"/>
          <w:shd w:val="clear" w:color="auto" w:fill="FFFFFF"/>
        </w:rPr>
        <w:t>and</w:t>
      </w:r>
      <w:r w:rsidR="00FC04E1" w:rsidRPr="00FC04E1">
        <w:rPr>
          <w:rFonts w:ascii="Times New Roman" w:hAnsi="Times New Roman" w:cs="Times New Roman"/>
          <w:sz w:val="24"/>
          <w:szCs w:val="24"/>
          <w:shd w:val="clear" w:color="auto" w:fill="FFFFFF"/>
        </w:rPr>
        <w:t xml:space="preserve"> </w:t>
      </w:r>
      <w:r w:rsidR="00FC04E1">
        <w:rPr>
          <w:rFonts w:ascii="Times New Roman" w:hAnsi="Times New Roman" w:cs="Times New Roman"/>
          <w:sz w:val="24"/>
          <w:szCs w:val="24"/>
          <w:shd w:val="clear" w:color="auto" w:fill="FFFFFF"/>
        </w:rPr>
        <w:t xml:space="preserve">immunoglobulin </w:t>
      </w:r>
      <w:proofErr w:type="gramStart"/>
      <w:r w:rsidR="00FC04E1">
        <w:rPr>
          <w:rFonts w:ascii="Times New Roman" w:hAnsi="Times New Roman" w:cs="Times New Roman"/>
          <w:sz w:val="24"/>
          <w:szCs w:val="24"/>
          <w:shd w:val="clear" w:color="auto" w:fill="FFFFFF"/>
        </w:rPr>
        <w:t>M(</w:t>
      </w:r>
      <w:proofErr w:type="gramEnd"/>
      <w:r w:rsidR="00035B97" w:rsidRPr="001F1E9A">
        <w:rPr>
          <w:rFonts w:ascii="Times New Roman" w:hAnsi="Times New Roman" w:cs="Times New Roman"/>
          <w:sz w:val="24"/>
          <w:szCs w:val="24"/>
          <w:shd w:val="clear" w:color="auto" w:fill="FFFFFF"/>
        </w:rPr>
        <w:t xml:space="preserve"> </w:t>
      </w:r>
      <w:proofErr w:type="spellStart"/>
      <w:r w:rsidR="00035B97" w:rsidRPr="001F1E9A">
        <w:rPr>
          <w:rFonts w:ascii="Times New Roman" w:hAnsi="Times New Roman" w:cs="Times New Roman"/>
          <w:sz w:val="24"/>
          <w:szCs w:val="24"/>
          <w:shd w:val="clear" w:color="auto" w:fill="FFFFFF"/>
        </w:rPr>
        <w:t>IgM</w:t>
      </w:r>
      <w:proofErr w:type="spellEnd"/>
      <w:r w:rsidR="00FC04E1">
        <w:rPr>
          <w:rFonts w:ascii="Times New Roman" w:hAnsi="Times New Roman" w:cs="Times New Roman"/>
          <w:sz w:val="24"/>
          <w:szCs w:val="24"/>
          <w:shd w:val="clear" w:color="auto" w:fill="FFFFFF"/>
        </w:rPr>
        <w:t>)</w:t>
      </w:r>
      <w:r w:rsidR="00035B97" w:rsidRPr="001F1E9A">
        <w:rPr>
          <w:rFonts w:ascii="Times New Roman" w:hAnsi="Times New Roman" w:cs="Times New Roman"/>
          <w:sz w:val="24"/>
          <w:szCs w:val="24"/>
          <w:shd w:val="clear" w:color="auto" w:fill="FFFFFF"/>
        </w:rPr>
        <w:t xml:space="preserve"> </w:t>
      </w:r>
      <w:r w:rsidR="00035B97" w:rsidRPr="001F1E9A">
        <w:rPr>
          <w:rFonts w:ascii="Times New Roman" w:hAnsi="Times New Roman" w:cs="Times New Roman"/>
          <w:sz w:val="24"/>
          <w:szCs w:val="24"/>
          <w:shd w:val="clear" w:color="auto" w:fill="FFFFFF"/>
        </w:rPr>
        <w:lastRenderedPageBreak/>
        <w:t>may or</w:t>
      </w:r>
      <w:r w:rsidR="00CD0498">
        <w:rPr>
          <w:rFonts w:ascii="Times New Roman" w:hAnsi="Times New Roman" w:cs="Times New Roman"/>
          <w:sz w:val="24"/>
          <w:szCs w:val="24"/>
          <w:shd w:val="clear" w:color="auto" w:fill="FFFFFF"/>
        </w:rPr>
        <w:t xml:space="preserve"> may not present as decreased. </w:t>
      </w:r>
      <w:r w:rsidR="001F3D7E" w:rsidRPr="001F1E9A">
        <w:rPr>
          <w:rFonts w:ascii="Times New Roman" w:hAnsi="Times New Roman" w:cs="Times New Roman"/>
          <w:sz w:val="24"/>
          <w:szCs w:val="24"/>
          <w:shd w:val="clear" w:color="auto" w:fill="FFFFFF"/>
        </w:rPr>
        <w:t>Levels typically return to reference range at ages 2 to 6 years.</w:t>
      </w:r>
      <w:r w:rsidR="00035B97" w:rsidRPr="001F1E9A">
        <w:rPr>
          <w:rFonts w:ascii="Times New Roman" w:hAnsi="Times New Roman" w:cs="Times New Roman"/>
          <w:sz w:val="24"/>
          <w:szCs w:val="24"/>
          <w:shd w:val="clear" w:color="auto" w:fill="FFFFFF"/>
        </w:rPr>
        <w:t xml:space="preserve"> </w:t>
      </w:r>
      <w:r w:rsidR="00CC00C5" w:rsidRPr="001F1E9A">
        <w:rPr>
          <w:rFonts w:ascii="Times New Roman" w:hAnsi="Times New Roman" w:cs="Times New Roman"/>
          <w:sz w:val="24"/>
          <w:szCs w:val="24"/>
          <w:shd w:val="clear" w:color="auto" w:fill="FFFFFF"/>
        </w:rPr>
        <w:t xml:space="preserve">THI may be characterized by </w:t>
      </w:r>
      <w:r w:rsidR="00E4210F" w:rsidRPr="001F1E9A">
        <w:rPr>
          <w:rFonts w:ascii="Times New Roman" w:hAnsi="Times New Roman" w:cs="Times New Roman"/>
          <w:sz w:val="24"/>
          <w:szCs w:val="24"/>
          <w:shd w:val="clear" w:color="auto" w:fill="FFFFFF"/>
        </w:rPr>
        <w:t xml:space="preserve">recurrent infections </w:t>
      </w:r>
      <w:r w:rsidR="00694AE3" w:rsidRPr="001F1E9A">
        <w:rPr>
          <w:rFonts w:ascii="Times New Roman" w:hAnsi="Times New Roman" w:cs="Times New Roman"/>
          <w:sz w:val="24"/>
          <w:szCs w:val="24"/>
          <w:shd w:val="clear" w:color="auto" w:fill="FFFFFF"/>
        </w:rPr>
        <w:t>(5</w:t>
      </w:r>
      <w:r w:rsidR="00CC00C5" w:rsidRPr="001F1E9A">
        <w:rPr>
          <w:rFonts w:ascii="Times New Roman" w:hAnsi="Times New Roman" w:cs="Times New Roman"/>
          <w:sz w:val="24"/>
          <w:szCs w:val="24"/>
          <w:shd w:val="clear" w:color="auto" w:fill="FFFFFF"/>
        </w:rPr>
        <w:t>)</w:t>
      </w:r>
      <w:r w:rsidR="00E4210F" w:rsidRPr="001F1E9A">
        <w:rPr>
          <w:rFonts w:ascii="Times New Roman" w:hAnsi="Times New Roman" w:cs="Times New Roman"/>
          <w:sz w:val="24"/>
          <w:szCs w:val="24"/>
          <w:shd w:val="clear" w:color="auto" w:fill="FFFFFF"/>
        </w:rPr>
        <w:t>.</w:t>
      </w:r>
      <w:r w:rsidR="00CC00C5" w:rsidRPr="001F1E9A">
        <w:rPr>
          <w:rFonts w:ascii="Times New Roman" w:hAnsi="Times New Roman" w:cs="Times New Roman"/>
          <w:sz w:val="24"/>
          <w:szCs w:val="24"/>
          <w:shd w:val="clear" w:color="auto" w:fill="FFFFFF"/>
        </w:rPr>
        <w:t xml:space="preserve"> In THI, </w:t>
      </w:r>
      <w:proofErr w:type="spellStart"/>
      <w:r w:rsidR="00CC00C5" w:rsidRPr="001F1E9A">
        <w:rPr>
          <w:rFonts w:ascii="Times New Roman" w:hAnsi="Times New Roman" w:cs="Times New Roman"/>
          <w:sz w:val="24"/>
          <w:szCs w:val="24"/>
          <w:shd w:val="clear" w:color="auto" w:fill="FFFFFF"/>
        </w:rPr>
        <w:t>IgG</w:t>
      </w:r>
      <w:proofErr w:type="spellEnd"/>
      <w:r w:rsidR="00CC00C5" w:rsidRPr="001F1E9A">
        <w:rPr>
          <w:rFonts w:ascii="Times New Roman" w:hAnsi="Times New Roman" w:cs="Times New Roman"/>
          <w:sz w:val="24"/>
          <w:szCs w:val="24"/>
          <w:shd w:val="clear" w:color="auto" w:fill="FFFFFF"/>
        </w:rPr>
        <w:t xml:space="preserve"> is at least two standard dev</w:t>
      </w:r>
      <w:r w:rsidR="00CD0498">
        <w:rPr>
          <w:rFonts w:ascii="Times New Roman" w:hAnsi="Times New Roman" w:cs="Times New Roman"/>
          <w:sz w:val="24"/>
          <w:szCs w:val="24"/>
          <w:shd w:val="clear" w:color="auto" w:fill="FFFFFF"/>
        </w:rPr>
        <w:t xml:space="preserve">iations below expected controls </w:t>
      </w:r>
      <w:r w:rsidR="00F572ED">
        <w:rPr>
          <w:rFonts w:ascii="Times New Roman" w:hAnsi="Times New Roman" w:cs="Times New Roman"/>
          <w:sz w:val="24"/>
          <w:szCs w:val="24"/>
          <w:shd w:val="clear" w:color="auto" w:fill="FFFFFF"/>
        </w:rPr>
        <w:t>(6</w:t>
      </w:r>
      <w:proofErr w:type="gramStart"/>
      <w:r w:rsidR="00F572ED">
        <w:rPr>
          <w:rFonts w:ascii="Times New Roman" w:hAnsi="Times New Roman" w:cs="Times New Roman"/>
          <w:sz w:val="24"/>
          <w:szCs w:val="24"/>
          <w:shd w:val="clear" w:color="auto" w:fill="FFFFFF"/>
        </w:rPr>
        <w:t>,</w:t>
      </w:r>
      <w:r w:rsidR="00694AE3" w:rsidRPr="001F1E9A">
        <w:rPr>
          <w:rFonts w:ascii="Times New Roman" w:hAnsi="Times New Roman" w:cs="Times New Roman"/>
          <w:sz w:val="24"/>
          <w:szCs w:val="24"/>
          <w:shd w:val="clear" w:color="auto" w:fill="FFFFFF"/>
        </w:rPr>
        <w:t>7</w:t>
      </w:r>
      <w:proofErr w:type="gramEnd"/>
      <w:r w:rsidR="00694AE3" w:rsidRPr="001F1E9A">
        <w:rPr>
          <w:rFonts w:ascii="Times New Roman" w:hAnsi="Times New Roman" w:cs="Times New Roman"/>
          <w:sz w:val="24"/>
          <w:szCs w:val="24"/>
          <w:shd w:val="clear" w:color="auto" w:fill="FFFFFF"/>
        </w:rPr>
        <w:t>)</w:t>
      </w:r>
      <w:r w:rsidR="004B7450">
        <w:rPr>
          <w:rFonts w:ascii="Times New Roman" w:hAnsi="Times New Roman" w:cs="Times New Roman"/>
          <w:sz w:val="24"/>
          <w:szCs w:val="24"/>
          <w:shd w:val="clear" w:color="auto" w:fill="FFFFFF"/>
        </w:rPr>
        <w:t>.</w:t>
      </w:r>
      <w:r w:rsidR="00CC00C5" w:rsidRPr="001F1E9A">
        <w:rPr>
          <w:rFonts w:ascii="Times New Roman" w:hAnsi="Times New Roman" w:cs="Times New Roman"/>
          <w:sz w:val="24"/>
          <w:szCs w:val="24"/>
          <w:shd w:val="clear" w:color="auto" w:fill="FFFFFF"/>
        </w:rPr>
        <w:t> </w:t>
      </w:r>
      <w:r w:rsidR="00521E6B">
        <w:rPr>
          <w:rFonts w:ascii="Times New Roman" w:hAnsi="Times New Roman" w:cs="Times New Roman"/>
          <w:sz w:val="24"/>
          <w:szCs w:val="24"/>
          <w:shd w:val="clear" w:color="auto" w:fill="FFFFFF"/>
        </w:rPr>
        <w:t xml:space="preserve">We are presenting </w:t>
      </w:r>
      <w:r w:rsidR="00521E6B">
        <w:rPr>
          <w:rFonts w:ascii="Times New Roman" w:hAnsi="Times New Roman" w:cs="Times New Roman"/>
          <w:sz w:val="24"/>
          <w:szCs w:val="24"/>
        </w:rPr>
        <w:t>t</w:t>
      </w:r>
      <w:r w:rsidR="00386D01" w:rsidRPr="001F1E9A">
        <w:rPr>
          <w:rFonts w:ascii="Times New Roman" w:hAnsi="Times New Roman" w:cs="Times New Roman"/>
          <w:sz w:val="24"/>
          <w:szCs w:val="24"/>
        </w:rPr>
        <w:t xml:space="preserve">wo and a half years </w:t>
      </w:r>
      <w:r w:rsidR="00CC00C5" w:rsidRPr="001F1E9A">
        <w:rPr>
          <w:rFonts w:ascii="Times New Roman" w:hAnsi="Times New Roman" w:cs="Times New Roman"/>
          <w:sz w:val="24"/>
          <w:szCs w:val="24"/>
        </w:rPr>
        <w:t>old girl with THI</w:t>
      </w:r>
      <w:r w:rsidR="00386D01" w:rsidRPr="001F1E9A">
        <w:rPr>
          <w:rFonts w:ascii="Times New Roman" w:hAnsi="Times New Roman" w:cs="Times New Roman"/>
          <w:sz w:val="24"/>
          <w:szCs w:val="24"/>
        </w:rPr>
        <w:t xml:space="preserve"> who developed complete KD </w:t>
      </w:r>
      <w:r w:rsidR="00021961" w:rsidRPr="001F1E9A">
        <w:rPr>
          <w:rFonts w:ascii="Times New Roman" w:hAnsi="Times New Roman" w:cs="Times New Roman"/>
          <w:sz w:val="24"/>
          <w:szCs w:val="24"/>
        </w:rPr>
        <w:t>w</w:t>
      </w:r>
      <w:r w:rsidR="00521E6B">
        <w:rPr>
          <w:rFonts w:ascii="Times New Roman" w:hAnsi="Times New Roman" w:cs="Times New Roman"/>
          <w:sz w:val="24"/>
          <w:szCs w:val="24"/>
        </w:rPr>
        <w:t>ithout coronary artery aneurism</w:t>
      </w:r>
      <w:r w:rsidR="00386D01" w:rsidRPr="001F1E9A">
        <w:rPr>
          <w:rFonts w:ascii="Times New Roman" w:hAnsi="Times New Roman" w:cs="Times New Roman"/>
          <w:sz w:val="24"/>
          <w:szCs w:val="24"/>
        </w:rPr>
        <w:t>. Aim of the presented case is to emphasize the importance of early diagnosis of KD in</w:t>
      </w:r>
      <w:r w:rsidR="00521E6B">
        <w:rPr>
          <w:rFonts w:ascii="Times New Roman" w:hAnsi="Times New Roman" w:cs="Times New Roman"/>
          <w:sz w:val="24"/>
          <w:szCs w:val="24"/>
        </w:rPr>
        <w:t xml:space="preserve"> immunodeficiency situation like</w:t>
      </w:r>
      <w:r w:rsidR="00021961" w:rsidRPr="001F1E9A">
        <w:rPr>
          <w:rFonts w:ascii="Times New Roman" w:hAnsi="Times New Roman" w:cs="Times New Roman"/>
          <w:sz w:val="24"/>
          <w:szCs w:val="24"/>
        </w:rPr>
        <w:t xml:space="preserve"> THI</w:t>
      </w:r>
      <w:r w:rsidR="00386D01" w:rsidRPr="001F1E9A">
        <w:rPr>
          <w:rFonts w:ascii="Times New Roman" w:hAnsi="Times New Roman" w:cs="Times New Roman"/>
          <w:sz w:val="24"/>
          <w:szCs w:val="24"/>
        </w:rPr>
        <w:t xml:space="preserve"> in order to protect against coronary artery aneurism.</w:t>
      </w:r>
    </w:p>
    <w:p w:rsidR="003A7E78" w:rsidRPr="001F1E9A" w:rsidRDefault="003A7E78" w:rsidP="001F1E9A">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A328E6" w:rsidRPr="001F1E9A" w:rsidRDefault="00A328E6" w:rsidP="001F1E9A">
      <w:pPr>
        <w:spacing w:line="360" w:lineRule="auto"/>
        <w:rPr>
          <w:rFonts w:ascii="Times New Roman" w:hAnsi="Times New Roman" w:cs="Times New Roman"/>
        </w:rPr>
      </w:pPr>
      <w:r w:rsidRPr="001F1E9A">
        <w:rPr>
          <w:rFonts w:ascii="Times New Roman" w:hAnsi="Times New Roman" w:cs="Times New Roman"/>
        </w:rPr>
        <w:t>Case report</w:t>
      </w:r>
    </w:p>
    <w:p w:rsidR="00A7244A" w:rsidRPr="001F1E9A" w:rsidRDefault="00773954" w:rsidP="001F1E9A">
      <w:pPr>
        <w:pStyle w:val="NormalWeb"/>
        <w:shd w:val="clear" w:color="auto" w:fill="FFFFFF"/>
        <w:spacing w:line="360" w:lineRule="auto"/>
      </w:pPr>
      <w:r w:rsidRPr="001F1E9A">
        <w:t>We are presenting a</w:t>
      </w:r>
      <w:r w:rsidR="00E2775D" w:rsidRPr="001F1E9A">
        <w:t xml:space="preserve"> two and a half years old gir</w:t>
      </w:r>
      <w:r w:rsidRPr="001F1E9A">
        <w:t xml:space="preserve">l </w:t>
      </w:r>
      <w:r w:rsidR="00E2775D" w:rsidRPr="001F1E9A">
        <w:t xml:space="preserve">with a </w:t>
      </w:r>
      <w:r w:rsidR="00A328E6" w:rsidRPr="001F1E9A">
        <w:t>history</w:t>
      </w:r>
      <w:r w:rsidR="00E7354A" w:rsidRPr="001F1E9A">
        <w:t xml:space="preserve"> of recurrent</w:t>
      </w:r>
      <w:r w:rsidR="00E55890" w:rsidRPr="001F1E9A">
        <w:t xml:space="preserve"> respiratory infections sin</w:t>
      </w:r>
      <w:r w:rsidR="00745B9A" w:rsidRPr="001F1E9A">
        <w:t>ce</w:t>
      </w:r>
      <w:r w:rsidR="00AB0B54" w:rsidRPr="001F1E9A">
        <w:t xml:space="preserve"> the age of 1 year</w:t>
      </w:r>
      <w:r w:rsidR="00576AF6">
        <w:t>,</w:t>
      </w:r>
      <w:r w:rsidR="00AB0B54" w:rsidRPr="001F1E9A">
        <w:t xml:space="preserve"> and </w:t>
      </w:r>
      <w:r w:rsidR="00745B9A" w:rsidRPr="001F1E9A">
        <w:t xml:space="preserve">5 </w:t>
      </w:r>
      <w:r w:rsidR="00AB0B54" w:rsidRPr="001F1E9A">
        <w:t xml:space="preserve">days of fever </w:t>
      </w:r>
      <w:r w:rsidR="00745B9A" w:rsidRPr="001F1E9A">
        <w:t>with</w:t>
      </w:r>
      <w:r w:rsidRPr="001F1E9A">
        <w:t xml:space="preserve">, pharyngitis and rash. </w:t>
      </w:r>
      <w:r w:rsidR="00AB0B54" w:rsidRPr="001F1E9A">
        <w:t>S</w:t>
      </w:r>
      <w:r w:rsidRPr="001F1E9A">
        <w:t xml:space="preserve">he has </w:t>
      </w:r>
      <w:r w:rsidR="00E2775D" w:rsidRPr="001F1E9A">
        <w:t>received three days course of beta lactam antibiot</w:t>
      </w:r>
      <w:r w:rsidRPr="001F1E9A">
        <w:t xml:space="preserve">ic </w:t>
      </w:r>
      <w:r w:rsidR="00AB0B54" w:rsidRPr="001F1E9A">
        <w:t xml:space="preserve">for the pharyngitis </w:t>
      </w:r>
      <w:r w:rsidRPr="001F1E9A">
        <w:t>prior to the hospitalization, but d</w:t>
      </w:r>
      <w:r w:rsidR="00E2775D" w:rsidRPr="001F1E9A">
        <w:t>espite antibiotic therapy,</w:t>
      </w:r>
      <w:r w:rsidR="00AB0B54" w:rsidRPr="001F1E9A">
        <w:t xml:space="preserve"> elevated temperature</w:t>
      </w:r>
      <w:r w:rsidR="00745B9A" w:rsidRPr="001F1E9A">
        <w:t xml:space="preserve"> </w:t>
      </w:r>
      <w:r w:rsidR="00A328E6" w:rsidRPr="001F1E9A">
        <w:t>con</w:t>
      </w:r>
      <w:r w:rsidR="00E2775D" w:rsidRPr="001F1E9A">
        <w:t>tinued up to the 40°C</w:t>
      </w:r>
      <w:r w:rsidRPr="001F1E9A">
        <w:t xml:space="preserve">, </w:t>
      </w:r>
      <w:r w:rsidR="00E2775D" w:rsidRPr="001F1E9A">
        <w:t xml:space="preserve">and she </w:t>
      </w:r>
      <w:r w:rsidR="005E702E" w:rsidRPr="001F1E9A">
        <w:t>started</w:t>
      </w:r>
      <w:r w:rsidR="00E2775D" w:rsidRPr="001F1E9A">
        <w:t xml:space="preserve"> to show swelling of</w:t>
      </w:r>
      <w:r w:rsidR="00745B9A" w:rsidRPr="001F1E9A">
        <w:t xml:space="preserve"> the </w:t>
      </w:r>
      <w:r w:rsidR="005E702E" w:rsidRPr="001F1E9A">
        <w:t>lymph node</w:t>
      </w:r>
      <w:r w:rsidR="00E2775D" w:rsidRPr="001F1E9A">
        <w:t xml:space="preserve"> on the</w:t>
      </w:r>
      <w:r w:rsidR="00AB0B54" w:rsidRPr="001F1E9A">
        <w:t xml:space="preserve"> left side of her</w:t>
      </w:r>
      <w:r w:rsidR="00745B9A" w:rsidRPr="001F1E9A">
        <w:t xml:space="preserve"> neck as well as </w:t>
      </w:r>
      <w:r w:rsidRPr="001F1E9A">
        <w:t>erythema of the skin with swelling</w:t>
      </w:r>
      <w:r w:rsidR="00E2775D" w:rsidRPr="001F1E9A">
        <w:t xml:space="preserve"> of the</w:t>
      </w:r>
      <w:r w:rsidRPr="001F1E9A">
        <w:t xml:space="preserve"> hands and </w:t>
      </w:r>
      <w:r w:rsidR="005E702E" w:rsidRPr="001F1E9A">
        <w:t>feet</w:t>
      </w:r>
      <w:r w:rsidR="00F572ED">
        <w:t xml:space="preserve"> </w:t>
      </w:r>
      <w:r w:rsidR="00782200" w:rsidRPr="001F1E9A">
        <w:t>(Figure 1).</w:t>
      </w:r>
      <w:r w:rsidR="007E4F29" w:rsidRPr="001F1E9A">
        <w:t>C</w:t>
      </w:r>
      <w:r w:rsidR="00E2775D" w:rsidRPr="001F1E9A">
        <w:t>ondition was suspect for allergic reaction to antibiotic and child was admitted to the hospital.</w:t>
      </w:r>
      <w:r w:rsidR="00A328E6" w:rsidRPr="001F1E9A">
        <w:t xml:space="preserve"> Initial physical examination demonstrated an irritable child with a </w:t>
      </w:r>
      <w:r w:rsidR="00E2775D" w:rsidRPr="001F1E9A">
        <w:t xml:space="preserve">red cracked lips, strawberry tongue and </w:t>
      </w:r>
      <w:r w:rsidR="00847339" w:rsidRPr="001F1E9A">
        <w:t>pharyngeal injection with no exudate</w:t>
      </w:r>
      <w:r w:rsidR="00E2775D" w:rsidRPr="001F1E9A">
        <w:t>.</w:t>
      </w:r>
      <w:r w:rsidR="00847339" w:rsidRPr="001F1E9A">
        <w:t xml:space="preserve"> </w:t>
      </w:r>
      <w:r w:rsidR="00FC6B39">
        <w:t xml:space="preserve">Patient has bilateral hyperemic </w:t>
      </w:r>
      <w:proofErr w:type="spellStart"/>
      <w:r w:rsidR="00847339" w:rsidRPr="001F1E9A">
        <w:t>conjuctives</w:t>
      </w:r>
      <w:proofErr w:type="spellEnd"/>
      <w:r w:rsidR="00847339" w:rsidRPr="001F1E9A">
        <w:t xml:space="preserve">, and </w:t>
      </w:r>
      <w:r w:rsidR="005E702E" w:rsidRPr="001F1E9A">
        <w:t>enlarged</w:t>
      </w:r>
      <w:r w:rsidR="00AB0B54" w:rsidRPr="001F1E9A">
        <w:t xml:space="preserve"> 2x2 cm </w:t>
      </w:r>
      <w:proofErr w:type="gramStart"/>
      <w:r w:rsidR="005E702E" w:rsidRPr="001F1E9A">
        <w:t>tender</w:t>
      </w:r>
      <w:r w:rsidR="00AB0B54" w:rsidRPr="001F1E9A">
        <w:t xml:space="preserve"> </w:t>
      </w:r>
      <w:r w:rsidR="00847339" w:rsidRPr="001F1E9A">
        <w:t xml:space="preserve"> cervic</w:t>
      </w:r>
      <w:r w:rsidR="00AB0B54" w:rsidRPr="001F1E9A">
        <w:t>al</w:t>
      </w:r>
      <w:proofErr w:type="gramEnd"/>
      <w:r w:rsidR="00AB0B54" w:rsidRPr="001F1E9A">
        <w:t xml:space="preserve"> lymph node</w:t>
      </w:r>
      <w:r w:rsidR="00FC6B39">
        <w:t xml:space="preserve"> </w:t>
      </w:r>
      <w:r w:rsidR="00576AF6">
        <w:t>on the left side of her neck</w:t>
      </w:r>
      <w:r w:rsidR="00847339" w:rsidRPr="001F1E9A">
        <w:t>.</w:t>
      </w:r>
      <w:r w:rsidRPr="001F1E9A">
        <w:t xml:space="preserve"> </w:t>
      </w:r>
      <w:r w:rsidR="00847339" w:rsidRPr="001F1E9A">
        <w:t xml:space="preserve">She has </w:t>
      </w:r>
      <w:proofErr w:type="spellStart"/>
      <w:r w:rsidR="00847339" w:rsidRPr="001F1E9A">
        <w:t>maculo</w:t>
      </w:r>
      <w:r w:rsidR="003A7E78" w:rsidRPr="001F1E9A">
        <w:t>-</w:t>
      </w:r>
      <w:r w:rsidR="00847339" w:rsidRPr="001F1E9A">
        <w:t>papular</w:t>
      </w:r>
      <w:proofErr w:type="spellEnd"/>
      <w:r w:rsidR="00847339" w:rsidRPr="001F1E9A">
        <w:t xml:space="preserve"> skin rush on the trunk and upper and lower extremi</w:t>
      </w:r>
      <w:r w:rsidR="00AB0B54" w:rsidRPr="001F1E9A">
        <w:t xml:space="preserve">ties and edema of hands and </w:t>
      </w:r>
      <w:r w:rsidR="005E702E" w:rsidRPr="001F1E9A">
        <w:t>feet</w:t>
      </w:r>
      <w:r w:rsidR="00847339" w:rsidRPr="001F1E9A">
        <w:t>.</w:t>
      </w:r>
      <w:r w:rsidR="004011C8" w:rsidRPr="001F1E9A">
        <w:t xml:space="preserve"> </w:t>
      </w:r>
      <w:r w:rsidR="00847339" w:rsidRPr="001F1E9A">
        <w:t xml:space="preserve">She was </w:t>
      </w:r>
      <w:proofErr w:type="spellStart"/>
      <w:r w:rsidR="00847339" w:rsidRPr="001F1E9A">
        <w:t>tachycardic</w:t>
      </w:r>
      <w:proofErr w:type="spellEnd"/>
      <w:r w:rsidR="004011C8" w:rsidRPr="001F1E9A">
        <w:t xml:space="preserve"> with pulse 150 /min</w:t>
      </w:r>
      <w:r w:rsidR="00847339" w:rsidRPr="001F1E9A">
        <w:t>.</w:t>
      </w:r>
      <w:r w:rsidR="00AB0B54" w:rsidRPr="001F1E9A">
        <w:t xml:space="preserve"> Her immunoglobulin </w:t>
      </w:r>
      <w:r w:rsidR="004011C8" w:rsidRPr="001F1E9A">
        <w:t>G</w:t>
      </w:r>
      <w:r w:rsidR="00AB0B54" w:rsidRPr="001F1E9A">
        <w:t xml:space="preserve"> (</w:t>
      </w:r>
      <w:proofErr w:type="spellStart"/>
      <w:r w:rsidR="00AB0B54" w:rsidRPr="001F1E9A">
        <w:t>IgG</w:t>
      </w:r>
      <w:proofErr w:type="spellEnd"/>
      <w:r w:rsidR="00AB0B54" w:rsidRPr="001F1E9A">
        <w:t>)</w:t>
      </w:r>
      <w:r w:rsidR="004011C8" w:rsidRPr="001F1E9A">
        <w:t xml:space="preserve"> level was 2 g/l which is below </w:t>
      </w:r>
      <w:r w:rsidR="00B37A59">
        <w:t xml:space="preserve">normal range for the age, </w:t>
      </w:r>
      <w:r w:rsidR="004011C8" w:rsidRPr="001F1E9A">
        <w:t xml:space="preserve">IgA and </w:t>
      </w:r>
      <w:proofErr w:type="spellStart"/>
      <w:proofErr w:type="gramStart"/>
      <w:r w:rsidR="004011C8" w:rsidRPr="001F1E9A">
        <w:t>IgM</w:t>
      </w:r>
      <w:proofErr w:type="spellEnd"/>
      <w:r w:rsidR="004011C8" w:rsidRPr="001F1E9A">
        <w:t xml:space="preserve"> </w:t>
      </w:r>
      <w:r w:rsidR="00E4210F" w:rsidRPr="001F1E9A">
        <w:t xml:space="preserve"> </w:t>
      </w:r>
      <w:r w:rsidR="00AB0B54" w:rsidRPr="001F1E9A">
        <w:t>levels</w:t>
      </w:r>
      <w:proofErr w:type="gramEnd"/>
      <w:r w:rsidR="00AB0B54" w:rsidRPr="001F1E9A">
        <w:t xml:space="preserve"> </w:t>
      </w:r>
      <w:r w:rsidR="004011C8" w:rsidRPr="001F1E9A">
        <w:t>were normal.</w:t>
      </w:r>
      <w:r w:rsidR="00021961" w:rsidRPr="001F1E9A">
        <w:t xml:space="preserve"> </w:t>
      </w:r>
      <w:r w:rsidR="00847339" w:rsidRPr="001F1E9A">
        <w:t>The white blood count was 14,000</w:t>
      </w:r>
      <w:r w:rsidR="00A328E6" w:rsidRPr="001F1E9A">
        <w:t>/mm</w:t>
      </w:r>
      <w:r w:rsidR="00A328E6" w:rsidRPr="001F1E9A">
        <w:rPr>
          <w:vertAlign w:val="superscript"/>
        </w:rPr>
        <w:t>3</w:t>
      </w:r>
      <w:r w:rsidR="00F47F8C" w:rsidRPr="001F1E9A">
        <w:t>,</w:t>
      </w:r>
      <w:r w:rsidR="00B37A59">
        <w:t xml:space="preserve"> </w:t>
      </w:r>
      <w:r w:rsidR="00847339" w:rsidRPr="001F1E9A">
        <w:t>platelet count was 300</w:t>
      </w:r>
      <w:r w:rsidR="00A328E6" w:rsidRPr="001F1E9A">
        <w:t>,000/mm</w:t>
      </w:r>
      <w:r w:rsidR="00A328E6" w:rsidRPr="001F1E9A">
        <w:rPr>
          <w:vertAlign w:val="superscript"/>
        </w:rPr>
        <w:t>3</w:t>
      </w:r>
      <w:r w:rsidR="00A328E6" w:rsidRPr="001F1E9A">
        <w:t xml:space="preserve">, and the </w:t>
      </w:r>
      <w:r w:rsidR="00847339" w:rsidRPr="001F1E9A">
        <w:t>C-reactive protein</w:t>
      </w:r>
      <w:r w:rsidR="00AB0B54" w:rsidRPr="001F1E9A">
        <w:t xml:space="preserve"> (CRP)</w:t>
      </w:r>
      <w:r w:rsidR="00847339" w:rsidRPr="001F1E9A">
        <w:t xml:space="preserve"> was 75</w:t>
      </w:r>
      <w:r w:rsidR="006812A6" w:rsidRPr="001F1E9A">
        <w:t xml:space="preserve"> mg/L</w:t>
      </w:r>
      <w:r w:rsidR="00847339" w:rsidRPr="001F1E9A">
        <w:t xml:space="preserve">. </w:t>
      </w:r>
      <w:r w:rsidR="00287AB9" w:rsidRPr="001F1E9A">
        <w:t xml:space="preserve"> During the next 3 days child received fluids, antibiotics and antihistamines,</w:t>
      </w:r>
      <w:r w:rsidRPr="001F1E9A">
        <w:t xml:space="preserve"> </w:t>
      </w:r>
      <w:r w:rsidR="00AB0B54" w:rsidRPr="001F1E9A">
        <w:t xml:space="preserve">but </w:t>
      </w:r>
      <w:r w:rsidR="00287AB9" w:rsidRPr="001F1E9A">
        <w:t>the erythema became more prominent as well as the s</w:t>
      </w:r>
      <w:r w:rsidR="00AB0B54" w:rsidRPr="001F1E9A">
        <w:t>welling of the hands and feet</w:t>
      </w:r>
      <w:r w:rsidR="00287AB9" w:rsidRPr="001F1E9A">
        <w:t xml:space="preserve">. Temperature continued </w:t>
      </w:r>
      <w:r w:rsidR="00423F7C" w:rsidRPr="001F1E9A">
        <w:t>to be high and reached above 39</w:t>
      </w:r>
      <w:proofErr w:type="gramStart"/>
      <w:r w:rsidR="00423F7C" w:rsidRPr="001F1E9A">
        <w:t>,</w:t>
      </w:r>
      <w:r w:rsidR="00287AB9" w:rsidRPr="001F1E9A">
        <w:t>5</w:t>
      </w:r>
      <w:proofErr w:type="gramEnd"/>
      <w:r w:rsidR="00287AB9" w:rsidRPr="001F1E9A">
        <w:t>°C</w:t>
      </w:r>
      <w:r w:rsidR="00E55890" w:rsidRPr="001F1E9A">
        <w:t>.</w:t>
      </w:r>
      <w:r w:rsidR="008B29BA" w:rsidRPr="001F1E9A">
        <w:t xml:space="preserve"> </w:t>
      </w:r>
      <w:r w:rsidR="00287AB9" w:rsidRPr="001F1E9A">
        <w:t>Pl</w:t>
      </w:r>
      <w:r w:rsidR="00423F7C" w:rsidRPr="001F1E9A">
        <w:t>atelet count rises and reaches 5</w:t>
      </w:r>
      <w:r w:rsidR="00287AB9" w:rsidRPr="001F1E9A">
        <w:t>50,000/mm</w:t>
      </w:r>
      <w:r w:rsidR="00576AF6" w:rsidRPr="001F1E9A">
        <w:rPr>
          <w:vertAlign w:val="superscript"/>
        </w:rPr>
        <w:t>3</w:t>
      </w:r>
      <w:r w:rsidR="00287AB9" w:rsidRPr="001F1E9A">
        <w:t xml:space="preserve"> and there was eleva</w:t>
      </w:r>
      <w:r w:rsidR="00F47F8C" w:rsidRPr="001F1E9A">
        <w:t xml:space="preserve">tion of CRP </w:t>
      </w:r>
      <w:r w:rsidR="00576AF6">
        <w:t>up</w:t>
      </w:r>
      <w:r w:rsidR="00AB0B54" w:rsidRPr="001F1E9A">
        <w:t xml:space="preserve"> </w:t>
      </w:r>
      <w:r w:rsidR="00F47F8C" w:rsidRPr="001F1E9A">
        <w:t>to 145</w:t>
      </w:r>
      <w:r w:rsidR="006812A6" w:rsidRPr="001F1E9A">
        <w:t xml:space="preserve"> mg/L</w:t>
      </w:r>
      <w:r w:rsidR="00F47F8C" w:rsidRPr="001F1E9A">
        <w:t>.</w:t>
      </w:r>
      <w:r w:rsidR="00243924" w:rsidRPr="001F1E9A">
        <w:t xml:space="preserve"> Cardiac ultrasonography didn’t identified aneurysm in the coronary artery. </w:t>
      </w:r>
      <w:r w:rsidR="00F47F8C" w:rsidRPr="001F1E9A">
        <w:t>Kawasaki syndrome was diagnosed, and the patient was started on high dos</w:t>
      </w:r>
      <w:r w:rsidR="009D149C" w:rsidRPr="001F1E9A">
        <w:t xml:space="preserve">es of intravenous </w:t>
      </w:r>
      <w:proofErr w:type="spellStart"/>
      <w:r w:rsidR="009D149C" w:rsidRPr="001F1E9A">
        <w:t>gammaglobulin</w:t>
      </w:r>
      <w:r w:rsidR="00F47F8C" w:rsidRPr="001F1E9A">
        <w:t>s</w:t>
      </w:r>
      <w:proofErr w:type="spellEnd"/>
      <w:r w:rsidR="009D149C" w:rsidRPr="001F1E9A">
        <w:t xml:space="preserve"> </w:t>
      </w:r>
      <w:r w:rsidR="00F47F8C" w:rsidRPr="001F1E9A">
        <w:t>(IVIG), 2 g/kg divided in equal doses for 4 c</w:t>
      </w:r>
      <w:r w:rsidR="00EC4B9A">
        <w:t>onsecutive days, and aspirin 80</w:t>
      </w:r>
      <w:r w:rsidR="00F47F8C" w:rsidRPr="001F1E9A">
        <w:t xml:space="preserve"> mg/kg/day in four equal doses. 24 hours later, she was </w:t>
      </w:r>
      <w:r w:rsidR="00FC04E1">
        <w:t>afebrile</w:t>
      </w:r>
      <w:r w:rsidR="00FC6B39">
        <w:t xml:space="preserve"> while</w:t>
      </w:r>
      <w:r w:rsidR="006157C9" w:rsidRPr="001F1E9A">
        <w:t xml:space="preserve"> swelling of t</w:t>
      </w:r>
      <w:r w:rsidR="00AB0B54" w:rsidRPr="001F1E9A">
        <w:t xml:space="preserve">he lymph node, palms and feet as </w:t>
      </w:r>
      <w:r w:rsidR="006157C9" w:rsidRPr="001F1E9A">
        <w:t xml:space="preserve">well as skin </w:t>
      </w:r>
      <w:r w:rsidR="006157C9" w:rsidRPr="001F1E9A">
        <w:lastRenderedPageBreak/>
        <w:t>rash disappear</w:t>
      </w:r>
      <w:r w:rsidR="00AB0B54" w:rsidRPr="001F1E9A">
        <w:t>ed</w:t>
      </w:r>
      <w:r w:rsidR="006157C9" w:rsidRPr="001F1E9A">
        <w:t xml:space="preserve"> in the following week. After 10</w:t>
      </w:r>
      <w:r w:rsidR="00AB0B54" w:rsidRPr="001F1E9A">
        <w:t xml:space="preserve"> </w:t>
      </w:r>
      <w:r w:rsidR="006157C9" w:rsidRPr="001F1E9A">
        <w:t>days aspirin was reduced to 5 mg/kg/day and was give</w:t>
      </w:r>
      <w:r w:rsidR="00C4510F">
        <w:t>n for the next 2</w:t>
      </w:r>
      <w:r w:rsidR="00F84FF7">
        <w:t xml:space="preserve"> months. 2 weeks</w:t>
      </w:r>
      <w:r w:rsidR="006157C9" w:rsidRPr="001F1E9A">
        <w:t xml:space="preserve"> after beginning of t</w:t>
      </w:r>
      <w:r w:rsidR="00243924" w:rsidRPr="001F1E9A">
        <w:t>he disease desqu</w:t>
      </w:r>
      <w:r w:rsidR="006157C9" w:rsidRPr="001F1E9A">
        <w:t>am</w:t>
      </w:r>
      <w:r w:rsidR="00B37A59">
        <w:t>ation of</w:t>
      </w:r>
      <w:r w:rsidR="006A5460">
        <w:t xml:space="preserve"> the</w:t>
      </w:r>
      <w:r w:rsidR="00576AF6">
        <w:t xml:space="preserve"> palms and feet</w:t>
      </w:r>
      <w:r w:rsidR="00782200" w:rsidRPr="001F1E9A">
        <w:t xml:space="preserve"> started (Figure 2).</w:t>
      </w:r>
      <w:r w:rsidR="006157C9" w:rsidRPr="001F1E9A">
        <w:t xml:space="preserve"> On the</w:t>
      </w:r>
      <w:r w:rsidR="00243924" w:rsidRPr="001F1E9A">
        <w:t xml:space="preserve"> </w:t>
      </w:r>
      <w:r w:rsidR="006157C9" w:rsidRPr="001F1E9A">
        <w:t>20</w:t>
      </w:r>
      <w:r w:rsidR="00F47F8C" w:rsidRPr="001F1E9A">
        <w:t xml:space="preserve"> hospital day, she was discharged.</w:t>
      </w:r>
      <w:r w:rsidR="004011C8" w:rsidRPr="001F1E9A">
        <w:t xml:space="preserve"> </w:t>
      </w:r>
      <w:r w:rsidR="00243924" w:rsidRPr="001F1E9A">
        <w:t>Regular laboratory controls were performed every month for the next 6 months together with cardiac ultrasonography</w:t>
      </w:r>
      <w:r w:rsidR="00AB0B54" w:rsidRPr="001F1E9A">
        <w:t xml:space="preserve"> which showed</w:t>
      </w:r>
      <w:r w:rsidR="00243924" w:rsidRPr="001F1E9A">
        <w:t xml:space="preserve"> no signs of coronary aneurism.</w:t>
      </w:r>
      <w:r w:rsidR="005A2F0F" w:rsidRPr="001F1E9A">
        <w:t xml:space="preserve"> </w:t>
      </w:r>
      <w:r w:rsidR="004011C8" w:rsidRPr="001F1E9A">
        <w:t>During the follow up period she didn’t have infections and at the final control a</w:t>
      </w:r>
      <w:r w:rsidR="00576AF6">
        <w:t xml:space="preserve">fter 1 year her </w:t>
      </w:r>
      <w:proofErr w:type="spellStart"/>
      <w:r w:rsidR="00576AF6">
        <w:t>immunoglobuline</w:t>
      </w:r>
      <w:proofErr w:type="spellEnd"/>
      <w:r w:rsidR="00576AF6">
        <w:t xml:space="preserve"> level</w:t>
      </w:r>
      <w:r w:rsidR="004011C8" w:rsidRPr="001F1E9A">
        <w:t xml:space="preserve"> where within normal range for the age.</w:t>
      </w:r>
    </w:p>
    <w:p w:rsidR="00411497" w:rsidRDefault="00411497" w:rsidP="001F1E9A">
      <w:pPr>
        <w:pStyle w:val="NormalWeb"/>
        <w:shd w:val="clear" w:color="auto" w:fill="FFFFFF"/>
        <w:spacing w:line="360" w:lineRule="auto"/>
      </w:pPr>
    </w:p>
    <w:p w:rsidR="00BB6F18" w:rsidRPr="001F1E9A" w:rsidRDefault="00BB6F18" w:rsidP="001F1E9A">
      <w:pPr>
        <w:pStyle w:val="NormalWeb"/>
        <w:shd w:val="clear" w:color="auto" w:fill="FFFFFF"/>
        <w:spacing w:line="360" w:lineRule="auto"/>
      </w:pPr>
      <w:r w:rsidRPr="001F1E9A">
        <w:t>Discussion</w:t>
      </w:r>
    </w:p>
    <w:p w:rsidR="006E6A63" w:rsidRPr="00A3154C" w:rsidRDefault="00EB1C49" w:rsidP="00A3154C">
      <w:pPr>
        <w:shd w:val="clear" w:color="auto" w:fill="FFFFFF"/>
        <w:spacing w:after="0" w:line="360" w:lineRule="auto"/>
        <w:ind w:right="192"/>
        <w:rPr>
          <w:rFonts w:ascii="Times New Roman" w:eastAsia="Times New Roman" w:hAnsi="Times New Roman" w:cs="Times New Roman"/>
          <w:sz w:val="24"/>
          <w:szCs w:val="24"/>
        </w:rPr>
      </w:pPr>
      <w:r w:rsidRPr="001F1E9A">
        <w:rPr>
          <w:rFonts w:ascii="Times New Roman" w:hAnsi="Times New Roman" w:cs="Times New Roman"/>
        </w:rPr>
        <w:t>A 2</w:t>
      </w:r>
      <w:proofErr w:type="gramStart"/>
      <w:r w:rsidRPr="001F1E9A">
        <w:rPr>
          <w:rFonts w:ascii="Times New Roman" w:hAnsi="Times New Roman" w:cs="Times New Roman"/>
        </w:rPr>
        <w:t>,</w:t>
      </w:r>
      <w:r w:rsidR="00C72119" w:rsidRPr="001F1E9A">
        <w:rPr>
          <w:rFonts w:ascii="Times New Roman" w:hAnsi="Times New Roman" w:cs="Times New Roman"/>
        </w:rPr>
        <w:t>5</w:t>
      </w:r>
      <w:proofErr w:type="gramEnd"/>
      <w:r w:rsidR="00BB6F18" w:rsidRPr="001F1E9A">
        <w:rPr>
          <w:rFonts w:ascii="Times New Roman" w:hAnsi="Times New Roman" w:cs="Times New Roman"/>
        </w:rPr>
        <w:t xml:space="preserve"> year old girl</w:t>
      </w:r>
      <w:r w:rsidR="005A2F0F" w:rsidRPr="001F1E9A">
        <w:rPr>
          <w:rFonts w:ascii="Times New Roman" w:hAnsi="Times New Roman" w:cs="Times New Roman"/>
        </w:rPr>
        <w:t xml:space="preserve"> with THI</w:t>
      </w:r>
      <w:r w:rsidR="00035B97" w:rsidRPr="001F1E9A">
        <w:rPr>
          <w:rFonts w:ascii="Times New Roman" w:hAnsi="Times New Roman" w:cs="Times New Roman"/>
        </w:rPr>
        <w:t xml:space="preserve"> </w:t>
      </w:r>
      <w:r w:rsidR="0082144A" w:rsidRPr="001F1E9A">
        <w:rPr>
          <w:rFonts w:ascii="Times New Roman" w:hAnsi="Times New Roman" w:cs="Times New Roman"/>
        </w:rPr>
        <w:t xml:space="preserve"> who has</w:t>
      </w:r>
      <w:r w:rsidR="005A2F0F" w:rsidRPr="001F1E9A">
        <w:rPr>
          <w:rFonts w:ascii="Times New Roman" w:hAnsi="Times New Roman" w:cs="Times New Roman"/>
        </w:rPr>
        <w:t xml:space="preserve"> complete</w:t>
      </w:r>
      <w:r w:rsidR="00BB6F18" w:rsidRPr="001F1E9A">
        <w:rPr>
          <w:rFonts w:ascii="Times New Roman" w:hAnsi="Times New Roman" w:cs="Times New Roman"/>
        </w:rPr>
        <w:t xml:space="preserve"> KD </w:t>
      </w:r>
      <w:r w:rsidR="000E6EFB" w:rsidRPr="001F1E9A">
        <w:rPr>
          <w:rFonts w:ascii="Times New Roman" w:hAnsi="Times New Roman" w:cs="Times New Roman"/>
        </w:rPr>
        <w:t>w</w:t>
      </w:r>
      <w:r w:rsidR="00986D6D" w:rsidRPr="001F1E9A">
        <w:rPr>
          <w:rFonts w:ascii="Times New Roman" w:hAnsi="Times New Roman" w:cs="Times New Roman"/>
        </w:rPr>
        <w:t xml:space="preserve">ithout </w:t>
      </w:r>
      <w:r w:rsidR="000E6EFB" w:rsidRPr="001F1E9A">
        <w:rPr>
          <w:rFonts w:ascii="Times New Roman" w:hAnsi="Times New Roman" w:cs="Times New Roman"/>
        </w:rPr>
        <w:t xml:space="preserve"> coronary artery aneurism </w:t>
      </w:r>
      <w:r w:rsidRPr="001F1E9A">
        <w:rPr>
          <w:rFonts w:ascii="Times New Roman" w:hAnsi="Times New Roman" w:cs="Times New Roman"/>
        </w:rPr>
        <w:t xml:space="preserve"> </w:t>
      </w:r>
      <w:r w:rsidR="00B70CFA" w:rsidRPr="001F1E9A">
        <w:rPr>
          <w:rFonts w:ascii="Times New Roman" w:hAnsi="Times New Roman" w:cs="Times New Roman"/>
        </w:rPr>
        <w:t xml:space="preserve">development </w:t>
      </w:r>
      <w:r w:rsidR="00BB6F18" w:rsidRPr="001F1E9A">
        <w:rPr>
          <w:rFonts w:ascii="Times New Roman" w:hAnsi="Times New Roman" w:cs="Times New Roman"/>
        </w:rPr>
        <w:t>is prese</w:t>
      </w:r>
      <w:r w:rsidR="005A2F0F" w:rsidRPr="001F1E9A">
        <w:rPr>
          <w:rFonts w:ascii="Times New Roman" w:hAnsi="Times New Roman" w:cs="Times New Roman"/>
        </w:rPr>
        <w:t xml:space="preserve">nted to emphasize the </w:t>
      </w:r>
      <w:r w:rsidR="000E6EFB" w:rsidRPr="001F1E9A">
        <w:rPr>
          <w:rFonts w:ascii="Times New Roman" w:hAnsi="Times New Roman" w:cs="Times New Roman"/>
        </w:rPr>
        <w:t>occurrence</w:t>
      </w:r>
      <w:r w:rsidR="00BB6F18" w:rsidRPr="001F1E9A">
        <w:rPr>
          <w:rFonts w:ascii="Times New Roman" w:hAnsi="Times New Roman" w:cs="Times New Roman"/>
        </w:rPr>
        <w:t xml:space="preserve"> of KD in immune de</w:t>
      </w:r>
      <w:r w:rsidR="009A092A" w:rsidRPr="001F1E9A">
        <w:rPr>
          <w:rFonts w:ascii="Times New Roman" w:hAnsi="Times New Roman" w:cs="Times New Roman"/>
        </w:rPr>
        <w:t>ficiency situations.</w:t>
      </w:r>
      <w:r w:rsidR="00870944" w:rsidRPr="001F1E9A">
        <w:rPr>
          <w:rFonts w:ascii="Times New Roman" w:hAnsi="Times New Roman" w:cs="Times New Roman"/>
        </w:rPr>
        <w:t xml:space="preserve"> </w:t>
      </w:r>
      <w:r w:rsidR="000E6EFB" w:rsidRPr="001F1E9A">
        <w:rPr>
          <w:rFonts w:ascii="Times New Roman" w:hAnsi="Times New Roman" w:cs="Times New Roman"/>
        </w:rPr>
        <w:t>Previously incomplete KD was reported in a 4 year boy with THI</w:t>
      </w:r>
      <w:r w:rsidR="00112934" w:rsidRPr="001F1E9A">
        <w:rPr>
          <w:rFonts w:ascii="Times New Roman" w:hAnsi="Times New Roman" w:cs="Times New Roman"/>
        </w:rPr>
        <w:t xml:space="preserve"> </w:t>
      </w:r>
      <w:r w:rsidR="00694AE3" w:rsidRPr="001F1E9A">
        <w:rPr>
          <w:rFonts w:ascii="Times New Roman" w:hAnsi="Times New Roman" w:cs="Times New Roman"/>
        </w:rPr>
        <w:t>(8</w:t>
      </w:r>
      <w:r w:rsidR="000E6EFB" w:rsidRPr="001F1E9A">
        <w:rPr>
          <w:rFonts w:ascii="Times New Roman" w:hAnsi="Times New Roman" w:cs="Times New Roman"/>
        </w:rPr>
        <w:t>).</w:t>
      </w:r>
      <w:r w:rsidR="0082144A" w:rsidRPr="001F1E9A">
        <w:rPr>
          <w:rFonts w:ascii="Times New Roman" w:hAnsi="Times New Roman" w:cs="Times New Roman"/>
        </w:rPr>
        <w:t>He was diagnosed with THI at the age of 12 months and his clini</w:t>
      </w:r>
      <w:r w:rsidR="00CB4416" w:rsidRPr="001F1E9A">
        <w:rPr>
          <w:rFonts w:ascii="Times New Roman" w:hAnsi="Times New Roman" w:cs="Times New Roman"/>
        </w:rPr>
        <w:t>cal presentation was</w:t>
      </w:r>
      <w:r w:rsidR="0082144A" w:rsidRPr="001F1E9A">
        <w:rPr>
          <w:rFonts w:ascii="Times New Roman" w:hAnsi="Times New Roman" w:cs="Times New Roman"/>
        </w:rPr>
        <w:t xml:space="preserve"> fo</w:t>
      </w:r>
      <w:r w:rsidR="00986D6D" w:rsidRPr="001F1E9A">
        <w:rPr>
          <w:rFonts w:ascii="Times New Roman" w:hAnsi="Times New Roman" w:cs="Times New Roman"/>
        </w:rPr>
        <w:t>r</w:t>
      </w:r>
      <w:r w:rsidR="0082144A" w:rsidRPr="001F1E9A">
        <w:rPr>
          <w:rFonts w:ascii="Times New Roman" w:hAnsi="Times New Roman" w:cs="Times New Roman"/>
        </w:rPr>
        <w:t xml:space="preserve"> incomplete KD with fever more than 5 days and 3 o</w:t>
      </w:r>
      <w:r w:rsidR="00035B97" w:rsidRPr="001F1E9A">
        <w:rPr>
          <w:rFonts w:ascii="Times New Roman" w:hAnsi="Times New Roman" w:cs="Times New Roman"/>
        </w:rPr>
        <w:t>f 5 cri</w:t>
      </w:r>
      <w:r w:rsidR="0082144A" w:rsidRPr="001F1E9A">
        <w:rPr>
          <w:rFonts w:ascii="Times New Roman" w:hAnsi="Times New Roman" w:cs="Times New Roman"/>
        </w:rPr>
        <w:t xml:space="preserve">teria </w:t>
      </w:r>
      <w:r w:rsidR="005E702E" w:rsidRPr="001F1E9A">
        <w:rPr>
          <w:rFonts w:ascii="Times New Roman" w:hAnsi="Times New Roman" w:cs="Times New Roman"/>
        </w:rPr>
        <w:t>fulfilled</w:t>
      </w:r>
      <w:r w:rsidR="00035B97" w:rsidRPr="001F1E9A">
        <w:rPr>
          <w:rFonts w:ascii="Times New Roman" w:hAnsi="Times New Roman" w:cs="Times New Roman"/>
        </w:rPr>
        <w:t>,</w:t>
      </w:r>
      <w:r w:rsidR="0082144A" w:rsidRPr="001F1E9A">
        <w:rPr>
          <w:rFonts w:ascii="Times New Roman" w:hAnsi="Times New Roman" w:cs="Times New Roman"/>
        </w:rPr>
        <w:t xml:space="preserve"> without developing CAA.</w:t>
      </w:r>
      <w:r w:rsidR="00AC1B59" w:rsidRPr="001F1E9A">
        <w:rPr>
          <w:rFonts w:ascii="Times New Roman" w:hAnsi="Times New Roman" w:cs="Times New Roman"/>
        </w:rPr>
        <w:t xml:space="preserve"> Authors discuss incomplete KD in THI as possible </w:t>
      </w:r>
      <w:r w:rsidR="00CB4416" w:rsidRPr="001F1E9A">
        <w:rPr>
          <w:rFonts w:ascii="Times New Roman" w:hAnsi="Times New Roman" w:cs="Times New Roman"/>
        </w:rPr>
        <w:t xml:space="preserve">result of </w:t>
      </w:r>
      <w:r w:rsidR="00AC1B59" w:rsidRPr="001F1E9A">
        <w:rPr>
          <w:rFonts w:ascii="Times New Roman" w:hAnsi="Times New Roman" w:cs="Times New Roman"/>
        </w:rPr>
        <w:t>the incomplete immune respon</w:t>
      </w:r>
      <w:r w:rsidR="00CB4416" w:rsidRPr="001F1E9A">
        <w:rPr>
          <w:rFonts w:ascii="Times New Roman" w:hAnsi="Times New Roman" w:cs="Times New Roman"/>
        </w:rPr>
        <w:t xml:space="preserve">se due to </w:t>
      </w:r>
      <w:proofErr w:type="spellStart"/>
      <w:r w:rsidR="00CB4416" w:rsidRPr="001F1E9A">
        <w:rPr>
          <w:rFonts w:ascii="Times New Roman" w:hAnsi="Times New Roman" w:cs="Times New Roman"/>
        </w:rPr>
        <w:t>hypogammaglobulinemia</w:t>
      </w:r>
      <w:proofErr w:type="spellEnd"/>
      <w:r w:rsidR="00CB4416" w:rsidRPr="001F1E9A">
        <w:rPr>
          <w:rFonts w:ascii="Times New Roman" w:hAnsi="Times New Roman" w:cs="Times New Roman"/>
        </w:rPr>
        <w:t>,</w:t>
      </w:r>
      <w:r w:rsidR="00E21E8F" w:rsidRPr="001F1E9A">
        <w:rPr>
          <w:rFonts w:ascii="Times New Roman" w:hAnsi="Times New Roman" w:cs="Times New Roman"/>
        </w:rPr>
        <w:t xml:space="preserve"> </w:t>
      </w:r>
      <w:r w:rsidR="00CB4416" w:rsidRPr="001F1E9A">
        <w:rPr>
          <w:rFonts w:ascii="Times New Roman" w:hAnsi="Times New Roman" w:cs="Times New Roman"/>
        </w:rPr>
        <w:t xml:space="preserve">which </w:t>
      </w:r>
      <w:r w:rsidR="00AC1B59" w:rsidRPr="001F1E9A">
        <w:rPr>
          <w:rFonts w:ascii="Times New Roman" w:hAnsi="Times New Roman" w:cs="Times New Roman"/>
        </w:rPr>
        <w:t>may result in less antibody response involved</w:t>
      </w:r>
      <w:r w:rsidR="00CB4416" w:rsidRPr="001F1E9A">
        <w:rPr>
          <w:rFonts w:ascii="Times New Roman" w:hAnsi="Times New Roman" w:cs="Times New Roman"/>
        </w:rPr>
        <w:t xml:space="preserve"> in pathogenesis of KD</w:t>
      </w:r>
      <w:r w:rsidR="003F2603">
        <w:rPr>
          <w:rFonts w:ascii="Times New Roman" w:hAnsi="Times New Roman" w:cs="Times New Roman"/>
        </w:rPr>
        <w:t xml:space="preserve"> </w:t>
      </w:r>
      <w:r w:rsidR="00AC1B59" w:rsidRPr="001F1E9A">
        <w:rPr>
          <w:rFonts w:ascii="Times New Roman" w:hAnsi="Times New Roman" w:cs="Times New Roman"/>
        </w:rPr>
        <w:t>and end up with delay in diagnosis and therefore treatme</w:t>
      </w:r>
      <w:r w:rsidR="00E21E8F" w:rsidRPr="001F1E9A">
        <w:rPr>
          <w:rFonts w:ascii="Times New Roman" w:hAnsi="Times New Roman" w:cs="Times New Roman"/>
        </w:rPr>
        <w:t xml:space="preserve">nt.  Our patient </w:t>
      </w:r>
      <w:r w:rsidR="00CB4416" w:rsidRPr="001F1E9A">
        <w:rPr>
          <w:rFonts w:ascii="Times New Roman" w:hAnsi="Times New Roman" w:cs="Times New Roman"/>
        </w:rPr>
        <w:t>develops</w:t>
      </w:r>
      <w:r w:rsidR="00AC1B59" w:rsidRPr="001F1E9A">
        <w:rPr>
          <w:rFonts w:ascii="Times New Roman" w:hAnsi="Times New Roman" w:cs="Times New Roman"/>
        </w:rPr>
        <w:t xml:space="preserve"> complete for</w:t>
      </w:r>
      <w:r w:rsidR="00B70CFA" w:rsidRPr="001F1E9A">
        <w:rPr>
          <w:rFonts w:ascii="Times New Roman" w:hAnsi="Times New Roman" w:cs="Times New Roman"/>
        </w:rPr>
        <w:t>m</w:t>
      </w:r>
      <w:r w:rsidR="00AC1B59" w:rsidRPr="001F1E9A">
        <w:rPr>
          <w:rFonts w:ascii="Times New Roman" w:hAnsi="Times New Roman" w:cs="Times New Roman"/>
        </w:rPr>
        <w:t xml:space="preserve"> of KD</w:t>
      </w:r>
      <w:r w:rsidR="000F5EB5">
        <w:rPr>
          <w:rFonts w:ascii="Times New Roman" w:hAnsi="Times New Roman" w:cs="Times New Roman"/>
        </w:rPr>
        <w:t>, and we assume</w:t>
      </w:r>
      <w:r w:rsidR="00AC1B59" w:rsidRPr="001F1E9A">
        <w:rPr>
          <w:rFonts w:ascii="Times New Roman" w:hAnsi="Times New Roman" w:cs="Times New Roman"/>
        </w:rPr>
        <w:t xml:space="preserve"> that more </w:t>
      </w:r>
      <w:proofErr w:type="gramStart"/>
      <w:r w:rsidR="00AC1B59" w:rsidRPr="001F1E9A">
        <w:rPr>
          <w:rFonts w:ascii="Times New Roman" w:hAnsi="Times New Roman" w:cs="Times New Roman"/>
        </w:rPr>
        <w:t>patient</w:t>
      </w:r>
      <w:proofErr w:type="gramEnd"/>
      <w:r w:rsidR="00AC1B59" w:rsidRPr="001F1E9A">
        <w:rPr>
          <w:rFonts w:ascii="Times New Roman" w:hAnsi="Times New Roman" w:cs="Times New Roman"/>
        </w:rPr>
        <w:t xml:space="preserve"> wit</w:t>
      </w:r>
      <w:r w:rsidR="00CB4416" w:rsidRPr="001F1E9A">
        <w:rPr>
          <w:rFonts w:ascii="Times New Roman" w:hAnsi="Times New Roman" w:cs="Times New Roman"/>
        </w:rPr>
        <w:t>h the same condition of the di</w:t>
      </w:r>
      <w:r w:rsidR="00AC1B59" w:rsidRPr="001F1E9A">
        <w:rPr>
          <w:rFonts w:ascii="Times New Roman" w:hAnsi="Times New Roman" w:cs="Times New Roman"/>
        </w:rPr>
        <w:t>sease shou</w:t>
      </w:r>
      <w:r w:rsidR="00CB4416" w:rsidRPr="001F1E9A">
        <w:rPr>
          <w:rFonts w:ascii="Times New Roman" w:hAnsi="Times New Roman" w:cs="Times New Roman"/>
        </w:rPr>
        <w:t>ld be described in order</w:t>
      </w:r>
      <w:r w:rsidR="00AC1B59" w:rsidRPr="001F1E9A">
        <w:rPr>
          <w:rFonts w:ascii="Times New Roman" w:hAnsi="Times New Roman" w:cs="Times New Roman"/>
        </w:rPr>
        <w:t xml:space="preserve"> to </w:t>
      </w:r>
      <w:r w:rsidR="00CB4416" w:rsidRPr="001F1E9A">
        <w:rPr>
          <w:rFonts w:ascii="Times New Roman" w:hAnsi="Times New Roman" w:cs="Times New Roman"/>
        </w:rPr>
        <w:t xml:space="preserve">draw conclusions about the </w:t>
      </w:r>
      <w:r w:rsidR="005E702E" w:rsidRPr="001F1E9A">
        <w:rPr>
          <w:rFonts w:ascii="Times New Roman" w:hAnsi="Times New Roman" w:cs="Times New Roman"/>
        </w:rPr>
        <w:t>pathophysiological</w:t>
      </w:r>
      <w:r w:rsidR="00CB4416" w:rsidRPr="001F1E9A">
        <w:rPr>
          <w:rFonts w:ascii="Times New Roman" w:hAnsi="Times New Roman" w:cs="Times New Roman"/>
        </w:rPr>
        <w:t xml:space="preserve"> </w:t>
      </w:r>
      <w:r w:rsidR="005E702E" w:rsidRPr="001F1E9A">
        <w:rPr>
          <w:rFonts w:ascii="Times New Roman" w:hAnsi="Times New Roman" w:cs="Times New Roman"/>
        </w:rPr>
        <w:t>mechanisms</w:t>
      </w:r>
      <w:r w:rsidR="00AC1B59" w:rsidRPr="001F1E9A">
        <w:rPr>
          <w:rFonts w:ascii="Times New Roman" w:hAnsi="Times New Roman" w:cs="Times New Roman"/>
        </w:rPr>
        <w:t xml:space="preserve"> in KD and THI.</w:t>
      </w:r>
      <w:r w:rsidR="00383662" w:rsidRPr="001F1E9A">
        <w:rPr>
          <w:rFonts w:ascii="Times New Roman" w:hAnsi="Times New Roman" w:cs="Times New Roman"/>
        </w:rPr>
        <w:t xml:space="preserve"> </w:t>
      </w:r>
      <w:r w:rsidR="00543BFA" w:rsidRPr="001F1E9A">
        <w:rPr>
          <w:rFonts w:ascii="Times New Roman" w:hAnsi="Times New Roman" w:cs="Times New Roman"/>
        </w:rPr>
        <w:t xml:space="preserve">In our case child ceased to have </w:t>
      </w:r>
      <w:r w:rsidR="00383662" w:rsidRPr="001F1E9A">
        <w:rPr>
          <w:rFonts w:ascii="Times New Roman" w:hAnsi="Times New Roman" w:cs="Times New Roman"/>
        </w:rPr>
        <w:t>recurrent</w:t>
      </w:r>
      <w:r w:rsidR="00543BFA" w:rsidRPr="001F1E9A">
        <w:rPr>
          <w:rFonts w:ascii="Times New Roman" w:hAnsi="Times New Roman" w:cs="Times New Roman"/>
        </w:rPr>
        <w:t xml:space="preserve"> respiratory infections during 6 months follow up as a result of high IVIG doses. Her illness was </w:t>
      </w:r>
      <w:r w:rsidR="005E702E" w:rsidRPr="001F1E9A">
        <w:rPr>
          <w:rFonts w:ascii="Times New Roman" w:hAnsi="Times New Roman" w:cs="Times New Roman"/>
        </w:rPr>
        <w:t>without</w:t>
      </w:r>
      <w:r w:rsidR="00543BFA" w:rsidRPr="001F1E9A">
        <w:rPr>
          <w:rFonts w:ascii="Times New Roman" w:hAnsi="Times New Roman" w:cs="Times New Roman"/>
        </w:rPr>
        <w:t xml:space="preserve"> cardiovascular complications due to early complete presentation of KD and early administration of IVIG.</w:t>
      </w:r>
      <w:r w:rsidR="00035B97" w:rsidRPr="001F1E9A">
        <w:rPr>
          <w:rFonts w:ascii="Times New Roman" w:hAnsi="Times New Roman" w:cs="Times New Roman"/>
          <w:sz w:val="24"/>
          <w:szCs w:val="24"/>
        </w:rPr>
        <w:t xml:space="preserve"> The presence of KD in </w:t>
      </w:r>
      <w:r w:rsidR="00CB4416" w:rsidRPr="001F1E9A">
        <w:rPr>
          <w:rFonts w:ascii="Times New Roman" w:hAnsi="Times New Roman" w:cs="Times New Roman"/>
          <w:sz w:val="24"/>
          <w:szCs w:val="24"/>
        </w:rPr>
        <w:t xml:space="preserve">other </w:t>
      </w:r>
      <w:r w:rsidR="00035B97" w:rsidRPr="001F1E9A">
        <w:rPr>
          <w:rFonts w:ascii="Times New Roman" w:hAnsi="Times New Roman" w:cs="Times New Roman"/>
          <w:sz w:val="24"/>
          <w:szCs w:val="24"/>
        </w:rPr>
        <w:t xml:space="preserve">patients with primary and secondary immunodeficiency where </w:t>
      </w:r>
      <w:r w:rsidR="00CB4416" w:rsidRPr="001F1E9A">
        <w:rPr>
          <w:rFonts w:ascii="Times New Roman" w:hAnsi="Times New Roman" w:cs="Times New Roman"/>
          <w:sz w:val="24"/>
          <w:szCs w:val="24"/>
        </w:rPr>
        <w:t xml:space="preserve">also </w:t>
      </w:r>
      <w:r w:rsidR="00035B97" w:rsidRPr="001F1E9A">
        <w:rPr>
          <w:rFonts w:ascii="Times New Roman" w:hAnsi="Times New Roman" w:cs="Times New Roman"/>
          <w:sz w:val="24"/>
          <w:szCs w:val="24"/>
        </w:rPr>
        <w:t>described.</w:t>
      </w:r>
      <w:r w:rsidR="00CB4416" w:rsidRPr="001F1E9A">
        <w:rPr>
          <w:rFonts w:ascii="Times New Roman" w:hAnsi="Times New Roman" w:cs="Times New Roman"/>
          <w:sz w:val="24"/>
          <w:szCs w:val="24"/>
        </w:rPr>
        <w:t xml:space="preserve"> </w:t>
      </w:r>
      <w:proofErr w:type="gramStart"/>
      <w:r w:rsidR="00F336F0" w:rsidRPr="001F1E9A">
        <w:rPr>
          <w:rFonts w:ascii="Times New Roman" w:hAnsi="Times New Roman" w:cs="Times New Roman"/>
          <w:sz w:val="24"/>
          <w:szCs w:val="24"/>
        </w:rPr>
        <w:t xml:space="preserve">Majority of </w:t>
      </w:r>
      <w:r w:rsidR="00A50CA5">
        <w:rPr>
          <w:rFonts w:ascii="Times New Roman" w:hAnsi="Times New Roman" w:cs="Times New Roman"/>
          <w:sz w:val="24"/>
          <w:szCs w:val="24"/>
        </w:rPr>
        <w:t xml:space="preserve">the </w:t>
      </w:r>
      <w:r w:rsidR="00F336F0" w:rsidRPr="001F1E9A">
        <w:rPr>
          <w:rFonts w:ascii="Times New Roman" w:hAnsi="Times New Roman" w:cs="Times New Roman"/>
          <w:sz w:val="24"/>
          <w:szCs w:val="24"/>
        </w:rPr>
        <w:t>cases with KD and primary immunodefi</w:t>
      </w:r>
      <w:r w:rsidR="00B37A59">
        <w:rPr>
          <w:rFonts w:ascii="Times New Roman" w:hAnsi="Times New Roman" w:cs="Times New Roman"/>
          <w:sz w:val="24"/>
          <w:szCs w:val="24"/>
        </w:rPr>
        <w:t>ciency where t</w:t>
      </w:r>
      <w:r w:rsidR="00A50CA5">
        <w:rPr>
          <w:rFonts w:ascii="Times New Roman" w:hAnsi="Times New Roman" w:cs="Times New Roman"/>
          <w:sz w:val="24"/>
          <w:szCs w:val="24"/>
        </w:rPr>
        <w:t>hose with c</w:t>
      </w:r>
      <w:r w:rsidR="00B37A59">
        <w:rPr>
          <w:rFonts w:ascii="Times New Roman" w:hAnsi="Times New Roman" w:cs="Times New Roman"/>
          <w:sz w:val="24"/>
          <w:szCs w:val="24"/>
        </w:rPr>
        <w:t xml:space="preserve">hronic </w:t>
      </w:r>
      <w:r w:rsidR="00F336F0" w:rsidRPr="001F1E9A">
        <w:rPr>
          <w:rFonts w:ascii="Times New Roman" w:hAnsi="Times New Roman" w:cs="Times New Roman"/>
          <w:sz w:val="24"/>
          <w:szCs w:val="24"/>
        </w:rPr>
        <w:t>granulomatous disease</w:t>
      </w:r>
      <w:r w:rsidR="00401C90" w:rsidRPr="001F1E9A">
        <w:rPr>
          <w:rFonts w:ascii="Times New Roman" w:hAnsi="Times New Roman" w:cs="Times New Roman"/>
          <w:sz w:val="24"/>
          <w:szCs w:val="24"/>
        </w:rPr>
        <w:t xml:space="preserve"> </w:t>
      </w:r>
      <w:r w:rsidR="00F336F0" w:rsidRPr="001F1E9A">
        <w:rPr>
          <w:rFonts w:ascii="Times New Roman" w:hAnsi="Times New Roman" w:cs="Times New Roman"/>
          <w:sz w:val="24"/>
          <w:szCs w:val="24"/>
        </w:rPr>
        <w:t>(CGD).</w:t>
      </w:r>
      <w:proofErr w:type="gramEnd"/>
      <w:r w:rsidR="00C264D3">
        <w:rPr>
          <w:rFonts w:ascii="Times New Roman" w:hAnsi="Times New Roman" w:cs="Times New Roman"/>
          <w:sz w:val="24"/>
          <w:szCs w:val="24"/>
        </w:rPr>
        <w:t xml:space="preserve"> </w:t>
      </w:r>
      <w:r w:rsidR="00035B97" w:rsidRPr="001F1E9A">
        <w:rPr>
          <w:rFonts w:ascii="Times New Roman" w:hAnsi="Times New Roman" w:cs="Times New Roman"/>
          <w:sz w:val="24"/>
          <w:szCs w:val="24"/>
        </w:rPr>
        <w:t>The</w:t>
      </w:r>
      <w:r w:rsidR="00F40681" w:rsidRPr="001F1E9A">
        <w:rPr>
          <w:rFonts w:ascii="Times New Roman" w:hAnsi="Times New Roman" w:cs="Times New Roman"/>
          <w:sz w:val="24"/>
          <w:szCs w:val="24"/>
        </w:rPr>
        <w:t xml:space="preserve"> case of a 2-year-old boy with CGD who developed incomplete KD associated with</w:t>
      </w:r>
      <w:r w:rsidR="00035B97" w:rsidRPr="001F1E9A">
        <w:rPr>
          <w:rFonts w:ascii="Times New Roman" w:hAnsi="Times New Roman" w:cs="Times New Roman"/>
          <w:sz w:val="24"/>
          <w:szCs w:val="24"/>
        </w:rPr>
        <w:t xml:space="preserve"> </w:t>
      </w:r>
      <w:r w:rsidR="003F2603">
        <w:rPr>
          <w:rFonts w:ascii="Times New Roman" w:hAnsi="Times New Roman" w:cs="Times New Roman"/>
          <w:sz w:val="24"/>
          <w:szCs w:val="24"/>
        </w:rPr>
        <w:t xml:space="preserve">CAA </w:t>
      </w:r>
      <w:r w:rsidR="00F336F0" w:rsidRPr="001F1E9A">
        <w:rPr>
          <w:rFonts w:ascii="Times New Roman" w:hAnsi="Times New Roman" w:cs="Times New Roman"/>
          <w:sz w:val="24"/>
          <w:szCs w:val="24"/>
        </w:rPr>
        <w:t xml:space="preserve">was described </w:t>
      </w:r>
      <w:r w:rsidR="00F40681" w:rsidRPr="001F1E9A">
        <w:rPr>
          <w:rFonts w:ascii="Times New Roman" w:hAnsi="Times New Roman" w:cs="Times New Roman"/>
          <w:sz w:val="24"/>
          <w:szCs w:val="24"/>
        </w:rPr>
        <w:t>(</w:t>
      </w:r>
      <w:r w:rsidR="00694AE3" w:rsidRPr="001F1E9A">
        <w:rPr>
          <w:rFonts w:ascii="Times New Roman" w:hAnsi="Times New Roman" w:cs="Times New Roman"/>
          <w:sz w:val="24"/>
          <w:szCs w:val="24"/>
        </w:rPr>
        <w:t>9</w:t>
      </w:r>
      <w:r w:rsidR="00F40681" w:rsidRPr="001F1E9A">
        <w:rPr>
          <w:rFonts w:ascii="Times New Roman" w:hAnsi="Times New Roman" w:cs="Times New Roman"/>
          <w:sz w:val="24"/>
          <w:szCs w:val="24"/>
        </w:rPr>
        <w:t>)</w:t>
      </w:r>
      <w:r w:rsidR="006E6A63" w:rsidRPr="001F1E9A">
        <w:rPr>
          <w:rFonts w:ascii="Times New Roman" w:hAnsi="Times New Roman" w:cs="Times New Roman"/>
          <w:sz w:val="24"/>
          <w:szCs w:val="24"/>
        </w:rPr>
        <w:t>.</w:t>
      </w:r>
      <w:r w:rsidR="00A50CA5">
        <w:rPr>
          <w:rFonts w:ascii="Times New Roman" w:hAnsi="Times New Roman" w:cs="Times New Roman"/>
          <w:sz w:val="24"/>
          <w:szCs w:val="24"/>
        </w:rPr>
        <w:t xml:space="preserve"> </w:t>
      </w:r>
      <w:r w:rsidR="00775AC4">
        <w:rPr>
          <w:rFonts w:ascii="Times New Roman" w:hAnsi="Times New Roman" w:cs="Times New Roman"/>
          <w:sz w:val="24"/>
          <w:szCs w:val="24"/>
        </w:rPr>
        <w:t>Further,</w:t>
      </w:r>
      <w:r w:rsidR="000F5EB5">
        <w:rPr>
          <w:rFonts w:ascii="Times New Roman" w:hAnsi="Times New Roman" w:cs="Times New Roman"/>
          <w:sz w:val="24"/>
          <w:szCs w:val="24"/>
        </w:rPr>
        <w:t xml:space="preserve"> </w:t>
      </w:r>
      <w:r w:rsidR="00035B97" w:rsidRPr="001F1E9A">
        <w:rPr>
          <w:rFonts w:ascii="Times New Roman" w:hAnsi="Times New Roman" w:cs="Times New Roman"/>
          <w:sz w:val="24"/>
          <w:szCs w:val="24"/>
        </w:rPr>
        <w:t xml:space="preserve">the </w:t>
      </w:r>
      <w:r w:rsidR="00035B97" w:rsidRPr="001F1E9A">
        <w:rPr>
          <w:rFonts w:ascii="Times New Roman" w:hAnsi="Times New Roman" w:cs="Times New Roman"/>
          <w:sz w:val="24"/>
          <w:szCs w:val="24"/>
          <w:shd w:val="clear" w:color="auto" w:fill="FFFFFF"/>
        </w:rPr>
        <w:t>c</w:t>
      </w:r>
      <w:r w:rsidR="00A7119E" w:rsidRPr="001F1E9A">
        <w:rPr>
          <w:rFonts w:ascii="Times New Roman" w:hAnsi="Times New Roman" w:cs="Times New Roman"/>
          <w:sz w:val="24"/>
          <w:szCs w:val="24"/>
          <w:shd w:val="clear" w:color="auto" w:fill="FFFFFF"/>
        </w:rPr>
        <w:t>ase of a 1-year-old boy with CGD who developed several of the characteristic clinic</w:t>
      </w:r>
      <w:r w:rsidR="00035B97" w:rsidRPr="001F1E9A">
        <w:rPr>
          <w:rFonts w:ascii="Times New Roman" w:hAnsi="Times New Roman" w:cs="Times New Roman"/>
          <w:sz w:val="24"/>
          <w:szCs w:val="24"/>
          <w:shd w:val="clear" w:color="auto" w:fill="FFFFFF"/>
        </w:rPr>
        <w:t>al features of Kawasaki Disease, with a</w:t>
      </w:r>
      <w:r w:rsidR="00A7119E" w:rsidRPr="001F1E9A">
        <w:rPr>
          <w:rFonts w:ascii="Times New Roman" w:hAnsi="Times New Roman" w:cs="Times New Roman"/>
          <w:sz w:val="24"/>
          <w:szCs w:val="24"/>
        </w:rPr>
        <w:t xml:space="preserve"> </w:t>
      </w:r>
      <w:r w:rsidR="00401C90" w:rsidRPr="001F1E9A">
        <w:rPr>
          <w:rFonts w:ascii="Times New Roman" w:hAnsi="Times New Roman" w:cs="Times New Roman"/>
          <w:sz w:val="24"/>
          <w:szCs w:val="24"/>
        </w:rPr>
        <w:t xml:space="preserve">second echocardiogram </w:t>
      </w:r>
      <w:proofErr w:type="gramStart"/>
      <w:r w:rsidR="00401C90" w:rsidRPr="001F1E9A">
        <w:rPr>
          <w:rFonts w:ascii="Times New Roman" w:hAnsi="Times New Roman" w:cs="Times New Roman"/>
          <w:sz w:val="24"/>
          <w:szCs w:val="24"/>
        </w:rPr>
        <w:t xml:space="preserve">showed </w:t>
      </w:r>
      <w:r w:rsidR="00A7119E" w:rsidRPr="001F1E9A">
        <w:rPr>
          <w:rFonts w:ascii="Times New Roman" w:hAnsi="Times New Roman" w:cs="Times New Roman"/>
          <w:sz w:val="24"/>
          <w:szCs w:val="24"/>
        </w:rPr>
        <w:t xml:space="preserve"> dilatation</w:t>
      </w:r>
      <w:proofErr w:type="gramEnd"/>
      <w:r w:rsidR="00A7119E" w:rsidRPr="001F1E9A">
        <w:rPr>
          <w:rFonts w:ascii="Times New Roman" w:hAnsi="Times New Roman" w:cs="Times New Roman"/>
          <w:sz w:val="24"/>
          <w:szCs w:val="24"/>
        </w:rPr>
        <w:t xml:space="preserve"> of the left m</w:t>
      </w:r>
      <w:r w:rsidR="00035B97" w:rsidRPr="001F1E9A">
        <w:rPr>
          <w:rFonts w:ascii="Times New Roman" w:hAnsi="Times New Roman" w:cs="Times New Roman"/>
          <w:sz w:val="24"/>
          <w:szCs w:val="24"/>
        </w:rPr>
        <w:t xml:space="preserve">ain coronary artery </w:t>
      </w:r>
      <w:r w:rsidR="00A7119E" w:rsidRPr="001F1E9A">
        <w:rPr>
          <w:rFonts w:ascii="Times New Roman" w:hAnsi="Times New Roman" w:cs="Times New Roman"/>
          <w:sz w:val="24"/>
          <w:szCs w:val="24"/>
        </w:rPr>
        <w:t xml:space="preserve"> and the rig</w:t>
      </w:r>
      <w:r w:rsidR="00035B97" w:rsidRPr="001F1E9A">
        <w:rPr>
          <w:rFonts w:ascii="Times New Roman" w:hAnsi="Times New Roman" w:cs="Times New Roman"/>
          <w:sz w:val="24"/>
          <w:szCs w:val="24"/>
        </w:rPr>
        <w:t xml:space="preserve">ht coronary artery  in the </w:t>
      </w:r>
      <w:r w:rsidR="00F336F0" w:rsidRPr="001F1E9A">
        <w:rPr>
          <w:rFonts w:ascii="Times New Roman" w:hAnsi="Times New Roman" w:cs="Times New Roman"/>
          <w:sz w:val="24"/>
          <w:szCs w:val="24"/>
        </w:rPr>
        <w:t xml:space="preserve">coronary </w:t>
      </w:r>
      <w:proofErr w:type="spellStart"/>
      <w:r w:rsidR="00F336F0" w:rsidRPr="001F1E9A">
        <w:rPr>
          <w:rFonts w:ascii="Times New Roman" w:hAnsi="Times New Roman" w:cs="Times New Roman"/>
          <w:sz w:val="24"/>
          <w:szCs w:val="24"/>
        </w:rPr>
        <w:t>ostium</w:t>
      </w:r>
      <w:proofErr w:type="spellEnd"/>
      <w:r w:rsidR="00F336F0" w:rsidRPr="001F1E9A">
        <w:rPr>
          <w:rFonts w:ascii="Times New Roman" w:hAnsi="Times New Roman" w:cs="Times New Roman"/>
          <w:sz w:val="24"/>
          <w:szCs w:val="24"/>
        </w:rPr>
        <w:t xml:space="preserve"> was presented </w:t>
      </w:r>
      <w:r w:rsidR="00A7119E" w:rsidRPr="001F1E9A">
        <w:rPr>
          <w:rFonts w:ascii="Times New Roman" w:hAnsi="Times New Roman" w:cs="Times New Roman"/>
          <w:sz w:val="24"/>
          <w:szCs w:val="24"/>
          <w:shd w:val="clear" w:color="auto" w:fill="FFFFFF"/>
        </w:rPr>
        <w:t>(</w:t>
      </w:r>
      <w:r w:rsidR="00694AE3" w:rsidRPr="001F1E9A">
        <w:rPr>
          <w:rFonts w:ascii="Times New Roman" w:hAnsi="Times New Roman" w:cs="Times New Roman"/>
          <w:sz w:val="24"/>
          <w:szCs w:val="24"/>
          <w:shd w:val="clear" w:color="auto" w:fill="FFFFFF"/>
        </w:rPr>
        <w:t>10</w:t>
      </w:r>
      <w:r w:rsidR="00A7119E" w:rsidRPr="001F1E9A">
        <w:rPr>
          <w:rFonts w:ascii="Times New Roman" w:hAnsi="Times New Roman" w:cs="Times New Roman"/>
          <w:sz w:val="24"/>
          <w:szCs w:val="24"/>
          <w:shd w:val="clear" w:color="auto" w:fill="FFFFFF"/>
        </w:rPr>
        <w:t>)</w:t>
      </w:r>
      <w:r w:rsidR="00775AC4">
        <w:rPr>
          <w:rFonts w:ascii="Times New Roman" w:hAnsi="Times New Roman" w:cs="Times New Roman"/>
          <w:sz w:val="24"/>
          <w:szCs w:val="24"/>
          <w:shd w:val="clear" w:color="auto" w:fill="FFFFFF"/>
        </w:rPr>
        <w:t>.</w:t>
      </w:r>
      <w:r w:rsidR="00BB6F18" w:rsidRPr="001F1E9A">
        <w:rPr>
          <w:rFonts w:ascii="Times New Roman" w:hAnsi="Times New Roman" w:cs="Times New Roman"/>
          <w:sz w:val="24"/>
          <w:szCs w:val="24"/>
        </w:rPr>
        <w:t xml:space="preserve"> </w:t>
      </w:r>
      <w:r w:rsidR="00F336F0" w:rsidRPr="001F1E9A">
        <w:rPr>
          <w:rFonts w:ascii="Times New Roman" w:hAnsi="Times New Roman" w:cs="Times New Roman"/>
          <w:sz w:val="24"/>
          <w:szCs w:val="24"/>
        </w:rPr>
        <w:t>Also</w:t>
      </w:r>
      <w:proofErr w:type="gramStart"/>
      <w:r w:rsidR="00F336F0" w:rsidRPr="001F1E9A">
        <w:rPr>
          <w:rFonts w:ascii="Times New Roman" w:hAnsi="Times New Roman" w:cs="Times New Roman"/>
          <w:sz w:val="24"/>
          <w:szCs w:val="24"/>
        </w:rPr>
        <w:t>,</w:t>
      </w:r>
      <w:r w:rsidR="00CE3BCE" w:rsidRPr="001F1E9A">
        <w:rPr>
          <w:rFonts w:ascii="Times New Roman" w:hAnsi="Times New Roman" w:cs="Times New Roman"/>
          <w:sz w:val="24"/>
          <w:szCs w:val="24"/>
          <w:shd w:val="clear" w:color="auto" w:fill="FFFFFF"/>
        </w:rPr>
        <w:t>10</w:t>
      </w:r>
      <w:proofErr w:type="gramEnd"/>
      <w:r w:rsidR="00035B97" w:rsidRPr="001F1E9A">
        <w:rPr>
          <w:rFonts w:ascii="Times New Roman" w:hAnsi="Times New Roman" w:cs="Times New Roman"/>
          <w:sz w:val="24"/>
          <w:szCs w:val="24"/>
          <w:shd w:val="clear" w:color="auto" w:fill="FFFFFF"/>
        </w:rPr>
        <w:t xml:space="preserve"> </w:t>
      </w:r>
      <w:r w:rsidR="00CE3BCE" w:rsidRPr="001F1E9A">
        <w:rPr>
          <w:rFonts w:ascii="Times New Roman" w:hAnsi="Times New Roman" w:cs="Times New Roman"/>
          <w:sz w:val="24"/>
          <w:szCs w:val="24"/>
          <w:shd w:val="clear" w:color="auto" w:fill="FFFFFF"/>
        </w:rPr>
        <w:t xml:space="preserve"> months old male patient with CGD</w:t>
      </w:r>
      <w:r w:rsidR="00035B97" w:rsidRPr="001F1E9A">
        <w:rPr>
          <w:rFonts w:ascii="Times New Roman" w:hAnsi="Times New Roman" w:cs="Times New Roman"/>
          <w:sz w:val="24"/>
          <w:szCs w:val="24"/>
          <w:shd w:val="clear" w:color="auto" w:fill="FFFFFF"/>
        </w:rPr>
        <w:t xml:space="preserve"> who </w:t>
      </w:r>
      <w:r w:rsidR="00CE3BCE" w:rsidRPr="001F1E9A">
        <w:rPr>
          <w:rFonts w:ascii="Times New Roman" w:hAnsi="Times New Roman" w:cs="Times New Roman"/>
          <w:sz w:val="24"/>
          <w:szCs w:val="24"/>
          <w:shd w:val="clear" w:color="auto" w:fill="FFFFFF"/>
        </w:rPr>
        <w:t xml:space="preserve"> has presentation </w:t>
      </w:r>
      <w:r w:rsidR="00EC4B9A">
        <w:rPr>
          <w:rFonts w:ascii="Times New Roman" w:hAnsi="Times New Roman" w:cs="Times New Roman"/>
          <w:sz w:val="24"/>
          <w:szCs w:val="24"/>
          <w:shd w:val="clear" w:color="auto" w:fill="FFFFFF"/>
        </w:rPr>
        <w:t>of incomplete KD without CAA was reported</w:t>
      </w:r>
      <w:r w:rsidR="00215630" w:rsidRPr="001F1E9A">
        <w:rPr>
          <w:rFonts w:ascii="Times New Roman" w:hAnsi="Times New Roman" w:cs="Times New Roman"/>
          <w:sz w:val="24"/>
          <w:szCs w:val="24"/>
          <w:shd w:val="clear" w:color="auto" w:fill="FFFFFF"/>
        </w:rPr>
        <w:t>(</w:t>
      </w:r>
      <w:r w:rsidR="00F40681" w:rsidRPr="001F1E9A">
        <w:rPr>
          <w:rFonts w:ascii="Times New Roman" w:hAnsi="Times New Roman" w:cs="Times New Roman"/>
          <w:sz w:val="24"/>
          <w:szCs w:val="24"/>
          <w:shd w:val="clear" w:color="auto" w:fill="FFFFFF"/>
        </w:rPr>
        <w:t xml:space="preserve"> </w:t>
      </w:r>
      <w:r w:rsidR="00694AE3" w:rsidRPr="001F1E9A">
        <w:rPr>
          <w:rFonts w:ascii="Times New Roman" w:hAnsi="Times New Roman" w:cs="Times New Roman"/>
          <w:sz w:val="24"/>
          <w:szCs w:val="24"/>
          <w:shd w:val="clear" w:color="auto" w:fill="FFFFFF"/>
        </w:rPr>
        <w:t>11</w:t>
      </w:r>
      <w:r w:rsidR="00CE3BCE" w:rsidRPr="001F1E9A">
        <w:rPr>
          <w:rFonts w:ascii="Times New Roman" w:hAnsi="Times New Roman" w:cs="Times New Roman"/>
          <w:sz w:val="24"/>
          <w:szCs w:val="24"/>
          <w:shd w:val="clear" w:color="auto" w:fill="FFFFFF"/>
        </w:rPr>
        <w:t>)</w:t>
      </w:r>
      <w:r w:rsidR="00401C90" w:rsidRPr="001F1E9A">
        <w:rPr>
          <w:rFonts w:ascii="Times New Roman" w:hAnsi="Times New Roman" w:cs="Times New Roman"/>
          <w:sz w:val="24"/>
          <w:szCs w:val="24"/>
          <w:shd w:val="clear" w:color="auto" w:fill="FFFFFF"/>
        </w:rPr>
        <w:t>.</w:t>
      </w:r>
      <w:r w:rsidR="00F40681" w:rsidRPr="001F1E9A">
        <w:rPr>
          <w:rFonts w:ascii="Times New Roman" w:hAnsi="Times New Roman" w:cs="Times New Roman"/>
          <w:sz w:val="24"/>
          <w:szCs w:val="24"/>
          <w:shd w:val="clear" w:color="auto" w:fill="FFFFFF"/>
        </w:rPr>
        <w:t xml:space="preserve"> </w:t>
      </w:r>
      <w:r w:rsidR="00F336F0" w:rsidRPr="001F1E9A">
        <w:rPr>
          <w:rFonts w:ascii="Times New Roman" w:hAnsi="Times New Roman" w:cs="Times New Roman"/>
          <w:sz w:val="24"/>
          <w:szCs w:val="24"/>
          <w:shd w:val="clear" w:color="auto" w:fill="FFFFFF"/>
        </w:rPr>
        <w:t xml:space="preserve">A </w:t>
      </w:r>
      <w:r w:rsidR="00CE3BCE" w:rsidRPr="001F1E9A">
        <w:rPr>
          <w:rFonts w:ascii="Times New Roman" w:hAnsi="Times New Roman" w:cs="Times New Roman"/>
          <w:sz w:val="24"/>
          <w:szCs w:val="24"/>
          <w:shd w:val="clear" w:color="auto" w:fill="FFFFFF"/>
        </w:rPr>
        <w:t>10 years old male with CGD and KD has developed incomplete KD</w:t>
      </w:r>
      <w:r w:rsidR="00411497">
        <w:rPr>
          <w:rFonts w:ascii="Times New Roman" w:hAnsi="Times New Roman" w:cs="Times New Roman"/>
          <w:sz w:val="24"/>
          <w:szCs w:val="24"/>
          <w:shd w:val="clear" w:color="auto" w:fill="FFFFFF"/>
        </w:rPr>
        <w:t xml:space="preserve">, </w:t>
      </w:r>
      <w:r w:rsidR="00CE3BCE" w:rsidRPr="001F1E9A">
        <w:rPr>
          <w:rFonts w:ascii="Times New Roman" w:hAnsi="Times New Roman" w:cs="Times New Roman"/>
          <w:sz w:val="24"/>
          <w:szCs w:val="24"/>
          <w:shd w:val="clear" w:color="auto" w:fill="FFFFFF"/>
        </w:rPr>
        <w:t>with substantial cardiac dysfu</w:t>
      </w:r>
      <w:r w:rsidR="00FC04E1">
        <w:rPr>
          <w:rFonts w:ascii="Times New Roman" w:hAnsi="Times New Roman" w:cs="Times New Roman"/>
          <w:sz w:val="24"/>
          <w:szCs w:val="24"/>
          <w:shd w:val="clear" w:color="auto" w:fill="FFFFFF"/>
        </w:rPr>
        <w:t xml:space="preserve">nctions but without </w:t>
      </w:r>
      <w:r w:rsidR="00112934" w:rsidRPr="001F1E9A">
        <w:rPr>
          <w:rFonts w:ascii="Times New Roman" w:hAnsi="Times New Roman" w:cs="Times New Roman"/>
          <w:sz w:val="24"/>
          <w:szCs w:val="24"/>
          <w:shd w:val="clear" w:color="auto" w:fill="FFFFFF"/>
        </w:rPr>
        <w:t>CA</w:t>
      </w:r>
      <w:r w:rsidR="00A652F1" w:rsidRPr="001F1E9A">
        <w:rPr>
          <w:rFonts w:ascii="Times New Roman" w:hAnsi="Times New Roman" w:cs="Times New Roman"/>
          <w:sz w:val="24"/>
          <w:szCs w:val="24"/>
          <w:shd w:val="clear" w:color="auto" w:fill="FFFFFF"/>
        </w:rPr>
        <w:t>A</w:t>
      </w:r>
      <w:r w:rsidR="00F336F0" w:rsidRPr="001F1E9A">
        <w:rPr>
          <w:rFonts w:ascii="Times New Roman" w:hAnsi="Times New Roman" w:cs="Times New Roman"/>
          <w:sz w:val="24"/>
          <w:szCs w:val="24"/>
          <w:shd w:val="clear" w:color="auto" w:fill="FFFFFF"/>
        </w:rPr>
        <w:t xml:space="preserve"> was </w:t>
      </w:r>
      <w:r w:rsidR="00401C90" w:rsidRPr="001F1E9A">
        <w:rPr>
          <w:rFonts w:ascii="Times New Roman" w:hAnsi="Times New Roman" w:cs="Times New Roman"/>
          <w:sz w:val="24"/>
          <w:szCs w:val="24"/>
          <w:shd w:val="clear" w:color="auto" w:fill="FFFFFF"/>
        </w:rPr>
        <w:t xml:space="preserve">also </w:t>
      </w:r>
      <w:r w:rsidR="00F336F0" w:rsidRPr="001F1E9A">
        <w:rPr>
          <w:rFonts w:ascii="Times New Roman" w:hAnsi="Times New Roman" w:cs="Times New Roman"/>
          <w:sz w:val="24"/>
          <w:szCs w:val="24"/>
          <w:shd w:val="clear" w:color="auto" w:fill="FFFFFF"/>
        </w:rPr>
        <w:lastRenderedPageBreak/>
        <w:t>described</w:t>
      </w:r>
      <w:r w:rsidR="00775AC4">
        <w:rPr>
          <w:rFonts w:ascii="Times New Roman" w:hAnsi="Times New Roman" w:cs="Times New Roman"/>
          <w:sz w:val="24"/>
          <w:szCs w:val="24"/>
          <w:shd w:val="clear" w:color="auto" w:fill="FFFFFF"/>
        </w:rPr>
        <w:t xml:space="preserve"> </w:t>
      </w:r>
      <w:r w:rsidR="00112934" w:rsidRPr="001F1E9A">
        <w:rPr>
          <w:rFonts w:ascii="Times New Roman" w:hAnsi="Times New Roman" w:cs="Times New Roman"/>
          <w:sz w:val="24"/>
          <w:szCs w:val="24"/>
          <w:shd w:val="clear" w:color="auto" w:fill="FFFFFF"/>
        </w:rPr>
        <w:t>(</w:t>
      </w:r>
      <w:r w:rsidR="000F5EB5">
        <w:rPr>
          <w:rFonts w:ascii="Times New Roman" w:hAnsi="Times New Roman" w:cs="Times New Roman"/>
          <w:sz w:val="24"/>
          <w:szCs w:val="24"/>
          <w:shd w:val="clear" w:color="auto" w:fill="FFFFFF"/>
        </w:rPr>
        <w:t>12</w:t>
      </w:r>
      <w:r w:rsidR="00CE3BCE" w:rsidRPr="001F1E9A">
        <w:rPr>
          <w:rFonts w:ascii="Times New Roman" w:hAnsi="Times New Roman" w:cs="Times New Roman"/>
          <w:sz w:val="24"/>
          <w:szCs w:val="24"/>
          <w:shd w:val="clear" w:color="auto" w:fill="FFFFFF"/>
        </w:rPr>
        <w:t>)</w:t>
      </w:r>
      <w:r w:rsidR="00401C90" w:rsidRPr="001F1E9A">
        <w:rPr>
          <w:rFonts w:ascii="Times New Roman" w:hAnsi="Times New Roman" w:cs="Times New Roman"/>
          <w:sz w:val="24"/>
          <w:szCs w:val="24"/>
          <w:shd w:val="clear" w:color="auto" w:fill="FFFFFF"/>
        </w:rPr>
        <w:t>.</w:t>
      </w:r>
      <w:r w:rsidR="000F5EB5">
        <w:rPr>
          <w:rFonts w:ascii="Times New Roman" w:hAnsi="Times New Roman" w:cs="Times New Roman"/>
          <w:sz w:val="24"/>
          <w:szCs w:val="24"/>
          <w:shd w:val="clear" w:color="auto" w:fill="FFFFFF"/>
        </w:rPr>
        <w:t xml:space="preserve"> </w:t>
      </w:r>
      <w:r w:rsidR="00AC1B59" w:rsidRPr="001F1E9A">
        <w:rPr>
          <w:rFonts w:ascii="Times New Roman" w:hAnsi="Times New Roman" w:cs="Times New Roman"/>
          <w:sz w:val="24"/>
          <w:szCs w:val="24"/>
        </w:rPr>
        <w:t xml:space="preserve">Majority </w:t>
      </w:r>
      <w:r w:rsidR="00F336F0" w:rsidRPr="001F1E9A">
        <w:rPr>
          <w:rFonts w:ascii="Times New Roman" w:hAnsi="Times New Roman" w:cs="Times New Roman"/>
          <w:sz w:val="24"/>
          <w:szCs w:val="24"/>
        </w:rPr>
        <w:t xml:space="preserve">of </w:t>
      </w:r>
      <w:r w:rsidR="00401C90" w:rsidRPr="001F1E9A">
        <w:rPr>
          <w:rFonts w:ascii="Times New Roman" w:hAnsi="Times New Roman" w:cs="Times New Roman"/>
          <w:sz w:val="24"/>
          <w:szCs w:val="24"/>
        </w:rPr>
        <w:t xml:space="preserve">the </w:t>
      </w:r>
      <w:r w:rsidR="00F336F0" w:rsidRPr="001F1E9A">
        <w:rPr>
          <w:rFonts w:ascii="Times New Roman" w:hAnsi="Times New Roman" w:cs="Times New Roman"/>
          <w:sz w:val="24"/>
          <w:szCs w:val="24"/>
        </w:rPr>
        <w:t>patient</w:t>
      </w:r>
      <w:r w:rsidR="00401C90" w:rsidRPr="001F1E9A">
        <w:rPr>
          <w:rFonts w:ascii="Times New Roman" w:hAnsi="Times New Roman" w:cs="Times New Roman"/>
          <w:sz w:val="24"/>
          <w:szCs w:val="24"/>
        </w:rPr>
        <w:t>s</w:t>
      </w:r>
      <w:r w:rsidR="00F336F0" w:rsidRPr="001F1E9A">
        <w:rPr>
          <w:rFonts w:ascii="Times New Roman" w:hAnsi="Times New Roman" w:cs="Times New Roman"/>
          <w:sz w:val="24"/>
          <w:szCs w:val="24"/>
        </w:rPr>
        <w:t xml:space="preserve"> with CGD where with incomplete KD and</w:t>
      </w:r>
      <w:r w:rsidR="00AC1B59" w:rsidRPr="001F1E9A">
        <w:rPr>
          <w:rFonts w:ascii="Times New Roman" w:hAnsi="Times New Roman" w:cs="Times New Roman"/>
          <w:sz w:val="24"/>
          <w:szCs w:val="24"/>
        </w:rPr>
        <w:t xml:space="preserve"> also</w:t>
      </w:r>
      <w:r w:rsidR="00F336F0" w:rsidRPr="001F1E9A">
        <w:rPr>
          <w:rFonts w:ascii="Times New Roman" w:hAnsi="Times New Roman" w:cs="Times New Roman"/>
          <w:sz w:val="24"/>
          <w:szCs w:val="24"/>
        </w:rPr>
        <w:t xml:space="preserve"> where</w:t>
      </w:r>
      <w:r w:rsidR="00AC1B59" w:rsidRPr="001F1E9A">
        <w:rPr>
          <w:rFonts w:ascii="Times New Roman" w:hAnsi="Times New Roman" w:cs="Times New Roman"/>
          <w:sz w:val="24"/>
          <w:szCs w:val="24"/>
        </w:rPr>
        <w:t xml:space="preserve"> associated with the development</w:t>
      </w:r>
      <w:r w:rsidR="00401C90" w:rsidRPr="001F1E9A">
        <w:rPr>
          <w:rFonts w:ascii="Times New Roman" w:hAnsi="Times New Roman" w:cs="Times New Roman"/>
          <w:sz w:val="24"/>
          <w:szCs w:val="24"/>
        </w:rPr>
        <w:t xml:space="preserve"> of CAA</w:t>
      </w:r>
      <w:r w:rsidR="00F336F0" w:rsidRPr="001F1E9A">
        <w:rPr>
          <w:rFonts w:ascii="Times New Roman" w:hAnsi="Times New Roman" w:cs="Times New Roman"/>
          <w:sz w:val="24"/>
          <w:szCs w:val="24"/>
        </w:rPr>
        <w:t>, suggesting that</w:t>
      </w:r>
      <w:r w:rsidR="000F5EB5">
        <w:rPr>
          <w:rFonts w:ascii="Times New Roman" w:hAnsi="Times New Roman" w:cs="Times New Roman"/>
          <w:sz w:val="24"/>
          <w:szCs w:val="24"/>
        </w:rPr>
        <w:t xml:space="preserve"> diagnosis </w:t>
      </w:r>
      <w:proofErr w:type="gramStart"/>
      <w:r w:rsidR="000F5EB5">
        <w:rPr>
          <w:rFonts w:ascii="Times New Roman" w:hAnsi="Times New Roman" w:cs="Times New Roman"/>
          <w:sz w:val="24"/>
          <w:szCs w:val="24"/>
        </w:rPr>
        <w:t xml:space="preserve">of </w:t>
      </w:r>
      <w:r w:rsidR="00F336F0" w:rsidRPr="001F1E9A">
        <w:rPr>
          <w:rFonts w:ascii="Times New Roman" w:hAnsi="Times New Roman" w:cs="Times New Roman"/>
          <w:sz w:val="24"/>
          <w:szCs w:val="24"/>
        </w:rPr>
        <w:t xml:space="preserve"> KD</w:t>
      </w:r>
      <w:proofErr w:type="gramEnd"/>
      <w:r w:rsidR="00F336F0" w:rsidRPr="001F1E9A">
        <w:rPr>
          <w:rFonts w:ascii="Times New Roman" w:hAnsi="Times New Roman" w:cs="Times New Roman"/>
          <w:sz w:val="24"/>
          <w:szCs w:val="24"/>
        </w:rPr>
        <w:t xml:space="preserve"> in patients with CGD was difficult to establish and</w:t>
      </w:r>
      <w:r w:rsidR="00AC1B59" w:rsidRPr="001F1E9A">
        <w:rPr>
          <w:rFonts w:ascii="Times New Roman" w:hAnsi="Times New Roman" w:cs="Times New Roman"/>
          <w:sz w:val="24"/>
          <w:szCs w:val="24"/>
        </w:rPr>
        <w:t xml:space="preserve"> vascular damage may progress before onset of</w:t>
      </w:r>
      <w:r w:rsidR="00A7119E" w:rsidRPr="001F1E9A">
        <w:rPr>
          <w:rFonts w:ascii="Times New Roman" w:hAnsi="Times New Roman" w:cs="Times New Roman"/>
          <w:sz w:val="24"/>
          <w:szCs w:val="24"/>
        </w:rPr>
        <w:t xml:space="preserve"> the treatment. </w:t>
      </w:r>
      <w:r w:rsidR="00AC1B59" w:rsidRPr="001F1E9A">
        <w:rPr>
          <w:rFonts w:ascii="Times New Roman" w:hAnsi="Times New Roman" w:cs="Times New Roman"/>
          <w:sz w:val="24"/>
          <w:szCs w:val="24"/>
        </w:rPr>
        <w:t xml:space="preserve"> Most important factor to protect from complication is early diagnosis and early initiation of IVIG treatment within 10 days of symptom onset</w:t>
      </w:r>
      <w:r w:rsidR="00F336F0" w:rsidRPr="001F1E9A">
        <w:rPr>
          <w:rFonts w:ascii="Times New Roman" w:hAnsi="Times New Roman" w:cs="Times New Roman"/>
          <w:sz w:val="24"/>
          <w:szCs w:val="24"/>
        </w:rPr>
        <w:t>.</w:t>
      </w:r>
      <w:r w:rsidR="00F572ED">
        <w:rPr>
          <w:rFonts w:ascii="Times New Roman" w:hAnsi="Times New Roman" w:cs="Times New Roman"/>
          <w:sz w:val="24"/>
          <w:szCs w:val="24"/>
        </w:rPr>
        <w:t xml:space="preserve"> </w:t>
      </w:r>
      <w:r w:rsidR="00BB6F18" w:rsidRPr="001F1E9A">
        <w:rPr>
          <w:rFonts w:ascii="Times New Roman" w:hAnsi="Times New Roman" w:cs="Times New Roman"/>
          <w:sz w:val="24"/>
          <w:szCs w:val="24"/>
        </w:rPr>
        <w:t>In the patient with selective</w:t>
      </w:r>
      <w:r w:rsidR="000F5EB5">
        <w:rPr>
          <w:rFonts w:ascii="Times New Roman" w:hAnsi="Times New Roman" w:cs="Times New Roman"/>
          <w:sz w:val="24"/>
          <w:szCs w:val="24"/>
        </w:rPr>
        <w:t xml:space="preserve">    </w:t>
      </w:r>
      <w:r w:rsidR="00BB6F18" w:rsidRPr="001F1E9A">
        <w:rPr>
          <w:rFonts w:ascii="Times New Roman" w:hAnsi="Times New Roman" w:cs="Times New Roman"/>
          <w:sz w:val="24"/>
          <w:szCs w:val="24"/>
        </w:rPr>
        <w:t xml:space="preserve"> </w:t>
      </w:r>
      <w:proofErr w:type="spellStart"/>
      <w:r w:rsidR="00BB6F18" w:rsidRPr="001F1E9A">
        <w:rPr>
          <w:rFonts w:ascii="Times New Roman" w:hAnsi="Times New Roman" w:cs="Times New Roman"/>
          <w:sz w:val="24"/>
          <w:szCs w:val="24"/>
        </w:rPr>
        <w:t>Ig</w:t>
      </w:r>
      <w:proofErr w:type="spellEnd"/>
      <w:r w:rsidR="00BB6F18" w:rsidRPr="001F1E9A">
        <w:rPr>
          <w:rFonts w:ascii="Times New Roman" w:hAnsi="Times New Roman" w:cs="Times New Roman"/>
          <w:sz w:val="24"/>
          <w:szCs w:val="24"/>
        </w:rPr>
        <w:t xml:space="preserve"> </w:t>
      </w:r>
      <w:proofErr w:type="gramStart"/>
      <w:r w:rsidR="00BB6F18" w:rsidRPr="001F1E9A">
        <w:rPr>
          <w:rFonts w:ascii="Times New Roman" w:hAnsi="Times New Roman" w:cs="Times New Roman"/>
          <w:sz w:val="24"/>
          <w:szCs w:val="24"/>
        </w:rPr>
        <w:t>A</w:t>
      </w:r>
      <w:proofErr w:type="gramEnd"/>
      <w:r w:rsidR="00BB6F18" w:rsidRPr="001F1E9A">
        <w:rPr>
          <w:rFonts w:ascii="Times New Roman" w:hAnsi="Times New Roman" w:cs="Times New Roman"/>
          <w:sz w:val="24"/>
          <w:szCs w:val="24"/>
        </w:rPr>
        <w:t xml:space="preserve"> deficiency diagnosis of </w:t>
      </w:r>
      <w:r w:rsidR="001A64F6" w:rsidRPr="001F1E9A">
        <w:rPr>
          <w:rFonts w:ascii="Times New Roman" w:hAnsi="Times New Roman" w:cs="Times New Roman"/>
          <w:sz w:val="24"/>
          <w:szCs w:val="24"/>
        </w:rPr>
        <w:t>complete</w:t>
      </w:r>
      <w:r w:rsidR="00BC7E7B" w:rsidRPr="001F1E9A">
        <w:rPr>
          <w:rFonts w:ascii="Times New Roman" w:hAnsi="Times New Roman" w:cs="Times New Roman"/>
          <w:sz w:val="24"/>
          <w:szCs w:val="24"/>
        </w:rPr>
        <w:t xml:space="preserve"> </w:t>
      </w:r>
      <w:r w:rsidR="00BB6F18" w:rsidRPr="001F1E9A">
        <w:rPr>
          <w:rFonts w:ascii="Times New Roman" w:hAnsi="Times New Roman" w:cs="Times New Roman"/>
          <w:sz w:val="24"/>
          <w:szCs w:val="24"/>
        </w:rPr>
        <w:t xml:space="preserve">KD had been established on the 5th day and was treated with aspirin, </w:t>
      </w:r>
      <w:proofErr w:type="spellStart"/>
      <w:r w:rsidR="00BB6F18" w:rsidRPr="001F1E9A">
        <w:rPr>
          <w:rFonts w:ascii="Times New Roman" w:hAnsi="Times New Roman" w:cs="Times New Roman"/>
          <w:sz w:val="24"/>
          <w:szCs w:val="24"/>
        </w:rPr>
        <w:t>urinastatin</w:t>
      </w:r>
      <w:proofErr w:type="spellEnd"/>
      <w:r w:rsidR="00BB6F18" w:rsidRPr="001F1E9A">
        <w:rPr>
          <w:rFonts w:ascii="Times New Roman" w:hAnsi="Times New Roman" w:cs="Times New Roman"/>
          <w:sz w:val="24"/>
          <w:szCs w:val="24"/>
        </w:rPr>
        <w:t xml:space="preserve"> and steroid pulse therapy instead of IVIG. No coronary artery aneurism developed</w:t>
      </w:r>
      <w:r w:rsidR="00F572ED">
        <w:rPr>
          <w:rFonts w:ascii="Times New Roman" w:hAnsi="Times New Roman" w:cs="Times New Roman"/>
          <w:sz w:val="24"/>
          <w:szCs w:val="24"/>
        </w:rPr>
        <w:t xml:space="preserve"> </w:t>
      </w:r>
      <w:r w:rsidR="003C505B" w:rsidRPr="001F1E9A">
        <w:rPr>
          <w:rFonts w:ascii="Times New Roman" w:hAnsi="Times New Roman" w:cs="Times New Roman"/>
          <w:sz w:val="24"/>
          <w:szCs w:val="24"/>
        </w:rPr>
        <w:t>(13</w:t>
      </w:r>
      <w:r w:rsidR="001A64F6" w:rsidRPr="001F1E9A">
        <w:rPr>
          <w:rFonts w:ascii="Times New Roman" w:hAnsi="Times New Roman" w:cs="Times New Roman"/>
          <w:sz w:val="24"/>
          <w:szCs w:val="24"/>
        </w:rPr>
        <w:t>)</w:t>
      </w:r>
      <w:r w:rsidR="00401C90" w:rsidRPr="001F1E9A">
        <w:rPr>
          <w:rFonts w:ascii="Times New Roman" w:hAnsi="Times New Roman" w:cs="Times New Roman"/>
        </w:rPr>
        <w:t>.</w:t>
      </w:r>
      <w:r w:rsidR="001A64F6" w:rsidRPr="001F1E9A">
        <w:rPr>
          <w:rFonts w:ascii="Times New Roman" w:hAnsi="Times New Roman" w:cs="Times New Roman"/>
          <w:sz w:val="24"/>
          <w:szCs w:val="24"/>
        </w:rPr>
        <w:t>Second case reported with selective IgA deficiency was 5 years old with complete KD without CAA development tre</w:t>
      </w:r>
      <w:r w:rsidR="00F336F0" w:rsidRPr="001F1E9A">
        <w:rPr>
          <w:rFonts w:ascii="Times New Roman" w:hAnsi="Times New Roman" w:cs="Times New Roman"/>
          <w:sz w:val="24"/>
          <w:szCs w:val="24"/>
        </w:rPr>
        <w:t>a</w:t>
      </w:r>
      <w:r w:rsidR="001A64F6" w:rsidRPr="001F1E9A">
        <w:rPr>
          <w:rFonts w:ascii="Times New Roman" w:hAnsi="Times New Roman" w:cs="Times New Roman"/>
          <w:sz w:val="24"/>
          <w:szCs w:val="24"/>
        </w:rPr>
        <w:t>ted with cyclosporine instead of IVIG</w:t>
      </w:r>
      <w:r w:rsidR="003C505B" w:rsidRPr="001F1E9A">
        <w:rPr>
          <w:rFonts w:ascii="Times New Roman" w:hAnsi="Times New Roman" w:cs="Times New Roman"/>
          <w:sz w:val="24"/>
          <w:szCs w:val="24"/>
        </w:rPr>
        <w:t>(14</w:t>
      </w:r>
      <w:r w:rsidR="001A64F6" w:rsidRPr="001F1E9A">
        <w:rPr>
          <w:rFonts w:ascii="Times New Roman" w:hAnsi="Times New Roman" w:cs="Times New Roman"/>
          <w:sz w:val="24"/>
          <w:szCs w:val="24"/>
        </w:rPr>
        <w:t>)</w:t>
      </w:r>
      <w:r w:rsidR="00F572ED">
        <w:rPr>
          <w:rFonts w:ascii="Times New Roman" w:hAnsi="Times New Roman" w:cs="Times New Roman"/>
          <w:sz w:val="24"/>
          <w:szCs w:val="24"/>
        </w:rPr>
        <w:t>.</w:t>
      </w:r>
      <w:r w:rsidR="000F5EB5">
        <w:rPr>
          <w:rFonts w:ascii="Times New Roman" w:hAnsi="Times New Roman" w:cs="Times New Roman"/>
          <w:sz w:val="24"/>
          <w:szCs w:val="24"/>
        </w:rPr>
        <w:t xml:space="preserve"> The case of</w:t>
      </w:r>
      <w:r w:rsidR="00BB6F18" w:rsidRPr="001F1E9A">
        <w:rPr>
          <w:rFonts w:ascii="Times New Roman" w:hAnsi="Times New Roman" w:cs="Times New Roman"/>
          <w:sz w:val="24"/>
          <w:szCs w:val="24"/>
        </w:rPr>
        <w:t xml:space="preserve"> </w:t>
      </w:r>
      <w:proofErr w:type="spellStart"/>
      <w:r w:rsidR="00BB6F18" w:rsidRPr="001F1E9A">
        <w:rPr>
          <w:rFonts w:ascii="Times New Roman" w:hAnsi="Times New Roman" w:cs="Times New Roman"/>
          <w:sz w:val="24"/>
          <w:szCs w:val="24"/>
        </w:rPr>
        <w:t>Wiscott</w:t>
      </w:r>
      <w:proofErr w:type="spellEnd"/>
      <w:r w:rsidR="00BB6F18" w:rsidRPr="001F1E9A">
        <w:rPr>
          <w:rFonts w:ascii="Times New Roman" w:hAnsi="Times New Roman" w:cs="Times New Roman"/>
          <w:sz w:val="24"/>
          <w:szCs w:val="24"/>
        </w:rPr>
        <w:t xml:space="preserve">-Aldrich syndrome was diagnosed as complete KD at 6 months of age with transient </w:t>
      </w:r>
      <w:r w:rsidR="005E702E" w:rsidRPr="001F1E9A">
        <w:rPr>
          <w:rFonts w:ascii="Times New Roman" w:hAnsi="Times New Roman" w:cs="Times New Roman"/>
        </w:rPr>
        <w:t>normalization</w:t>
      </w:r>
      <w:r w:rsidR="00BB6F18" w:rsidRPr="001F1E9A">
        <w:rPr>
          <w:rFonts w:ascii="Times New Roman" w:hAnsi="Times New Roman" w:cs="Times New Roman"/>
          <w:sz w:val="24"/>
          <w:szCs w:val="24"/>
        </w:rPr>
        <w:t xml:space="preserve"> of platelet count during disease course. This patient had been treated with IVIG with no complications.</w:t>
      </w:r>
      <w:r w:rsidR="00401C90" w:rsidRPr="001F1E9A">
        <w:rPr>
          <w:rFonts w:ascii="Times New Roman" w:hAnsi="Times New Roman" w:cs="Times New Roman"/>
        </w:rPr>
        <w:t xml:space="preserve"> </w:t>
      </w:r>
      <w:r w:rsidR="00F336F0" w:rsidRPr="001F1E9A">
        <w:rPr>
          <w:rFonts w:ascii="Times New Roman" w:hAnsi="Times New Roman" w:cs="Times New Roman"/>
          <w:sz w:val="24"/>
          <w:szCs w:val="24"/>
        </w:rPr>
        <w:t>D</w:t>
      </w:r>
      <w:r w:rsidR="008F5B79" w:rsidRPr="001F1E9A">
        <w:rPr>
          <w:rFonts w:ascii="Times New Roman" w:hAnsi="Times New Roman" w:cs="Times New Roman"/>
          <w:sz w:val="24"/>
          <w:szCs w:val="24"/>
        </w:rPr>
        <w:t xml:space="preserve">uring the acute phase of KD, the patient’s platelet count increased. The investigators suggested that an increase in platelet count may have been because of an increased production of interleukin-6, a known </w:t>
      </w:r>
      <w:proofErr w:type="spellStart"/>
      <w:r w:rsidR="008F5B79" w:rsidRPr="001F1E9A">
        <w:rPr>
          <w:rFonts w:ascii="Times New Roman" w:hAnsi="Times New Roman" w:cs="Times New Roman"/>
          <w:sz w:val="24"/>
          <w:szCs w:val="24"/>
        </w:rPr>
        <w:t>thrombopoietic</w:t>
      </w:r>
      <w:proofErr w:type="spellEnd"/>
      <w:r w:rsidR="008F5B79" w:rsidRPr="001F1E9A">
        <w:rPr>
          <w:rFonts w:ascii="Times New Roman" w:hAnsi="Times New Roman" w:cs="Times New Roman"/>
          <w:sz w:val="24"/>
          <w:szCs w:val="24"/>
        </w:rPr>
        <w:t xml:space="preserve"> factor </w:t>
      </w:r>
      <w:r w:rsidR="003C505B" w:rsidRPr="001F1E9A">
        <w:rPr>
          <w:rFonts w:ascii="Times New Roman" w:hAnsi="Times New Roman" w:cs="Times New Roman"/>
          <w:sz w:val="24"/>
          <w:szCs w:val="24"/>
        </w:rPr>
        <w:t>(</w:t>
      </w:r>
      <w:r w:rsidR="00407A86" w:rsidRPr="001F1E9A">
        <w:rPr>
          <w:rFonts w:ascii="Times New Roman" w:hAnsi="Times New Roman" w:cs="Times New Roman"/>
          <w:sz w:val="24"/>
          <w:szCs w:val="24"/>
        </w:rPr>
        <w:t>15</w:t>
      </w:r>
      <w:r w:rsidR="00E64C4B" w:rsidRPr="001F1E9A">
        <w:rPr>
          <w:rFonts w:ascii="Times New Roman" w:hAnsi="Times New Roman" w:cs="Times New Roman"/>
          <w:sz w:val="24"/>
          <w:szCs w:val="24"/>
        </w:rPr>
        <w:t>)</w:t>
      </w:r>
      <w:r w:rsidR="00401C90" w:rsidRPr="001F1E9A">
        <w:rPr>
          <w:rFonts w:ascii="Times New Roman" w:hAnsi="Times New Roman" w:cs="Times New Roman"/>
        </w:rPr>
        <w:t>.</w:t>
      </w:r>
      <w:r w:rsidR="00BB6F18" w:rsidRPr="001F1E9A">
        <w:rPr>
          <w:rFonts w:ascii="Times New Roman" w:hAnsi="Times New Roman" w:cs="Times New Roman"/>
          <w:sz w:val="24"/>
          <w:szCs w:val="24"/>
        </w:rPr>
        <w:t xml:space="preserve"> </w:t>
      </w:r>
      <w:r w:rsidR="00A34DAD" w:rsidRPr="001F1E9A">
        <w:rPr>
          <w:rFonts w:ascii="Times New Roman" w:hAnsi="Times New Roman" w:cs="Times New Roman"/>
        </w:rPr>
        <w:t xml:space="preserve">Reports of KD in </w:t>
      </w:r>
      <w:r w:rsidR="005356BE" w:rsidRPr="001F1E9A">
        <w:rPr>
          <w:rFonts w:ascii="Times New Roman" w:hAnsi="Times New Roman" w:cs="Times New Roman"/>
        </w:rPr>
        <w:t xml:space="preserve">X-linked </w:t>
      </w:r>
      <w:proofErr w:type="spellStart"/>
      <w:r w:rsidR="005356BE" w:rsidRPr="001F1E9A">
        <w:rPr>
          <w:rFonts w:ascii="Times New Roman" w:hAnsi="Times New Roman" w:cs="Times New Roman"/>
        </w:rPr>
        <w:t>agammaglobulinemia</w:t>
      </w:r>
      <w:proofErr w:type="spellEnd"/>
      <w:r w:rsidR="005356BE" w:rsidRPr="001F1E9A">
        <w:rPr>
          <w:rFonts w:ascii="Times New Roman" w:hAnsi="Times New Roman" w:cs="Times New Roman"/>
        </w:rPr>
        <w:t xml:space="preserve"> </w:t>
      </w:r>
      <w:r w:rsidR="005356BE">
        <w:rPr>
          <w:rFonts w:ascii="Times New Roman" w:hAnsi="Times New Roman" w:cs="Times New Roman"/>
        </w:rPr>
        <w:t>(</w:t>
      </w:r>
      <w:r w:rsidR="00A34DAD" w:rsidRPr="001F1E9A">
        <w:rPr>
          <w:rFonts w:ascii="Times New Roman" w:hAnsi="Times New Roman" w:cs="Times New Roman"/>
        </w:rPr>
        <w:t>XLA</w:t>
      </w:r>
      <w:r w:rsidR="005356BE">
        <w:rPr>
          <w:rFonts w:ascii="Times New Roman" w:hAnsi="Times New Roman" w:cs="Times New Roman"/>
        </w:rPr>
        <w:t>)</w:t>
      </w:r>
      <w:r w:rsidR="00A34DAD" w:rsidRPr="001F1E9A">
        <w:rPr>
          <w:rFonts w:ascii="Times New Roman" w:hAnsi="Times New Roman" w:cs="Times New Roman"/>
        </w:rPr>
        <w:t xml:space="preserve"> patients argue against the presence of autoantib</w:t>
      </w:r>
      <w:r w:rsidR="006F1D3F" w:rsidRPr="001F1E9A">
        <w:rPr>
          <w:rFonts w:ascii="Times New Roman" w:hAnsi="Times New Roman" w:cs="Times New Roman"/>
        </w:rPr>
        <w:t xml:space="preserve">odies in the pathogenesis of KD. </w:t>
      </w:r>
      <w:r w:rsidR="00531B90" w:rsidRPr="001F1E9A">
        <w:rPr>
          <w:rFonts w:ascii="Times New Roman" w:hAnsi="Times New Roman" w:cs="Times New Roman"/>
        </w:rPr>
        <w:t xml:space="preserve"> </w:t>
      </w:r>
      <w:r w:rsidR="00A83B64" w:rsidRPr="001F1E9A">
        <w:rPr>
          <w:rFonts w:ascii="Times New Roman" w:hAnsi="Times New Roman" w:cs="Times New Roman"/>
        </w:rPr>
        <w:t xml:space="preserve">So far 4 patients with XLA complicated with KD are described. Although autoimmunity phenotype is surprisingly common in patients with different types of primary antibody deficiency, it is much less frequent </w:t>
      </w:r>
      <w:r w:rsidR="005356BE">
        <w:rPr>
          <w:rFonts w:ascii="Times New Roman" w:hAnsi="Times New Roman" w:cs="Times New Roman"/>
        </w:rPr>
        <w:t>in XLA</w:t>
      </w:r>
      <w:r w:rsidR="00A83B64" w:rsidRPr="001F1E9A">
        <w:rPr>
          <w:rFonts w:ascii="Times New Roman" w:hAnsi="Times New Roman" w:cs="Times New Roman"/>
        </w:rPr>
        <w:t>.</w:t>
      </w:r>
      <w:r w:rsidR="006471DA" w:rsidRPr="001F1E9A">
        <w:rPr>
          <w:rFonts w:ascii="Times New Roman" w:hAnsi="Times New Roman" w:cs="Times New Roman"/>
        </w:rPr>
        <w:t xml:space="preserve">  There is a report on a 15-month-old boy with XLA who also suffered from Kawasaki disease,</w:t>
      </w:r>
      <w:r w:rsidR="00401C90" w:rsidRPr="001F1E9A">
        <w:rPr>
          <w:rFonts w:ascii="Times New Roman" w:hAnsi="Times New Roman" w:cs="Times New Roman"/>
        </w:rPr>
        <w:t xml:space="preserve"> </w:t>
      </w:r>
      <w:r w:rsidR="006471DA" w:rsidRPr="001F1E9A">
        <w:rPr>
          <w:rFonts w:ascii="Times New Roman" w:hAnsi="Times New Roman" w:cs="Times New Roman"/>
        </w:rPr>
        <w:t>as the first report of an association b</w:t>
      </w:r>
      <w:r w:rsidR="00F572ED">
        <w:rPr>
          <w:rFonts w:ascii="Times New Roman" w:hAnsi="Times New Roman" w:cs="Times New Roman"/>
        </w:rPr>
        <w:t xml:space="preserve">etween Kawasaki disease and XLA </w:t>
      </w:r>
      <w:r w:rsidR="00407A86" w:rsidRPr="001F1E9A">
        <w:rPr>
          <w:rFonts w:ascii="Times New Roman" w:hAnsi="Times New Roman" w:cs="Times New Roman"/>
        </w:rPr>
        <w:t>(16</w:t>
      </w:r>
      <w:r w:rsidR="006471DA" w:rsidRPr="001F1E9A">
        <w:rPr>
          <w:rFonts w:ascii="Times New Roman" w:hAnsi="Times New Roman" w:cs="Times New Roman"/>
        </w:rPr>
        <w:t>)</w:t>
      </w:r>
      <w:r w:rsidR="00F572ED">
        <w:rPr>
          <w:rFonts w:ascii="Times New Roman" w:hAnsi="Times New Roman" w:cs="Times New Roman"/>
        </w:rPr>
        <w:t xml:space="preserve">. </w:t>
      </w:r>
      <w:r w:rsidR="006F1D3F" w:rsidRPr="001F1E9A">
        <w:rPr>
          <w:rFonts w:ascii="Times New Roman" w:hAnsi="Times New Roman" w:cs="Times New Roman"/>
        </w:rPr>
        <w:t xml:space="preserve">There is also </w:t>
      </w:r>
      <w:r w:rsidR="005E702E" w:rsidRPr="001F1E9A">
        <w:rPr>
          <w:rFonts w:ascii="Times New Roman" w:hAnsi="Times New Roman" w:cs="Times New Roman"/>
        </w:rPr>
        <w:t>report</w:t>
      </w:r>
      <w:r w:rsidR="006F1D3F" w:rsidRPr="001F1E9A">
        <w:rPr>
          <w:rFonts w:ascii="Times New Roman" w:hAnsi="Times New Roman" w:cs="Times New Roman"/>
        </w:rPr>
        <w:t xml:space="preserve"> of </w:t>
      </w:r>
      <w:r w:rsidR="006471DA" w:rsidRPr="001F1E9A">
        <w:rPr>
          <w:rFonts w:ascii="Times New Roman" w:hAnsi="Times New Roman" w:cs="Times New Roman"/>
        </w:rPr>
        <w:t xml:space="preserve">12 years old boy on IVIG therapy </w:t>
      </w:r>
      <w:proofErr w:type="gramStart"/>
      <w:r w:rsidR="006471DA" w:rsidRPr="001F1E9A">
        <w:rPr>
          <w:rFonts w:ascii="Times New Roman" w:hAnsi="Times New Roman" w:cs="Times New Roman"/>
        </w:rPr>
        <w:t>who</w:t>
      </w:r>
      <w:proofErr w:type="gramEnd"/>
      <w:r w:rsidR="006471DA" w:rsidRPr="001F1E9A">
        <w:rPr>
          <w:rFonts w:ascii="Times New Roman" w:hAnsi="Times New Roman" w:cs="Times New Roman"/>
        </w:rPr>
        <w:t xml:space="preserve"> </w:t>
      </w:r>
      <w:r w:rsidR="005E702E" w:rsidRPr="001F1E9A">
        <w:rPr>
          <w:rFonts w:ascii="Times New Roman" w:hAnsi="Times New Roman" w:cs="Times New Roman"/>
        </w:rPr>
        <w:t>subsequently</w:t>
      </w:r>
      <w:r w:rsidR="006471DA" w:rsidRPr="001F1E9A">
        <w:rPr>
          <w:rFonts w:ascii="Times New Roman" w:hAnsi="Times New Roman" w:cs="Times New Roman"/>
        </w:rPr>
        <w:t xml:space="preserve"> developed Kawasaki disease</w:t>
      </w:r>
      <w:r w:rsidR="00F572ED">
        <w:rPr>
          <w:rFonts w:ascii="Times New Roman" w:hAnsi="Times New Roman" w:cs="Times New Roman"/>
        </w:rPr>
        <w:t xml:space="preserve"> </w:t>
      </w:r>
      <w:r w:rsidR="006F1D3F" w:rsidRPr="001F1E9A">
        <w:rPr>
          <w:rFonts w:ascii="Times New Roman" w:hAnsi="Times New Roman" w:cs="Times New Roman"/>
        </w:rPr>
        <w:t>(17)</w:t>
      </w:r>
      <w:r w:rsidR="006471DA" w:rsidRPr="001F1E9A">
        <w:rPr>
          <w:rFonts w:ascii="Times New Roman" w:hAnsi="Times New Roman" w:cs="Times New Roman"/>
        </w:rPr>
        <w:t>.</w:t>
      </w:r>
      <w:r w:rsidR="00A803F3">
        <w:rPr>
          <w:rFonts w:ascii="Times New Roman" w:hAnsi="Times New Roman" w:cs="Times New Roman"/>
        </w:rPr>
        <w:t xml:space="preserve"> </w:t>
      </w:r>
      <w:r w:rsidR="00A83B64" w:rsidRPr="001F1E9A">
        <w:rPr>
          <w:rFonts w:ascii="Times New Roman" w:hAnsi="Times New Roman" w:cs="Times New Roman"/>
        </w:rPr>
        <w:t xml:space="preserve">XLA could be considered as a special opportunity to understand autoimmunity in the near absence of </w:t>
      </w:r>
      <w:proofErr w:type="spellStart"/>
      <w:r w:rsidR="00A83B64" w:rsidRPr="001F1E9A">
        <w:rPr>
          <w:rFonts w:ascii="Times New Roman" w:hAnsi="Times New Roman" w:cs="Times New Roman"/>
        </w:rPr>
        <w:t>immunoglobulins</w:t>
      </w:r>
      <w:proofErr w:type="spellEnd"/>
      <w:r w:rsidR="00401C90" w:rsidRPr="001F1E9A">
        <w:rPr>
          <w:rFonts w:ascii="Times New Roman" w:hAnsi="Times New Roman" w:cs="Times New Roman"/>
        </w:rPr>
        <w:t xml:space="preserve"> </w:t>
      </w:r>
      <w:r w:rsidR="00A83B64" w:rsidRPr="001F1E9A">
        <w:rPr>
          <w:rFonts w:ascii="Times New Roman" w:hAnsi="Times New Roman" w:cs="Times New Roman"/>
        </w:rPr>
        <w:t>(</w:t>
      </w:r>
      <w:r w:rsidR="00407A86" w:rsidRPr="001F1E9A">
        <w:rPr>
          <w:rFonts w:ascii="Times New Roman" w:hAnsi="Times New Roman" w:cs="Times New Roman"/>
        </w:rPr>
        <w:t>18</w:t>
      </w:r>
      <w:r w:rsidR="00A83B64" w:rsidRPr="001F1E9A">
        <w:rPr>
          <w:rFonts w:ascii="Times New Roman" w:hAnsi="Times New Roman" w:cs="Times New Roman"/>
        </w:rPr>
        <w:t>)</w:t>
      </w:r>
      <w:r w:rsidR="006471DA" w:rsidRPr="001F1E9A">
        <w:rPr>
          <w:rFonts w:ascii="Times New Roman" w:hAnsi="Times New Roman" w:cs="Times New Roman"/>
        </w:rPr>
        <w:t>.</w:t>
      </w:r>
      <w:r w:rsidR="00D00CCC" w:rsidRPr="001F1E9A">
        <w:rPr>
          <w:rFonts w:ascii="Times New Roman" w:hAnsi="Times New Roman" w:cs="Times New Roman"/>
        </w:rPr>
        <w:t xml:space="preserve"> 8 months old mail with XLA, sepsis and prolong</w:t>
      </w:r>
      <w:r w:rsidR="006471DA" w:rsidRPr="001F1E9A">
        <w:rPr>
          <w:rFonts w:ascii="Times New Roman" w:hAnsi="Times New Roman" w:cs="Times New Roman"/>
        </w:rPr>
        <w:t>ed fever with development of CA</w:t>
      </w:r>
      <w:r w:rsidR="00401C90" w:rsidRPr="001F1E9A">
        <w:rPr>
          <w:rFonts w:ascii="Times New Roman" w:hAnsi="Times New Roman" w:cs="Times New Roman"/>
        </w:rPr>
        <w:t>A</w:t>
      </w:r>
      <w:r w:rsidR="006471DA" w:rsidRPr="001F1E9A">
        <w:rPr>
          <w:rFonts w:ascii="Times New Roman" w:hAnsi="Times New Roman" w:cs="Times New Roman"/>
        </w:rPr>
        <w:t xml:space="preserve"> </w:t>
      </w:r>
      <w:r w:rsidR="00D00CCC" w:rsidRPr="001F1E9A">
        <w:rPr>
          <w:rFonts w:ascii="Times New Roman" w:hAnsi="Times New Roman" w:cs="Times New Roman"/>
        </w:rPr>
        <w:t>diagnosed as incomplete KD</w:t>
      </w:r>
      <w:r w:rsidR="006471DA" w:rsidRPr="001F1E9A">
        <w:rPr>
          <w:rFonts w:ascii="Times New Roman" w:hAnsi="Times New Roman" w:cs="Times New Roman"/>
        </w:rPr>
        <w:t xml:space="preserve"> was described</w:t>
      </w:r>
      <w:r w:rsidR="00A803F3">
        <w:rPr>
          <w:rFonts w:ascii="Times New Roman" w:hAnsi="Times New Roman" w:cs="Times New Roman"/>
        </w:rPr>
        <w:t xml:space="preserve"> </w:t>
      </w:r>
      <w:r w:rsidR="00D00CCC" w:rsidRPr="001F1E9A">
        <w:rPr>
          <w:rFonts w:ascii="Times New Roman" w:hAnsi="Times New Roman" w:cs="Times New Roman"/>
        </w:rPr>
        <w:t>(</w:t>
      </w:r>
      <w:r w:rsidR="00407A86" w:rsidRPr="001F1E9A">
        <w:rPr>
          <w:rFonts w:ascii="Times New Roman" w:hAnsi="Times New Roman" w:cs="Times New Roman"/>
        </w:rPr>
        <w:t>19</w:t>
      </w:r>
      <w:r w:rsidR="00D00CCC" w:rsidRPr="001F1E9A">
        <w:rPr>
          <w:rFonts w:ascii="Times New Roman" w:hAnsi="Times New Roman" w:cs="Times New Roman"/>
        </w:rPr>
        <w:t>)</w:t>
      </w:r>
      <w:r w:rsidR="006471DA" w:rsidRPr="001F1E9A">
        <w:rPr>
          <w:rFonts w:ascii="Times New Roman" w:hAnsi="Times New Roman" w:cs="Times New Roman"/>
        </w:rPr>
        <w:t xml:space="preserve">, suggesting that infants </w:t>
      </w:r>
      <w:r w:rsidR="00A803F3">
        <w:rPr>
          <w:rFonts w:ascii="Times New Roman" w:hAnsi="Times New Roman" w:cs="Times New Roman"/>
        </w:rPr>
        <w:t>with XLA</w:t>
      </w:r>
      <w:r w:rsidR="006471DA" w:rsidRPr="001F1E9A">
        <w:rPr>
          <w:rFonts w:ascii="Times New Roman" w:hAnsi="Times New Roman" w:cs="Times New Roman"/>
        </w:rPr>
        <w:t xml:space="preserve"> and prolonged fever should be monitor for KD and</w:t>
      </w:r>
      <w:r w:rsidR="00401C90" w:rsidRPr="001F1E9A">
        <w:rPr>
          <w:rFonts w:ascii="Times New Roman" w:hAnsi="Times New Roman" w:cs="Times New Roman"/>
        </w:rPr>
        <w:t xml:space="preserve"> early diagnosis and </w:t>
      </w:r>
      <w:r w:rsidR="00401C90" w:rsidRPr="001F1E9A">
        <w:rPr>
          <w:rFonts w:ascii="Times New Roman" w:hAnsi="Times New Roman" w:cs="Times New Roman"/>
          <w:sz w:val="24"/>
          <w:szCs w:val="24"/>
        </w:rPr>
        <w:t>initiation of IVIG treatment</w:t>
      </w:r>
      <w:r w:rsidR="00401C90" w:rsidRPr="001F1E9A">
        <w:rPr>
          <w:rFonts w:ascii="Times New Roman" w:hAnsi="Times New Roman" w:cs="Times New Roman"/>
        </w:rPr>
        <w:t xml:space="preserve"> .</w:t>
      </w:r>
      <w:r w:rsidR="006E6A63" w:rsidRPr="001F1E9A">
        <w:rPr>
          <w:rFonts w:ascii="Times New Roman" w:hAnsi="Times New Roman" w:cs="Times New Roman"/>
        </w:rPr>
        <w:t xml:space="preserve"> </w:t>
      </w:r>
      <w:r w:rsidR="00FD333A" w:rsidRPr="001F1E9A">
        <w:rPr>
          <w:rFonts w:ascii="Times New Roman" w:hAnsi="Times New Roman" w:cs="Times New Roman"/>
        </w:rPr>
        <w:t>Four patients</w:t>
      </w:r>
      <w:r w:rsidR="009A6B44" w:rsidRPr="001F1E9A">
        <w:rPr>
          <w:rFonts w:ascii="Times New Roman" w:hAnsi="Times New Roman" w:cs="Times New Roman"/>
        </w:rPr>
        <w:t xml:space="preserve"> with Hyper-</w:t>
      </w:r>
      <w:proofErr w:type="spellStart"/>
      <w:r w:rsidR="009A6B44" w:rsidRPr="001F1E9A">
        <w:rPr>
          <w:rFonts w:ascii="Times New Roman" w:hAnsi="Times New Roman" w:cs="Times New Roman"/>
        </w:rPr>
        <w:t>IgE</w:t>
      </w:r>
      <w:proofErr w:type="spellEnd"/>
      <w:r w:rsidR="009A6B44" w:rsidRPr="001F1E9A">
        <w:rPr>
          <w:rFonts w:ascii="Times New Roman" w:hAnsi="Times New Roman" w:cs="Times New Roman"/>
        </w:rPr>
        <w:t xml:space="preserve"> syndrome (HIES) and KD have</w:t>
      </w:r>
      <w:r w:rsidR="00FD333A" w:rsidRPr="001F1E9A">
        <w:rPr>
          <w:rFonts w:ascii="Times New Roman" w:hAnsi="Times New Roman" w:cs="Times New Roman"/>
        </w:rPr>
        <w:t xml:space="preserve"> been reported (</w:t>
      </w:r>
      <w:r w:rsidR="00407A86" w:rsidRPr="001F1E9A">
        <w:rPr>
          <w:rFonts w:ascii="Times New Roman" w:hAnsi="Times New Roman" w:cs="Times New Roman"/>
        </w:rPr>
        <w:t>20</w:t>
      </w:r>
      <w:r w:rsidR="00FD333A" w:rsidRPr="001F1E9A">
        <w:rPr>
          <w:rFonts w:ascii="Times New Roman" w:hAnsi="Times New Roman" w:cs="Times New Roman"/>
        </w:rPr>
        <w:t>)</w:t>
      </w:r>
      <w:r w:rsidR="003D61CB" w:rsidRPr="001F1E9A">
        <w:rPr>
          <w:rFonts w:ascii="Times New Roman" w:hAnsi="Times New Roman" w:cs="Times New Roman"/>
        </w:rPr>
        <w:t>.  However a</w:t>
      </w:r>
      <w:r w:rsidR="009A6B44" w:rsidRPr="001F1E9A">
        <w:rPr>
          <w:rFonts w:ascii="Times New Roman" w:hAnsi="Times New Roman" w:cs="Times New Roman"/>
        </w:rPr>
        <w:t xml:space="preserve"> number of HIES patients present coronary artery aneu</w:t>
      </w:r>
      <w:r w:rsidR="003D61CB" w:rsidRPr="001F1E9A">
        <w:rPr>
          <w:rFonts w:ascii="Times New Roman" w:hAnsi="Times New Roman" w:cs="Times New Roman"/>
        </w:rPr>
        <w:t xml:space="preserve">rysms </w:t>
      </w:r>
      <w:r w:rsidR="009A6B44" w:rsidRPr="001F1E9A">
        <w:rPr>
          <w:rFonts w:ascii="Times New Roman" w:hAnsi="Times New Roman" w:cs="Times New Roman"/>
        </w:rPr>
        <w:t>in these pati</w:t>
      </w:r>
      <w:r w:rsidR="00AC2F1B" w:rsidRPr="001F1E9A">
        <w:rPr>
          <w:rFonts w:ascii="Times New Roman" w:hAnsi="Times New Roman" w:cs="Times New Roman"/>
        </w:rPr>
        <w:t xml:space="preserve">ents have not been documented. Patients with </w:t>
      </w:r>
      <w:r w:rsidR="003D61CB" w:rsidRPr="001F1E9A">
        <w:rPr>
          <w:rFonts w:ascii="Times New Roman" w:hAnsi="Times New Roman" w:cs="Times New Roman"/>
        </w:rPr>
        <w:t xml:space="preserve">CAA and other </w:t>
      </w:r>
      <w:r w:rsidR="009A6B44" w:rsidRPr="001F1E9A">
        <w:rPr>
          <w:rFonts w:ascii="Times New Roman" w:hAnsi="Times New Roman" w:cs="Times New Roman"/>
        </w:rPr>
        <w:t xml:space="preserve">vascular abnormalities </w:t>
      </w:r>
      <w:r w:rsidR="00AC2F1B" w:rsidRPr="001F1E9A">
        <w:rPr>
          <w:rFonts w:ascii="Times New Roman" w:hAnsi="Times New Roman" w:cs="Times New Roman"/>
        </w:rPr>
        <w:t>have been</w:t>
      </w:r>
      <w:r w:rsidR="00401C90" w:rsidRPr="001F1E9A">
        <w:rPr>
          <w:rFonts w:ascii="Times New Roman" w:hAnsi="Times New Roman" w:cs="Times New Roman"/>
        </w:rPr>
        <w:t xml:space="preserve"> reported in the literature as </w:t>
      </w:r>
      <w:r w:rsidR="00AC2F1B" w:rsidRPr="001F1E9A">
        <w:rPr>
          <w:rFonts w:ascii="Times New Roman" w:hAnsi="Times New Roman" w:cs="Times New Roman"/>
        </w:rPr>
        <w:t xml:space="preserve">a </w:t>
      </w:r>
      <w:r w:rsidR="009A6B44" w:rsidRPr="001F1E9A">
        <w:rPr>
          <w:rFonts w:ascii="Times New Roman" w:hAnsi="Times New Roman" w:cs="Times New Roman"/>
        </w:rPr>
        <w:t>feature of HIES</w:t>
      </w:r>
      <w:r w:rsidR="00AC2F1B" w:rsidRPr="001F1E9A">
        <w:rPr>
          <w:rFonts w:ascii="Times New Roman" w:hAnsi="Times New Roman" w:cs="Times New Roman"/>
        </w:rPr>
        <w:t xml:space="preserve">, or </w:t>
      </w:r>
      <w:r w:rsidR="0035710A">
        <w:rPr>
          <w:rFonts w:ascii="Times New Roman" w:hAnsi="Times New Roman" w:cs="Times New Roman"/>
        </w:rPr>
        <w:t>those were</w:t>
      </w:r>
      <w:r w:rsidR="00401C90" w:rsidRPr="001F1E9A">
        <w:rPr>
          <w:rFonts w:ascii="Times New Roman" w:hAnsi="Times New Roman" w:cs="Times New Roman"/>
        </w:rPr>
        <w:t xml:space="preserve"> patients </w:t>
      </w:r>
      <w:r w:rsidR="00AC2F1B" w:rsidRPr="001F1E9A">
        <w:rPr>
          <w:rFonts w:ascii="Times New Roman" w:hAnsi="Times New Roman" w:cs="Times New Roman"/>
        </w:rPr>
        <w:t>who may have also had</w:t>
      </w:r>
      <w:r w:rsidR="00401C90" w:rsidRPr="001F1E9A">
        <w:rPr>
          <w:rFonts w:ascii="Times New Roman" w:hAnsi="Times New Roman" w:cs="Times New Roman"/>
        </w:rPr>
        <w:t xml:space="preserve"> previous KD</w:t>
      </w:r>
      <w:r w:rsidR="003D61CB" w:rsidRPr="001F1E9A">
        <w:rPr>
          <w:rFonts w:ascii="Times New Roman" w:hAnsi="Times New Roman" w:cs="Times New Roman"/>
        </w:rPr>
        <w:t xml:space="preserve"> </w:t>
      </w:r>
      <w:r w:rsidR="00407A86" w:rsidRPr="001F1E9A">
        <w:rPr>
          <w:rFonts w:ascii="Times New Roman" w:hAnsi="Times New Roman" w:cs="Times New Roman"/>
        </w:rPr>
        <w:t>(21</w:t>
      </w:r>
      <w:r w:rsidR="003D61CB" w:rsidRPr="001F1E9A">
        <w:rPr>
          <w:rFonts w:ascii="Times New Roman" w:hAnsi="Times New Roman" w:cs="Times New Roman"/>
        </w:rPr>
        <w:t>)</w:t>
      </w:r>
      <w:r w:rsidR="009A6B44" w:rsidRPr="001F1E9A">
        <w:rPr>
          <w:rFonts w:ascii="Times New Roman" w:hAnsi="Times New Roman" w:cs="Times New Roman"/>
        </w:rPr>
        <w:t>.</w:t>
      </w:r>
      <w:r w:rsidR="004E657B" w:rsidRPr="001F1E9A">
        <w:rPr>
          <w:rFonts w:ascii="Times New Roman" w:hAnsi="Times New Roman" w:cs="Times New Roman"/>
        </w:rPr>
        <w:t xml:space="preserve"> </w:t>
      </w:r>
      <w:r w:rsidR="006F1D3F" w:rsidRPr="001F1E9A">
        <w:rPr>
          <w:rFonts w:ascii="Times New Roman" w:hAnsi="Times New Roman" w:cs="Times New Roman"/>
        </w:rPr>
        <w:t>Vast</w:t>
      </w:r>
      <w:r w:rsidR="006E6A63" w:rsidRPr="001F1E9A">
        <w:rPr>
          <w:rFonts w:ascii="Times New Roman" w:hAnsi="Times New Roman" w:cs="Times New Roman"/>
        </w:rPr>
        <w:t xml:space="preserve"> majority of the patients with primary immunodeficiency described KD </w:t>
      </w:r>
      <w:r w:rsidR="006F1D3F" w:rsidRPr="001F1E9A">
        <w:rPr>
          <w:rFonts w:ascii="Times New Roman" w:hAnsi="Times New Roman" w:cs="Times New Roman"/>
        </w:rPr>
        <w:t xml:space="preserve">were male 87.5% </w:t>
      </w:r>
      <w:r w:rsidR="006E6A63" w:rsidRPr="001F1E9A">
        <w:rPr>
          <w:rFonts w:ascii="Times New Roman" w:hAnsi="Times New Roman" w:cs="Times New Roman"/>
        </w:rPr>
        <w:t xml:space="preserve">(19) due to the fact that three primary </w:t>
      </w:r>
      <w:r w:rsidR="005E702E" w:rsidRPr="001F1E9A">
        <w:rPr>
          <w:rFonts w:ascii="Times New Roman" w:hAnsi="Times New Roman" w:cs="Times New Roman"/>
        </w:rPr>
        <w:t>immunodeficiency</w:t>
      </w:r>
      <w:r w:rsidR="006E6A63" w:rsidRPr="001F1E9A">
        <w:rPr>
          <w:rFonts w:ascii="Times New Roman" w:hAnsi="Times New Roman" w:cs="Times New Roman"/>
        </w:rPr>
        <w:t xml:space="preserve"> disorders associated with KD are X-linked. Incomplet</w:t>
      </w:r>
      <w:r w:rsidR="00CB4416" w:rsidRPr="001F1E9A">
        <w:rPr>
          <w:rFonts w:ascii="Times New Roman" w:hAnsi="Times New Roman" w:cs="Times New Roman"/>
        </w:rPr>
        <w:t xml:space="preserve">e KD was present in 54% </w:t>
      </w:r>
      <w:r w:rsidR="006E6A63" w:rsidRPr="001F1E9A">
        <w:rPr>
          <w:rFonts w:ascii="Times New Roman" w:hAnsi="Times New Roman" w:cs="Times New Roman"/>
        </w:rPr>
        <w:t>of the patients compared to 10% described in the literature (19).</w:t>
      </w:r>
    </w:p>
    <w:p w:rsidR="009A6B44" w:rsidRPr="001F1E9A" w:rsidRDefault="007525B4" w:rsidP="001F1E9A">
      <w:pPr>
        <w:spacing w:line="360" w:lineRule="auto"/>
        <w:rPr>
          <w:rFonts w:ascii="Times New Roman" w:hAnsi="Times New Roman" w:cs="Times New Roman"/>
        </w:rPr>
      </w:pPr>
      <w:r w:rsidRPr="001F1E9A">
        <w:rPr>
          <w:rFonts w:ascii="Times New Roman" w:hAnsi="Times New Roman" w:cs="Times New Roman"/>
        </w:rPr>
        <w:t xml:space="preserve">The exact </w:t>
      </w:r>
      <w:r w:rsidR="005E702E" w:rsidRPr="001F1E9A">
        <w:rPr>
          <w:rFonts w:ascii="Times New Roman" w:hAnsi="Times New Roman" w:cs="Times New Roman"/>
        </w:rPr>
        <w:t>classification</w:t>
      </w:r>
      <w:r w:rsidRPr="001F1E9A">
        <w:rPr>
          <w:rFonts w:ascii="Times New Roman" w:hAnsi="Times New Roman" w:cs="Times New Roman"/>
        </w:rPr>
        <w:t xml:space="preserve"> of KD has long been debated, as the disease has been </w:t>
      </w:r>
      <w:r w:rsidR="005E702E" w:rsidRPr="001F1E9A">
        <w:rPr>
          <w:rFonts w:ascii="Times New Roman" w:hAnsi="Times New Roman" w:cs="Times New Roman"/>
        </w:rPr>
        <w:t>classified</w:t>
      </w:r>
      <w:r w:rsidRPr="001F1E9A">
        <w:rPr>
          <w:rFonts w:ascii="Times New Roman" w:hAnsi="Times New Roman" w:cs="Times New Roman"/>
        </w:rPr>
        <w:t xml:space="preserve"> as an infectious, autoimmune, or </w:t>
      </w:r>
      <w:proofErr w:type="spellStart"/>
      <w:r w:rsidRPr="001F1E9A">
        <w:rPr>
          <w:rFonts w:ascii="Times New Roman" w:hAnsi="Times New Roman" w:cs="Times New Roman"/>
        </w:rPr>
        <w:t>autoinfammatory</w:t>
      </w:r>
      <w:proofErr w:type="spellEnd"/>
      <w:r w:rsidRPr="001F1E9A">
        <w:rPr>
          <w:rFonts w:ascii="Times New Roman" w:hAnsi="Times New Roman" w:cs="Times New Roman"/>
        </w:rPr>
        <w:t xml:space="preserve"> disorder. There is evidence supporting all three, and they are not </w:t>
      </w:r>
      <w:r w:rsidRPr="001F1E9A">
        <w:rPr>
          <w:rFonts w:ascii="Times New Roman" w:hAnsi="Times New Roman" w:cs="Times New Roman"/>
        </w:rPr>
        <w:lastRenderedPageBreak/>
        <w:t>mutually exclusive, as the disease can be considered an infectious driven disease with an abe</w:t>
      </w:r>
      <w:r w:rsidR="00B82DB7">
        <w:rPr>
          <w:rFonts w:ascii="Times New Roman" w:hAnsi="Times New Roman" w:cs="Times New Roman"/>
        </w:rPr>
        <w:t>rrant inflammatory</w:t>
      </w:r>
      <w:r w:rsidRPr="001F1E9A">
        <w:rPr>
          <w:rFonts w:ascii="Times New Roman" w:hAnsi="Times New Roman" w:cs="Times New Roman"/>
        </w:rPr>
        <w:t xml:space="preserve"> response against self, predominantly to the arteries </w:t>
      </w:r>
      <w:r w:rsidR="00407A86" w:rsidRPr="001F1E9A">
        <w:rPr>
          <w:rFonts w:ascii="Times New Roman" w:hAnsi="Times New Roman" w:cs="Times New Roman"/>
        </w:rPr>
        <w:t>(22</w:t>
      </w:r>
      <w:r w:rsidR="00436E4E" w:rsidRPr="001F1E9A">
        <w:rPr>
          <w:rFonts w:ascii="Times New Roman" w:hAnsi="Times New Roman" w:cs="Times New Roman"/>
        </w:rPr>
        <w:t>)</w:t>
      </w:r>
      <w:r w:rsidR="00A803F3">
        <w:rPr>
          <w:rFonts w:ascii="Times New Roman" w:hAnsi="Times New Roman" w:cs="Times New Roman"/>
        </w:rPr>
        <w:t>.</w:t>
      </w:r>
      <w:r w:rsidRPr="001F1E9A">
        <w:rPr>
          <w:rFonts w:ascii="Times New Roman" w:hAnsi="Times New Roman" w:cs="Times New Roman"/>
        </w:rPr>
        <w:t xml:space="preserve">The basis of autoimmunity and hypersensitivity in some patients with primary immunodeficiency is believed to involve the inability of the host to eradicate microbial pathogens and their antigens completely through the immune pathways, resulting in an exaggerated and perpetuating inflammatory response. </w:t>
      </w:r>
      <w:r w:rsidR="004E657B" w:rsidRPr="001F1E9A">
        <w:rPr>
          <w:rFonts w:ascii="Times New Roman" w:hAnsi="Times New Roman" w:cs="Times New Roman"/>
        </w:rPr>
        <w:t xml:space="preserve"> </w:t>
      </w:r>
    </w:p>
    <w:p w:rsidR="00F83464" w:rsidRPr="001F1E9A" w:rsidRDefault="009A6B44" w:rsidP="001F1E9A">
      <w:pPr>
        <w:spacing w:line="360" w:lineRule="auto"/>
        <w:rPr>
          <w:rFonts w:ascii="Times New Roman" w:hAnsi="Times New Roman" w:cs="Times New Roman"/>
        </w:rPr>
      </w:pPr>
      <w:r w:rsidRPr="001F1E9A">
        <w:rPr>
          <w:rFonts w:ascii="Times New Roman" w:hAnsi="Times New Roman" w:cs="Times New Roman"/>
        </w:rPr>
        <w:t xml:space="preserve">The most convincing evidence that </w:t>
      </w:r>
      <w:r w:rsidR="005E702E" w:rsidRPr="001F1E9A">
        <w:rPr>
          <w:rFonts w:ascii="Times New Roman" w:hAnsi="Times New Roman" w:cs="Times New Roman"/>
        </w:rPr>
        <w:t>immunodeficiency</w:t>
      </w:r>
      <w:r w:rsidRPr="001F1E9A">
        <w:rPr>
          <w:rFonts w:ascii="Times New Roman" w:hAnsi="Times New Roman" w:cs="Times New Roman"/>
        </w:rPr>
        <w:t xml:space="preserve"> predispose to the development of KD comes from the study of adults with the disease. KD is rare in adults and it has been reported that about one-third of adult KD are ass</w:t>
      </w:r>
      <w:r w:rsidR="002D78E8" w:rsidRPr="001F1E9A">
        <w:rPr>
          <w:rFonts w:ascii="Times New Roman" w:hAnsi="Times New Roman" w:cs="Times New Roman"/>
        </w:rPr>
        <w:t xml:space="preserve">ociated with HIV infection </w:t>
      </w:r>
      <w:r w:rsidR="00407A86" w:rsidRPr="001F1E9A">
        <w:rPr>
          <w:rFonts w:ascii="Times New Roman" w:hAnsi="Times New Roman" w:cs="Times New Roman"/>
        </w:rPr>
        <w:t>(23-24</w:t>
      </w:r>
      <w:r w:rsidR="002D78E8" w:rsidRPr="001F1E9A">
        <w:rPr>
          <w:rFonts w:ascii="Times New Roman" w:hAnsi="Times New Roman" w:cs="Times New Roman"/>
        </w:rPr>
        <w:t>)</w:t>
      </w:r>
      <w:r w:rsidR="00775AC4">
        <w:rPr>
          <w:rFonts w:ascii="Times New Roman" w:hAnsi="Times New Roman" w:cs="Times New Roman"/>
        </w:rPr>
        <w:t>.</w:t>
      </w:r>
      <w:r w:rsidRPr="001F1E9A">
        <w:rPr>
          <w:rFonts w:ascii="Times New Roman" w:hAnsi="Times New Roman" w:cs="Times New Roman"/>
        </w:rPr>
        <w:t xml:space="preserve"> More than 20 cases of HIV patients with KD have been reported. The association</w:t>
      </w:r>
      <w:r w:rsidR="008A493F">
        <w:rPr>
          <w:rFonts w:ascii="Times New Roman" w:hAnsi="Times New Roman" w:cs="Times New Roman"/>
        </w:rPr>
        <w:t xml:space="preserve"> </w:t>
      </w:r>
      <w:r w:rsidRPr="001F1E9A">
        <w:rPr>
          <w:rFonts w:ascii="Times New Roman" w:hAnsi="Times New Roman" w:cs="Times New Roman"/>
        </w:rPr>
        <w:t>of</w:t>
      </w:r>
      <w:r w:rsidR="00A803F3">
        <w:rPr>
          <w:rFonts w:ascii="Times New Roman" w:hAnsi="Times New Roman" w:cs="Times New Roman"/>
        </w:rPr>
        <w:t xml:space="preserve"> </w:t>
      </w:r>
      <w:r w:rsidRPr="001F1E9A">
        <w:rPr>
          <w:rFonts w:ascii="Times New Roman" w:hAnsi="Times New Roman" w:cs="Times New Roman"/>
        </w:rPr>
        <w:t>KD with malign</w:t>
      </w:r>
      <w:r w:rsidR="00775AC4">
        <w:rPr>
          <w:rFonts w:ascii="Times New Roman" w:hAnsi="Times New Roman" w:cs="Times New Roman"/>
        </w:rPr>
        <w:t>ancy has also</w:t>
      </w:r>
      <w:r w:rsidR="00F83464" w:rsidRPr="001F1E9A">
        <w:rPr>
          <w:rFonts w:ascii="Times New Roman" w:hAnsi="Times New Roman" w:cs="Times New Roman"/>
        </w:rPr>
        <w:t xml:space="preserve"> </w:t>
      </w:r>
      <w:r w:rsidR="0077219D" w:rsidRPr="001F1E9A">
        <w:rPr>
          <w:rFonts w:ascii="Times New Roman" w:hAnsi="Times New Roman" w:cs="Times New Roman"/>
        </w:rPr>
        <w:t xml:space="preserve">been </w:t>
      </w:r>
      <w:r w:rsidR="001F1E9A">
        <w:rPr>
          <w:rFonts w:ascii="Times New Roman" w:hAnsi="Times New Roman" w:cs="Times New Roman"/>
        </w:rPr>
        <w:t>described.</w:t>
      </w:r>
      <w:r w:rsidRPr="001F1E9A">
        <w:rPr>
          <w:rFonts w:ascii="Times New Roman" w:hAnsi="Times New Roman" w:cs="Times New Roman"/>
        </w:rPr>
        <w:t xml:space="preserve"> An 11-year-old b</w:t>
      </w:r>
      <w:r w:rsidR="007D7704" w:rsidRPr="001F1E9A">
        <w:rPr>
          <w:rFonts w:ascii="Times New Roman" w:hAnsi="Times New Roman" w:cs="Times New Roman"/>
        </w:rPr>
        <w:t xml:space="preserve">oy who was diagnosed with acute </w:t>
      </w:r>
      <w:proofErr w:type="spellStart"/>
      <w:r w:rsidRPr="001F1E9A">
        <w:rPr>
          <w:rFonts w:ascii="Times New Roman" w:hAnsi="Times New Roman" w:cs="Times New Roman"/>
        </w:rPr>
        <w:t>monocytic</w:t>
      </w:r>
      <w:proofErr w:type="spellEnd"/>
      <w:r w:rsidRPr="001F1E9A">
        <w:rPr>
          <w:rFonts w:ascii="Times New Roman" w:hAnsi="Times New Roman" w:cs="Times New Roman"/>
        </w:rPr>
        <w:t xml:space="preserve"> leukemia who presented KD complicated with pericardial </w:t>
      </w:r>
      <w:r w:rsidR="005E702E" w:rsidRPr="001F1E9A">
        <w:rPr>
          <w:rFonts w:ascii="Times New Roman" w:hAnsi="Times New Roman" w:cs="Times New Roman"/>
        </w:rPr>
        <w:t>effusion</w:t>
      </w:r>
      <w:r w:rsidRPr="001F1E9A">
        <w:rPr>
          <w:rFonts w:ascii="Times New Roman" w:hAnsi="Times New Roman" w:cs="Times New Roman"/>
        </w:rPr>
        <w:t xml:space="preserve"> and left coronary dilation 1 week after chemotherapy </w:t>
      </w:r>
      <w:r w:rsidR="002D78E8" w:rsidRPr="001F1E9A">
        <w:rPr>
          <w:rFonts w:ascii="Times New Roman" w:hAnsi="Times New Roman" w:cs="Times New Roman"/>
        </w:rPr>
        <w:t>(</w:t>
      </w:r>
      <w:r w:rsidR="00407A86" w:rsidRPr="001F1E9A">
        <w:rPr>
          <w:rFonts w:ascii="Times New Roman" w:hAnsi="Times New Roman" w:cs="Times New Roman"/>
        </w:rPr>
        <w:t>25</w:t>
      </w:r>
      <w:r w:rsidR="000974DA" w:rsidRPr="001F1E9A">
        <w:rPr>
          <w:rFonts w:ascii="Times New Roman" w:hAnsi="Times New Roman" w:cs="Times New Roman"/>
        </w:rPr>
        <w:t>).</w:t>
      </w:r>
      <w:r w:rsidRPr="001F1E9A">
        <w:rPr>
          <w:rFonts w:ascii="Times New Roman" w:hAnsi="Times New Roman" w:cs="Times New Roman"/>
        </w:rPr>
        <w:t xml:space="preserve"> </w:t>
      </w:r>
      <w:r w:rsidR="00F83464" w:rsidRPr="001F1E9A">
        <w:rPr>
          <w:rFonts w:ascii="Times New Roman" w:hAnsi="Times New Roman" w:cs="Times New Roman"/>
        </w:rPr>
        <w:t>A 3 year old child with acute myeloid leukemia</w:t>
      </w:r>
      <w:r w:rsidR="00A803F3">
        <w:rPr>
          <w:rFonts w:ascii="Times New Roman" w:hAnsi="Times New Roman" w:cs="Times New Roman"/>
        </w:rPr>
        <w:t xml:space="preserve"> </w:t>
      </w:r>
      <w:r w:rsidR="00F83464" w:rsidRPr="001F1E9A">
        <w:rPr>
          <w:rFonts w:ascii="Times New Roman" w:hAnsi="Times New Roman" w:cs="Times New Roman"/>
        </w:rPr>
        <w:t xml:space="preserve">with complete KD and development of CAA, </w:t>
      </w:r>
      <w:r w:rsidR="006F1D3F" w:rsidRPr="001F1E9A">
        <w:rPr>
          <w:rFonts w:ascii="Times New Roman" w:hAnsi="Times New Roman" w:cs="Times New Roman"/>
        </w:rPr>
        <w:t xml:space="preserve">as well as 2 year old boy with </w:t>
      </w:r>
      <w:r w:rsidR="00F83464" w:rsidRPr="001F1E9A">
        <w:rPr>
          <w:rFonts w:ascii="Times New Roman" w:hAnsi="Times New Roman" w:cs="Times New Roman"/>
        </w:rPr>
        <w:t>Down syndrome and acute myeloid leukemia with incomplete KD without CAA</w:t>
      </w:r>
      <w:r w:rsidR="001F1E9A">
        <w:rPr>
          <w:rFonts w:ascii="Times New Roman" w:hAnsi="Times New Roman" w:cs="Times New Roman"/>
        </w:rPr>
        <w:t xml:space="preserve"> </w:t>
      </w:r>
      <w:r w:rsidR="00407A86" w:rsidRPr="001F1E9A">
        <w:rPr>
          <w:rFonts w:ascii="Times New Roman" w:hAnsi="Times New Roman" w:cs="Times New Roman"/>
        </w:rPr>
        <w:t>(26</w:t>
      </w:r>
      <w:r w:rsidR="00F83464" w:rsidRPr="001F1E9A">
        <w:rPr>
          <w:rFonts w:ascii="Times New Roman" w:hAnsi="Times New Roman" w:cs="Times New Roman"/>
        </w:rPr>
        <w:t>)</w:t>
      </w:r>
      <w:r w:rsidR="00A803F3">
        <w:rPr>
          <w:rFonts w:ascii="Times New Roman" w:hAnsi="Times New Roman" w:cs="Times New Roman"/>
        </w:rPr>
        <w:t xml:space="preserve"> w</w:t>
      </w:r>
      <w:r w:rsidR="007D7704" w:rsidRPr="001F1E9A">
        <w:rPr>
          <w:rFonts w:ascii="Times New Roman" w:hAnsi="Times New Roman" w:cs="Times New Roman"/>
        </w:rPr>
        <w:t>e</w:t>
      </w:r>
      <w:r w:rsidR="006F1D3F" w:rsidRPr="001F1E9A">
        <w:rPr>
          <w:rFonts w:ascii="Times New Roman" w:hAnsi="Times New Roman" w:cs="Times New Roman"/>
        </w:rPr>
        <w:t>re also reported.</w:t>
      </w:r>
    </w:p>
    <w:p w:rsidR="00BB6F18" w:rsidRPr="001F1E9A" w:rsidRDefault="009A6B44" w:rsidP="001F1E9A">
      <w:pPr>
        <w:pStyle w:val="NormalWeb"/>
        <w:shd w:val="clear" w:color="auto" w:fill="FFFFFF"/>
        <w:spacing w:line="360" w:lineRule="auto"/>
      </w:pPr>
      <w:r w:rsidRPr="001F1E9A">
        <w:t>Conclusion</w:t>
      </w:r>
    </w:p>
    <w:p w:rsidR="00113C70" w:rsidRPr="001F1E9A" w:rsidRDefault="00E6191D" w:rsidP="001F1E9A">
      <w:pPr>
        <w:spacing w:line="360" w:lineRule="auto"/>
        <w:rPr>
          <w:rFonts w:ascii="Times New Roman" w:hAnsi="Times New Roman" w:cs="Times New Roman"/>
        </w:rPr>
      </w:pPr>
      <w:r w:rsidRPr="001F1E9A">
        <w:rPr>
          <w:rFonts w:ascii="Times New Roman" w:hAnsi="Times New Roman" w:cs="Times New Roman"/>
          <w:sz w:val="24"/>
          <w:szCs w:val="24"/>
        </w:rPr>
        <w:t>In summary,</w:t>
      </w:r>
      <w:r w:rsidR="00113C70" w:rsidRPr="001F1E9A">
        <w:rPr>
          <w:rFonts w:ascii="Times New Roman" w:hAnsi="Times New Roman" w:cs="Times New Roman"/>
          <w:sz w:val="24"/>
          <w:szCs w:val="24"/>
        </w:rPr>
        <w:t xml:space="preserve"> </w:t>
      </w:r>
      <w:r w:rsidRPr="001F1E9A">
        <w:rPr>
          <w:rFonts w:ascii="Times New Roman" w:hAnsi="Times New Roman" w:cs="Times New Roman"/>
          <w:sz w:val="24"/>
          <w:szCs w:val="24"/>
        </w:rPr>
        <w:t>several immunodeficiency disorders are associated with the development of KD, thus supporting an infectious etiology of this disease</w:t>
      </w:r>
      <w:r w:rsidR="001F1E9A">
        <w:rPr>
          <w:rFonts w:ascii="Times New Roman" w:hAnsi="Times New Roman" w:cs="Times New Roman"/>
          <w:sz w:val="24"/>
          <w:szCs w:val="24"/>
        </w:rPr>
        <w:t xml:space="preserve"> which</w:t>
      </w:r>
      <w:r w:rsidR="005B53EE">
        <w:rPr>
          <w:rFonts w:ascii="Times New Roman" w:hAnsi="Times New Roman" w:cs="Times New Roman"/>
        </w:rPr>
        <w:t xml:space="preserve"> </w:t>
      </w:r>
      <w:proofErr w:type="gramStart"/>
      <w:r w:rsidR="005B53EE">
        <w:rPr>
          <w:rFonts w:ascii="Times New Roman" w:hAnsi="Times New Roman" w:cs="Times New Roman"/>
        </w:rPr>
        <w:t>involve</w:t>
      </w:r>
      <w:proofErr w:type="gramEnd"/>
      <w:r w:rsidR="00113C70" w:rsidRPr="001F1E9A">
        <w:rPr>
          <w:rFonts w:ascii="Times New Roman" w:hAnsi="Times New Roman" w:cs="Times New Roman"/>
        </w:rPr>
        <w:t xml:space="preserve"> the inability of the host to eradicate microb</w:t>
      </w:r>
      <w:r w:rsidR="00A3154C">
        <w:rPr>
          <w:rFonts w:ascii="Times New Roman" w:hAnsi="Times New Roman" w:cs="Times New Roman"/>
        </w:rPr>
        <w:t>ial pathogens</w:t>
      </w:r>
      <w:r w:rsidR="00113C70" w:rsidRPr="001F1E9A">
        <w:rPr>
          <w:rFonts w:ascii="Times New Roman" w:hAnsi="Times New Roman" w:cs="Times New Roman"/>
        </w:rPr>
        <w:t xml:space="preserve"> completely through the immune pathways, resulting in </w:t>
      </w:r>
      <w:r w:rsidR="00B3145A" w:rsidRPr="001F1E9A">
        <w:rPr>
          <w:rFonts w:ascii="Times New Roman" w:hAnsi="Times New Roman" w:cs="Times New Roman"/>
        </w:rPr>
        <w:t xml:space="preserve">an </w:t>
      </w:r>
      <w:r w:rsidR="00113C70" w:rsidRPr="001F1E9A">
        <w:rPr>
          <w:rFonts w:ascii="Times New Roman" w:hAnsi="Times New Roman" w:cs="Times New Roman"/>
        </w:rPr>
        <w:t xml:space="preserve">inflammatory response.  </w:t>
      </w:r>
      <w:r w:rsidR="00113C70" w:rsidRPr="001F1E9A">
        <w:rPr>
          <w:rFonts w:ascii="Times New Roman" w:hAnsi="Times New Roman" w:cs="Times New Roman"/>
          <w:sz w:val="24"/>
          <w:szCs w:val="24"/>
        </w:rPr>
        <w:t xml:space="preserve">In children with </w:t>
      </w:r>
      <w:r w:rsidR="00455B5C">
        <w:rPr>
          <w:rFonts w:ascii="Times New Roman" w:hAnsi="Times New Roman" w:cs="Times New Roman"/>
          <w:sz w:val="24"/>
          <w:szCs w:val="24"/>
        </w:rPr>
        <w:t>t</w:t>
      </w:r>
      <w:r w:rsidR="00087BC0">
        <w:rPr>
          <w:rFonts w:ascii="Times New Roman" w:hAnsi="Times New Roman" w:cs="Times New Roman"/>
          <w:sz w:val="24"/>
          <w:szCs w:val="24"/>
        </w:rPr>
        <w:t xml:space="preserve">ransient </w:t>
      </w:r>
      <w:proofErr w:type="spellStart"/>
      <w:r w:rsidR="00087BC0">
        <w:rPr>
          <w:rFonts w:ascii="Times New Roman" w:hAnsi="Times New Roman" w:cs="Times New Roman"/>
          <w:sz w:val="24"/>
          <w:szCs w:val="24"/>
        </w:rPr>
        <w:t>hypogammaglobulinemia</w:t>
      </w:r>
      <w:proofErr w:type="spellEnd"/>
      <w:r w:rsidR="00087BC0">
        <w:rPr>
          <w:rFonts w:ascii="Times New Roman" w:hAnsi="Times New Roman" w:cs="Times New Roman"/>
          <w:sz w:val="24"/>
          <w:szCs w:val="24"/>
        </w:rPr>
        <w:t xml:space="preserve"> </w:t>
      </w:r>
      <w:r w:rsidR="00B3145A" w:rsidRPr="001F1E9A">
        <w:rPr>
          <w:rFonts w:ascii="Times New Roman" w:hAnsi="Times New Roman" w:cs="Times New Roman"/>
          <w:sz w:val="24"/>
          <w:szCs w:val="24"/>
        </w:rPr>
        <w:t>of infancy</w:t>
      </w:r>
      <w:r w:rsidR="00455B5C">
        <w:rPr>
          <w:rFonts w:ascii="Times New Roman" w:hAnsi="Times New Roman" w:cs="Times New Roman"/>
          <w:sz w:val="24"/>
          <w:szCs w:val="24"/>
        </w:rPr>
        <w:t xml:space="preserve">, </w:t>
      </w:r>
      <w:proofErr w:type="spellStart"/>
      <w:proofErr w:type="gramStart"/>
      <w:r w:rsidR="00455B5C">
        <w:rPr>
          <w:rFonts w:ascii="Times New Roman" w:hAnsi="Times New Roman" w:cs="Times New Roman"/>
          <w:sz w:val="24"/>
          <w:szCs w:val="24"/>
        </w:rPr>
        <w:t>k</w:t>
      </w:r>
      <w:r w:rsidR="00B3145A" w:rsidRPr="001F1E9A">
        <w:rPr>
          <w:rFonts w:ascii="Times New Roman" w:hAnsi="Times New Roman" w:cs="Times New Roman"/>
          <w:sz w:val="24"/>
          <w:szCs w:val="24"/>
        </w:rPr>
        <w:t>awasaki</w:t>
      </w:r>
      <w:proofErr w:type="spellEnd"/>
      <w:proofErr w:type="gramEnd"/>
      <w:r w:rsidR="00B3145A" w:rsidRPr="001F1E9A">
        <w:rPr>
          <w:rFonts w:ascii="Times New Roman" w:hAnsi="Times New Roman" w:cs="Times New Roman"/>
          <w:sz w:val="24"/>
          <w:szCs w:val="24"/>
        </w:rPr>
        <w:t xml:space="preserve"> disease</w:t>
      </w:r>
      <w:r w:rsidR="00113C70" w:rsidRPr="001F1E9A">
        <w:rPr>
          <w:rFonts w:ascii="Times New Roman" w:hAnsi="Times New Roman" w:cs="Times New Roman"/>
          <w:sz w:val="24"/>
          <w:szCs w:val="24"/>
        </w:rPr>
        <w:t xml:space="preserve"> should be included in differential diagnosis of high grad</w:t>
      </w:r>
      <w:r w:rsidR="005356BE">
        <w:rPr>
          <w:rFonts w:ascii="Times New Roman" w:hAnsi="Times New Roman" w:cs="Times New Roman"/>
          <w:sz w:val="24"/>
          <w:szCs w:val="24"/>
        </w:rPr>
        <w:t xml:space="preserve">e prolonged fever, as diagnosis </w:t>
      </w:r>
      <w:r w:rsidR="00113C70" w:rsidRPr="001F1E9A">
        <w:rPr>
          <w:rFonts w:ascii="Times New Roman" w:hAnsi="Times New Roman" w:cs="Times New Roman"/>
          <w:sz w:val="24"/>
          <w:szCs w:val="24"/>
        </w:rPr>
        <w:t>of KD prompts immediate IVIG treatment in order to prevent coronary artery disease.</w:t>
      </w:r>
    </w:p>
    <w:p w:rsidR="00B8639A" w:rsidRPr="001F1E9A" w:rsidRDefault="00E6191D" w:rsidP="00A3154C">
      <w:pPr>
        <w:spacing w:line="360" w:lineRule="auto"/>
        <w:rPr>
          <w:rFonts w:ascii="Times New Roman" w:hAnsi="Times New Roman" w:cs="Times New Roman"/>
        </w:rPr>
      </w:pPr>
      <w:r w:rsidRPr="001F1E9A">
        <w:rPr>
          <w:rFonts w:ascii="Times New Roman" w:hAnsi="Times New Roman" w:cs="Times New Roman"/>
          <w:sz w:val="24"/>
          <w:szCs w:val="24"/>
        </w:rPr>
        <w:t xml:space="preserve"> </w:t>
      </w:r>
    </w:p>
    <w:p w:rsidR="00B8639A" w:rsidRPr="001F1E9A" w:rsidRDefault="00B8639A" w:rsidP="001F1E9A">
      <w:pPr>
        <w:pStyle w:val="NormalWeb"/>
        <w:shd w:val="clear" w:color="auto" w:fill="FFFFFF"/>
        <w:spacing w:line="360" w:lineRule="auto"/>
      </w:pPr>
      <w:r w:rsidRPr="001F1E9A">
        <w:t>Literature</w:t>
      </w:r>
    </w:p>
    <w:p w:rsidR="00B8639A" w:rsidRPr="001F1E9A" w:rsidRDefault="00B8639A" w:rsidP="001F1E9A">
      <w:pPr>
        <w:shd w:val="clear" w:color="auto" w:fill="FFFFFF"/>
        <w:spacing w:before="100" w:beforeAutospacing="1" w:after="100" w:afterAutospacing="1" w:line="360" w:lineRule="auto"/>
        <w:rPr>
          <w:rFonts w:ascii="Times New Roman" w:eastAsia="Times New Roman" w:hAnsi="Times New Roman" w:cs="Times New Roman"/>
          <w:sz w:val="24"/>
          <w:szCs w:val="24"/>
        </w:rPr>
      </w:pPr>
      <w:proofErr w:type="gramStart"/>
      <w:r w:rsidRPr="001F1E9A">
        <w:rPr>
          <w:rFonts w:ascii="Times New Roman" w:hAnsi="Times New Roman" w:cs="Times New Roman"/>
          <w:sz w:val="24"/>
          <w:szCs w:val="24"/>
        </w:rPr>
        <w:t>1</w:t>
      </w:r>
      <w:r w:rsidRPr="001F1E9A">
        <w:rPr>
          <w:rFonts w:ascii="Times New Roman" w:hAnsi="Times New Roman" w:cs="Times New Roman"/>
        </w:rPr>
        <w:t>.</w:t>
      </w:r>
      <w:r w:rsidRPr="001F1E9A">
        <w:rPr>
          <w:rFonts w:ascii="Times New Roman" w:eastAsia="Times New Roman" w:hAnsi="Times New Roman" w:cs="Times New Roman"/>
          <w:sz w:val="24"/>
          <w:szCs w:val="24"/>
        </w:rPr>
        <w:t>Kawasaki</w:t>
      </w:r>
      <w:proofErr w:type="gramEnd"/>
      <w:r w:rsidRPr="001F1E9A">
        <w:rPr>
          <w:rFonts w:ascii="Times New Roman" w:eastAsia="Times New Roman" w:hAnsi="Times New Roman" w:cs="Times New Roman"/>
          <w:sz w:val="24"/>
          <w:szCs w:val="24"/>
        </w:rPr>
        <w:t xml:space="preserve"> T. [Acute febrile </w:t>
      </w:r>
      <w:proofErr w:type="spellStart"/>
      <w:r w:rsidRPr="001F1E9A">
        <w:rPr>
          <w:rFonts w:ascii="Times New Roman" w:eastAsia="Times New Roman" w:hAnsi="Times New Roman" w:cs="Times New Roman"/>
          <w:sz w:val="24"/>
          <w:szCs w:val="24"/>
        </w:rPr>
        <w:t>mucocutaneous</w:t>
      </w:r>
      <w:proofErr w:type="spellEnd"/>
      <w:r w:rsidRPr="001F1E9A">
        <w:rPr>
          <w:rFonts w:ascii="Times New Roman" w:eastAsia="Times New Roman" w:hAnsi="Times New Roman" w:cs="Times New Roman"/>
          <w:sz w:val="24"/>
          <w:szCs w:val="24"/>
        </w:rPr>
        <w:t xml:space="preserve"> syndrome with lymphoid involvement with specific desquamation of the fingers and toes in children]. </w:t>
      </w:r>
      <w:proofErr w:type="spellStart"/>
      <w:proofErr w:type="gramStart"/>
      <w:r w:rsidRPr="001F1E9A">
        <w:rPr>
          <w:rFonts w:ascii="Times New Roman" w:eastAsia="Times New Roman" w:hAnsi="Times New Roman" w:cs="Times New Roman"/>
          <w:i/>
          <w:iCs/>
          <w:sz w:val="24"/>
          <w:szCs w:val="24"/>
        </w:rPr>
        <w:t>Arerugi</w:t>
      </w:r>
      <w:proofErr w:type="spellEnd"/>
      <w:r w:rsidRPr="001F1E9A">
        <w:rPr>
          <w:rFonts w:ascii="Times New Roman" w:eastAsia="Times New Roman" w:hAnsi="Times New Roman" w:cs="Times New Roman"/>
          <w:sz w:val="24"/>
          <w:szCs w:val="24"/>
        </w:rPr>
        <w:t>.</w:t>
      </w:r>
      <w:proofErr w:type="gramEnd"/>
      <w:r w:rsidRPr="001F1E9A">
        <w:rPr>
          <w:rFonts w:ascii="Times New Roman" w:eastAsia="Times New Roman" w:hAnsi="Times New Roman" w:cs="Times New Roman"/>
          <w:sz w:val="24"/>
          <w:szCs w:val="24"/>
        </w:rPr>
        <w:t xml:space="preserve"> 1967 Mar. 16(3):178-222. </w:t>
      </w:r>
      <w:r w:rsidR="00631CC1" w:rsidRPr="001F1E9A">
        <w:rPr>
          <w:rFonts w:ascii="Times New Roman" w:eastAsia="Times New Roman" w:hAnsi="Times New Roman" w:cs="Times New Roman"/>
          <w:sz w:val="24"/>
          <w:szCs w:val="24"/>
        </w:rPr>
        <w:t xml:space="preserve"> </w:t>
      </w:r>
    </w:p>
    <w:p w:rsidR="00B8639A" w:rsidRPr="001F1E9A" w:rsidRDefault="00EF0671" w:rsidP="001F1E9A">
      <w:pPr>
        <w:shd w:val="clear" w:color="auto" w:fill="FFFFFF"/>
        <w:spacing w:before="100" w:beforeAutospacing="1" w:after="100" w:afterAutospacing="1" w:line="360" w:lineRule="auto"/>
        <w:rPr>
          <w:rFonts w:ascii="Times New Roman" w:eastAsia="Times New Roman" w:hAnsi="Times New Roman" w:cs="Times New Roman"/>
          <w:sz w:val="24"/>
          <w:szCs w:val="24"/>
        </w:rPr>
      </w:pPr>
      <w:proofErr w:type="gramStart"/>
      <w:r w:rsidRPr="001F1E9A">
        <w:rPr>
          <w:rFonts w:ascii="Times New Roman" w:eastAsia="Times New Roman" w:hAnsi="Times New Roman" w:cs="Times New Roman"/>
          <w:sz w:val="24"/>
          <w:szCs w:val="24"/>
        </w:rPr>
        <w:t>2.</w:t>
      </w:r>
      <w:r w:rsidR="00B8639A" w:rsidRPr="001F1E9A">
        <w:rPr>
          <w:rFonts w:ascii="Times New Roman" w:eastAsia="Times New Roman" w:hAnsi="Times New Roman" w:cs="Times New Roman"/>
          <w:sz w:val="24"/>
          <w:szCs w:val="24"/>
        </w:rPr>
        <w:t>Son</w:t>
      </w:r>
      <w:proofErr w:type="gramEnd"/>
      <w:r w:rsidR="00B8639A" w:rsidRPr="001F1E9A">
        <w:rPr>
          <w:rFonts w:ascii="Times New Roman" w:eastAsia="Times New Roman" w:hAnsi="Times New Roman" w:cs="Times New Roman"/>
          <w:sz w:val="24"/>
          <w:szCs w:val="24"/>
        </w:rPr>
        <w:t xml:space="preserve"> MBF, </w:t>
      </w:r>
      <w:proofErr w:type="spellStart"/>
      <w:r w:rsidR="00B8639A" w:rsidRPr="001F1E9A">
        <w:rPr>
          <w:rFonts w:ascii="Times New Roman" w:eastAsia="Times New Roman" w:hAnsi="Times New Roman" w:cs="Times New Roman"/>
          <w:sz w:val="24"/>
          <w:szCs w:val="24"/>
        </w:rPr>
        <w:t>Newburger</w:t>
      </w:r>
      <w:proofErr w:type="spellEnd"/>
      <w:r w:rsidR="00B8639A" w:rsidRPr="001F1E9A">
        <w:rPr>
          <w:rFonts w:ascii="Times New Roman" w:eastAsia="Times New Roman" w:hAnsi="Times New Roman" w:cs="Times New Roman"/>
          <w:sz w:val="24"/>
          <w:szCs w:val="24"/>
        </w:rPr>
        <w:t xml:space="preserve"> JW. </w:t>
      </w:r>
      <w:proofErr w:type="gramStart"/>
      <w:r w:rsidR="00B8639A" w:rsidRPr="001F1E9A">
        <w:rPr>
          <w:rFonts w:ascii="Times New Roman" w:eastAsia="Times New Roman" w:hAnsi="Times New Roman" w:cs="Times New Roman"/>
          <w:sz w:val="24"/>
          <w:szCs w:val="24"/>
        </w:rPr>
        <w:t>Kawasaki Disease.</w:t>
      </w:r>
      <w:proofErr w:type="gramEnd"/>
      <w:r w:rsidR="00B8639A" w:rsidRPr="001F1E9A">
        <w:rPr>
          <w:rFonts w:ascii="Times New Roman" w:eastAsia="Times New Roman" w:hAnsi="Times New Roman" w:cs="Times New Roman"/>
          <w:sz w:val="24"/>
          <w:szCs w:val="24"/>
        </w:rPr>
        <w:t> </w:t>
      </w:r>
      <w:proofErr w:type="spellStart"/>
      <w:r w:rsidR="00B8639A" w:rsidRPr="001F1E9A">
        <w:rPr>
          <w:rFonts w:ascii="Times New Roman" w:eastAsia="Times New Roman" w:hAnsi="Times New Roman" w:cs="Times New Roman"/>
          <w:i/>
          <w:iCs/>
          <w:sz w:val="24"/>
          <w:szCs w:val="24"/>
        </w:rPr>
        <w:t>Pediatr</w:t>
      </w:r>
      <w:proofErr w:type="spellEnd"/>
      <w:r w:rsidR="00B8639A" w:rsidRPr="001F1E9A">
        <w:rPr>
          <w:rFonts w:ascii="Times New Roman" w:eastAsia="Times New Roman" w:hAnsi="Times New Roman" w:cs="Times New Roman"/>
          <w:i/>
          <w:iCs/>
          <w:sz w:val="24"/>
          <w:szCs w:val="24"/>
        </w:rPr>
        <w:t xml:space="preserve"> Rev</w:t>
      </w:r>
      <w:r w:rsidR="00B8639A" w:rsidRPr="001F1E9A">
        <w:rPr>
          <w:rFonts w:ascii="Times New Roman" w:eastAsia="Times New Roman" w:hAnsi="Times New Roman" w:cs="Times New Roman"/>
          <w:sz w:val="24"/>
          <w:szCs w:val="24"/>
        </w:rPr>
        <w:t>. 2018 Feb. 39 (2):78-90. </w:t>
      </w:r>
      <w:r w:rsidR="00631CC1" w:rsidRPr="001F1E9A">
        <w:rPr>
          <w:rFonts w:ascii="Times New Roman" w:eastAsia="Times New Roman" w:hAnsi="Times New Roman" w:cs="Times New Roman"/>
          <w:sz w:val="24"/>
          <w:szCs w:val="24"/>
        </w:rPr>
        <w:t xml:space="preserve"> </w:t>
      </w:r>
    </w:p>
    <w:p w:rsidR="00B8639A" w:rsidRPr="001F1E9A" w:rsidRDefault="00EF0671" w:rsidP="001F1E9A">
      <w:pPr>
        <w:spacing w:line="360" w:lineRule="auto"/>
        <w:rPr>
          <w:rFonts w:ascii="Times New Roman" w:eastAsia="Times New Roman" w:hAnsi="Times New Roman" w:cs="Times New Roman"/>
          <w:sz w:val="24"/>
          <w:szCs w:val="24"/>
        </w:rPr>
      </w:pPr>
      <w:proofErr w:type="gramStart"/>
      <w:r w:rsidRPr="001F1E9A">
        <w:rPr>
          <w:rFonts w:ascii="Times New Roman" w:eastAsia="Times New Roman" w:hAnsi="Times New Roman" w:cs="Times New Roman"/>
          <w:sz w:val="24"/>
          <w:szCs w:val="24"/>
        </w:rPr>
        <w:lastRenderedPageBreak/>
        <w:t>3.</w:t>
      </w:r>
      <w:r w:rsidR="00B8639A" w:rsidRPr="001F1E9A">
        <w:rPr>
          <w:rFonts w:ascii="Times New Roman" w:eastAsia="Times New Roman" w:hAnsi="Times New Roman" w:cs="Times New Roman"/>
          <w:sz w:val="24"/>
          <w:szCs w:val="24"/>
        </w:rPr>
        <w:t>McCrindle</w:t>
      </w:r>
      <w:proofErr w:type="gramEnd"/>
      <w:r w:rsidR="00B8639A" w:rsidRPr="001F1E9A">
        <w:rPr>
          <w:rFonts w:ascii="Times New Roman" w:eastAsia="Times New Roman" w:hAnsi="Times New Roman" w:cs="Times New Roman"/>
          <w:sz w:val="24"/>
          <w:szCs w:val="24"/>
        </w:rPr>
        <w:t xml:space="preserve"> BW, Rowley AH, </w:t>
      </w:r>
      <w:proofErr w:type="spellStart"/>
      <w:r w:rsidR="00B8639A" w:rsidRPr="001F1E9A">
        <w:rPr>
          <w:rFonts w:ascii="Times New Roman" w:eastAsia="Times New Roman" w:hAnsi="Times New Roman" w:cs="Times New Roman"/>
          <w:sz w:val="24"/>
          <w:szCs w:val="24"/>
        </w:rPr>
        <w:t>Newburger</w:t>
      </w:r>
      <w:proofErr w:type="spellEnd"/>
      <w:r w:rsidR="00B8639A" w:rsidRPr="001F1E9A">
        <w:rPr>
          <w:rFonts w:ascii="Times New Roman" w:eastAsia="Times New Roman" w:hAnsi="Times New Roman" w:cs="Times New Roman"/>
          <w:sz w:val="24"/>
          <w:szCs w:val="24"/>
        </w:rPr>
        <w:t xml:space="preserve"> JW et al. Diagnosis, Treatment, and Long-Term Management of Kawasaki Disease: A Scientific Statement for Health Professionals From the American Heart Association. </w:t>
      </w:r>
      <w:proofErr w:type="gramStart"/>
      <w:r w:rsidR="00B8639A" w:rsidRPr="001F1E9A">
        <w:rPr>
          <w:rFonts w:ascii="Times New Roman" w:eastAsia="Times New Roman" w:hAnsi="Times New Roman" w:cs="Times New Roman"/>
          <w:i/>
          <w:iCs/>
          <w:sz w:val="24"/>
          <w:szCs w:val="24"/>
        </w:rPr>
        <w:t>Circulation</w:t>
      </w:r>
      <w:r w:rsidR="00B8639A" w:rsidRPr="001F1E9A">
        <w:rPr>
          <w:rFonts w:ascii="Times New Roman" w:eastAsia="Times New Roman" w:hAnsi="Times New Roman" w:cs="Times New Roman"/>
          <w:sz w:val="24"/>
          <w:szCs w:val="24"/>
        </w:rPr>
        <w:t>.</w:t>
      </w:r>
      <w:proofErr w:type="gramEnd"/>
      <w:r w:rsidR="00B8639A" w:rsidRPr="001F1E9A">
        <w:rPr>
          <w:rFonts w:ascii="Times New Roman" w:eastAsia="Times New Roman" w:hAnsi="Times New Roman" w:cs="Times New Roman"/>
          <w:sz w:val="24"/>
          <w:szCs w:val="24"/>
        </w:rPr>
        <w:t xml:space="preserve"> </w:t>
      </w:r>
      <w:proofErr w:type="gramStart"/>
      <w:r w:rsidR="00B8639A" w:rsidRPr="001F1E9A">
        <w:rPr>
          <w:rFonts w:ascii="Times New Roman" w:eastAsia="Times New Roman" w:hAnsi="Times New Roman" w:cs="Times New Roman"/>
          <w:sz w:val="24"/>
          <w:szCs w:val="24"/>
        </w:rPr>
        <w:t>2017 Apr 25.</w:t>
      </w:r>
      <w:proofErr w:type="gramEnd"/>
      <w:r w:rsidR="00B8639A" w:rsidRPr="001F1E9A">
        <w:rPr>
          <w:rFonts w:ascii="Times New Roman" w:eastAsia="Times New Roman" w:hAnsi="Times New Roman" w:cs="Times New Roman"/>
          <w:sz w:val="24"/>
          <w:szCs w:val="24"/>
        </w:rPr>
        <w:t xml:space="preserve"> 135 (17):e927-e999. </w:t>
      </w:r>
      <w:r w:rsidR="00631CC1" w:rsidRPr="001F1E9A">
        <w:rPr>
          <w:rFonts w:ascii="Times New Roman" w:eastAsia="Times New Roman" w:hAnsi="Times New Roman" w:cs="Times New Roman"/>
          <w:sz w:val="24"/>
          <w:szCs w:val="24"/>
        </w:rPr>
        <w:t xml:space="preserve"> </w:t>
      </w:r>
    </w:p>
    <w:p w:rsidR="00B8639A" w:rsidRPr="001F1E9A" w:rsidRDefault="00EF0671" w:rsidP="001F1E9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1F1E9A">
        <w:rPr>
          <w:rFonts w:ascii="Times New Roman" w:eastAsia="Times New Roman" w:hAnsi="Times New Roman" w:cs="Times New Roman"/>
          <w:sz w:val="24"/>
          <w:szCs w:val="24"/>
        </w:rPr>
        <w:t xml:space="preserve">4. </w:t>
      </w:r>
      <w:proofErr w:type="spellStart"/>
      <w:r w:rsidR="00B8639A" w:rsidRPr="001F1E9A">
        <w:rPr>
          <w:rFonts w:ascii="Times New Roman" w:eastAsia="Times New Roman" w:hAnsi="Times New Roman" w:cs="Times New Roman"/>
          <w:sz w:val="24"/>
          <w:szCs w:val="24"/>
        </w:rPr>
        <w:t>Onouchi</w:t>
      </w:r>
      <w:proofErr w:type="spellEnd"/>
      <w:r w:rsidR="00B8639A" w:rsidRPr="001F1E9A">
        <w:rPr>
          <w:rFonts w:ascii="Times New Roman" w:eastAsia="Times New Roman" w:hAnsi="Times New Roman" w:cs="Times New Roman"/>
          <w:sz w:val="24"/>
          <w:szCs w:val="24"/>
        </w:rPr>
        <w:t xml:space="preserve"> Y. Susceptibility genes for Kawasaki disease. </w:t>
      </w:r>
      <w:r w:rsidR="00B8639A" w:rsidRPr="001F1E9A">
        <w:rPr>
          <w:rFonts w:ascii="Times New Roman" w:eastAsia="Times New Roman" w:hAnsi="Times New Roman" w:cs="Times New Roman"/>
          <w:i/>
          <w:iCs/>
          <w:sz w:val="24"/>
          <w:szCs w:val="24"/>
        </w:rPr>
        <w:t xml:space="preserve">Nihon </w:t>
      </w:r>
      <w:proofErr w:type="spellStart"/>
      <w:r w:rsidR="00B8639A" w:rsidRPr="001F1E9A">
        <w:rPr>
          <w:rFonts w:ascii="Times New Roman" w:eastAsia="Times New Roman" w:hAnsi="Times New Roman" w:cs="Times New Roman"/>
          <w:i/>
          <w:iCs/>
          <w:sz w:val="24"/>
          <w:szCs w:val="24"/>
        </w:rPr>
        <w:t>Rinsho</w:t>
      </w:r>
      <w:proofErr w:type="spellEnd"/>
      <w:r w:rsidR="00B8639A" w:rsidRPr="001F1E9A">
        <w:rPr>
          <w:rFonts w:ascii="Times New Roman" w:eastAsia="Times New Roman" w:hAnsi="Times New Roman" w:cs="Times New Roman"/>
          <w:sz w:val="24"/>
          <w:szCs w:val="24"/>
        </w:rPr>
        <w:t>. 2014 Sep. 72(9):1554-60. </w:t>
      </w:r>
      <w:r w:rsidR="00631CC1" w:rsidRPr="001F1E9A">
        <w:rPr>
          <w:rFonts w:ascii="Times New Roman" w:eastAsia="Times New Roman" w:hAnsi="Times New Roman" w:cs="Times New Roman"/>
          <w:sz w:val="24"/>
          <w:szCs w:val="24"/>
        </w:rPr>
        <w:t xml:space="preserve"> </w:t>
      </w:r>
    </w:p>
    <w:p w:rsidR="00694AE3" w:rsidRPr="001F1E9A" w:rsidRDefault="00694AE3" w:rsidP="001F1E9A">
      <w:pPr>
        <w:shd w:val="clear" w:color="auto" w:fill="FFFFFF"/>
        <w:spacing w:before="166" w:after="166" w:line="360" w:lineRule="auto"/>
        <w:rPr>
          <w:rFonts w:ascii="Times New Roman" w:hAnsi="Times New Roman" w:cs="Times New Roman"/>
          <w:sz w:val="24"/>
          <w:szCs w:val="24"/>
          <w:shd w:val="clear" w:color="auto" w:fill="FFFFFF"/>
        </w:rPr>
      </w:pPr>
      <w:r w:rsidRPr="001F1E9A">
        <w:rPr>
          <w:rFonts w:ascii="Times New Roman" w:hAnsi="Times New Roman" w:cs="Times New Roman"/>
          <w:sz w:val="24"/>
          <w:szCs w:val="24"/>
        </w:rPr>
        <w:t>5.</w:t>
      </w:r>
      <w:r w:rsidRPr="001F1E9A">
        <w:rPr>
          <w:rFonts w:ascii="Times New Roman" w:eastAsia="Times New Roman" w:hAnsi="Times New Roman" w:cs="Times New Roman"/>
          <w:sz w:val="24"/>
          <w:szCs w:val="24"/>
        </w:rPr>
        <w:t xml:space="preserve"> Angel A. </w:t>
      </w:r>
      <w:proofErr w:type="spellStart"/>
      <w:r w:rsidRPr="001F1E9A">
        <w:rPr>
          <w:rFonts w:ascii="Times New Roman" w:eastAsia="Times New Roman" w:hAnsi="Times New Roman" w:cs="Times New Roman"/>
          <w:sz w:val="24"/>
          <w:szCs w:val="24"/>
        </w:rPr>
        <w:t>Justiz</w:t>
      </w:r>
      <w:proofErr w:type="spellEnd"/>
      <w:r w:rsidRPr="001F1E9A">
        <w:rPr>
          <w:rFonts w:ascii="Times New Roman" w:eastAsia="Times New Roman" w:hAnsi="Times New Roman" w:cs="Times New Roman"/>
          <w:sz w:val="24"/>
          <w:szCs w:val="24"/>
        </w:rPr>
        <w:t xml:space="preserve"> </w:t>
      </w:r>
      <w:proofErr w:type="spellStart"/>
      <w:r w:rsidRPr="001F1E9A">
        <w:rPr>
          <w:rFonts w:ascii="Times New Roman" w:eastAsia="Times New Roman" w:hAnsi="Times New Roman" w:cs="Times New Roman"/>
          <w:sz w:val="24"/>
          <w:szCs w:val="24"/>
        </w:rPr>
        <w:t>Vaillant</w:t>
      </w:r>
      <w:proofErr w:type="spellEnd"/>
      <w:r w:rsidRPr="001F1E9A">
        <w:rPr>
          <w:rFonts w:ascii="Times New Roman" w:eastAsia="Times New Roman" w:hAnsi="Times New Roman" w:cs="Times New Roman"/>
          <w:sz w:val="24"/>
          <w:szCs w:val="24"/>
        </w:rPr>
        <w:t>; </w:t>
      </w:r>
      <w:proofErr w:type="spellStart"/>
      <w:r w:rsidRPr="001F1E9A">
        <w:rPr>
          <w:rFonts w:ascii="Times New Roman" w:eastAsia="Times New Roman" w:hAnsi="Times New Roman" w:cs="Times New Roman"/>
          <w:sz w:val="24"/>
          <w:szCs w:val="24"/>
        </w:rPr>
        <w:t>Allecia</w:t>
      </w:r>
      <w:proofErr w:type="spellEnd"/>
      <w:r w:rsidRPr="001F1E9A">
        <w:rPr>
          <w:rFonts w:ascii="Times New Roman" w:eastAsia="Times New Roman" w:hAnsi="Times New Roman" w:cs="Times New Roman"/>
          <w:sz w:val="24"/>
          <w:szCs w:val="24"/>
        </w:rPr>
        <w:t xml:space="preserve"> M. </w:t>
      </w:r>
      <w:proofErr w:type="spellStart"/>
      <w:r w:rsidRPr="001F1E9A">
        <w:rPr>
          <w:rFonts w:ascii="Times New Roman" w:eastAsia="Times New Roman" w:hAnsi="Times New Roman" w:cs="Times New Roman"/>
          <w:sz w:val="24"/>
          <w:szCs w:val="24"/>
        </w:rPr>
        <w:t>Wilson.</w:t>
      </w:r>
      <w:r w:rsidRPr="001F1E9A">
        <w:rPr>
          <w:rFonts w:ascii="Times New Roman" w:hAnsi="Times New Roman" w:cs="Times New Roman"/>
          <w:sz w:val="24"/>
          <w:szCs w:val="24"/>
          <w:shd w:val="clear" w:color="auto" w:fill="FFFFFF"/>
        </w:rPr>
        <w:t>T</w:t>
      </w:r>
      <w:r w:rsidRPr="001F1E9A">
        <w:rPr>
          <w:rFonts w:ascii="Times New Roman" w:eastAsia="Times New Roman" w:hAnsi="Times New Roman" w:cs="Times New Roman"/>
          <w:kern w:val="36"/>
          <w:sz w:val="24"/>
          <w:szCs w:val="24"/>
        </w:rPr>
        <w:t>ransient</w:t>
      </w:r>
      <w:proofErr w:type="spellEnd"/>
      <w:r w:rsidRPr="001F1E9A">
        <w:rPr>
          <w:rFonts w:ascii="Times New Roman" w:eastAsia="Times New Roman" w:hAnsi="Times New Roman" w:cs="Times New Roman"/>
          <w:kern w:val="36"/>
          <w:sz w:val="24"/>
          <w:szCs w:val="24"/>
        </w:rPr>
        <w:t xml:space="preserve"> </w:t>
      </w:r>
      <w:proofErr w:type="spellStart"/>
      <w:r w:rsidRPr="001F1E9A">
        <w:rPr>
          <w:rFonts w:ascii="Times New Roman" w:eastAsia="Times New Roman" w:hAnsi="Times New Roman" w:cs="Times New Roman"/>
          <w:kern w:val="36"/>
          <w:sz w:val="24"/>
          <w:szCs w:val="24"/>
        </w:rPr>
        <w:t>Hypogammaglobulinemia</w:t>
      </w:r>
      <w:proofErr w:type="spellEnd"/>
      <w:r w:rsidRPr="001F1E9A">
        <w:rPr>
          <w:rFonts w:ascii="Times New Roman" w:eastAsia="Times New Roman" w:hAnsi="Times New Roman" w:cs="Times New Roman"/>
          <w:kern w:val="36"/>
          <w:sz w:val="24"/>
          <w:szCs w:val="24"/>
        </w:rPr>
        <w:t xml:space="preserve"> of Infancy</w:t>
      </w:r>
      <w:r w:rsidRPr="001F1E9A">
        <w:rPr>
          <w:rFonts w:ascii="Times New Roman" w:hAnsi="Times New Roman" w:cs="Times New Roman"/>
          <w:sz w:val="24"/>
          <w:szCs w:val="24"/>
          <w:shd w:val="clear" w:color="auto" w:fill="FFFFFF"/>
        </w:rPr>
        <w:t xml:space="preserve"> Treasure</w:t>
      </w:r>
      <w:r w:rsidRPr="001F1E9A">
        <w:rPr>
          <w:rFonts w:ascii="Times New Roman" w:hAnsi="Times New Roman" w:cs="Times New Roman"/>
          <w:b/>
          <w:sz w:val="24"/>
          <w:szCs w:val="24"/>
          <w:shd w:val="clear" w:color="auto" w:fill="FFFFFF"/>
        </w:rPr>
        <w:t xml:space="preserve"> </w:t>
      </w:r>
      <w:r w:rsidRPr="001F1E9A">
        <w:rPr>
          <w:rFonts w:ascii="Times New Roman" w:hAnsi="Times New Roman" w:cs="Times New Roman"/>
          <w:sz w:val="24"/>
          <w:szCs w:val="24"/>
          <w:shd w:val="clear" w:color="auto" w:fill="FFFFFF"/>
        </w:rPr>
        <w:t>Island (FL): </w:t>
      </w:r>
      <w:proofErr w:type="spellStart"/>
      <w:r w:rsidR="00B52B52">
        <w:fldChar w:fldCharType="begin"/>
      </w:r>
      <w:r w:rsidR="00B52B52">
        <w:instrText xml:space="preserve"> HYPERLINK "https://www.statpearls.com/" </w:instrText>
      </w:r>
      <w:r w:rsidR="00B52B52">
        <w:fldChar w:fldCharType="separate"/>
      </w:r>
      <w:r w:rsidRPr="001F1E9A">
        <w:rPr>
          <w:rStyle w:val="Hyperlink"/>
          <w:rFonts w:ascii="Times New Roman" w:hAnsi="Times New Roman" w:cs="Times New Roman"/>
          <w:color w:val="auto"/>
          <w:sz w:val="24"/>
          <w:szCs w:val="24"/>
          <w:u w:val="none"/>
          <w:shd w:val="clear" w:color="auto" w:fill="FFFFFF"/>
        </w:rPr>
        <w:t>StatPearls</w:t>
      </w:r>
      <w:proofErr w:type="spellEnd"/>
      <w:r w:rsidRPr="001F1E9A">
        <w:rPr>
          <w:rStyle w:val="Hyperlink"/>
          <w:rFonts w:ascii="Times New Roman" w:hAnsi="Times New Roman" w:cs="Times New Roman"/>
          <w:color w:val="auto"/>
          <w:sz w:val="24"/>
          <w:szCs w:val="24"/>
          <w:u w:val="none"/>
          <w:shd w:val="clear" w:color="auto" w:fill="FFFFFF"/>
        </w:rPr>
        <w:t xml:space="preserve"> Publishing</w:t>
      </w:r>
      <w:r w:rsidR="00B52B52">
        <w:rPr>
          <w:rStyle w:val="Hyperlink"/>
          <w:rFonts w:ascii="Times New Roman" w:hAnsi="Times New Roman" w:cs="Times New Roman"/>
          <w:color w:val="auto"/>
          <w:sz w:val="24"/>
          <w:szCs w:val="24"/>
          <w:u w:val="none"/>
          <w:shd w:val="clear" w:color="auto" w:fill="FFFFFF"/>
        </w:rPr>
        <w:fldChar w:fldCharType="end"/>
      </w:r>
      <w:r w:rsidRPr="001F1E9A">
        <w:rPr>
          <w:rFonts w:ascii="Times New Roman" w:hAnsi="Times New Roman" w:cs="Times New Roman"/>
          <w:sz w:val="24"/>
          <w:szCs w:val="24"/>
          <w:shd w:val="clear" w:color="auto" w:fill="FFFFFF"/>
        </w:rPr>
        <w:t>; 2020 Jan</w:t>
      </w:r>
    </w:p>
    <w:p w:rsidR="00694AE3" w:rsidRPr="001F1E9A" w:rsidRDefault="00694AE3" w:rsidP="001F1E9A">
      <w:pPr>
        <w:shd w:val="clear" w:color="auto" w:fill="FFFFFF"/>
        <w:spacing w:after="0" w:line="360" w:lineRule="auto"/>
        <w:textAlignment w:val="top"/>
        <w:rPr>
          <w:rFonts w:ascii="Times New Roman" w:hAnsi="Times New Roman" w:cs="Times New Roman"/>
          <w:sz w:val="20"/>
          <w:szCs w:val="20"/>
          <w:shd w:val="clear" w:color="auto" w:fill="FFFFFF"/>
        </w:rPr>
      </w:pPr>
    </w:p>
    <w:p w:rsidR="00694AE3" w:rsidRPr="001F1E9A" w:rsidRDefault="00694AE3" w:rsidP="001F1E9A">
      <w:pPr>
        <w:shd w:val="clear" w:color="auto" w:fill="FFFFFF"/>
        <w:spacing w:after="0" w:line="360" w:lineRule="auto"/>
        <w:textAlignment w:val="top"/>
        <w:rPr>
          <w:rFonts w:ascii="Times New Roman" w:eastAsia="Times New Roman" w:hAnsi="Times New Roman" w:cs="Times New Roman"/>
          <w:sz w:val="24"/>
          <w:szCs w:val="24"/>
        </w:rPr>
      </w:pPr>
      <w:proofErr w:type="gramStart"/>
      <w:r w:rsidRPr="001F1E9A">
        <w:rPr>
          <w:rFonts w:ascii="Times New Roman" w:hAnsi="Times New Roman" w:cs="Times New Roman"/>
          <w:sz w:val="20"/>
          <w:szCs w:val="20"/>
          <w:shd w:val="clear" w:color="auto" w:fill="FFFFFF"/>
        </w:rPr>
        <w:t>6.</w:t>
      </w:r>
      <w:r w:rsidRPr="001F1E9A">
        <w:rPr>
          <w:rFonts w:ascii="Times New Roman" w:eastAsia="Times New Roman" w:hAnsi="Times New Roman" w:cs="Times New Roman"/>
          <w:sz w:val="24"/>
          <w:szCs w:val="24"/>
        </w:rPr>
        <w:t>Dalal</w:t>
      </w:r>
      <w:proofErr w:type="gramEnd"/>
      <w:r w:rsidRPr="001F1E9A">
        <w:rPr>
          <w:rFonts w:ascii="Times New Roman" w:eastAsia="Times New Roman" w:hAnsi="Times New Roman" w:cs="Times New Roman"/>
          <w:sz w:val="24"/>
          <w:szCs w:val="24"/>
        </w:rPr>
        <w:t xml:space="preserve"> I, Reid B, </w:t>
      </w:r>
      <w:proofErr w:type="spellStart"/>
      <w:r w:rsidRPr="001F1E9A">
        <w:rPr>
          <w:rFonts w:ascii="Times New Roman" w:eastAsia="Times New Roman" w:hAnsi="Times New Roman" w:cs="Times New Roman"/>
          <w:sz w:val="24"/>
          <w:szCs w:val="24"/>
        </w:rPr>
        <w:t>Nisbet</w:t>
      </w:r>
      <w:proofErr w:type="spellEnd"/>
      <w:r w:rsidRPr="001F1E9A">
        <w:rPr>
          <w:rFonts w:ascii="Times New Roman" w:eastAsia="Times New Roman" w:hAnsi="Times New Roman" w:cs="Times New Roman"/>
          <w:sz w:val="24"/>
          <w:szCs w:val="24"/>
        </w:rPr>
        <w:t xml:space="preserve">-Brown E, </w:t>
      </w:r>
      <w:proofErr w:type="spellStart"/>
      <w:r w:rsidRPr="001F1E9A">
        <w:rPr>
          <w:rFonts w:ascii="Times New Roman" w:eastAsia="Times New Roman" w:hAnsi="Times New Roman" w:cs="Times New Roman"/>
          <w:sz w:val="24"/>
          <w:szCs w:val="24"/>
        </w:rPr>
        <w:t>Roifman</w:t>
      </w:r>
      <w:proofErr w:type="spellEnd"/>
      <w:r w:rsidRPr="001F1E9A">
        <w:rPr>
          <w:rFonts w:ascii="Times New Roman" w:eastAsia="Times New Roman" w:hAnsi="Times New Roman" w:cs="Times New Roman"/>
          <w:sz w:val="24"/>
          <w:szCs w:val="24"/>
        </w:rPr>
        <w:t xml:space="preserve"> CM. </w:t>
      </w:r>
      <w:proofErr w:type="gramStart"/>
      <w:r w:rsidRPr="001F1E9A">
        <w:rPr>
          <w:rFonts w:ascii="Times New Roman" w:eastAsia="Times New Roman" w:hAnsi="Times New Roman" w:cs="Times New Roman"/>
          <w:sz w:val="24"/>
          <w:szCs w:val="24"/>
        </w:rPr>
        <w:t xml:space="preserve">The outcome of patients with </w:t>
      </w:r>
      <w:proofErr w:type="spellStart"/>
      <w:r w:rsidRPr="001F1E9A">
        <w:rPr>
          <w:rFonts w:ascii="Times New Roman" w:eastAsia="Times New Roman" w:hAnsi="Times New Roman" w:cs="Times New Roman"/>
          <w:sz w:val="24"/>
          <w:szCs w:val="24"/>
        </w:rPr>
        <w:t>hypogammaglobulinemia</w:t>
      </w:r>
      <w:proofErr w:type="spellEnd"/>
      <w:r w:rsidRPr="001F1E9A">
        <w:rPr>
          <w:rFonts w:ascii="Times New Roman" w:eastAsia="Times New Roman" w:hAnsi="Times New Roman" w:cs="Times New Roman"/>
          <w:sz w:val="24"/>
          <w:szCs w:val="24"/>
        </w:rPr>
        <w:t xml:space="preserve"> in infancy and early childhood.</w:t>
      </w:r>
      <w:proofErr w:type="gramEnd"/>
      <w:r w:rsidRPr="001F1E9A">
        <w:rPr>
          <w:rFonts w:ascii="Times New Roman" w:eastAsia="Times New Roman" w:hAnsi="Times New Roman" w:cs="Times New Roman"/>
          <w:sz w:val="24"/>
          <w:szCs w:val="24"/>
        </w:rPr>
        <w:t> </w:t>
      </w:r>
      <w:proofErr w:type="gramStart"/>
      <w:r w:rsidRPr="001F1E9A">
        <w:rPr>
          <w:rFonts w:ascii="Times New Roman" w:eastAsia="Times New Roman" w:hAnsi="Times New Roman" w:cs="Times New Roman"/>
          <w:sz w:val="24"/>
          <w:szCs w:val="24"/>
        </w:rPr>
        <w:t xml:space="preserve">J </w:t>
      </w:r>
      <w:proofErr w:type="spellStart"/>
      <w:r w:rsidRPr="001F1E9A">
        <w:rPr>
          <w:rFonts w:ascii="Times New Roman" w:eastAsia="Times New Roman" w:hAnsi="Times New Roman" w:cs="Times New Roman"/>
          <w:sz w:val="24"/>
          <w:szCs w:val="24"/>
        </w:rPr>
        <w:t>Pediatr</w:t>
      </w:r>
      <w:proofErr w:type="spellEnd"/>
      <w:r w:rsidRPr="001F1E9A">
        <w:rPr>
          <w:rFonts w:ascii="Times New Roman" w:eastAsia="Times New Roman" w:hAnsi="Times New Roman" w:cs="Times New Roman"/>
          <w:sz w:val="24"/>
          <w:szCs w:val="24"/>
        </w:rPr>
        <w:t>.</w:t>
      </w:r>
      <w:proofErr w:type="gramEnd"/>
      <w:r w:rsidR="00631CC1">
        <w:rPr>
          <w:rFonts w:ascii="Times New Roman" w:eastAsia="Times New Roman" w:hAnsi="Times New Roman" w:cs="Times New Roman"/>
          <w:sz w:val="24"/>
          <w:szCs w:val="24"/>
        </w:rPr>
        <w:t> 1998 Jul</w:t>
      </w:r>
      <w:proofErr w:type="gramStart"/>
      <w:r w:rsidR="00631CC1">
        <w:rPr>
          <w:rFonts w:ascii="Times New Roman" w:eastAsia="Times New Roman" w:hAnsi="Times New Roman" w:cs="Times New Roman"/>
          <w:sz w:val="24"/>
          <w:szCs w:val="24"/>
        </w:rPr>
        <w:t>;133</w:t>
      </w:r>
      <w:proofErr w:type="gramEnd"/>
      <w:r w:rsidR="00631CC1">
        <w:rPr>
          <w:rFonts w:ascii="Times New Roman" w:eastAsia="Times New Roman" w:hAnsi="Times New Roman" w:cs="Times New Roman"/>
          <w:sz w:val="24"/>
          <w:szCs w:val="24"/>
        </w:rPr>
        <w:t>(1):144-6.</w:t>
      </w:r>
    </w:p>
    <w:p w:rsidR="00694AE3" w:rsidRPr="001F1E9A" w:rsidRDefault="00694AE3" w:rsidP="001F1E9A">
      <w:pPr>
        <w:pStyle w:val="Heading1"/>
        <w:shd w:val="clear" w:color="auto" w:fill="FFFFFF"/>
        <w:spacing w:line="360" w:lineRule="auto"/>
        <w:rPr>
          <w:rFonts w:ascii="Times New Roman" w:eastAsia="Times New Roman" w:hAnsi="Times New Roman" w:cs="Times New Roman"/>
          <w:b w:val="0"/>
          <w:color w:val="auto"/>
          <w:kern w:val="36"/>
          <w:sz w:val="22"/>
          <w:szCs w:val="22"/>
        </w:rPr>
      </w:pPr>
      <w:r w:rsidRPr="001F1E9A">
        <w:rPr>
          <w:rStyle w:val="authors-list-item"/>
          <w:rFonts w:ascii="Times New Roman" w:hAnsi="Times New Roman" w:cs="Times New Roman"/>
          <w:b w:val="0"/>
          <w:color w:val="auto"/>
          <w:sz w:val="22"/>
          <w:szCs w:val="22"/>
          <w:shd w:val="clear" w:color="auto" w:fill="FFFFFF"/>
        </w:rPr>
        <w:t>7.</w:t>
      </w:r>
      <w:hyperlink r:id="rId7" w:history="1">
        <w:r w:rsidRPr="001F1E9A">
          <w:rPr>
            <w:rStyle w:val="Hyperlink"/>
            <w:rFonts w:ascii="Times New Roman" w:hAnsi="Times New Roman" w:cs="Times New Roman"/>
            <w:b w:val="0"/>
            <w:color w:val="auto"/>
            <w:sz w:val="22"/>
            <w:szCs w:val="22"/>
          </w:rPr>
          <w:t xml:space="preserve">Güzide </w:t>
        </w:r>
        <w:proofErr w:type="spellStart"/>
        <w:r w:rsidRPr="001F1E9A">
          <w:rPr>
            <w:rStyle w:val="Hyperlink"/>
            <w:rFonts w:ascii="Times New Roman" w:hAnsi="Times New Roman" w:cs="Times New Roman"/>
            <w:b w:val="0"/>
            <w:color w:val="auto"/>
            <w:sz w:val="22"/>
            <w:szCs w:val="22"/>
          </w:rPr>
          <w:t>Aksu</w:t>
        </w:r>
        <w:proofErr w:type="spellEnd"/>
      </w:hyperlink>
      <w:r w:rsidRPr="001F1E9A">
        <w:rPr>
          <w:rStyle w:val="author-sup-separator"/>
          <w:rFonts w:ascii="Times New Roman" w:hAnsi="Times New Roman" w:cs="Times New Roman"/>
          <w:b w:val="0"/>
          <w:color w:val="auto"/>
          <w:sz w:val="22"/>
          <w:szCs w:val="22"/>
          <w:shd w:val="clear" w:color="auto" w:fill="FFFFFF"/>
          <w:vertAlign w:val="superscript"/>
        </w:rPr>
        <w:t> </w:t>
      </w:r>
      <w:hyperlink r:id="rId8" w:anchor="affiliation-1" w:history="1">
        <w:r w:rsidRPr="001F1E9A">
          <w:rPr>
            <w:rStyle w:val="Hyperlink"/>
            <w:rFonts w:ascii="Times New Roman" w:hAnsi="Times New Roman" w:cs="Times New Roman"/>
            <w:b w:val="0"/>
            <w:color w:val="auto"/>
            <w:sz w:val="22"/>
            <w:szCs w:val="22"/>
            <w:shd w:val="clear" w:color="auto" w:fill="F1F1F1"/>
            <w:vertAlign w:val="superscript"/>
          </w:rPr>
          <w:t>1</w:t>
        </w:r>
      </w:hyperlink>
      <w:r w:rsidRPr="001F1E9A">
        <w:rPr>
          <w:rStyle w:val="comma"/>
          <w:rFonts w:ascii="Times New Roman" w:hAnsi="Times New Roman" w:cs="Times New Roman"/>
          <w:b w:val="0"/>
          <w:color w:val="auto"/>
          <w:sz w:val="22"/>
          <w:szCs w:val="22"/>
          <w:shd w:val="clear" w:color="auto" w:fill="FFFFFF"/>
        </w:rPr>
        <w:t>, </w:t>
      </w:r>
      <w:proofErr w:type="spellStart"/>
      <w:r w:rsidR="00B52B52">
        <w:fldChar w:fldCharType="begin"/>
      </w:r>
      <w:r w:rsidR="00B52B52">
        <w:instrText xml:space="preserve"> HYPERLINK "https://pubmed.ncbi.nlm.nih.gov/?term=Genel+F&amp;cauthor_id=16562781" </w:instrText>
      </w:r>
      <w:r w:rsidR="00B52B52">
        <w:fldChar w:fldCharType="separate"/>
      </w:r>
      <w:r w:rsidRPr="001F1E9A">
        <w:rPr>
          <w:rStyle w:val="Hyperlink"/>
          <w:rFonts w:ascii="Times New Roman" w:hAnsi="Times New Roman" w:cs="Times New Roman"/>
          <w:b w:val="0"/>
          <w:color w:val="auto"/>
          <w:sz w:val="22"/>
          <w:szCs w:val="22"/>
        </w:rPr>
        <w:t>Ferah</w:t>
      </w:r>
      <w:proofErr w:type="spellEnd"/>
      <w:r w:rsidRPr="001F1E9A">
        <w:rPr>
          <w:rStyle w:val="Hyperlink"/>
          <w:rFonts w:ascii="Times New Roman" w:hAnsi="Times New Roman" w:cs="Times New Roman"/>
          <w:b w:val="0"/>
          <w:color w:val="auto"/>
          <w:sz w:val="22"/>
          <w:szCs w:val="22"/>
        </w:rPr>
        <w:t xml:space="preserve"> </w:t>
      </w:r>
      <w:proofErr w:type="spellStart"/>
      <w:r w:rsidRPr="001F1E9A">
        <w:rPr>
          <w:rStyle w:val="Hyperlink"/>
          <w:rFonts w:ascii="Times New Roman" w:hAnsi="Times New Roman" w:cs="Times New Roman"/>
          <w:b w:val="0"/>
          <w:color w:val="auto"/>
          <w:sz w:val="22"/>
          <w:szCs w:val="22"/>
        </w:rPr>
        <w:t>Genel</w:t>
      </w:r>
      <w:proofErr w:type="spellEnd"/>
      <w:r w:rsidR="00B52B52">
        <w:rPr>
          <w:rStyle w:val="Hyperlink"/>
          <w:rFonts w:ascii="Times New Roman" w:hAnsi="Times New Roman" w:cs="Times New Roman"/>
          <w:b w:val="0"/>
          <w:color w:val="auto"/>
          <w:sz w:val="22"/>
          <w:szCs w:val="22"/>
        </w:rPr>
        <w:fldChar w:fldCharType="end"/>
      </w:r>
      <w:r w:rsidRPr="001F1E9A">
        <w:rPr>
          <w:rStyle w:val="comma"/>
          <w:rFonts w:ascii="Times New Roman" w:hAnsi="Times New Roman" w:cs="Times New Roman"/>
          <w:b w:val="0"/>
          <w:color w:val="auto"/>
          <w:sz w:val="22"/>
          <w:szCs w:val="22"/>
          <w:shd w:val="clear" w:color="auto" w:fill="FFFFFF"/>
        </w:rPr>
        <w:t>, </w:t>
      </w:r>
      <w:proofErr w:type="spellStart"/>
      <w:r w:rsidR="00B52B52">
        <w:fldChar w:fldCharType="begin"/>
      </w:r>
      <w:r w:rsidR="00B52B52">
        <w:instrText xml:space="preserve"> HYPERLINK "https://pubmed.ncbi.nlm.nih.gov/?term=Koturo%C4%9Flu+G&amp;cauthor_id=16562781" </w:instrText>
      </w:r>
      <w:r w:rsidR="00B52B52">
        <w:fldChar w:fldCharType="separate"/>
      </w:r>
      <w:r w:rsidRPr="001F1E9A">
        <w:rPr>
          <w:rStyle w:val="Hyperlink"/>
          <w:rFonts w:ascii="Times New Roman" w:hAnsi="Times New Roman" w:cs="Times New Roman"/>
          <w:b w:val="0"/>
          <w:color w:val="auto"/>
          <w:sz w:val="22"/>
          <w:szCs w:val="22"/>
        </w:rPr>
        <w:t>Güldane</w:t>
      </w:r>
      <w:proofErr w:type="spellEnd"/>
      <w:r w:rsidRPr="001F1E9A">
        <w:rPr>
          <w:rStyle w:val="Hyperlink"/>
          <w:rFonts w:ascii="Times New Roman" w:hAnsi="Times New Roman" w:cs="Times New Roman"/>
          <w:b w:val="0"/>
          <w:color w:val="auto"/>
          <w:sz w:val="22"/>
          <w:szCs w:val="22"/>
        </w:rPr>
        <w:t xml:space="preserve"> </w:t>
      </w:r>
      <w:proofErr w:type="spellStart"/>
      <w:r w:rsidRPr="001F1E9A">
        <w:rPr>
          <w:rStyle w:val="Hyperlink"/>
          <w:rFonts w:ascii="Times New Roman" w:hAnsi="Times New Roman" w:cs="Times New Roman"/>
          <w:b w:val="0"/>
          <w:color w:val="auto"/>
          <w:sz w:val="22"/>
          <w:szCs w:val="22"/>
        </w:rPr>
        <w:t>Koturoğlu</w:t>
      </w:r>
      <w:proofErr w:type="spellEnd"/>
      <w:r w:rsidR="00B52B52">
        <w:rPr>
          <w:rStyle w:val="Hyperlink"/>
          <w:rFonts w:ascii="Times New Roman" w:hAnsi="Times New Roman" w:cs="Times New Roman"/>
          <w:b w:val="0"/>
          <w:color w:val="auto"/>
          <w:sz w:val="22"/>
          <w:szCs w:val="22"/>
        </w:rPr>
        <w:fldChar w:fldCharType="end"/>
      </w:r>
      <w:r w:rsidRPr="001F1E9A">
        <w:rPr>
          <w:rStyle w:val="comma"/>
          <w:rFonts w:ascii="Times New Roman" w:hAnsi="Times New Roman" w:cs="Times New Roman"/>
          <w:b w:val="0"/>
          <w:color w:val="auto"/>
          <w:sz w:val="22"/>
          <w:szCs w:val="22"/>
          <w:shd w:val="clear" w:color="auto" w:fill="FFFFFF"/>
        </w:rPr>
        <w:t>, </w:t>
      </w:r>
      <w:proofErr w:type="spellStart"/>
      <w:r w:rsidR="00B52B52">
        <w:fldChar w:fldCharType="begin"/>
      </w:r>
      <w:r w:rsidR="00B52B52">
        <w:instrText xml:space="preserve"> HYPERLINK "https://pubmed.ncbi.nlm.nih.gov/?term=Kurug%C3%B6l+Z&amp;cauthor_id=16562781" </w:instrText>
      </w:r>
      <w:r w:rsidR="00B52B52">
        <w:fldChar w:fldCharType="separate"/>
      </w:r>
      <w:r w:rsidRPr="001F1E9A">
        <w:rPr>
          <w:rStyle w:val="Hyperlink"/>
          <w:rFonts w:ascii="Times New Roman" w:hAnsi="Times New Roman" w:cs="Times New Roman"/>
          <w:b w:val="0"/>
          <w:color w:val="auto"/>
          <w:sz w:val="22"/>
          <w:szCs w:val="22"/>
        </w:rPr>
        <w:t>Zafer</w:t>
      </w:r>
      <w:proofErr w:type="spellEnd"/>
      <w:r w:rsidRPr="001F1E9A">
        <w:rPr>
          <w:rStyle w:val="Hyperlink"/>
          <w:rFonts w:ascii="Times New Roman" w:hAnsi="Times New Roman" w:cs="Times New Roman"/>
          <w:b w:val="0"/>
          <w:color w:val="auto"/>
          <w:sz w:val="22"/>
          <w:szCs w:val="22"/>
        </w:rPr>
        <w:t xml:space="preserve"> </w:t>
      </w:r>
      <w:proofErr w:type="spellStart"/>
      <w:r w:rsidRPr="001F1E9A">
        <w:rPr>
          <w:rStyle w:val="Hyperlink"/>
          <w:rFonts w:ascii="Times New Roman" w:hAnsi="Times New Roman" w:cs="Times New Roman"/>
          <w:b w:val="0"/>
          <w:color w:val="auto"/>
          <w:sz w:val="22"/>
          <w:szCs w:val="22"/>
        </w:rPr>
        <w:t>Kurugöl</w:t>
      </w:r>
      <w:proofErr w:type="spellEnd"/>
      <w:r w:rsidR="00B52B52">
        <w:rPr>
          <w:rStyle w:val="Hyperlink"/>
          <w:rFonts w:ascii="Times New Roman" w:hAnsi="Times New Roman" w:cs="Times New Roman"/>
          <w:b w:val="0"/>
          <w:color w:val="auto"/>
          <w:sz w:val="22"/>
          <w:szCs w:val="22"/>
        </w:rPr>
        <w:fldChar w:fldCharType="end"/>
      </w:r>
      <w:r w:rsidRPr="001F1E9A">
        <w:rPr>
          <w:rStyle w:val="comma"/>
          <w:rFonts w:ascii="Times New Roman" w:hAnsi="Times New Roman" w:cs="Times New Roman"/>
          <w:b w:val="0"/>
          <w:color w:val="auto"/>
          <w:sz w:val="22"/>
          <w:szCs w:val="22"/>
          <w:shd w:val="clear" w:color="auto" w:fill="FFFFFF"/>
        </w:rPr>
        <w:t>, </w:t>
      </w:r>
      <w:proofErr w:type="spellStart"/>
      <w:r w:rsidR="00B52B52">
        <w:fldChar w:fldCharType="begin"/>
      </w:r>
      <w:r w:rsidR="00B52B52">
        <w:instrText xml:space="preserve"> HYPERLINK "https://pubmed.ncbi.nlm.nih.gov/?term=K%C3%BCt%C3%BCk%C3%A7%C3%BCler+N&amp;cauthor_id=16562781" </w:instrText>
      </w:r>
      <w:r w:rsidR="00B52B52">
        <w:fldChar w:fldCharType="separate"/>
      </w:r>
      <w:r w:rsidRPr="001F1E9A">
        <w:rPr>
          <w:rStyle w:val="Hyperlink"/>
          <w:rFonts w:ascii="Times New Roman" w:hAnsi="Times New Roman" w:cs="Times New Roman"/>
          <w:b w:val="0"/>
          <w:color w:val="auto"/>
          <w:sz w:val="22"/>
          <w:szCs w:val="22"/>
        </w:rPr>
        <w:t>Necil</w:t>
      </w:r>
      <w:proofErr w:type="spellEnd"/>
      <w:r w:rsidRPr="001F1E9A">
        <w:rPr>
          <w:rStyle w:val="Hyperlink"/>
          <w:rFonts w:ascii="Times New Roman" w:hAnsi="Times New Roman" w:cs="Times New Roman"/>
          <w:b w:val="0"/>
          <w:color w:val="auto"/>
          <w:sz w:val="22"/>
          <w:szCs w:val="22"/>
        </w:rPr>
        <w:t xml:space="preserve"> </w:t>
      </w:r>
      <w:proofErr w:type="spellStart"/>
      <w:r w:rsidRPr="001F1E9A">
        <w:rPr>
          <w:rStyle w:val="Hyperlink"/>
          <w:rFonts w:ascii="Times New Roman" w:hAnsi="Times New Roman" w:cs="Times New Roman"/>
          <w:b w:val="0"/>
          <w:color w:val="auto"/>
          <w:sz w:val="22"/>
          <w:szCs w:val="22"/>
        </w:rPr>
        <w:t>Kütükçüler</w:t>
      </w:r>
      <w:proofErr w:type="spellEnd"/>
      <w:r w:rsidR="00B52B52">
        <w:rPr>
          <w:rStyle w:val="Hyperlink"/>
          <w:rFonts w:ascii="Times New Roman" w:hAnsi="Times New Roman" w:cs="Times New Roman"/>
          <w:b w:val="0"/>
          <w:color w:val="auto"/>
          <w:sz w:val="22"/>
          <w:szCs w:val="22"/>
        </w:rPr>
        <w:fldChar w:fldCharType="end"/>
      </w:r>
      <w:r w:rsidRPr="001F1E9A">
        <w:rPr>
          <w:rFonts w:ascii="Times New Roman" w:eastAsia="Times New Roman" w:hAnsi="Times New Roman" w:cs="Times New Roman"/>
          <w:b w:val="0"/>
          <w:color w:val="auto"/>
          <w:kern w:val="36"/>
          <w:sz w:val="22"/>
          <w:szCs w:val="22"/>
        </w:rPr>
        <w:t xml:space="preserve"> Serum immunoglobulin (</w:t>
      </w:r>
      <w:proofErr w:type="spellStart"/>
      <w:r w:rsidRPr="001F1E9A">
        <w:rPr>
          <w:rFonts w:ascii="Times New Roman" w:eastAsia="Times New Roman" w:hAnsi="Times New Roman" w:cs="Times New Roman"/>
          <w:b w:val="0"/>
          <w:color w:val="auto"/>
          <w:kern w:val="36"/>
          <w:sz w:val="22"/>
          <w:szCs w:val="22"/>
        </w:rPr>
        <w:t>IgG</w:t>
      </w:r>
      <w:proofErr w:type="spellEnd"/>
      <w:r w:rsidRPr="001F1E9A">
        <w:rPr>
          <w:rFonts w:ascii="Times New Roman" w:eastAsia="Times New Roman" w:hAnsi="Times New Roman" w:cs="Times New Roman"/>
          <w:b w:val="0"/>
          <w:color w:val="auto"/>
          <w:kern w:val="36"/>
          <w:sz w:val="22"/>
          <w:szCs w:val="22"/>
        </w:rPr>
        <w:t xml:space="preserve">, </w:t>
      </w:r>
      <w:proofErr w:type="spellStart"/>
      <w:r w:rsidRPr="001F1E9A">
        <w:rPr>
          <w:rFonts w:ascii="Times New Roman" w:eastAsia="Times New Roman" w:hAnsi="Times New Roman" w:cs="Times New Roman"/>
          <w:b w:val="0"/>
          <w:color w:val="auto"/>
          <w:kern w:val="36"/>
          <w:sz w:val="22"/>
          <w:szCs w:val="22"/>
        </w:rPr>
        <w:t>IgM</w:t>
      </w:r>
      <w:proofErr w:type="spellEnd"/>
      <w:r w:rsidRPr="001F1E9A">
        <w:rPr>
          <w:rFonts w:ascii="Times New Roman" w:eastAsia="Times New Roman" w:hAnsi="Times New Roman" w:cs="Times New Roman"/>
          <w:b w:val="0"/>
          <w:color w:val="auto"/>
          <w:kern w:val="36"/>
          <w:sz w:val="22"/>
          <w:szCs w:val="22"/>
        </w:rPr>
        <w:t xml:space="preserve">, IgA) and </w:t>
      </w:r>
      <w:proofErr w:type="spellStart"/>
      <w:r w:rsidRPr="001F1E9A">
        <w:rPr>
          <w:rFonts w:ascii="Times New Roman" w:eastAsia="Times New Roman" w:hAnsi="Times New Roman" w:cs="Times New Roman"/>
          <w:b w:val="0"/>
          <w:color w:val="auto"/>
          <w:kern w:val="36"/>
          <w:sz w:val="22"/>
          <w:szCs w:val="22"/>
        </w:rPr>
        <w:t>IgG</w:t>
      </w:r>
      <w:proofErr w:type="spellEnd"/>
      <w:r w:rsidRPr="001F1E9A">
        <w:rPr>
          <w:rFonts w:ascii="Times New Roman" w:eastAsia="Times New Roman" w:hAnsi="Times New Roman" w:cs="Times New Roman"/>
          <w:b w:val="0"/>
          <w:color w:val="auto"/>
          <w:kern w:val="36"/>
          <w:sz w:val="22"/>
          <w:szCs w:val="22"/>
        </w:rPr>
        <w:t xml:space="preserve"> subclass concentrations in healthy children: a study using </w:t>
      </w:r>
      <w:proofErr w:type="spellStart"/>
      <w:r w:rsidRPr="001F1E9A">
        <w:rPr>
          <w:rFonts w:ascii="Times New Roman" w:eastAsia="Times New Roman" w:hAnsi="Times New Roman" w:cs="Times New Roman"/>
          <w:b w:val="0"/>
          <w:color w:val="auto"/>
          <w:kern w:val="36"/>
          <w:sz w:val="22"/>
          <w:szCs w:val="22"/>
        </w:rPr>
        <w:t>nephelometric</w:t>
      </w:r>
      <w:proofErr w:type="spellEnd"/>
      <w:r w:rsidRPr="001F1E9A">
        <w:rPr>
          <w:rFonts w:ascii="Times New Roman" w:eastAsia="Times New Roman" w:hAnsi="Times New Roman" w:cs="Times New Roman"/>
          <w:b w:val="0"/>
          <w:color w:val="auto"/>
          <w:kern w:val="36"/>
          <w:sz w:val="22"/>
          <w:szCs w:val="22"/>
        </w:rPr>
        <w:t xml:space="preserve"> </w:t>
      </w:r>
      <w:proofErr w:type="spellStart"/>
      <w:r w:rsidRPr="001F1E9A">
        <w:rPr>
          <w:rFonts w:ascii="Times New Roman" w:eastAsia="Times New Roman" w:hAnsi="Times New Roman" w:cs="Times New Roman"/>
          <w:b w:val="0"/>
          <w:color w:val="auto"/>
          <w:kern w:val="36"/>
          <w:sz w:val="22"/>
          <w:szCs w:val="22"/>
        </w:rPr>
        <w:t>technique.</w:t>
      </w:r>
      <w:r w:rsidRPr="001F1E9A">
        <w:rPr>
          <w:rFonts w:ascii="Times New Roman" w:eastAsia="Times New Roman" w:hAnsi="Times New Roman" w:cs="Times New Roman"/>
          <w:b w:val="0"/>
          <w:color w:val="auto"/>
          <w:sz w:val="22"/>
          <w:szCs w:val="22"/>
        </w:rPr>
        <w:t>Turk</w:t>
      </w:r>
      <w:proofErr w:type="spellEnd"/>
      <w:r w:rsidRPr="001F1E9A">
        <w:rPr>
          <w:rFonts w:ascii="Times New Roman" w:eastAsia="Times New Roman" w:hAnsi="Times New Roman" w:cs="Times New Roman"/>
          <w:b w:val="0"/>
          <w:color w:val="auto"/>
          <w:sz w:val="22"/>
          <w:szCs w:val="22"/>
        </w:rPr>
        <w:t xml:space="preserve"> J </w:t>
      </w:r>
      <w:proofErr w:type="spellStart"/>
      <w:r w:rsidRPr="001F1E9A">
        <w:rPr>
          <w:rFonts w:ascii="Times New Roman" w:eastAsia="Times New Roman" w:hAnsi="Times New Roman" w:cs="Times New Roman"/>
          <w:b w:val="0"/>
          <w:color w:val="auto"/>
          <w:sz w:val="22"/>
          <w:szCs w:val="22"/>
        </w:rPr>
        <w:t>Pediatr</w:t>
      </w:r>
      <w:proofErr w:type="spellEnd"/>
      <w:r w:rsidRPr="001F1E9A">
        <w:rPr>
          <w:rFonts w:ascii="Times New Roman" w:eastAsia="Times New Roman" w:hAnsi="Times New Roman" w:cs="Times New Roman"/>
          <w:b w:val="0"/>
          <w:color w:val="auto"/>
          <w:sz w:val="22"/>
          <w:szCs w:val="22"/>
        </w:rPr>
        <w:t xml:space="preserve"> </w:t>
      </w:r>
      <w:r w:rsidRPr="001F1E9A">
        <w:rPr>
          <w:rFonts w:ascii="Times New Roman" w:hAnsi="Times New Roman" w:cs="Times New Roman"/>
          <w:b w:val="0"/>
          <w:color w:val="auto"/>
          <w:sz w:val="22"/>
          <w:szCs w:val="22"/>
          <w:shd w:val="clear" w:color="auto" w:fill="FFFFFF"/>
        </w:rPr>
        <w:t xml:space="preserve">Jan-Mar 2006;48(1):19-24 </w:t>
      </w:r>
    </w:p>
    <w:p w:rsidR="00B8639A" w:rsidRPr="001F1E9A" w:rsidRDefault="00694AE3" w:rsidP="001F1E9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1F1E9A">
        <w:rPr>
          <w:rFonts w:ascii="Times New Roman" w:eastAsia="Times New Roman" w:hAnsi="Times New Roman" w:cs="Times New Roman"/>
          <w:sz w:val="24"/>
          <w:szCs w:val="24"/>
        </w:rPr>
        <w:t>8</w:t>
      </w:r>
      <w:r w:rsidR="00367A81" w:rsidRPr="001F1E9A">
        <w:rPr>
          <w:rFonts w:ascii="Times New Roman" w:eastAsia="Times New Roman" w:hAnsi="Times New Roman" w:cs="Times New Roman"/>
          <w:sz w:val="24"/>
          <w:szCs w:val="24"/>
        </w:rPr>
        <w:t>.</w:t>
      </w:r>
      <w:r w:rsidR="00367A81" w:rsidRPr="001F1E9A">
        <w:rPr>
          <w:rFonts w:ascii="Times New Roman" w:hAnsi="Times New Roman" w:cs="Times New Roman"/>
        </w:rPr>
        <w:t xml:space="preserve"> </w:t>
      </w:r>
      <w:proofErr w:type="spellStart"/>
      <w:r w:rsidR="00367A81" w:rsidRPr="001F1E9A">
        <w:rPr>
          <w:rFonts w:ascii="Times New Roman" w:hAnsi="Times New Roman" w:cs="Times New Roman"/>
        </w:rPr>
        <w:t>Burçin</w:t>
      </w:r>
      <w:proofErr w:type="spellEnd"/>
      <w:r w:rsidR="00367A81" w:rsidRPr="001F1E9A">
        <w:rPr>
          <w:rFonts w:ascii="Times New Roman" w:hAnsi="Times New Roman" w:cs="Times New Roman"/>
        </w:rPr>
        <w:t xml:space="preserve"> </w:t>
      </w:r>
      <w:proofErr w:type="spellStart"/>
      <w:r w:rsidR="00367A81" w:rsidRPr="001F1E9A">
        <w:rPr>
          <w:rFonts w:ascii="Times New Roman" w:hAnsi="Times New Roman" w:cs="Times New Roman"/>
        </w:rPr>
        <w:t>Şanlıdağ</w:t>
      </w:r>
      <w:proofErr w:type="spellEnd"/>
      <w:r w:rsidR="00367A81" w:rsidRPr="001F1E9A">
        <w:rPr>
          <w:rFonts w:ascii="Times New Roman" w:hAnsi="Times New Roman" w:cs="Times New Roman"/>
        </w:rPr>
        <w:t xml:space="preserve">, </w:t>
      </w:r>
      <w:proofErr w:type="spellStart"/>
      <w:proofErr w:type="gramStart"/>
      <w:r w:rsidR="00367A81" w:rsidRPr="001F1E9A">
        <w:rPr>
          <w:rFonts w:ascii="Times New Roman" w:hAnsi="Times New Roman" w:cs="Times New Roman"/>
        </w:rPr>
        <w:t>M.D.a</w:t>
      </w:r>
      <w:proofErr w:type="spellEnd"/>
      <w:r w:rsidR="00367A81" w:rsidRPr="001F1E9A">
        <w:rPr>
          <w:rFonts w:ascii="Times New Roman" w:hAnsi="Times New Roman" w:cs="Times New Roman"/>
        </w:rPr>
        <w:t xml:space="preserve"> ,</w:t>
      </w:r>
      <w:proofErr w:type="gramEnd"/>
      <w:r w:rsidR="00367A81" w:rsidRPr="001F1E9A">
        <w:rPr>
          <w:rFonts w:ascii="Times New Roman" w:hAnsi="Times New Roman" w:cs="Times New Roman"/>
        </w:rPr>
        <w:t xml:space="preserve"> </w:t>
      </w:r>
      <w:proofErr w:type="spellStart"/>
      <w:r w:rsidR="00367A81" w:rsidRPr="001F1E9A">
        <w:rPr>
          <w:rFonts w:ascii="Times New Roman" w:hAnsi="Times New Roman" w:cs="Times New Roman"/>
        </w:rPr>
        <w:t>Ceyhun</w:t>
      </w:r>
      <w:proofErr w:type="spellEnd"/>
      <w:r w:rsidR="00367A81" w:rsidRPr="001F1E9A">
        <w:rPr>
          <w:rFonts w:ascii="Times New Roman" w:hAnsi="Times New Roman" w:cs="Times New Roman"/>
        </w:rPr>
        <w:t xml:space="preserve"> </w:t>
      </w:r>
      <w:proofErr w:type="spellStart"/>
      <w:r w:rsidR="00367A81" w:rsidRPr="001F1E9A">
        <w:rPr>
          <w:rFonts w:ascii="Times New Roman" w:hAnsi="Times New Roman" w:cs="Times New Roman"/>
        </w:rPr>
        <w:t>Dalkan</w:t>
      </w:r>
      <w:proofErr w:type="spellEnd"/>
      <w:r w:rsidR="00367A81" w:rsidRPr="001F1E9A">
        <w:rPr>
          <w:rFonts w:ascii="Times New Roman" w:hAnsi="Times New Roman" w:cs="Times New Roman"/>
        </w:rPr>
        <w:t xml:space="preserve">, Assoc. Prof., </w:t>
      </w:r>
      <w:proofErr w:type="spellStart"/>
      <w:r w:rsidR="00367A81" w:rsidRPr="001F1E9A">
        <w:rPr>
          <w:rFonts w:ascii="Times New Roman" w:hAnsi="Times New Roman" w:cs="Times New Roman"/>
        </w:rPr>
        <w:t>M.D.a</w:t>
      </w:r>
      <w:proofErr w:type="spellEnd"/>
      <w:r w:rsidR="00367A81" w:rsidRPr="001F1E9A">
        <w:rPr>
          <w:rFonts w:ascii="Times New Roman" w:hAnsi="Times New Roman" w:cs="Times New Roman"/>
        </w:rPr>
        <w:t xml:space="preserve"> and </w:t>
      </w:r>
      <w:proofErr w:type="spellStart"/>
      <w:r w:rsidR="00367A81" w:rsidRPr="001F1E9A">
        <w:rPr>
          <w:rFonts w:ascii="Times New Roman" w:hAnsi="Times New Roman" w:cs="Times New Roman"/>
        </w:rPr>
        <w:t>Nerin</w:t>
      </w:r>
      <w:proofErr w:type="spellEnd"/>
      <w:r w:rsidR="00367A81" w:rsidRPr="001F1E9A">
        <w:rPr>
          <w:rFonts w:ascii="Times New Roman" w:hAnsi="Times New Roman" w:cs="Times New Roman"/>
        </w:rPr>
        <w:t xml:space="preserve"> </w:t>
      </w:r>
      <w:proofErr w:type="spellStart"/>
      <w:r w:rsidR="00367A81" w:rsidRPr="001F1E9A">
        <w:rPr>
          <w:rFonts w:ascii="Times New Roman" w:hAnsi="Times New Roman" w:cs="Times New Roman"/>
        </w:rPr>
        <w:t>Bahçeciler</w:t>
      </w:r>
      <w:proofErr w:type="spellEnd"/>
      <w:r w:rsidR="00367A81" w:rsidRPr="001F1E9A">
        <w:rPr>
          <w:rFonts w:ascii="Times New Roman" w:hAnsi="Times New Roman" w:cs="Times New Roman"/>
        </w:rPr>
        <w:t xml:space="preserve">, Prof., M.D.A case report: incomplete Kawasaki disease in a </w:t>
      </w:r>
      <w:proofErr w:type="spellStart"/>
      <w:r w:rsidR="00367A81" w:rsidRPr="001F1E9A">
        <w:rPr>
          <w:rFonts w:ascii="Times New Roman" w:hAnsi="Times New Roman" w:cs="Times New Roman"/>
        </w:rPr>
        <w:t>hypogammaglobulinemic</w:t>
      </w:r>
      <w:proofErr w:type="spellEnd"/>
      <w:r w:rsidR="00367A81" w:rsidRPr="001F1E9A">
        <w:rPr>
          <w:rFonts w:ascii="Times New Roman" w:hAnsi="Times New Roman" w:cs="Times New Roman"/>
        </w:rPr>
        <w:t xml:space="preserve"> child. Arch Argent </w:t>
      </w:r>
      <w:proofErr w:type="spellStart"/>
      <w:r w:rsidR="00367A81" w:rsidRPr="001F1E9A">
        <w:rPr>
          <w:rFonts w:ascii="Times New Roman" w:hAnsi="Times New Roman" w:cs="Times New Roman"/>
        </w:rPr>
        <w:t>Pediatr</w:t>
      </w:r>
      <w:proofErr w:type="spellEnd"/>
      <w:r w:rsidR="00367A81" w:rsidRPr="001F1E9A">
        <w:rPr>
          <w:rFonts w:ascii="Times New Roman" w:hAnsi="Times New Roman" w:cs="Times New Roman"/>
        </w:rPr>
        <w:t xml:space="preserve"> 2018</w:t>
      </w:r>
      <w:proofErr w:type="gramStart"/>
      <w:r w:rsidR="00367A81" w:rsidRPr="001F1E9A">
        <w:rPr>
          <w:rFonts w:ascii="Times New Roman" w:hAnsi="Times New Roman" w:cs="Times New Roman"/>
        </w:rPr>
        <w:t>;116</w:t>
      </w:r>
      <w:proofErr w:type="gramEnd"/>
      <w:r w:rsidR="00367A81" w:rsidRPr="001F1E9A">
        <w:rPr>
          <w:rFonts w:ascii="Times New Roman" w:hAnsi="Times New Roman" w:cs="Times New Roman"/>
        </w:rPr>
        <w:t>(2):e322-e324 / e322</w:t>
      </w:r>
    </w:p>
    <w:p w:rsidR="00367A81" w:rsidRPr="001F1E9A" w:rsidRDefault="00694AE3"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9</w:t>
      </w:r>
      <w:r w:rsidR="00367A81" w:rsidRPr="001F1E9A">
        <w:rPr>
          <w:rFonts w:ascii="Times New Roman" w:hAnsi="Times New Roman" w:cs="Times New Roman"/>
          <w:sz w:val="24"/>
          <w:szCs w:val="24"/>
        </w:rPr>
        <w:t xml:space="preserve">. </w:t>
      </w:r>
      <w:proofErr w:type="spellStart"/>
      <w:r w:rsidR="00367A81" w:rsidRPr="001F1E9A">
        <w:rPr>
          <w:rFonts w:ascii="Times New Roman" w:hAnsi="Times New Roman" w:cs="Times New Roman"/>
          <w:sz w:val="24"/>
          <w:szCs w:val="24"/>
        </w:rPr>
        <w:t>Muneuchi</w:t>
      </w:r>
      <w:proofErr w:type="spellEnd"/>
      <w:r w:rsidR="00367A81" w:rsidRPr="001F1E9A">
        <w:rPr>
          <w:rFonts w:ascii="Times New Roman" w:hAnsi="Times New Roman" w:cs="Times New Roman"/>
          <w:sz w:val="24"/>
          <w:szCs w:val="24"/>
        </w:rPr>
        <w:t xml:space="preserve"> J, </w:t>
      </w:r>
      <w:proofErr w:type="spellStart"/>
      <w:r w:rsidR="00367A81" w:rsidRPr="001F1E9A">
        <w:rPr>
          <w:rFonts w:ascii="Times New Roman" w:hAnsi="Times New Roman" w:cs="Times New Roman"/>
          <w:sz w:val="24"/>
          <w:szCs w:val="24"/>
        </w:rPr>
        <w:t>Ishimura</w:t>
      </w:r>
      <w:proofErr w:type="spellEnd"/>
      <w:r w:rsidR="00367A81" w:rsidRPr="001F1E9A">
        <w:rPr>
          <w:rFonts w:ascii="Times New Roman" w:hAnsi="Times New Roman" w:cs="Times New Roman"/>
          <w:sz w:val="24"/>
          <w:szCs w:val="24"/>
        </w:rPr>
        <w:t xml:space="preserve"> M, Takada H, et al. Incomplete Kawasaki disease in a patient with chronic granulomatous disease. </w:t>
      </w:r>
      <w:proofErr w:type="spellStart"/>
      <w:r w:rsidR="00367A81" w:rsidRPr="001F1E9A">
        <w:rPr>
          <w:rFonts w:ascii="Times New Roman" w:hAnsi="Times New Roman" w:cs="Times New Roman"/>
          <w:sz w:val="24"/>
          <w:szCs w:val="24"/>
        </w:rPr>
        <w:t>Pediatr</w:t>
      </w:r>
      <w:proofErr w:type="spellEnd"/>
      <w:r w:rsidR="00367A81" w:rsidRPr="001F1E9A">
        <w:rPr>
          <w:rFonts w:ascii="Times New Roman" w:hAnsi="Times New Roman" w:cs="Times New Roman"/>
          <w:sz w:val="24"/>
          <w:szCs w:val="24"/>
        </w:rPr>
        <w:t xml:space="preserve"> </w:t>
      </w:r>
      <w:proofErr w:type="spellStart"/>
      <w:r w:rsidR="00367A81" w:rsidRPr="001F1E9A">
        <w:rPr>
          <w:rFonts w:ascii="Times New Roman" w:hAnsi="Times New Roman" w:cs="Times New Roman"/>
          <w:sz w:val="24"/>
          <w:szCs w:val="24"/>
        </w:rPr>
        <w:t>Int</w:t>
      </w:r>
      <w:proofErr w:type="spellEnd"/>
      <w:r w:rsidR="00367A81" w:rsidRPr="001F1E9A">
        <w:rPr>
          <w:rFonts w:ascii="Times New Roman" w:hAnsi="Times New Roman" w:cs="Times New Roman"/>
          <w:sz w:val="24"/>
          <w:szCs w:val="24"/>
        </w:rPr>
        <w:t xml:space="preserve"> 2010</w:t>
      </w:r>
      <w:proofErr w:type="gramStart"/>
      <w:r w:rsidR="00367A81" w:rsidRPr="001F1E9A">
        <w:rPr>
          <w:rFonts w:ascii="Times New Roman" w:hAnsi="Times New Roman" w:cs="Times New Roman"/>
          <w:sz w:val="24"/>
          <w:szCs w:val="24"/>
        </w:rPr>
        <w:t>;52</w:t>
      </w:r>
      <w:proofErr w:type="gramEnd"/>
      <w:r w:rsidR="00367A81" w:rsidRPr="001F1E9A">
        <w:rPr>
          <w:rFonts w:ascii="Times New Roman" w:hAnsi="Times New Roman" w:cs="Times New Roman"/>
          <w:sz w:val="24"/>
          <w:szCs w:val="24"/>
        </w:rPr>
        <w:t>(3):e134-6.</w:t>
      </w:r>
    </w:p>
    <w:p w:rsidR="00112934" w:rsidRPr="001F1E9A" w:rsidRDefault="00694AE3" w:rsidP="001F1E9A">
      <w:pPr>
        <w:spacing w:line="360" w:lineRule="auto"/>
        <w:rPr>
          <w:rFonts w:ascii="Times New Roman" w:hAnsi="Times New Roman" w:cs="Times New Roman"/>
        </w:rPr>
      </w:pPr>
      <w:r w:rsidRPr="001F1E9A">
        <w:rPr>
          <w:rFonts w:ascii="Times New Roman" w:hAnsi="Times New Roman" w:cs="Times New Roman"/>
        </w:rPr>
        <w:t>10</w:t>
      </w:r>
      <w:r w:rsidR="00112934" w:rsidRPr="001F1E9A">
        <w:rPr>
          <w:rFonts w:ascii="Times New Roman" w:hAnsi="Times New Roman" w:cs="Times New Roman"/>
        </w:rPr>
        <w:t>. Yamazaki-</w:t>
      </w:r>
      <w:proofErr w:type="spellStart"/>
      <w:r w:rsidR="00112934" w:rsidRPr="001F1E9A">
        <w:rPr>
          <w:rFonts w:ascii="Times New Roman" w:hAnsi="Times New Roman" w:cs="Times New Roman"/>
        </w:rPr>
        <w:t>Nakashimada</w:t>
      </w:r>
      <w:proofErr w:type="spellEnd"/>
      <w:r w:rsidR="00112934" w:rsidRPr="001F1E9A">
        <w:rPr>
          <w:rFonts w:ascii="Times New Roman" w:hAnsi="Times New Roman" w:cs="Times New Roman"/>
        </w:rPr>
        <w:t xml:space="preserve"> MA, </w:t>
      </w:r>
      <w:proofErr w:type="spellStart"/>
      <w:r w:rsidR="00112934" w:rsidRPr="001F1E9A">
        <w:rPr>
          <w:rFonts w:ascii="Times New Roman" w:hAnsi="Times New Roman" w:cs="Times New Roman"/>
        </w:rPr>
        <w:t>Ramírez</w:t>
      </w:r>
      <w:proofErr w:type="spellEnd"/>
      <w:r w:rsidR="00112934" w:rsidRPr="001F1E9A">
        <w:rPr>
          <w:rFonts w:ascii="Times New Roman" w:hAnsi="Times New Roman" w:cs="Times New Roman"/>
        </w:rPr>
        <w:t xml:space="preserve">-Vargas N, De </w:t>
      </w:r>
      <w:proofErr w:type="spellStart"/>
      <w:r w:rsidR="00112934" w:rsidRPr="001F1E9A">
        <w:rPr>
          <w:rFonts w:ascii="Times New Roman" w:hAnsi="Times New Roman" w:cs="Times New Roman"/>
        </w:rPr>
        <w:t>RubensFigueroa</w:t>
      </w:r>
      <w:proofErr w:type="spellEnd"/>
      <w:r w:rsidR="00112934" w:rsidRPr="001F1E9A">
        <w:rPr>
          <w:rFonts w:ascii="Times New Roman" w:hAnsi="Times New Roman" w:cs="Times New Roman"/>
        </w:rPr>
        <w:t xml:space="preserve"> J (2008) </w:t>
      </w:r>
      <w:proofErr w:type="gramStart"/>
      <w:r w:rsidR="00112934" w:rsidRPr="001F1E9A">
        <w:rPr>
          <w:rFonts w:ascii="Times New Roman" w:hAnsi="Times New Roman" w:cs="Times New Roman"/>
        </w:rPr>
        <w:t>Chronic</w:t>
      </w:r>
      <w:proofErr w:type="gramEnd"/>
      <w:r w:rsidR="00112934" w:rsidRPr="001F1E9A">
        <w:rPr>
          <w:rFonts w:ascii="Times New Roman" w:hAnsi="Times New Roman" w:cs="Times New Roman"/>
        </w:rPr>
        <w:t xml:space="preserve"> granulomatous disease associated with atypical Kawasaki disease. </w:t>
      </w:r>
      <w:proofErr w:type="spellStart"/>
      <w:r w:rsidR="00112934" w:rsidRPr="001F1E9A">
        <w:rPr>
          <w:rFonts w:ascii="Times New Roman" w:hAnsi="Times New Roman" w:cs="Times New Roman"/>
        </w:rPr>
        <w:t>Pediatr</w:t>
      </w:r>
      <w:proofErr w:type="spellEnd"/>
      <w:r w:rsidR="00112934" w:rsidRPr="001F1E9A">
        <w:rPr>
          <w:rFonts w:ascii="Times New Roman" w:hAnsi="Times New Roman" w:cs="Times New Roman"/>
        </w:rPr>
        <w:t xml:space="preserve"> </w:t>
      </w:r>
      <w:proofErr w:type="spellStart"/>
      <w:r w:rsidR="00112934" w:rsidRPr="001F1E9A">
        <w:rPr>
          <w:rFonts w:ascii="Times New Roman" w:hAnsi="Times New Roman" w:cs="Times New Roman"/>
        </w:rPr>
        <w:t>Cardiol</w:t>
      </w:r>
      <w:proofErr w:type="spellEnd"/>
      <w:r w:rsidR="00112934" w:rsidRPr="001F1E9A">
        <w:rPr>
          <w:rFonts w:ascii="Times New Roman" w:hAnsi="Times New Roman" w:cs="Times New Roman"/>
        </w:rPr>
        <w:t xml:space="preserve"> 29:169–171</w:t>
      </w:r>
    </w:p>
    <w:p w:rsidR="00112934" w:rsidRPr="001F1E9A" w:rsidRDefault="00694AE3" w:rsidP="001F1E9A">
      <w:pPr>
        <w:spacing w:line="360" w:lineRule="auto"/>
        <w:rPr>
          <w:rFonts w:ascii="Times New Roman" w:hAnsi="Times New Roman" w:cs="Times New Roman"/>
        </w:rPr>
      </w:pPr>
      <w:r w:rsidRPr="001F1E9A">
        <w:rPr>
          <w:rFonts w:ascii="Times New Roman" w:hAnsi="Times New Roman" w:cs="Times New Roman"/>
        </w:rPr>
        <w:t>11</w:t>
      </w:r>
      <w:r w:rsidR="00112934" w:rsidRPr="001F1E9A">
        <w:rPr>
          <w:rFonts w:ascii="Times New Roman" w:hAnsi="Times New Roman" w:cs="Times New Roman"/>
        </w:rPr>
        <w:t xml:space="preserve">. </w:t>
      </w:r>
      <w:proofErr w:type="spellStart"/>
      <w:r w:rsidR="00112934" w:rsidRPr="001F1E9A">
        <w:rPr>
          <w:rFonts w:ascii="Times New Roman" w:hAnsi="Times New Roman" w:cs="Times New Roman"/>
        </w:rPr>
        <w:t>Tsuge</w:t>
      </w:r>
      <w:proofErr w:type="spellEnd"/>
      <w:r w:rsidR="00112934" w:rsidRPr="001F1E9A">
        <w:rPr>
          <w:rFonts w:ascii="Times New Roman" w:hAnsi="Times New Roman" w:cs="Times New Roman"/>
        </w:rPr>
        <w:t xml:space="preserve"> M, Shigemitsu Y, Yano Y, Fujiwara M, </w:t>
      </w:r>
      <w:proofErr w:type="spellStart"/>
      <w:r w:rsidR="00112934" w:rsidRPr="001F1E9A">
        <w:rPr>
          <w:rFonts w:ascii="Times New Roman" w:hAnsi="Times New Roman" w:cs="Times New Roman"/>
        </w:rPr>
        <w:t>Miyai</w:t>
      </w:r>
      <w:proofErr w:type="spellEnd"/>
      <w:r w:rsidR="00112934" w:rsidRPr="001F1E9A">
        <w:rPr>
          <w:rFonts w:ascii="Times New Roman" w:hAnsi="Times New Roman" w:cs="Times New Roman"/>
        </w:rPr>
        <w:t xml:space="preserve"> T, Ueda K, </w:t>
      </w:r>
      <w:proofErr w:type="spellStart"/>
      <w:r w:rsidR="00112934" w:rsidRPr="001F1E9A">
        <w:rPr>
          <w:rFonts w:ascii="Times New Roman" w:hAnsi="Times New Roman" w:cs="Times New Roman"/>
        </w:rPr>
        <w:t>Takata</w:t>
      </w:r>
      <w:proofErr w:type="spellEnd"/>
      <w:r w:rsidR="00112934" w:rsidRPr="001F1E9A">
        <w:rPr>
          <w:rFonts w:ascii="Times New Roman" w:hAnsi="Times New Roman" w:cs="Times New Roman"/>
        </w:rPr>
        <w:t xml:space="preserve"> K, </w:t>
      </w:r>
      <w:proofErr w:type="spellStart"/>
      <w:r w:rsidR="00112934" w:rsidRPr="001F1E9A">
        <w:rPr>
          <w:rFonts w:ascii="Times New Roman" w:hAnsi="Times New Roman" w:cs="Times New Roman"/>
        </w:rPr>
        <w:t>Moriwake</w:t>
      </w:r>
      <w:proofErr w:type="spellEnd"/>
      <w:r w:rsidR="00112934" w:rsidRPr="001F1E9A">
        <w:rPr>
          <w:rFonts w:ascii="Times New Roman" w:hAnsi="Times New Roman" w:cs="Times New Roman"/>
        </w:rPr>
        <w:t xml:space="preserve"> T (2012) Immunoglobulin resistance in Kawasaki disease with chronic granulomatous disease. </w:t>
      </w:r>
      <w:proofErr w:type="spellStart"/>
      <w:r w:rsidR="00112934" w:rsidRPr="001F1E9A">
        <w:rPr>
          <w:rFonts w:ascii="Times New Roman" w:hAnsi="Times New Roman" w:cs="Times New Roman"/>
        </w:rPr>
        <w:t>Pediatr</w:t>
      </w:r>
      <w:proofErr w:type="spellEnd"/>
      <w:r w:rsidR="00112934" w:rsidRPr="001F1E9A">
        <w:rPr>
          <w:rFonts w:ascii="Times New Roman" w:hAnsi="Times New Roman" w:cs="Times New Roman"/>
        </w:rPr>
        <w:t xml:space="preserve"> </w:t>
      </w:r>
      <w:proofErr w:type="spellStart"/>
      <w:r w:rsidR="00112934" w:rsidRPr="001F1E9A">
        <w:rPr>
          <w:rFonts w:ascii="Times New Roman" w:hAnsi="Times New Roman" w:cs="Times New Roman"/>
        </w:rPr>
        <w:t>Int</w:t>
      </w:r>
      <w:proofErr w:type="spellEnd"/>
      <w:r w:rsidR="00112934" w:rsidRPr="001F1E9A">
        <w:rPr>
          <w:rFonts w:ascii="Times New Roman" w:hAnsi="Times New Roman" w:cs="Times New Roman"/>
        </w:rPr>
        <w:t xml:space="preserve"> 54:e32–e34 </w:t>
      </w:r>
    </w:p>
    <w:p w:rsidR="00112934" w:rsidRPr="001F1E9A" w:rsidRDefault="00694AE3" w:rsidP="001F1E9A">
      <w:pPr>
        <w:spacing w:line="360" w:lineRule="auto"/>
        <w:rPr>
          <w:rFonts w:ascii="Times New Roman" w:hAnsi="Times New Roman" w:cs="Times New Roman"/>
        </w:rPr>
      </w:pPr>
      <w:r w:rsidRPr="001F1E9A">
        <w:rPr>
          <w:rFonts w:ascii="Times New Roman" w:hAnsi="Times New Roman" w:cs="Times New Roman"/>
        </w:rPr>
        <w:t>12</w:t>
      </w:r>
      <w:r w:rsidR="00112934" w:rsidRPr="001F1E9A">
        <w:rPr>
          <w:rFonts w:ascii="Times New Roman" w:hAnsi="Times New Roman" w:cs="Times New Roman"/>
        </w:rPr>
        <w:t xml:space="preserve">.Hule GP, </w:t>
      </w:r>
      <w:proofErr w:type="spellStart"/>
      <w:r w:rsidR="00112934" w:rsidRPr="001F1E9A">
        <w:rPr>
          <w:rFonts w:ascii="Times New Roman" w:hAnsi="Times New Roman" w:cs="Times New Roman"/>
        </w:rPr>
        <w:t>Kanvinde</w:t>
      </w:r>
      <w:proofErr w:type="spellEnd"/>
      <w:r w:rsidR="00112934" w:rsidRPr="001F1E9A">
        <w:rPr>
          <w:rFonts w:ascii="Times New Roman" w:hAnsi="Times New Roman" w:cs="Times New Roman"/>
        </w:rPr>
        <w:t xml:space="preserve"> PR, </w:t>
      </w:r>
      <w:proofErr w:type="spellStart"/>
      <w:r w:rsidR="00112934" w:rsidRPr="001F1E9A">
        <w:rPr>
          <w:rFonts w:ascii="Times New Roman" w:hAnsi="Times New Roman" w:cs="Times New Roman"/>
        </w:rPr>
        <w:t>Kulkarni</w:t>
      </w:r>
      <w:proofErr w:type="spellEnd"/>
      <w:r w:rsidR="00112934" w:rsidRPr="001F1E9A">
        <w:rPr>
          <w:rFonts w:ascii="Times New Roman" w:hAnsi="Times New Roman" w:cs="Times New Roman"/>
        </w:rPr>
        <w:t xml:space="preserve"> MA, van </w:t>
      </w:r>
      <w:proofErr w:type="spellStart"/>
      <w:r w:rsidR="00112934" w:rsidRPr="001F1E9A">
        <w:rPr>
          <w:rFonts w:ascii="Times New Roman" w:hAnsi="Times New Roman" w:cs="Times New Roman"/>
        </w:rPr>
        <w:t>Leeuwen</w:t>
      </w:r>
      <w:proofErr w:type="spellEnd"/>
      <w:r w:rsidR="00112934" w:rsidRPr="001F1E9A">
        <w:rPr>
          <w:rFonts w:ascii="Times New Roman" w:hAnsi="Times New Roman" w:cs="Times New Roman"/>
        </w:rPr>
        <w:t xml:space="preserve"> K, de Boer M, </w:t>
      </w:r>
      <w:proofErr w:type="spellStart"/>
      <w:r w:rsidR="00112934" w:rsidRPr="001F1E9A">
        <w:rPr>
          <w:rFonts w:ascii="Times New Roman" w:hAnsi="Times New Roman" w:cs="Times New Roman"/>
        </w:rPr>
        <w:t>Bargir</w:t>
      </w:r>
      <w:proofErr w:type="spellEnd"/>
      <w:r w:rsidR="00112934" w:rsidRPr="001F1E9A">
        <w:rPr>
          <w:rFonts w:ascii="Times New Roman" w:hAnsi="Times New Roman" w:cs="Times New Roman"/>
        </w:rPr>
        <w:t xml:space="preserve"> UA, </w:t>
      </w:r>
      <w:proofErr w:type="spellStart"/>
      <w:r w:rsidR="00112934" w:rsidRPr="001F1E9A">
        <w:rPr>
          <w:rFonts w:ascii="Times New Roman" w:hAnsi="Times New Roman" w:cs="Times New Roman"/>
        </w:rPr>
        <w:t>Taur</w:t>
      </w:r>
      <w:proofErr w:type="spellEnd"/>
      <w:r w:rsidR="00112934" w:rsidRPr="001F1E9A">
        <w:rPr>
          <w:rFonts w:ascii="Times New Roman" w:hAnsi="Times New Roman" w:cs="Times New Roman"/>
        </w:rPr>
        <w:t xml:space="preserve"> PD, Desai MM, </w:t>
      </w:r>
      <w:proofErr w:type="spellStart"/>
      <w:r w:rsidR="00112934" w:rsidRPr="001F1E9A">
        <w:rPr>
          <w:rFonts w:ascii="Times New Roman" w:hAnsi="Times New Roman" w:cs="Times New Roman"/>
        </w:rPr>
        <w:t>Madkaikar</w:t>
      </w:r>
      <w:proofErr w:type="spellEnd"/>
      <w:r w:rsidR="00112934" w:rsidRPr="001F1E9A">
        <w:rPr>
          <w:rFonts w:ascii="Times New Roman" w:hAnsi="Times New Roman" w:cs="Times New Roman"/>
        </w:rPr>
        <w:t xml:space="preserve"> MR (2018) p47phox−/− chronic granulomatous disease patient with incomplete Kawasaki disease. J </w:t>
      </w:r>
      <w:proofErr w:type="spellStart"/>
      <w:r w:rsidR="00112934" w:rsidRPr="001F1E9A">
        <w:rPr>
          <w:rFonts w:ascii="Times New Roman" w:hAnsi="Times New Roman" w:cs="Times New Roman"/>
        </w:rPr>
        <w:t>Clin</w:t>
      </w:r>
      <w:proofErr w:type="spellEnd"/>
      <w:r w:rsidR="00112934" w:rsidRPr="001F1E9A">
        <w:rPr>
          <w:rFonts w:ascii="Times New Roman" w:hAnsi="Times New Roman" w:cs="Times New Roman"/>
        </w:rPr>
        <w:t xml:space="preserve"> </w:t>
      </w:r>
      <w:proofErr w:type="spellStart"/>
      <w:r w:rsidR="00112934" w:rsidRPr="001F1E9A">
        <w:rPr>
          <w:rFonts w:ascii="Times New Roman" w:hAnsi="Times New Roman" w:cs="Times New Roman"/>
        </w:rPr>
        <w:t>Immunol</w:t>
      </w:r>
      <w:proofErr w:type="spellEnd"/>
      <w:r w:rsidR="00112934" w:rsidRPr="001F1E9A">
        <w:rPr>
          <w:rFonts w:ascii="Times New Roman" w:hAnsi="Times New Roman" w:cs="Times New Roman"/>
        </w:rPr>
        <w:t xml:space="preserve"> 38:638–641</w:t>
      </w:r>
    </w:p>
    <w:p w:rsidR="00A7119E" w:rsidRPr="001F1E9A" w:rsidRDefault="00694AE3"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lastRenderedPageBreak/>
        <w:t>13</w:t>
      </w:r>
      <w:r w:rsidR="00EF0671" w:rsidRPr="001F1E9A">
        <w:rPr>
          <w:rFonts w:ascii="Times New Roman" w:hAnsi="Times New Roman" w:cs="Times New Roman"/>
          <w:sz w:val="24"/>
          <w:szCs w:val="24"/>
        </w:rPr>
        <w:t>.</w:t>
      </w:r>
      <w:r w:rsidR="00A7119E" w:rsidRPr="001F1E9A">
        <w:rPr>
          <w:rFonts w:ascii="Times New Roman" w:hAnsi="Times New Roman" w:cs="Times New Roman"/>
          <w:sz w:val="24"/>
          <w:szCs w:val="24"/>
        </w:rPr>
        <w:t xml:space="preserve"> Nishikawa T, Nomura Y, </w:t>
      </w:r>
      <w:proofErr w:type="spellStart"/>
      <w:r w:rsidR="00A7119E" w:rsidRPr="001F1E9A">
        <w:rPr>
          <w:rFonts w:ascii="Times New Roman" w:hAnsi="Times New Roman" w:cs="Times New Roman"/>
          <w:sz w:val="24"/>
          <w:szCs w:val="24"/>
        </w:rPr>
        <w:t>Kono</w:t>
      </w:r>
      <w:proofErr w:type="spellEnd"/>
      <w:r w:rsidR="00A7119E" w:rsidRPr="001F1E9A">
        <w:rPr>
          <w:rFonts w:ascii="Times New Roman" w:hAnsi="Times New Roman" w:cs="Times New Roman"/>
          <w:sz w:val="24"/>
          <w:szCs w:val="24"/>
        </w:rPr>
        <w:t xml:space="preserve"> Y, et al. Selective IgA deficiency complicated by Kawasaki syndrome. </w:t>
      </w:r>
      <w:proofErr w:type="spellStart"/>
      <w:r w:rsidR="00A7119E" w:rsidRPr="001F1E9A">
        <w:rPr>
          <w:rFonts w:ascii="Times New Roman" w:hAnsi="Times New Roman" w:cs="Times New Roman"/>
          <w:sz w:val="24"/>
          <w:szCs w:val="24"/>
        </w:rPr>
        <w:t>Pediatr</w:t>
      </w:r>
      <w:proofErr w:type="spellEnd"/>
      <w:r w:rsidR="00A7119E" w:rsidRPr="001F1E9A">
        <w:rPr>
          <w:rFonts w:ascii="Times New Roman" w:hAnsi="Times New Roman" w:cs="Times New Roman"/>
          <w:sz w:val="24"/>
          <w:szCs w:val="24"/>
        </w:rPr>
        <w:t xml:space="preserve"> </w:t>
      </w:r>
      <w:proofErr w:type="spellStart"/>
      <w:r w:rsidR="00A7119E" w:rsidRPr="001F1E9A">
        <w:rPr>
          <w:rFonts w:ascii="Times New Roman" w:hAnsi="Times New Roman" w:cs="Times New Roman"/>
          <w:sz w:val="24"/>
          <w:szCs w:val="24"/>
        </w:rPr>
        <w:t>Int</w:t>
      </w:r>
      <w:proofErr w:type="spellEnd"/>
      <w:r w:rsidR="00A7119E" w:rsidRPr="001F1E9A">
        <w:rPr>
          <w:rFonts w:ascii="Times New Roman" w:hAnsi="Times New Roman" w:cs="Times New Roman"/>
          <w:sz w:val="24"/>
          <w:szCs w:val="24"/>
        </w:rPr>
        <w:t xml:space="preserve"> 2008</w:t>
      </w:r>
      <w:proofErr w:type="gramStart"/>
      <w:r w:rsidR="00A7119E" w:rsidRPr="001F1E9A">
        <w:rPr>
          <w:rFonts w:ascii="Times New Roman" w:hAnsi="Times New Roman" w:cs="Times New Roman"/>
          <w:sz w:val="24"/>
          <w:szCs w:val="24"/>
        </w:rPr>
        <w:t>;50</w:t>
      </w:r>
      <w:proofErr w:type="gramEnd"/>
      <w:r w:rsidR="00A7119E" w:rsidRPr="001F1E9A">
        <w:rPr>
          <w:rFonts w:ascii="Times New Roman" w:hAnsi="Times New Roman" w:cs="Times New Roman"/>
          <w:sz w:val="24"/>
          <w:szCs w:val="24"/>
        </w:rPr>
        <w:t>(6):816-8</w:t>
      </w:r>
    </w:p>
    <w:p w:rsidR="00B776AB" w:rsidRPr="001F1E9A" w:rsidRDefault="00694AE3" w:rsidP="001F1E9A">
      <w:pPr>
        <w:spacing w:line="360" w:lineRule="auto"/>
        <w:rPr>
          <w:rFonts w:ascii="Times New Roman" w:hAnsi="Times New Roman" w:cs="Times New Roman"/>
        </w:rPr>
      </w:pPr>
      <w:r w:rsidRPr="001F1E9A">
        <w:rPr>
          <w:rFonts w:ascii="Times New Roman" w:hAnsi="Times New Roman" w:cs="Times New Roman"/>
        </w:rPr>
        <w:t>14</w:t>
      </w:r>
      <w:r w:rsidR="00EF0671" w:rsidRPr="001F1E9A">
        <w:rPr>
          <w:rFonts w:ascii="Times New Roman" w:hAnsi="Times New Roman" w:cs="Times New Roman"/>
        </w:rPr>
        <w:t>.</w:t>
      </w:r>
      <w:r w:rsidR="00B776AB" w:rsidRPr="001F1E9A">
        <w:rPr>
          <w:rFonts w:ascii="Times New Roman" w:hAnsi="Times New Roman" w:cs="Times New Roman"/>
        </w:rPr>
        <w:t xml:space="preserve"> </w:t>
      </w:r>
      <w:proofErr w:type="spellStart"/>
      <w:r w:rsidR="00B776AB" w:rsidRPr="001F1E9A">
        <w:rPr>
          <w:rFonts w:ascii="Times New Roman" w:hAnsi="Times New Roman" w:cs="Times New Roman"/>
        </w:rPr>
        <w:t>Anzai</w:t>
      </w:r>
      <w:proofErr w:type="spellEnd"/>
      <w:r w:rsidR="00B776AB" w:rsidRPr="001F1E9A">
        <w:rPr>
          <w:rFonts w:ascii="Times New Roman" w:hAnsi="Times New Roman" w:cs="Times New Roman"/>
        </w:rPr>
        <w:t xml:space="preserve"> T, Minami T, Sato T, </w:t>
      </w:r>
      <w:proofErr w:type="spellStart"/>
      <w:r w:rsidR="00B776AB" w:rsidRPr="001F1E9A">
        <w:rPr>
          <w:rFonts w:ascii="Times New Roman" w:hAnsi="Times New Roman" w:cs="Times New Roman"/>
        </w:rPr>
        <w:t>Furui</w:t>
      </w:r>
      <w:proofErr w:type="spellEnd"/>
      <w:r w:rsidR="00B776AB" w:rsidRPr="001F1E9A">
        <w:rPr>
          <w:rFonts w:ascii="Times New Roman" w:hAnsi="Times New Roman" w:cs="Times New Roman"/>
        </w:rPr>
        <w:t xml:space="preserve"> S, Yamagata T (2016) Treatment of a patient with Kawasaki disease associated with selective IgA deficiency by continuous infusion of cyclosporine A without intravenous immunoglobulin. Turk J </w:t>
      </w:r>
      <w:proofErr w:type="spellStart"/>
      <w:r w:rsidR="00B776AB" w:rsidRPr="001F1E9A">
        <w:rPr>
          <w:rFonts w:ascii="Times New Roman" w:hAnsi="Times New Roman" w:cs="Times New Roman"/>
        </w:rPr>
        <w:t>Pediatr</w:t>
      </w:r>
      <w:proofErr w:type="spellEnd"/>
      <w:r w:rsidR="00B776AB" w:rsidRPr="001F1E9A">
        <w:rPr>
          <w:rFonts w:ascii="Times New Roman" w:hAnsi="Times New Roman" w:cs="Times New Roman"/>
        </w:rPr>
        <w:t xml:space="preserve"> 58(6):666–668</w:t>
      </w:r>
    </w:p>
    <w:p w:rsidR="00367A81"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15</w:t>
      </w:r>
      <w:r w:rsidR="00EF0671" w:rsidRPr="001F1E9A">
        <w:rPr>
          <w:rFonts w:ascii="Times New Roman" w:hAnsi="Times New Roman" w:cs="Times New Roman"/>
          <w:sz w:val="24"/>
          <w:szCs w:val="24"/>
        </w:rPr>
        <w:t>.</w:t>
      </w:r>
      <w:r w:rsidR="00367A81" w:rsidRPr="001F1E9A">
        <w:rPr>
          <w:rFonts w:ascii="Times New Roman" w:hAnsi="Times New Roman" w:cs="Times New Roman"/>
          <w:sz w:val="24"/>
          <w:szCs w:val="24"/>
        </w:rPr>
        <w:t xml:space="preserve"> Kawakami C, Miyake M, </w:t>
      </w:r>
      <w:proofErr w:type="spellStart"/>
      <w:r w:rsidR="00367A81" w:rsidRPr="001F1E9A">
        <w:rPr>
          <w:rFonts w:ascii="Times New Roman" w:hAnsi="Times New Roman" w:cs="Times New Roman"/>
          <w:sz w:val="24"/>
          <w:szCs w:val="24"/>
        </w:rPr>
        <w:t>Tamai</w:t>
      </w:r>
      <w:proofErr w:type="spellEnd"/>
      <w:r w:rsidR="00367A81" w:rsidRPr="001F1E9A">
        <w:rPr>
          <w:rFonts w:ascii="Times New Roman" w:hAnsi="Times New Roman" w:cs="Times New Roman"/>
          <w:sz w:val="24"/>
          <w:szCs w:val="24"/>
        </w:rPr>
        <w:t xml:space="preserve"> H. Kawasaki disease in a patient with </w:t>
      </w:r>
      <w:proofErr w:type="spellStart"/>
      <w:r w:rsidR="00367A81" w:rsidRPr="001F1E9A">
        <w:rPr>
          <w:rFonts w:ascii="Times New Roman" w:hAnsi="Times New Roman" w:cs="Times New Roman"/>
          <w:sz w:val="24"/>
          <w:szCs w:val="24"/>
        </w:rPr>
        <w:t>Wiskott</w:t>
      </w:r>
      <w:proofErr w:type="spellEnd"/>
      <w:r w:rsidR="00367A81" w:rsidRPr="001F1E9A">
        <w:rPr>
          <w:rFonts w:ascii="Times New Roman" w:hAnsi="Times New Roman" w:cs="Times New Roman"/>
          <w:sz w:val="24"/>
          <w:szCs w:val="24"/>
        </w:rPr>
        <w:t xml:space="preserve">-Aldrich syndrome: an increase in the platelet count. </w:t>
      </w:r>
      <w:proofErr w:type="spellStart"/>
      <w:r w:rsidR="00367A81" w:rsidRPr="001F1E9A">
        <w:rPr>
          <w:rFonts w:ascii="Times New Roman" w:hAnsi="Times New Roman" w:cs="Times New Roman"/>
          <w:sz w:val="24"/>
          <w:szCs w:val="24"/>
        </w:rPr>
        <w:t>Int</w:t>
      </w:r>
      <w:proofErr w:type="spellEnd"/>
      <w:r w:rsidR="00367A81" w:rsidRPr="001F1E9A">
        <w:rPr>
          <w:rFonts w:ascii="Times New Roman" w:hAnsi="Times New Roman" w:cs="Times New Roman"/>
          <w:sz w:val="24"/>
          <w:szCs w:val="24"/>
        </w:rPr>
        <w:t xml:space="preserve"> J </w:t>
      </w:r>
      <w:proofErr w:type="spellStart"/>
      <w:r w:rsidR="00367A81" w:rsidRPr="001F1E9A">
        <w:rPr>
          <w:rFonts w:ascii="Times New Roman" w:hAnsi="Times New Roman" w:cs="Times New Roman"/>
          <w:sz w:val="24"/>
          <w:szCs w:val="24"/>
        </w:rPr>
        <w:t>Hematol</w:t>
      </w:r>
      <w:proofErr w:type="spellEnd"/>
      <w:r w:rsidR="00367A81" w:rsidRPr="001F1E9A">
        <w:rPr>
          <w:rFonts w:ascii="Times New Roman" w:hAnsi="Times New Roman" w:cs="Times New Roman"/>
          <w:sz w:val="24"/>
          <w:szCs w:val="24"/>
        </w:rPr>
        <w:t xml:space="preserve"> 2003</w:t>
      </w:r>
      <w:proofErr w:type="gramStart"/>
      <w:r w:rsidR="00367A81" w:rsidRPr="001F1E9A">
        <w:rPr>
          <w:rFonts w:ascii="Times New Roman" w:hAnsi="Times New Roman" w:cs="Times New Roman"/>
          <w:sz w:val="24"/>
          <w:szCs w:val="24"/>
        </w:rPr>
        <w:t>;77</w:t>
      </w:r>
      <w:proofErr w:type="gramEnd"/>
      <w:r w:rsidR="00367A81" w:rsidRPr="001F1E9A">
        <w:rPr>
          <w:rFonts w:ascii="Times New Roman" w:hAnsi="Times New Roman" w:cs="Times New Roman"/>
          <w:sz w:val="24"/>
          <w:szCs w:val="24"/>
        </w:rPr>
        <w:t>(2):199-200.</w:t>
      </w:r>
    </w:p>
    <w:p w:rsidR="00F61788" w:rsidRPr="001F1E9A" w:rsidRDefault="00504794" w:rsidP="001F1E9A">
      <w:pPr>
        <w:spacing w:line="360" w:lineRule="auto"/>
        <w:rPr>
          <w:rFonts w:ascii="Times New Roman" w:hAnsi="Times New Roman" w:cs="Times New Roman"/>
        </w:rPr>
      </w:pPr>
      <w:r w:rsidRPr="001F1E9A">
        <w:rPr>
          <w:rFonts w:ascii="Times New Roman" w:hAnsi="Times New Roman" w:cs="Times New Roman"/>
        </w:rPr>
        <w:t>16</w:t>
      </w:r>
      <w:r w:rsidR="00F61788" w:rsidRPr="001F1E9A">
        <w:rPr>
          <w:rFonts w:ascii="Times New Roman" w:hAnsi="Times New Roman" w:cs="Times New Roman"/>
        </w:rPr>
        <w:t xml:space="preserve">. </w:t>
      </w:r>
      <w:proofErr w:type="spellStart"/>
      <w:r w:rsidR="00F61788" w:rsidRPr="001F1E9A">
        <w:rPr>
          <w:rFonts w:ascii="Times New Roman" w:hAnsi="Times New Roman" w:cs="Times New Roman"/>
        </w:rPr>
        <w:t>Behniafard</w:t>
      </w:r>
      <w:proofErr w:type="spellEnd"/>
      <w:r w:rsidR="00F61788" w:rsidRPr="001F1E9A">
        <w:rPr>
          <w:rFonts w:ascii="Times New Roman" w:hAnsi="Times New Roman" w:cs="Times New Roman"/>
        </w:rPr>
        <w:t xml:space="preserve"> N, </w:t>
      </w:r>
      <w:proofErr w:type="spellStart"/>
      <w:r w:rsidR="00F61788" w:rsidRPr="001F1E9A">
        <w:rPr>
          <w:rFonts w:ascii="Times New Roman" w:hAnsi="Times New Roman" w:cs="Times New Roman"/>
        </w:rPr>
        <w:t>Aghamohammadi</w:t>
      </w:r>
      <w:proofErr w:type="spellEnd"/>
      <w:r w:rsidR="00F61788" w:rsidRPr="001F1E9A">
        <w:rPr>
          <w:rFonts w:ascii="Times New Roman" w:hAnsi="Times New Roman" w:cs="Times New Roman"/>
        </w:rPr>
        <w:t xml:space="preserve"> A, </w:t>
      </w:r>
      <w:proofErr w:type="spellStart"/>
      <w:r w:rsidR="00F61788" w:rsidRPr="001F1E9A">
        <w:rPr>
          <w:rFonts w:ascii="Times New Roman" w:hAnsi="Times New Roman" w:cs="Times New Roman"/>
        </w:rPr>
        <w:t>Abolhassani</w:t>
      </w:r>
      <w:proofErr w:type="spellEnd"/>
      <w:r w:rsidR="00F61788" w:rsidRPr="001F1E9A">
        <w:rPr>
          <w:rFonts w:ascii="Times New Roman" w:hAnsi="Times New Roman" w:cs="Times New Roman"/>
        </w:rPr>
        <w:t xml:space="preserve"> H, </w:t>
      </w:r>
      <w:proofErr w:type="spellStart"/>
      <w:r w:rsidR="00F61788" w:rsidRPr="001F1E9A">
        <w:rPr>
          <w:rFonts w:ascii="Times New Roman" w:hAnsi="Times New Roman" w:cs="Times New Roman"/>
        </w:rPr>
        <w:t>Pourjabbar</w:t>
      </w:r>
      <w:proofErr w:type="spellEnd"/>
      <w:r w:rsidR="00F61788" w:rsidRPr="001F1E9A">
        <w:rPr>
          <w:rFonts w:ascii="Times New Roman" w:hAnsi="Times New Roman" w:cs="Times New Roman"/>
        </w:rPr>
        <w:t xml:space="preserve"> S, </w:t>
      </w:r>
      <w:proofErr w:type="spellStart"/>
      <w:r w:rsidR="00F61788" w:rsidRPr="001F1E9A">
        <w:rPr>
          <w:rFonts w:ascii="Times New Roman" w:hAnsi="Times New Roman" w:cs="Times New Roman"/>
        </w:rPr>
        <w:t>Sabouni</w:t>
      </w:r>
      <w:proofErr w:type="spellEnd"/>
      <w:r w:rsidR="00F61788" w:rsidRPr="001F1E9A">
        <w:rPr>
          <w:rFonts w:ascii="Times New Roman" w:hAnsi="Times New Roman" w:cs="Times New Roman"/>
        </w:rPr>
        <w:t xml:space="preserve"> F, </w:t>
      </w:r>
      <w:proofErr w:type="spellStart"/>
      <w:r w:rsidR="00F61788" w:rsidRPr="001F1E9A">
        <w:rPr>
          <w:rFonts w:ascii="Times New Roman" w:hAnsi="Times New Roman" w:cs="Times New Roman"/>
        </w:rPr>
        <w:t>Rezaei</w:t>
      </w:r>
      <w:proofErr w:type="spellEnd"/>
      <w:r w:rsidR="00F61788" w:rsidRPr="001F1E9A">
        <w:rPr>
          <w:rFonts w:ascii="Times New Roman" w:hAnsi="Times New Roman" w:cs="Times New Roman"/>
        </w:rPr>
        <w:t xml:space="preserve"> N (2012) Autoimmunity in X-linked </w:t>
      </w:r>
      <w:proofErr w:type="spellStart"/>
      <w:r w:rsidR="00F61788" w:rsidRPr="001F1E9A">
        <w:rPr>
          <w:rFonts w:ascii="Times New Roman" w:hAnsi="Times New Roman" w:cs="Times New Roman"/>
        </w:rPr>
        <w:t>agammaglobulinemia</w:t>
      </w:r>
      <w:proofErr w:type="spellEnd"/>
      <w:r w:rsidR="00F61788" w:rsidRPr="001F1E9A">
        <w:rPr>
          <w:rFonts w:ascii="Times New Roman" w:hAnsi="Times New Roman" w:cs="Times New Roman"/>
        </w:rPr>
        <w:t xml:space="preserve">: Kawasaki disease and review of the literature. Expert Rev </w:t>
      </w:r>
      <w:proofErr w:type="spellStart"/>
      <w:r w:rsidR="00F61788" w:rsidRPr="001F1E9A">
        <w:rPr>
          <w:rFonts w:ascii="Times New Roman" w:hAnsi="Times New Roman" w:cs="Times New Roman"/>
        </w:rPr>
        <w:t>Clin</w:t>
      </w:r>
      <w:proofErr w:type="spellEnd"/>
      <w:r w:rsidR="00F61788" w:rsidRPr="001F1E9A">
        <w:rPr>
          <w:rFonts w:ascii="Times New Roman" w:hAnsi="Times New Roman" w:cs="Times New Roman"/>
        </w:rPr>
        <w:t xml:space="preserve"> </w:t>
      </w:r>
      <w:proofErr w:type="spellStart"/>
      <w:r w:rsidR="00F61788" w:rsidRPr="001F1E9A">
        <w:rPr>
          <w:rFonts w:ascii="Times New Roman" w:hAnsi="Times New Roman" w:cs="Times New Roman"/>
        </w:rPr>
        <w:t>Immunol</w:t>
      </w:r>
      <w:proofErr w:type="spellEnd"/>
      <w:r w:rsidR="00F61788" w:rsidRPr="001F1E9A">
        <w:rPr>
          <w:rFonts w:ascii="Times New Roman" w:hAnsi="Times New Roman" w:cs="Times New Roman"/>
        </w:rPr>
        <w:t xml:space="preserve"> 8(2):155–159 </w:t>
      </w:r>
    </w:p>
    <w:p w:rsidR="006471DA" w:rsidRPr="001F1E9A" w:rsidRDefault="00504794" w:rsidP="001F1E9A">
      <w:pPr>
        <w:spacing w:line="360" w:lineRule="auto"/>
        <w:rPr>
          <w:rFonts w:ascii="Times New Roman" w:hAnsi="Times New Roman" w:cs="Times New Roman"/>
        </w:rPr>
      </w:pPr>
      <w:r w:rsidRPr="001F1E9A">
        <w:rPr>
          <w:rFonts w:ascii="Times New Roman" w:hAnsi="Times New Roman" w:cs="Times New Roman"/>
        </w:rPr>
        <w:t>17</w:t>
      </w:r>
      <w:r w:rsidR="006471DA" w:rsidRPr="001F1E9A">
        <w:rPr>
          <w:rFonts w:ascii="Times New Roman" w:hAnsi="Times New Roman" w:cs="Times New Roman"/>
        </w:rPr>
        <w:t xml:space="preserve">. Sharma D, </w:t>
      </w:r>
      <w:proofErr w:type="spellStart"/>
      <w:r w:rsidR="006471DA" w:rsidRPr="001F1E9A">
        <w:rPr>
          <w:rFonts w:ascii="Times New Roman" w:hAnsi="Times New Roman" w:cs="Times New Roman"/>
        </w:rPr>
        <w:t>Guleria</w:t>
      </w:r>
      <w:proofErr w:type="spellEnd"/>
      <w:r w:rsidR="006471DA" w:rsidRPr="001F1E9A">
        <w:rPr>
          <w:rFonts w:ascii="Times New Roman" w:hAnsi="Times New Roman" w:cs="Times New Roman"/>
        </w:rPr>
        <w:t xml:space="preserve"> S, </w:t>
      </w:r>
      <w:proofErr w:type="spellStart"/>
      <w:r w:rsidR="006471DA" w:rsidRPr="001F1E9A">
        <w:rPr>
          <w:rFonts w:ascii="Times New Roman" w:hAnsi="Times New Roman" w:cs="Times New Roman"/>
        </w:rPr>
        <w:t>Suri</w:t>
      </w:r>
      <w:proofErr w:type="spellEnd"/>
      <w:r w:rsidR="006471DA" w:rsidRPr="001F1E9A">
        <w:rPr>
          <w:rFonts w:ascii="Times New Roman" w:hAnsi="Times New Roman" w:cs="Times New Roman"/>
        </w:rPr>
        <w:t xml:space="preserve"> D, </w:t>
      </w:r>
      <w:proofErr w:type="spellStart"/>
      <w:r w:rsidR="006471DA" w:rsidRPr="001F1E9A">
        <w:rPr>
          <w:rFonts w:ascii="Times New Roman" w:hAnsi="Times New Roman" w:cs="Times New Roman"/>
        </w:rPr>
        <w:t>Rawat</w:t>
      </w:r>
      <w:proofErr w:type="spellEnd"/>
      <w:r w:rsidR="006471DA" w:rsidRPr="001F1E9A">
        <w:rPr>
          <w:rFonts w:ascii="Times New Roman" w:hAnsi="Times New Roman" w:cs="Times New Roman"/>
        </w:rPr>
        <w:t xml:space="preserve"> A, </w:t>
      </w:r>
      <w:proofErr w:type="spellStart"/>
      <w:r w:rsidR="006471DA" w:rsidRPr="001F1E9A">
        <w:rPr>
          <w:rFonts w:ascii="Times New Roman" w:hAnsi="Times New Roman" w:cs="Times New Roman"/>
        </w:rPr>
        <w:t>Garg</w:t>
      </w:r>
      <w:proofErr w:type="spellEnd"/>
      <w:r w:rsidR="006471DA" w:rsidRPr="001F1E9A">
        <w:rPr>
          <w:rFonts w:ascii="Times New Roman" w:hAnsi="Times New Roman" w:cs="Times New Roman"/>
        </w:rPr>
        <w:t xml:space="preserve"> R, Singh S (2017) A child with X-linked </w:t>
      </w:r>
      <w:proofErr w:type="spellStart"/>
      <w:r w:rsidR="006471DA" w:rsidRPr="001F1E9A">
        <w:rPr>
          <w:rFonts w:ascii="Times New Roman" w:hAnsi="Times New Roman" w:cs="Times New Roman"/>
        </w:rPr>
        <w:t>agammaglobulinemia</w:t>
      </w:r>
      <w:proofErr w:type="spellEnd"/>
      <w:r w:rsidR="006471DA" w:rsidRPr="001F1E9A">
        <w:rPr>
          <w:rFonts w:ascii="Times New Roman" w:hAnsi="Times New Roman" w:cs="Times New Roman"/>
        </w:rPr>
        <w:t xml:space="preserve"> and Kawasaki disease: an unusual association. </w:t>
      </w:r>
      <w:proofErr w:type="spellStart"/>
      <w:r w:rsidR="006471DA" w:rsidRPr="001F1E9A">
        <w:rPr>
          <w:rFonts w:ascii="Times New Roman" w:hAnsi="Times New Roman" w:cs="Times New Roman"/>
        </w:rPr>
        <w:t>Rheumatol</w:t>
      </w:r>
      <w:proofErr w:type="spellEnd"/>
      <w:r w:rsidR="006471DA" w:rsidRPr="001F1E9A">
        <w:rPr>
          <w:rFonts w:ascii="Times New Roman" w:hAnsi="Times New Roman" w:cs="Times New Roman"/>
        </w:rPr>
        <w:t xml:space="preserve"> </w:t>
      </w:r>
      <w:proofErr w:type="spellStart"/>
      <w:r w:rsidR="006471DA" w:rsidRPr="001F1E9A">
        <w:rPr>
          <w:rFonts w:ascii="Times New Roman" w:hAnsi="Times New Roman" w:cs="Times New Roman"/>
        </w:rPr>
        <w:t>Int</w:t>
      </w:r>
      <w:proofErr w:type="spellEnd"/>
      <w:r w:rsidR="006471DA" w:rsidRPr="001F1E9A">
        <w:rPr>
          <w:rFonts w:ascii="Times New Roman" w:hAnsi="Times New Roman" w:cs="Times New Roman"/>
        </w:rPr>
        <w:t xml:space="preserve"> 37:1401–1403 </w:t>
      </w:r>
    </w:p>
    <w:p w:rsidR="00F61788" w:rsidRPr="001F1E9A" w:rsidRDefault="00504794" w:rsidP="001F1E9A">
      <w:pPr>
        <w:spacing w:line="360" w:lineRule="auto"/>
        <w:rPr>
          <w:rFonts w:ascii="Times New Roman" w:hAnsi="Times New Roman" w:cs="Times New Roman"/>
        </w:rPr>
      </w:pPr>
      <w:r w:rsidRPr="001F1E9A">
        <w:rPr>
          <w:rFonts w:ascii="Times New Roman" w:hAnsi="Times New Roman" w:cs="Times New Roman"/>
        </w:rPr>
        <w:t>18</w:t>
      </w:r>
      <w:r w:rsidR="00F61788" w:rsidRPr="001F1E9A">
        <w:rPr>
          <w:rFonts w:ascii="Times New Roman" w:hAnsi="Times New Roman" w:cs="Times New Roman"/>
        </w:rPr>
        <w:t xml:space="preserve">. </w:t>
      </w:r>
      <w:proofErr w:type="spellStart"/>
      <w:r w:rsidR="00F61788" w:rsidRPr="001F1E9A">
        <w:rPr>
          <w:rFonts w:ascii="Times New Roman" w:hAnsi="Times New Roman" w:cs="Times New Roman"/>
        </w:rPr>
        <w:t>Malekzadeh</w:t>
      </w:r>
      <w:proofErr w:type="spellEnd"/>
      <w:r w:rsidR="00F61788" w:rsidRPr="001F1E9A">
        <w:rPr>
          <w:rFonts w:ascii="Times New Roman" w:hAnsi="Times New Roman" w:cs="Times New Roman"/>
        </w:rPr>
        <w:t xml:space="preserve"> I, </w:t>
      </w:r>
      <w:proofErr w:type="spellStart"/>
      <w:r w:rsidR="00F61788" w:rsidRPr="001F1E9A">
        <w:rPr>
          <w:rFonts w:ascii="Times New Roman" w:hAnsi="Times New Roman" w:cs="Times New Roman"/>
        </w:rPr>
        <w:t>Moradinejad</w:t>
      </w:r>
      <w:proofErr w:type="spellEnd"/>
      <w:r w:rsidR="00F61788" w:rsidRPr="001F1E9A">
        <w:rPr>
          <w:rFonts w:ascii="Times New Roman" w:hAnsi="Times New Roman" w:cs="Times New Roman"/>
        </w:rPr>
        <w:t xml:space="preserve"> MH, </w:t>
      </w:r>
      <w:proofErr w:type="spellStart"/>
      <w:r w:rsidR="00F61788" w:rsidRPr="001F1E9A">
        <w:rPr>
          <w:rFonts w:ascii="Times New Roman" w:hAnsi="Times New Roman" w:cs="Times New Roman"/>
        </w:rPr>
        <w:t>Ziaee</w:t>
      </w:r>
      <w:proofErr w:type="spellEnd"/>
      <w:r w:rsidR="00F61788" w:rsidRPr="001F1E9A">
        <w:rPr>
          <w:rFonts w:ascii="Times New Roman" w:hAnsi="Times New Roman" w:cs="Times New Roman"/>
        </w:rPr>
        <w:t xml:space="preserve"> V, </w:t>
      </w:r>
      <w:proofErr w:type="spellStart"/>
      <w:r w:rsidR="00F61788" w:rsidRPr="001F1E9A">
        <w:rPr>
          <w:rFonts w:ascii="Times New Roman" w:hAnsi="Times New Roman" w:cs="Times New Roman"/>
        </w:rPr>
        <w:t>Malek</w:t>
      </w:r>
      <w:proofErr w:type="spellEnd"/>
      <w:r w:rsidR="00F61788" w:rsidRPr="001F1E9A">
        <w:rPr>
          <w:rFonts w:ascii="Times New Roman" w:hAnsi="Times New Roman" w:cs="Times New Roman"/>
        </w:rPr>
        <w:t xml:space="preserve"> A, </w:t>
      </w:r>
      <w:proofErr w:type="spellStart"/>
      <w:r w:rsidR="00F61788" w:rsidRPr="001F1E9A">
        <w:rPr>
          <w:rFonts w:ascii="Times New Roman" w:hAnsi="Times New Roman" w:cs="Times New Roman"/>
        </w:rPr>
        <w:t>Khalili</w:t>
      </w:r>
      <w:proofErr w:type="spellEnd"/>
      <w:r w:rsidR="00F61788" w:rsidRPr="001F1E9A">
        <w:rPr>
          <w:rFonts w:ascii="Times New Roman" w:hAnsi="Times New Roman" w:cs="Times New Roman"/>
        </w:rPr>
        <w:t xml:space="preserve"> A (2013) Autoimmunity in X-linked </w:t>
      </w:r>
      <w:proofErr w:type="spellStart"/>
      <w:r w:rsidR="00F61788" w:rsidRPr="001F1E9A">
        <w:rPr>
          <w:rFonts w:ascii="Times New Roman" w:hAnsi="Times New Roman" w:cs="Times New Roman"/>
        </w:rPr>
        <w:t>agammaglobulinemia</w:t>
      </w:r>
      <w:proofErr w:type="spellEnd"/>
      <w:r w:rsidR="00F61788" w:rsidRPr="001F1E9A">
        <w:rPr>
          <w:rFonts w:ascii="Times New Roman" w:hAnsi="Times New Roman" w:cs="Times New Roman"/>
        </w:rPr>
        <w:t xml:space="preserve">; a patient with several episodes autoimmunity Iranian. J </w:t>
      </w:r>
      <w:proofErr w:type="spellStart"/>
      <w:r w:rsidR="00F61788" w:rsidRPr="001F1E9A">
        <w:rPr>
          <w:rFonts w:ascii="Times New Roman" w:hAnsi="Times New Roman" w:cs="Times New Roman"/>
        </w:rPr>
        <w:t>Pediatr</w:t>
      </w:r>
      <w:proofErr w:type="spellEnd"/>
      <w:r w:rsidR="00F61788" w:rsidRPr="001F1E9A">
        <w:rPr>
          <w:rFonts w:ascii="Times New Roman" w:hAnsi="Times New Roman" w:cs="Times New Roman"/>
        </w:rPr>
        <w:t xml:space="preserve"> 23(1 </w:t>
      </w:r>
      <w:proofErr w:type="spellStart"/>
      <w:r w:rsidR="00F61788" w:rsidRPr="001F1E9A">
        <w:rPr>
          <w:rFonts w:ascii="Times New Roman" w:hAnsi="Times New Roman" w:cs="Times New Roman"/>
        </w:rPr>
        <w:t>Suppl</w:t>
      </w:r>
      <w:proofErr w:type="spellEnd"/>
      <w:r w:rsidR="00F61788" w:rsidRPr="001F1E9A">
        <w:rPr>
          <w:rFonts w:ascii="Times New Roman" w:hAnsi="Times New Roman" w:cs="Times New Roman"/>
        </w:rPr>
        <w:t xml:space="preserve">):75–75 </w:t>
      </w:r>
    </w:p>
    <w:p w:rsidR="003F6697"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19</w:t>
      </w:r>
      <w:proofErr w:type="gramStart"/>
      <w:r w:rsidR="00631CC1">
        <w:rPr>
          <w:rFonts w:ascii="Times New Roman" w:hAnsi="Times New Roman" w:cs="Times New Roman"/>
          <w:sz w:val="24"/>
          <w:szCs w:val="24"/>
        </w:rPr>
        <w:t>.</w:t>
      </w:r>
      <w:r w:rsidR="00F61788" w:rsidRPr="001F1E9A">
        <w:rPr>
          <w:rFonts w:ascii="Times New Roman" w:hAnsi="Times New Roman" w:cs="Times New Roman"/>
          <w:sz w:val="24"/>
          <w:szCs w:val="24"/>
        </w:rPr>
        <w:t>Francisco</w:t>
      </w:r>
      <w:proofErr w:type="gramEnd"/>
      <w:r w:rsidR="00F61788" w:rsidRPr="001F1E9A">
        <w:rPr>
          <w:rFonts w:ascii="Times New Roman" w:hAnsi="Times New Roman" w:cs="Times New Roman"/>
          <w:sz w:val="24"/>
          <w:szCs w:val="24"/>
        </w:rPr>
        <w:t> Rivas</w:t>
      </w:r>
      <w:r w:rsidR="00F61788" w:rsidRPr="001F1E9A">
        <w:rPr>
          <w:rFonts w:ascii="Times New Roman" w:hAnsi="Times New Roman" w:cs="Times New Roman"/>
          <w:sz w:val="24"/>
          <w:szCs w:val="24"/>
        </w:rPr>
        <w:noBreakHyphen/>
        <w:t>Larrauri,Lorena Aguilar</w:t>
      </w:r>
      <w:r w:rsidR="00F61788" w:rsidRPr="001F1E9A">
        <w:rPr>
          <w:rFonts w:ascii="Times New Roman" w:hAnsi="Times New Roman" w:cs="Times New Roman"/>
          <w:sz w:val="24"/>
          <w:szCs w:val="24"/>
        </w:rPr>
        <w:noBreakHyphen/>
        <w:t>Zanela,Paola Castro</w:t>
      </w:r>
      <w:r w:rsidR="00F61788" w:rsidRPr="001F1E9A">
        <w:rPr>
          <w:rFonts w:ascii="Times New Roman" w:hAnsi="Times New Roman" w:cs="Times New Roman"/>
          <w:sz w:val="24"/>
          <w:szCs w:val="24"/>
        </w:rPr>
        <w:noBreakHyphen/>
        <w:t>Oteo,Luis Adrian Rosales</w:t>
      </w:r>
      <w:r w:rsidR="00F61788" w:rsidRPr="001F1E9A">
        <w:rPr>
          <w:rFonts w:ascii="Times New Roman" w:hAnsi="Times New Roman" w:cs="Times New Roman"/>
          <w:sz w:val="24"/>
          <w:szCs w:val="24"/>
        </w:rPr>
        <w:noBreakHyphen/>
        <w:t>Hernandez at al.</w:t>
      </w:r>
      <w:r w:rsidR="00631CC1" w:rsidRPr="00631CC1">
        <w:rPr>
          <w:rFonts w:ascii="Times New Roman" w:hAnsi="Times New Roman" w:cs="Times New Roman"/>
          <w:sz w:val="24"/>
          <w:szCs w:val="24"/>
        </w:rPr>
        <w:t xml:space="preserve"> </w:t>
      </w:r>
      <w:r w:rsidR="00631CC1" w:rsidRPr="001F1E9A">
        <w:rPr>
          <w:rFonts w:ascii="Times New Roman" w:hAnsi="Times New Roman" w:cs="Times New Roman"/>
          <w:sz w:val="24"/>
          <w:szCs w:val="24"/>
        </w:rPr>
        <w:t>Kawasaki disease and </w:t>
      </w:r>
      <w:proofErr w:type="spellStart"/>
      <w:r w:rsidR="00631CC1" w:rsidRPr="001F1E9A">
        <w:rPr>
          <w:rFonts w:ascii="Times New Roman" w:hAnsi="Times New Roman" w:cs="Times New Roman"/>
          <w:sz w:val="24"/>
          <w:szCs w:val="24"/>
        </w:rPr>
        <w:t>immunodefciencies</w:t>
      </w:r>
      <w:proofErr w:type="spellEnd"/>
      <w:r w:rsidR="00631CC1" w:rsidRPr="001F1E9A">
        <w:rPr>
          <w:rFonts w:ascii="Times New Roman" w:hAnsi="Times New Roman" w:cs="Times New Roman"/>
          <w:sz w:val="24"/>
          <w:szCs w:val="24"/>
        </w:rPr>
        <w:t xml:space="preserve"> in children: case reports and literature review </w:t>
      </w:r>
      <w:r w:rsidR="00631CC1">
        <w:rPr>
          <w:rFonts w:ascii="Times New Roman" w:hAnsi="Times New Roman" w:cs="Times New Roman"/>
          <w:sz w:val="24"/>
          <w:szCs w:val="24"/>
        </w:rPr>
        <w:t>.</w:t>
      </w:r>
      <w:r w:rsidR="00F61788" w:rsidRPr="001F1E9A">
        <w:rPr>
          <w:rFonts w:ascii="Times New Roman" w:hAnsi="Times New Roman" w:cs="Times New Roman"/>
          <w:sz w:val="24"/>
          <w:szCs w:val="24"/>
        </w:rPr>
        <w:t>Rheumatology International https://doi.org/10.1007/s00296-019-04382-July 2019 © Springer-</w:t>
      </w:r>
      <w:proofErr w:type="spellStart"/>
      <w:r w:rsidR="00F61788" w:rsidRPr="001F1E9A">
        <w:rPr>
          <w:rFonts w:ascii="Times New Roman" w:hAnsi="Times New Roman" w:cs="Times New Roman"/>
          <w:sz w:val="24"/>
          <w:szCs w:val="24"/>
        </w:rPr>
        <w:t>Verlag</w:t>
      </w:r>
      <w:proofErr w:type="spellEnd"/>
      <w:r w:rsidR="00F61788" w:rsidRPr="001F1E9A">
        <w:rPr>
          <w:rFonts w:ascii="Times New Roman" w:hAnsi="Times New Roman" w:cs="Times New Roman"/>
          <w:sz w:val="24"/>
          <w:szCs w:val="24"/>
        </w:rPr>
        <w:t xml:space="preserve"> GmbH Germany, part of Springer Nature </w:t>
      </w:r>
    </w:p>
    <w:p w:rsidR="00367A81"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20</w:t>
      </w:r>
      <w:proofErr w:type="gramStart"/>
      <w:r w:rsidR="00EF0671" w:rsidRPr="001F1E9A">
        <w:rPr>
          <w:rFonts w:ascii="Times New Roman" w:hAnsi="Times New Roman" w:cs="Times New Roman"/>
          <w:sz w:val="24"/>
          <w:szCs w:val="24"/>
        </w:rPr>
        <w:t>.</w:t>
      </w:r>
      <w:r w:rsidR="00367A81" w:rsidRPr="001F1E9A">
        <w:rPr>
          <w:rFonts w:ascii="Times New Roman" w:hAnsi="Times New Roman" w:cs="Times New Roman"/>
          <w:sz w:val="24"/>
          <w:szCs w:val="24"/>
        </w:rPr>
        <w:t>Kimata</w:t>
      </w:r>
      <w:proofErr w:type="gramEnd"/>
      <w:r w:rsidR="00367A81" w:rsidRPr="001F1E9A">
        <w:rPr>
          <w:rFonts w:ascii="Times New Roman" w:hAnsi="Times New Roman" w:cs="Times New Roman"/>
          <w:sz w:val="24"/>
          <w:szCs w:val="24"/>
        </w:rPr>
        <w:t xml:space="preserve"> H. High-dose intravenous gamma-globulin treatment for </w:t>
      </w:r>
      <w:proofErr w:type="spellStart"/>
      <w:r w:rsidR="00367A81" w:rsidRPr="001F1E9A">
        <w:rPr>
          <w:rFonts w:ascii="Times New Roman" w:hAnsi="Times New Roman" w:cs="Times New Roman"/>
          <w:sz w:val="24"/>
          <w:szCs w:val="24"/>
        </w:rPr>
        <w:t>hyperimmunoglobulinemia</w:t>
      </w:r>
      <w:proofErr w:type="spellEnd"/>
      <w:r w:rsidR="00367A81" w:rsidRPr="001F1E9A">
        <w:rPr>
          <w:rFonts w:ascii="Times New Roman" w:hAnsi="Times New Roman" w:cs="Times New Roman"/>
          <w:sz w:val="24"/>
          <w:szCs w:val="24"/>
        </w:rPr>
        <w:t xml:space="preserve"> E syndrome. J Allergy </w:t>
      </w:r>
      <w:proofErr w:type="spellStart"/>
      <w:r w:rsidR="00367A81" w:rsidRPr="001F1E9A">
        <w:rPr>
          <w:rFonts w:ascii="Times New Roman" w:hAnsi="Times New Roman" w:cs="Times New Roman"/>
          <w:sz w:val="24"/>
          <w:szCs w:val="24"/>
        </w:rPr>
        <w:t>Clin</w:t>
      </w:r>
      <w:proofErr w:type="spellEnd"/>
      <w:r w:rsidR="00367A81" w:rsidRPr="001F1E9A">
        <w:rPr>
          <w:rFonts w:ascii="Times New Roman" w:hAnsi="Times New Roman" w:cs="Times New Roman"/>
          <w:sz w:val="24"/>
          <w:szCs w:val="24"/>
        </w:rPr>
        <w:t xml:space="preserve"> </w:t>
      </w:r>
      <w:proofErr w:type="spellStart"/>
      <w:r w:rsidR="00367A81" w:rsidRPr="001F1E9A">
        <w:rPr>
          <w:rFonts w:ascii="Times New Roman" w:hAnsi="Times New Roman" w:cs="Times New Roman"/>
          <w:sz w:val="24"/>
          <w:szCs w:val="24"/>
        </w:rPr>
        <w:t>Immunol</w:t>
      </w:r>
      <w:proofErr w:type="spellEnd"/>
      <w:r w:rsidR="00367A81" w:rsidRPr="001F1E9A">
        <w:rPr>
          <w:rFonts w:ascii="Times New Roman" w:hAnsi="Times New Roman" w:cs="Times New Roman"/>
          <w:sz w:val="24"/>
          <w:szCs w:val="24"/>
        </w:rPr>
        <w:t xml:space="preserve"> 1995</w:t>
      </w:r>
      <w:proofErr w:type="gramStart"/>
      <w:r w:rsidR="00367A81" w:rsidRPr="001F1E9A">
        <w:rPr>
          <w:rFonts w:ascii="Times New Roman" w:hAnsi="Times New Roman" w:cs="Times New Roman"/>
          <w:sz w:val="24"/>
          <w:szCs w:val="24"/>
        </w:rPr>
        <w:t>;95</w:t>
      </w:r>
      <w:proofErr w:type="gramEnd"/>
      <w:r w:rsidR="00367A81" w:rsidRPr="001F1E9A">
        <w:rPr>
          <w:rFonts w:ascii="Times New Roman" w:hAnsi="Times New Roman" w:cs="Times New Roman"/>
          <w:sz w:val="24"/>
          <w:szCs w:val="24"/>
        </w:rPr>
        <w:t xml:space="preserve">(3):771-4. </w:t>
      </w:r>
    </w:p>
    <w:p w:rsidR="008F5B79"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21</w:t>
      </w:r>
      <w:r w:rsidR="00EF0671" w:rsidRPr="001F1E9A">
        <w:rPr>
          <w:rFonts w:ascii="Times New Roman" w:hAnsi="Times New Roman" w:cs="Times New Roman"/>
          <w:sz w:val="24"/>
          <w:szCs w:val="24"/>
        </w:rPr>
        <w:t>.</w:t>
      </w:r>
      <w:r w:rsidR="008F5B79" w:rsidRPr="001F1E9A">
        <w:rPr>
          <w:rFonts w:ascii="Times New Roman" w:hAnsi="Times New Roman" w:cs="Times New Roman"/>
          <w:sz w:val="24"/>
          <w:szCs w:val="24"/>
        </w:rPr>
        <w:t xml:space="preserve"> Freeman AF, Avila EM, Shaw PA, Davis J, Hsu AP, Welch P, </w:t>
      </w:r>
      <w:proofErr w:type="spellStart"/>
      <w:r w:rsidR="008F5B79" w:rsidRPr="001F1E9A">
        <w:rPr>
          <w:rFonts w:ascii="Times New Roman" w:hAnsi="Times New Roman" w:cs="Times New Roman"/>
          <w:sz w:val="24"/>
          <w:szCs w:val="24"/>
        </w:rPr>
        <w:t>Matta</w:t>
      </w:r>
      <w:proofErr w:type="spellEnd"/>
      <w:r w:rsidR="008F5B79" w:rsidRPr="001F1E9A">
        <w:rPr>
          <w:rFonts w:ascii="Times New Roman" w:hAnsi="Times New Roman" w:cs="Times New Roman"/>
          <w:sz w:val="24"/>
          <w:szCs w:val="24"/>
        </w:rPr>
        <w:t xml:space="preserve"> JR, </w:t>
      </w:r>
      <w:proofErr w:type="spellStart"/>
      <w:r w:rsidR="008F5B79" w:rsidRPr="001F1E9A">
        <w:rPr>
          <w:rFonts w:ascii="Times New Roman" w:hAnsi="Times New Roman" w:cs="Times New Roman"/>
          <w:sz w:val="24"/>
          <w:szCs w:val="24"/>
        </w:rPr>
        <w:t>Hadigan</w:t>
      </w:r>
      <w:proofErr w:type="spellEnd"/>
      <w:r w:rsidR="008F5B79" w:rsidRPr="001F1E9A">
        <w:rPr>
          <w:rFonts w:ascii="Times New Roman" w:hAnsi="Times New Roman" w:cs="Times New Roman"/>
          <w:sz w:val="24"/>
          <w:szCs w:val="24"/>
        </w:rPr>
        <w:t xml:space="preserve"> C, Pettigrew RI, Holland SM, </w:t>
      </w:r>
      <w:proofErr w:type="spellStart"/>
      <w:r w:rsidR="008F5B79" w:rsidRPr="001F1E9A">
        <w:rPr>
          <w:rFonts w:ascii="Times New Roman" w:hAnsi="Times New Roman" w:cs="Times New Roman"/>
          <w:sz w:val="24"/>
          <w:szCs w:val="24"/>
        </w:rPr>
        <w:t>Gharib</w:t>
      </w:r>
      <w:proofErr w:type="spellEnd"/>
      <w:r w:rsidR="008F5B79" w:rsidRPr="001F1E9A">
        <w:rPr>
          <w:rFonts w:ascii="Times New Roman" w:hAnsi="Times New Roman" w:cs="Times New Roman"/>
          <w:sz w:val="24"/>
          <w:szCs w:val="24"/>
        </w:rPr>
        <w:t xml:space="preserve"> AM (2011) Coronary artery abnormalities in Hyper-</w:t>
      </w:r>
      <w:proofErr w:type="spellStart"/>
      <w:r w:rsidR="008F5B79" w:rsidRPr="001F1E9A">
        <w:rPr>
          <w:rFonts w:ascii="Times New Roman" w:hAnsi="Times New Roman" w:cs="Times New Roman"/>
          <w:sz w:val="24"/>
          <w:szCs w:val="24"/>
        </w:rPr>
        <w:t>IgE</w:t>
      </w:r>
      <w:proofErr w:type="spellEnd"/>
      <w:r w:rsidR="008F5B79" w:rsidRPr="001F1E9A">
        <w:rPr>
          <w:rFonts w:ascii="Times New Roman" w:hAnsi="Times New Roman" w:cs="Times New Roman"/>
          <w:sz w:val="24"/>
          <w:szCs w:val="24"/>
        </w:rPr>
        <w:t xml:space="preserve"> syndrome. J </w:t>
      </w:r>
      <w:proofErr w:type="spellStart"/>
      <w:r w:rsidR="008F5B79" w:rsidRPr="001F1E9A">
        <w:rPr>
          <w:rFonts w:ascii="Times New Roman" w:hAnsi="Times New Roman" w:cs="Times New Roman"/>
          <w:sz w:val="24"/>
          <w:szCs w:val="24"/>
        </w:rPr>
        <w:t>Clin</w:t>
      </w:r>
      <w:proofErr w:type="spellEnd"/>
      <w:r w:rsidR="008F5B79" w:rsidRPr="001F1E9A">
        <w:rPr>
          <w:rFonts w:ascii="Times New Roman" w:hAnsi="Times New Roman" w:cs="Times New Roman"/>
          <w:sz w:val="24"/>
          <w:szCs w:val="24"/>
        </w:rPr>
        <w:t xml:space="preserve"> </w:t>
      </w:r>
      <w:proofErr w:type="spellStart"/>
      <w:r w:rsidR="008F5B79" w:rsidRPr="001F1E9A">
        <w:rPr>
          <w:rFonts w:ascii="Times New Roman" w:hAnsi="Times New Roman" w:cs="Times New Roman"/>
          <w:sz w:val="24"/>
          <w:szCs w:val="24"/>
        </w:rPr>
        <w:t>Immunol</w:t>
      </w:r>
      <w:proofErr w:type="spellEnd"/>
      <w:r w:rsidR="008F5B79" w:rsidRPr="001F1E9A">
        <w:rPr>
          <w:rFonts w:ascii="Times New Roman" w:hAnsi="Times New Roman" w:cs="Times New Roman"/>
          <w:sz w:val="24"/>
          <w:szCs w:val="24"/>
        </w:rPr>
        <w:t xml:space="preserve"> 31:338–345</w:t>
      </w:r>
    </w:p>
    <w:p w:rsidR="002D78E8" w:rsidRPr="001F1E9A" w:rsidRDefault="002D78E8"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2</w:t>
      </w:r>
      <w:r w:rsidR="00504794" w:rsidRPr="001F1E9A">
        <w:rPr>
          <w:rFonts w:ascii="Times New Roman" w:hAnsi="Times New Roman" w:cs="Times New Roman"/>
          <w:sz w:val="24"/>
          <w:szCs w:val="24"/>
        </w:rPr>
        <w:t>2</w:t>
      </w:r>
      <w:r w:rsidRPr="001F1E9A">
        <w:rPr>
          <w:rFonts w:ascii="Times New Roman" w:hAnsi="Times New Roman" w:cs="Times New Roman"/>
          <w:sz w:val="24"/>
          <w:szCs w:val="24"/>
        </w:rPr>
        <w:t>.</w:t>
      </w:r>
      <w:r w:rsidR="00436E4E" w:rsidRPr="001F1E9A">
        <w:rPr>
          <w:rFonts w:ascii="Times New Roman" w:hAnsi="Times New Roman" w:cs="Times New Roman"/>
          <w:sz w:val="24"/>
          <w:szCs w:val="24"/>
        </w:rPr>
        <w:t xml:space="preserve"> </w:t>
      </w:r>
      <w:proofErr w:type="spellStart"/>
      <w:r w:rsidR="00436E4E" w:rsidRPr="001F1E9A">
        <w:rPr>
          <w:rFonts w:ascii="Times New Roman" w:hAnsi="Times New Roman" w:cs="Times New Roman"/>
          <w:sz w:val="24"/>
          <w:szCs w:val="24"/>
        </w:rPr>
        <w:t>Marrani</w:t>
      </w:r>
      <w:proofErr w:type="spellEnd"/>
      <w:r w:rsidR="00436E4E" w:rsidRPr="001F1E9A">
        <w:rPr>
          <w:rFonts w:ascii="Times New Roman" w:hAnsi="Times New Roman" w:cs="Times New Roman"/>
          <w:sz w:val="24"/>
          <w:szCs w:val="24"/>
        </w:rPr>
        <w:t xml:space="preserve"> E, Burns JC, </w:t>
      </w:r>
      <w:proofErr w:type="spellStart"/>
      <w:r w:rsidR="00436E4E" w:rsidRPr="001F1E9A">
        <w:rPr>
          <w:rFonts w:ascii="Times New Roman" w:hAnsi="Times New Roman" w:cs="Times New Roman"/>
          <w:sz w:val="24"/>
          <w:szCs w:val="24"/>
        </w:rPr>
        <w:t>Cimaz</w:t>
      </w:r>
      <w:proofErr w:type="spellEnd"/>
      <w:r w:rsidR="00436E4E" w:rsidRPr="001F1E9A">
        <w:rPr>
          <w:rFonts w:ascii="Times New Roman" w:hAnsi="Times New Roman" w:cs="Times New Roman"/>
          <w:sz w:val="24"/>
          <w:szCs w:val="24"/>
        </w:rPr>
        <w:t xml:space="preserve"> R (2018) </w:t>
      </w:r>
      <w:proofErr w:type="gramStart"/>
      <w:r w:rsidR="00436E4E" w:rsidRPr="001F1E9A">
        <w:rPr>
          <w:rFonts w:ascii="Times New Roman" w:hAnsi="Times New Roman" w:cs="Times New Roman"/>
          <w:sz w:val="24"/>
          <w:szCs w:val="24"/>
        </w:rPr>
        <w:t>How</w:t>
      </w:r>
      <w:proofErr w:type="gramEnd"/>
      <w:r w:rsidR="00436E4E" w:rsidRPr="001F1E9A">
        <w:rPr>
          <w:rFonts w:ascii="Times New Roman" w:hAnsi="Times New Roman" w:cs="Times New Roman"/>
          <w:sz w:val="24"/>
          <w:szCs w:val="24"/>
        </w:rPr>
        <w:t xml:space="preserve"> should we classify </w:t>
      </w:r>
      <w:proofErr w:type="spellStart"/>
      <w:r w:rsidR="00436E4E" w:rsidRPr="001F1E9A">
        <w:rPr>
          <w:rFonts w:ascii="Times New Roman" w:hAnsi="Times New Roman" w:cs="Times New Roman"/>
          <w:sz w:val="24"/>
          <w:szCs w:val="24"/>
        </w:rPr>
        <w:t>kawasaki</w:t>
      </w:r>
      <w:proofErr w:type="spellEnd"/>
      <w:r w:rsidR="00436E4E" w:rsidRPr="001F1E9A">
        <w:rPr>
          <w:rFonts w:ascii="Times New Roman" w:hAnsi="Times New Roman" w:cs="Times New Roman"/>
          <w:sz w:val="24"/>
          <w:szCs w:val="24"/>
        </w:rPr>
        <w:t xml:space="preserve"> disease? Front </w:t>
      </w:r>
      <w:proofErr w:type="spellStart"/>
      <w:r w:rsidR="00436E4E" w:rsidRPr="001F1E9A">
        <w:rPr>
          <w:rFonts w:ascii="Times New Roman" w:hAnsi="Times New Roman" w:cs="Times New Roman"/>
          <w:sz w:val="24"/>
          <w:szCs w:val="24"/>
        </w:rPr>
        <w:t>Immunol</w:t>
      </w:r>
      <w:proofErr w:type="spellEnd"/>
      <w:r w:rsidR="00436E4E" w:rsidRPr="001F1E9A">
        <w:rPr>
          <w:rFonts w:ascii="Times New Roman" w:hAnsi="Times New Roman" w:cs="Times New Roman"/>
          <w:sz w:val="24"/>
          <w:szCs w:val="24"/>
        </w:rPr>
        <w:t xml:space="preserve"> 14:2974</w:t>
      </w:r>
    </w:p>
    <w:p w:rsidR="002D78E8"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lastRenderedPageBreak/>
        <w:t>23.</w:t>
      </w:r>
      <w:r w:rsidR="002D78E8" w:rsidRPr="001F1E9A">
        <w:rPr>
          <w:rFonts w:ascii="Times New Roman" w:hAnsi="Times New Roman" w:cs="Times New Roman"/>
          <w:sz w:val="24"/>
          <w:szCs w:val="24"/>
        </w:rPr>
        <w:t xml:space="preserve"> Johnson RM, Bergmann KR, </w:t>
      </w:r>
      <w:proofErr w:type="spellStart"/>
      <w:r w:rsidR="002D78E8" w:rsidRPr="001F1E9A">
        <w:rPr>
          <w:rFonts w:ascii="Times New Roman" w:hAnsi="Times New Roman" w:cs="Times New Roman"/>
          <w:sz w:val="24"/>
          <w:szCs w:val="24"/>
        </w:rPr>
        <w:t>Manaloor</w:t>
      </w:r>
      <w:proofErr w:type="spellEnd"/>
      <w:r w:rsidR="002D78E8" w:rsidRPr="001F1E9A">
        <w:rPr>
          <w:rFonts w:ascii="Times New Roman" w:hAnsi="Times New Roman" w:cs="Times New Roman"/>
          <w:sz w:val="24"/>
          <w:szCs w:val="24"/>
        </w:rPr>
        <w:t xml:space="preserve"> JJ, Yu X, </w:t>
      </w:r>
      <w:proofErr w:type="spellStart"/>
      <w:r w:rsidR="002D78E8" w:rsidRPr="001F1E9A">
        <w:rPr>
          <w:rFonts w:ascii="Times New Roman" w:hAnsi="Times New Roman" w:cs="Times New Roman"/>
          <w:sz w:val="24"/>
          <w:szCs w:val="24"/>
        </w:rPr>
        <w:t>Slaven</w:t>
      </w:r>
      <w:proofErr w:type="spellEnd"/>
      <w:r w:rsidR="002D78E8" w:rsidRPr="001F1E9A">
        <w:rPr>
          <w:rFonts w:ascii="Times New Roman" w:hAnsi="Times New Roman" w:cs="Times New Roman"/>
          <w:sz w:val="24"/>
          <w:szCs w:val="24"/>
        </w:rPr>
        <w:t xml:space="preserve"> JE, </w:t>
      </w:r>
      <w:proofErr w:type="spellStart"/>
      <w:r w:rsidR="002D78E8" w:rsidRPr="001F1E9A">
        <w:rPr>
          <w:rFonts w:ascii="Times New Roman" w:hAnsi="Times New Roman" w:cs="Times New Roman"/>
          <w:sz w:val="24"/>
          <w:szCs w:val="24"/>
        </w:rPr>
        <w:t>Kharbanda</w:t>
      </w:r>
      <w:proofErr w:type="spellEnd"/>
      <w:r w:rsidR="002D78E8" w:rsidRPr="001F1E9A">
        <w:rPr>
          <w:rFonts w:ascii="Times New Roman" w:hAnsi="Times New Roman" w:cs="Times New Roman"/>
          <w:sz w:val="24"/>
          <w:szCs w:val="24"/>
        </w:rPr>
        <w:t xml:space="preserve"> AB (2016) Pediatric Kawasaki disease and adult human </w:t>
      </w:r>
      <w:proofErr w:type="spellStart"/>
      <w:r w:rsidR="002D78E8" w:rsidRPr="001F1E9A">
        <w:rPr>
          <w:rFonts w:ascii="Times New Roman" w:hAnsi="Times New Roman" w:cs="Times New Roman"/>
          <w:sz w:val="24"/>
          <w:szCs w:val="24"/>
        </w:rPr>
        <w:t>immunodefciency</w:t>
      </w:r>
      <w:proofErr w:type="spellEnd"/>
      <w:r w:rsidR="002D78E8" w:rsidRPr="001F1E9A">
        <w:rPr>
          <w:rFonts w:ascii="Times New Roman" w:hAnsi="Times New Roman" w:cs="Times New Roman"/>
          <w:sz w:val="24"/>
          <w:szCs w:val="24"/>
        </w:rPr>
        <w:t xml:space="preserve"> virus </w:t>
      </w:r>
      <w:proofErr w:type="spellStart"/>
      <w:r w:rsidR="002D78E8" w:rsidRPr="001F1E9A">
        <w:rPr>
          <w:rFonts w:ascii="Times New Roman" w:hAnsi="Times New Roman" w:cs="Times New Roman"/>
          <w:sz w:val="24"/>
          <w:szCs w:val="24"/>
        </w:rPr>
        <w:t>kawasaki</w:t>
      </w:r>
      <w:proofErr w:type="spellEnd"/>
      <w:r w:rsidR="002D78E8" w:rsidRPr="001F1E9A">
        <w:rPr>
          <w:rFonts w:ascii="Times New Roman" w:hAnsi="Times New Roman" w:cs="Times New Roman"/>
          <w:sz w:val="24"/>
          <w:szCs w:val="24"/>
        </w:rPr>
        <w:t>-like syndrome are likely the same malady. Open Forum Infect Dis 3(3):160 (</w:t>
      </w:r>
      <w:proofErr w:type="spellStart"/>
      <w:r w:rsidR="002D78E8" w:rsidRPr="001F1E9A">
        <w:rPr>
          <w:rFonts w:ascii="Times New Roman" w:hAnsi="Times New Roman" w:cs="Times New Roman"/>
          <w:sz w:val="24"/>
          <w:szCs w:val="24"/>
        </w:rPr>
        <w:t>eCollection</w:t>
      </w:r>
      <w:proofErr w:type="spellEnd"/>
      <w:r w:rsidR="002D78E8" w:rsidRPr="001F1E9A">
        <w:rPr>
          <w:rFonts w:ascii="Times New Roman" w:hAnsi="Times New Roman" w:cs="Times New Roman"/>
          <w:sz w:val="24"/>
          <w:szCs w:val="24"/>
        </w:rPr>
        <w:t xml:space="preserve"> 2016 Sep) </w:t>
      </w:r>
    </w:p>
    <w:p w:rsidR="002D78E8"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24</w:t>
      </w:r>
      <w:r w:rsidR="002D78E8" w:rsidRPr="001F1E9A">
        <w:rPr>
          <w:rFonts w:ascii="Times New Roman" w:hAnsi="Times New Roman" w:cs="Times New Roman"/>
          <w:sz w:val="24"/>
          <w:szCs w:val="24"/>
        </w:rPr>
        <w:t xml:space="preserve">. </w:t>
      </w:r>
      <w:proofErr w:type="spellStart"/>
      <w:r w:rsidR="002D78E8" w:rsidRPr="001F1E9A">
        <w:rPr>
          <w:rFonts w:ascii="Times New Roman" w:hAnsi="Times New Roman" w:cs="Times New Roman"/>
          <w:sz w:val="24"/>
          <w:szCs w:val="24"/>
        </w:rPr>
        <w:t>Stankovic</w:t>
      </w:r>
      <w:proofErr w:type="spellEnd"/>
      <w:r w:rsidR="002D78E8" w:rsidRPr="001F1E9A">
        <w:rPr>
          <w:rFonts w:ascii="Times New Roman" w:hAnsi="Times New Roman" w:cs="Times New Roman"/>
          <w:sz w:val="24"/>
          <w:szCs w:val="24"/>
        </w:rPr>
        <w:t xml:space="preserve"> K, </w:t>
      </w:r>
      <w:proofErr w:type="spellStart"/>
      <w:r w:rsidR="002D78E8" w:rsidRPr="001F1E9A">
        <w:rPr>
          <w:rFonts w:ascii="Times New Roman" w:hAnsi="Times New Roman" w:cs="Times New Roman"/>
          <w:sz w:val="24"/>
          <w:szCs w:val="24"/>
        </w:rPr>
        <w:t>Miailhes</w:t>
      </w:r>
      <w:proofErr w:type="spellEnd"/>
      <w:r w:rsidR="002D78E8" w:rsidRPr="001F1E9A">
        <w:rPr>
          <w:rFonts w:ascii="Times New Roman" w:hAnsi="Times New Roman" w:cs="Times New Roman"/>
          <w:sz w:val="24"/>
          <w:szCs w:val="24"/>
        </w:rPr>
        <w:t xml:space="preserve"> P, </w:t>
      </w:r>
      <w:proofErr w:type="spellStart"/>
      <w:r w:rsidR="002D78E8" w:rsidRPr="001F1E9A">
        <w:rPr>
          <w:rFonts w:ascii="Times New Roman" w:hAnsi="Times New Roman" w:cs="Times New Roman"/>
          <w:sz w:val="24"/>
          <w:szCs w:val="24"/>
        </w:rPr>
        <w:t>Bessis</w:t>
      </w:r>
      <w:proofErr w:type="spellEnd"/>
      <w:r w:rsidR="002D78E8" w:rsidRPr="001F1E9A">
        <w:rPr>
          <w:rFonts w:ascii="Times New Roman" w:hAnsi="Times New Roman" w:cs="Times New Roman"/>
          <w:sz w:val="24"/>
          <w:szCs w:val="24"/>
        </w:rPr>
        <w:t xml:space="preserve"> D, Ferry T, </w:t>
      </w:r>
      <w:proofErr w:type="spellStart"/>
      <w:r w:rsidR="002D78E8" w:rsidRPr="001F1E9A">
        <w:rPr>
          <w:rFonts w:ascii="Times New Roman" w:hAnsi="Times New Roman" w:cs="Times New Roman"/>
          <w:sz w:val="24"/>
          <w:szCs w:val="24"/>
        </w:rPr>
        <w:t>Broussolle</w:t>
      </w:r>
      <w:proofErr w:type="spellEnd"/>
      <w:r w:rsidR="002D78E8" w:rsidRPr="001F1E9A">
        <w:rPr>
          <w:rFonts w:ascii="Times New Roman" w:hAnsi="Times New Roman" w:cs="Times New Roman"/>
          <w:sz w:val="24"/>
          <w:szCs w:val="24"/>
        </w:rPr>
        <w:t xml:space="preserve"> C, </w:t>
      </w:r>
      <w:proofErr w:type="spellStart"/>
      <w:r w:rsidR="002D78E8" w:rsidRPr="001F1E9A">
        <w:rPr>
          <w:rFonts w:ascii="Times New Roman" w:hAnsi="Times New Roman" w:cs="Times New Roman"/>
          <w:sz w:val="24"/>
          <w:szCs w:val="24"/>
        </w:rPr>
        <w:t>Sève</w:t>
      </w:r>
      <w:proofErr w:type="spellEnd"/>
      <w:r w:rsidR="002D78E8" w:rsidRPr="001F1E9A">
        <w:rPr>
          <w:rFonts w:ascii="Times New Roman" w:hAnsi="Times New Roman" w:cs="Times New Roman"/>
          <w:sz w:val="24"/>
          <w:szCs w:val="24"/>
        </w:rPr>
        <w:t xml:space="preserve"> P (2007) Kawasaki-like syndromes in HIV-infected adults. J Infect 55(6):488–494 </w:t>
      </w:r>
    </w:p>
    <w:p w:rsidR="002D78E8"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25</w:t>
      </w:r>
      <w:r w:rsidR="002D78E8" w:rsidRPr="001F1E9A">
        <w:rPr>
          <w:rFonts w:ascii="Times New Roman" w:hAnsi="Times New Roman" w:cs="Times New Roman"/>
          <w:sz w:val="24"/>
          <w:szCs w:val="24"/>
        </w:rPr>
        <w:t xml:space="preserve">. Velez AP, </w:t>
      </w:r>
      <w:proofErr w:type="spellStart"/>
      <w:r w:rsidR="002D78E8" w:rsidRPr="001F1E9A">
        <w:rPr>
          <w:rFonts w:ascii="Times New Roman" w:hAnsi="Times New Roman" w:cs="Times New Roman"/>
          <w:sz w:val="24"/>
          <w:szCs w:val="24"/>
        </w:rPr>
        <w:t>Menezes</w:t>
      </w:r>
      <w:proofErr w:type="spellEnd"/>
      <w:r w:rsidR="002D78E8" w:rsidRPr="001F1E9A">
        <w:rPr>
          <w:rFonts w:ascii="Times New Roman" w:hAnsi="Times New Roman" w:cs="Times New Roman"/>
          <w:sz w:val="24"/>
          <w:szCs w:val="24"/>
        </w:rPr>
        <w:t xml:space="preserve"> L, </w:t>
      </w:r>
      <w:proofErr w:type="spellStart"/>
      <w:r w:rsidR="002D78E8" w:rsidRPr="001F1E9A">
        <w:rPr>
          <w:rFonts w:ascii="Times New Roman" w:hAnsi="Times New Roman" w:cs="Times New Roman"/>
          <w:sz w:val="24"/>
          <w:szCs w:val="24"/>
        </w:rPr>
        <w:t>Crespo</w:t>
      </w:r>
      <w:proofErr w:type="spellEnd"/>
      <w:r w:rsidR="002D78E8" w:rsidRPr="001F1E9A">
        <w:rPr>
          <w:rFonts w:ascii="Times New Roman" w:hAnsi="Times New Roman" w:cs="Times New Roman"/>
          <w:sz w:val="24"/>
          <w:szCs w:val="24"/>
        </w:rPr>
        <w:t xml:space="preserve"> A (2006) Kawasaki-like disease in an HIV-infected patient. AIDS Read 16(9):464–466 </w:t>
      </w:r>
    </w:p>
    <w:p w:rsidR="002D78E8" w:rsidRPr="001F1E9A" w:rsidRDefault="00504794" w:rsidP="001F1E9A">
      <w:pPr>
        <w:spacing w:line="360" w:lineRule="auto"/>
        <w:rPr>
          <w:rFonts w:ascii="Times New Roman" w:hAnsi="Times New Roman" w:cs="Times New Roman"/>
          <w:sz w:val="24"/>
          <w:szCs w:val="24"/>
        </w:rPr>
      </w:pPr>
      <w:r w:rsidRPr="001F1E9A">
        <w:rPr>
          <w:rFonts w:ascii="Times New Roman" w:hAnsi="Times New Roman" w:cs="Times New Roman"/>
          <w:sz w:val="24"/>
          <w:szCs w:val="24"/>
        </w:rPr>
        <w:t>26</w:t>
      </w:r>
      <w:r w:rsidR="002D78E8" w:rsidRPr="001F1E9A">
        <w:rPr>
          <w:rFonts w:ascii="Times New Roman" w:hAnsi="Times New Roman" w:cs="Times New Roman"/>
          <w:sz w:val="24"/>
          <w:szCs w:val="24"/>
        </w:rPr>
        <w:t>.</w:t>
      </w:r>
      <w:r w:rsidR="00EF0671" w:rsidRPr="001F1E9A">
        <w:rPr>
          <w:rFonts w:ascii="Times New Roman" w:hAnsi="Times New Roman" w:cs="Times New Roman"/>
          <w:sz w:val="24"/>
          <w:szCs w:val="24"/>
        </w:rPr>
        <w:t xml:space="preserve"> </w:t>
      </w:r>
      <w:r w:rsidR="002D78E8" w:rsidRPr="001F1E9A">
        <w:rPr>
          <w:rFonts w:ascii="Times New Roman" w:hAnsi="Times New Roman" w:cs="Times New Roman"/>
          <w:sz w:val="24"/>
          <w:szCs w:val="24"/>
        </w:rPr>
        <w:t xml:space="preserve">Akita H, Matsuoka S, Takahashi Y, Watanabe T, </w:t>
      </w:r>
      <w:proofErr w:type="spellStart"/>
      <w:r w:rsidR="002D78E8" w:rsidRPr="001F1E9A">
        <w:rPr>
          <w:rFonts w:ascii="Times New Roman" w:hAnsi="Times New Roman" w:cs="Times New Roman"/>
          <w:sz w:val="24"/>
          <w:szCs w:val="24"/>
        </w:rPr>
        <w:t>Takaue</w:t>
      </w:r>
      <w:proofErr w:type="spellEnd"/>
      <w:r w:rsidR="002D78E8" w:rsidRPr="001F1E9A">
        <w:rPr>
          <w:rFonts w:ascii="Times New Roman" w:hAnsi="Times New Roman" w:cs="Times New Roman"/>
          <w:sz w:val="24"/>
          <w:szCs w:val="24"/>
        </w:rPr>
        <w:t xml:space="preserve"> Y, Kuroda Y (1992) Kawasaki-like disease in early course of acute </w:t>
      </w:r>
      <w:proofErr w:type="spellStart"/>
      <w:r w:rsidR="002D78E8" w:rsidRPr="001F1E9A">
        <w:rPr>
          <w:rFonts w:ascii="Times New Roman" w:hAnsi="Times New Roman" w:cs="Times New Roman"/>
          <w:sz w:val="24"/>
          <w:szCs w:val="24"/>
        </w:rPr>
        <w:t>monocytic</w:t>
      </w:r>
      <w:proofErr w:type="spellEnd"/>
      <w:r w:rsidR="002D78E8" w:rsidRPr="001F1E9A">
        <w:rPr>
          <w:rFonts w:ascii="Times New Roman" w:hAnsi="Times New Roman" w:cs="Times New Roman"/>
          <w:sz w:val="24"/>
          <w:szCs w:val="24"/>
        </w:rPr>
        <w:t xml:space="preserve"> </w:t>
      </w:r>
      <w:proofErr w:type="spellStart"/>
      <w:r w:rsidR="002D78E8" w:rsidRPr="001F1E9A">
        <w:rPr>
          <w:rFonts w:ascii="Times New Roman" w:hAnsi="Times New Roman" w:cs="Times New Roman"/>
          <w:sz w:val="24"/>
          <w:szCs w:val="24"/>
        </w:rPr>
        <w:t>leukaemia</w:t>
      </w:r>
      <w:proofErr w:type="spellEnd"/>
      <w:r w:rsidR="002D78E8" w:rsidRPr="001F1E9A">
        <w:rPr>
          <w:rFonts w:ascii="Times New Roman" w:hAnsi="Times New Roman" w:cs="Times New Roman"/>
          <w:sz w:val="24"/>
          <w:szCs w:val="24"/>
        </w:rPr>
        <w:t xml:space="preserve">. </w:t>
      </w:r>
      <w:proofErr w:type="spellStart"/>
      <w:r w:rsidR="002D78E8" w:rsidRPr="001F1E9A">
        <w:rPr>
          <w:rFonts w:ascii="Times New Roman" w:hAnsi="Times New Roman" w:cs="Times New Roman"/>
          <w:sz w:val="24"/>
          <w:szCs w:val="24"/>
        </w:rPr>
        <w:t>Eur</w:t>
      </w:r>
      <w:proofErr w:type="spellEnd"/>
      <w:r w:rsidR="002D78E8" w:rsidRPr="001F1E9A">
        <w:rPr>
          <w:rFonts w:ascii="Times New Roman" w:hAnsi="Times New Roman" w:cs="Times New Roman"/>
          <w:sz w:val="24"/>
          <w:szCs w:val="24"/>
        </w:rPr>
        <w:t xml:space="preserve"> J </w:t>
      </w:r>
      <w:proofErr w:type="spellStart"/>
      <w:r w:rsidR="002D78E8" w:rsidRPr="001F1E9A">
        <w:rPr>
          <w:rFonts w:ascii="Times New Roman" w:hAnsi="Times New Roman" w:cs="Times New Roman"/>
          <w:sz w:val="24"/>
          <w:szCs w:val="24"/>
        </w:rPr>
        <w:t>Pediatr</w:t>
      </w:r>
      <w:proofErr w:type="spellEnd"/>
      <w:r w:rsidR="002D78E8" w:rsidRPr="001F1E9A">
        <w:rPr>
          <w:rFonts w:ascii="Times New Roman" w:hAnsi="Times New Roman" w:cs="Times New Roman"/>
          <w:sz w:val="24"/>
          <w:szCs w:val="24"/>
        </w:rPr>
        <w:t xml:space="preserve"> 151(3):177–178</w:t>
      </w:r>
    </w:p>
    <w:p w:rsidR="002D78E8" w:rsidRPr="001F1E9A" w:rsidRDefault="002D78E8" w:rsidP="001F1E9A">
      <w:pPr>
        <w:spacing w:line="360" w:lineRule="auto"/>
        <w:rPr>
          <w:rFonts w:ascii="Times New Roman" w:hAnsi="Times New Roman" w:cs="Times New Roman"/>
          <w:sz w:val="24"/>
          <w:szCs w:val="24"/>
        </w:rPr>
      </w:pPr>
    </w:p>
    <w:p w:rsidR="00436E4E" w:rsidRPr="001F1E9A" w:rsidRDefault="00436E4E" w:rsidP="001F1E9A">
      <w:pPr>
        <w:spacing w:line="360" w:lineRule="auto"/>
        <w:rPr>
          <w:rFonts w:ascii="Times New Roman" w:hAnsi="Times New Roman" w:cs="Times New Roman"/>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Default="008F5B79" w:rsidP="00367A81">
      <w:pPr>
        <w:rPr>
          <w:rFonts w:ascii="Times New Roman" w:hAnsi="Times New Roman" w:cs="Times New Roman"/>
          <w:color w:val="FFC000"/>
          <w:sz w:val="24"/>
          <w:szCs w:val="24"/>
        </w:rPr>
      </w:pPr>
    </w:p>
    <w:p w:rsidR="008F5B79" w:rsidRPr="009902FF" w:rsidRDefault="008F5B79" w:rsidP="00367A81">
      <w:pPr>
        <w:rPr>
          <w:rFonts w:ascii="Times New Roman" w:hAnsi="Times New Roman" w:cs="Times New Roman"/>
          <w:color w:val="FFC000"/>
          <w:sz w:val="24"/>
          <w:szCs w:val="24"/>
        </w:rPr>
      </w:pPr>
    </w:p>
    <w:p w:rsidR="00344381" w:rsidRDefault="00344381" w:rsidP="00367A81">
      <w:pPr>
        <w:rPr>
          <w:rFonts w:ascii="Times New Roman" w:hAnsi="Times New Roman" w:cs="Times New Roman"/>
          <w:color w:val="FF0000"/>
          <w:sz w:val="24"/>
          <w:szCs w:val="24"/>
        </w:rPr>
      </w:pPr>
    </w:p>
    <w:p w:rsidR="002B4C82" w:rsidRDefault="002B4C82" w:rsidP="00367A81">
      <w:pPr>
        <w:rPr>
          <w:rFonts w:ascii="Times New Roman" w:hAnsi="Times New Roman" w:cs="Times New Roman"/>
          <w:color w:val="FF0000"/>
          <w:sz w:val="24"/>
          <w:szCs w:val="24"/>
        </w:rPr>
      </w:pPr>
    </w:p>
    <w:p w:rsidR="002B4C82" w:rsidRDefault="002B4C82" w:rsidP="00367A81">
      <w:pPr>
        <w:rPr>
          <w:rFonts w:ascii="Times New Roman" w:hAnsi="Times New Roman" w:cs="Times New Roman"/>
          <w:color w:val="FF0000"/>
          <w:sz w:val="24"/>
          <w:szCs w:val="24"/>
        </w:rPr>
      </w:pPr>
    </w:p>
    <w:p w:rsidR="002B4C82" w:rsidRDefault="002B4C82" w:rsidP="00367A81">
      <w:pPr>
        <w:rPr>
          <w:rFonts w:ascii="Times New Roman" w:hAnsi="Times New Roman" w:cs="Times New Roman"/>
          <w:color w:val="FF0000"/>
          <w:sz w:val="24"/>
          <w:szCs w:val="24"/>
        </w:rPr>
      </w:pPr>
    </w:p>
    <w:p w:rsidR="002B4C82" w:rsidRDefault="002B4C82" w:rsidP="00367A81">
      <w:pPr>
        <w:rPr>
          <w:rFonts w:ascii="Times New Roman" w:hAnsi="Times New Roman" w:cs="Times New Roman"/>
          <w:color w:val="FF0000"/>
          <w:sz w:val="24"/>
          <w:szCs w:val="24"/>
        </w:rPr>
      </w:pPr>
    </w:p>
    <w:p w:rsidR="002B4C82" w:rsidRDefault="00E67423" w:rsidP="00367A81">
      <w:pPr>
        <w:rPr>
          <w:rFonts w:ascii="Times New Roman" w:hAnsi="Times New Roman" w:cs="Times New Roman"/>
          <w:color w:val="FF0000"/>
          <w:sz w:val="24"/>
          <w:szCs w:val="24"/>
        </w:rPr>
      </w:pPr>
      <w:r>
        <w:rPr>
          <w:noProof/>
        </w:rPr>
        <w:lastRenderedPageBreak/>
        <w:drawing>
          <wp:inline distT="0" distB="0" distL="0" distR="0" wp14:anchorId="434F8B69" wp14:editId="5DA42385">
            <wp:extent cx="5688013" cy="4764087"/>
            <wp:effectExtent l="0" t="0" r="8255" b="0"/>
            <wp:docPr id="1" name="Picture 4" descr="kawas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4" descr="kawasak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8013" cy="47640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2B4C82" w:rsidRPr="00E67423" w:rsidRDefault="00E67423" w:rsidP="00367A81">
      <w:pPr>
        <w:rPr>
          <w:rFonts w:ascii="Times New Roman" w:hAnsi="Times New Roman" w:cs="Times New Roman"/>
          <w:sz w:val="24"/>
          <w:szCs w:val="24"/>
        </w:rPr>
      </w:pPr>
      <w:r w:rsidRPr="00E67423">
        <w:rPr>
          <w:rFonts w:ascii="Times New Roman" w:hAnsi="Times New Roman" w:cs="Times New Roman"/>
          <w:sz w:val="24"/>
          <w:szCs w:val="24"/>
        </w:rPr>
        <w:t>Figure 1.Kawasaki diseas</w:t>
      </w:r>
      <w:r>
        <w:rPr>
          <w:rFonts w:ascii="Times New Roman" w:hAnsi="Times New Roman" w:cs="Times New Roman"/>
          <w:sz w:val="24"/>
          <w:szCs w:val="24"/>
        </w:rPr>
        <w:t xml:space="preserve">e: </w:t>
      </w:r>
      <w:r w:rsidRPr="00E67423">
        <w:rPr>
          <w:rFonts w:ascii="Times New Roman" w:hAnsi="Times New Roman" w:cs="Times New Roman"/>
          <w:sz w:val="24"/>
          <w:szCs w:val="24"/>
        </w:rPr>
        <w:t>skin rash an</w:t>
      </w:r>
      <w:r>
        <w:rPr>
          <w:rFonts w:ascii="Times New Roman" w:hAnsi="Times New Roman" w:cs="Times New Roman"/>
          <w:sz w:val="24"/>
          <w:szCs w:val="24"/>
        </w:rPr>
        <w:t>d swelling of the hand and feet</w:t>
      </w:r>
    </w:p>
    <w:p w:rsidR="002B4C82" w:rsidRDefault="002B4C82" w:rsidP="00367A81">
      <w:pPr>
        <w:rPr>
          <w:rFonts w:ascii="Times New Roman" w:hAnsi="Times New Roman" w:cs="Times New Roman"/>
          <w:color w:val="FF0000"/>
          <w:sz w:val="24"/>
          <w:szCs w:val="24"/>
        </w:rPr>
      </w:pPr>
    </w:p>
    <w:p w:rsidR="002B4C82" w:rsidRDefault="002B4C82" w:rsidP="00367A81">
      <w:pPr>
        <w:rPr>
          <w:rFonts w:ascii="Times New Roman" w:hAnsi="Times New Roman" w:cs="Times New Roman"/>
          <w:color w:val="FF0000"/>
          <w:sz w:val="24"/>
          <w:szCs w:val="24"/>
        </w:rPr>
      </w:pPr>
    </w:p>
    <w:p w:rsidR="002B4C82" w:rsidRPr="00344381" w:rsidRDefault="002B4C82" w:rsidP="00367A81">
      <w:pPr>
        <w:rPr>
          <w:rFonts w:ascii="Times New Roman" w:hAnsi="Times New Roman" w:cs="Times New Roman"/>
          <w:color w:val="FF0000"/>
          <w:sz w:val="24"/>
          <w:szCs w:val="24"/>
        </w:rPr>
      </w:pPr>
    </w:p>
    <w:p w:rsidR="00B8639A" w:rsidRDefault="00B8639A">
      <w:pPr>
        <w:rPr>
          <w:rFonts w:ascii="Times New Roman" w:hAnsi="Times New Roman" w:cs="Times New Roman"/>
          <w:color w:val="FF0000"/>
        </w:rPr>
      </w:pPr>
    </w:p>
    <w:p w:rsidR="00B8639A" w:rsidRDefault="00B8639A">
      <w:pPr>
        <w:rPr>
          <w:rFonts w:ascii="Times New Roman" w:hAnsi="Times New Roman" w:cs="Times New Roman"/>
          <w:color w:val="FF0000"/>
        </w:rPr>
      </w:pPr>
    </w:p>
    <w:p w:rsidR="00B8639A" w:rsidRDefault="00B8639A">
      <w:pPr>
        <w:rPr>
          <w:rFonts w:ascii="Times New Roman" w:hAnsi="Times New Roman" w:cs="Times New Roman"/>
          <w:color w:val="FF0000"/>
        </w:rPr>
      </w:pPr>
    </w:p>
    <w:p w:rsidR="00B8639A" w:rsidRDefault="00B8639A">
      <w:pPr>
        <w:rPr>
          <w:rFonts w:ascii="Times New Roman" w:hAnsi="Times New Roman" w:cs="Times New Roman"/>
          <w:color w:val="FF0000"/>
        </w:rPr>
      </w:pPr>
    </w:p>
    <w:p w:rsidR="00B8639A" w:rsidRDefault="00B8639A">
      <w:pPr>
        <w:rPr>
          <w:rFonts w:ascii="Times New Roman" w:hAnsi="Times New Roman" w:cs="Times New Roman"/>
          <w:color w:val="FF0000"/>
        </w:rPr>
      </w:pPr>
    </w:p>
    <w:p w:rsidR="00E55890" w:rsidRDefault="00E55890">
      <w:pPr>
        <w:rPr>
          <w:rFonts w:ascii="Times New Roman" w:hAnsi="Times New Roman" w:cs="Times New Roman"/>
        </w:rPr>
      </w:pPr>
    </w:p>
    <w:p w:rsidR="00A328E6" w:rsidRDefault="00A328E6">
      <w:pPr>
        <w:rPr>
          <w:rFonts w:ascii="Times New Roman" w:hAnsi="Times New Roman" w:cs="Times New Roman"/>
        </w:rPr>
      </w:pPr>
    </w:p>
    <w:p w:rsidR="000A6E28" w:rsidRDefault="000A6E28">
      <w:pPr>
        <w:rPr>
          <w:rFonts w:ascii="Times New Roman" w:hAnsi="Times New Roman" w:cs="Times New Roman"/>
        </w:rPr>
      </w:pPr>
    </w:p>
    <w:p w:rsidR="000A6E28" w:rsidRDefault="000A6E28">
      <w:pPr>
        <w:rPr>
          <w:rFonts w:ascii="Times New Roman" w:hAnsi="Times New Roman" w:cs="Times New Roman"/>
        </w:rPr>
      </w:pPr>
      <w:r>
        <w:rPr>
          <w:noProof/>
        </w:rPr>
        <w:drawing>
          <wp:inline distT="0" distB="0" distL="0" distR="0" wp14:anchorId="7A5574F7" wp14:editId="44545AF6">
            <wp:extent cx="5943600" cy="4471670"/>
            <wp:effectExtent l="0" t="0" r="0" b="5080"/>
            <wp:docPr id="51204" name="Picture 4" descr="kawasaki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kawasaki3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71670"/>
                    </a:xfrm>
                    <a:prstGeom prst="rect">
                      <a:avLst/>
                    </a:prstGeom>
                    <a:noFill/>
                    <a:ln>
                      <a:noFill/>
                    </a:ln>
                    <a:effectLst/>
                    <a:extLst/>
                  </pic:spPr>
                </pic:pic>
              </a:graphicData>
            </a:graphic>
          </wp:inline>
        </w:drawing>
      </w:r>
    </w:p>
    <w:p w:rsidR="00E67423" w:rsidRPr="00A328E6" w:rsidRDefault="00E67423">
      <w:pPr>
        <w:rPr>
          <w:rFonts w:ascii="Times New Roman" w:hAnsi="Times New Roman" w:cs="Times New Roman"/>
        </w:rPr>
      </w:pPr>
      <w:r w:rsidRPr="00E67423">
        <w:rPr>
          <w:rFonts w:ascii="Times New Roman" w:hAnsi="Times New Roman" w:cs="Times New Roman"/>
          <w:sz w:val="24"/>
          <w:szCs w:val="24"/>
        </w:rPr>
        <w:t>Figure 1.Kawasaki diseas</w:t>
      </w:r>
      <w:r>
        <w:rPr>
          <w:rFonts w:ascii="Times New Roman" w:hAnsi="Times New Roman" w:cs="Times New Roman"/>
          <w:sz w:val="24"/>
          <w:szCs w:val="24"/>
        </w:rPr>
        <w:t>e: desquamation of the fingers</w:t>
      </w:r>
    </w:p>
    <w:sectPr w:rsidR="00E67423" w:rsidRPr="00A3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9AF"/>
    <w:multiLevelType w:val="multilevel"/>
    <w:tmpl w:val="A7C2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F7AFF"/>
    <w:multiLevelType w:val="multilevel"/>
    <w:tmpl w:val="C74E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D38F0"/>
    <w:multiLevelType w:val="multilevel"/>
    <w:tmpl w:val="C74E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21B92"/>
    <w:multiLevelType w:val="multilevel"/>
    <w:tmpl w:val="C86E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77596"/>
    <w:multiLevelType w:val="hybridMultilevel"/>
    <w:tmpl w:val="A8A8E4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B2210"/>
    <w:multiLevelType w:val="multilevel"/>
    <w:tmpl w:val="E9A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6"/>
    <w:rsid w:val="0000730A"/>
    <w:rsid w:val="00021961"/>
    <w:rsid w:val="00035B97"/>
    <w:rsid w:val="000628A7"/>
    <w:rsid w:val="00087BC0"/>
    <w:rsid w:val="000974DA"/>
    <w:rsid w:val="000A6E28"/>
    <w:rsid w:val="000D1258"/>
    <w:rsid w:val="000E6EFB"/>
    <w:rsid w:val="000F5EB5"/>
    <w:rsid w:val="00102EA5"/>
    <w:rsid w:val="00112934"/>
    <w:rsid w:val="00113C70"/>
    <w:rsid w:val="001402FF"/>
    <w:rsid w:val="001448B9"/>
    <w:rsid w:val="001A3363"/>
    <w:rsid w:val="001A5711"/>
    <w:rsid w:val="001A64F6"/>
    <w:rsid w:val="001C5853"/>
    <w:rsid w:val="001F1E9A"/>
    <w:rsid w:val="001F3D7E"/>
    <w:rsid w:val="001F7FF2"/>
    <w:rsid w:val="00215630"/>
    <w:rsid w:val="002228E6"/>
    <w:rsid w:val="00243924"/>
    <w:rsid w:val="00250A83"/>
    <w:rsid w:val="00275029"/>
    <w:rsid w:val="00287AB9"/>
    <w:rsid w:val="00291283"/>
    <w:rsid w:val="00294D86"/>
    <w:rsid w:val="002B4C82"/>
    <w:rsid w:val="002D78E8"/>
    <w:rsid w:val="00344381"/>
    <w:rsid w:val="0035710A"/>
    <w:rsid w:val="00367A81"/>
    <w:rsid w:val="00383662"/>
    <w:rsid w:val="00386D01"/>
    <w:rsid w:val="003A7E78"/>
    <w:rsid w:val="003C505B"/>
    <w:rsid w:val="003D61CB"/>
    <w:rsid w:val="003F2603"/>
    <w:rsid w:val="003F3867"/>
    <w:rsid w:val="003F6697"/>
    <w:rsid w:val="004011C8"/>
    <w:rsid w:val="00401C90"/>
    <w:rsid w:val="00407A86"/>
    <w:rsid w:val="00411497"/>
    <w:rsid w:val="00423F7C"/>
    <w:rsid w:val="00425BC2"/>
    <w:rsid w:val="00436E4E"/>
    <w:rsid w:val="00455B5C"/>
    <w:rsid w:val="0046632F"/>
    <w:rsid w:val="004673AC"/>
    <w:rsid w:val="0048732D"/>
    <w:rsid w:val="004B7450"/>
    <w:rsid w:val="004E657B"/>
    <w:rsid w:val="00504794"/>
    <w:rsid w:val="00521E6B"/>
    <w:rsid w:val="0052242C"/>
    <w:rsid w:val="00531B90"/>
    <w:rsid w:val="005356BE"/>
    <w:rsid w:val="00543BBC"/>
    <w:rsid w:val="00543BFA"/>
    <w:rsid w:val="0055705E"/>
    <w:rsid w:val="00563999"/>
    <w:rsid w:val="00576AF6"/>
    <w:rsid w:val="005A2F0F"/>
    <w:rsid w:val="005A5965"/>
    <w:rsid w:val="005A5DF2"/>
    <w:rsid w:val="005B41F1"/>
    <w:rsid w:val="005B53EE"/>
    <w:rsid w:val="005E702E"/>
    <w:rsid w:val="006157C9"/>
    <w:rsid w:val="00631CC1"/>
    <w:rsid w:val="006471DA"/>
    <w:rsid w:val="0066368F"/>
    <w:rsid w:val="006812A6"/>
    <w:rsid w:val="0068765A"/>
    <w:rsid w:val="00694AE3"/>
    <w:rsid w:val="006A5460"/>
    <w:rsid w:val="006C7EE4"/>
    <w:rsid w:val="006E6A63"/>
    <w:rsid w:val="006F1D3F"/>
    <w:rsid w:val="006F26C0"/>
    <w:rsid w:val="00745B9A"/>
    <w:rsid w:val="007525B4"/>
    <w:rsid w:val="007527B7"/>
    <w:rsid w:val="00752AB6"/>
    <w:rsid w:val="00766E6E"/>
    <w:rsid w:val="007671B4"/>
    <w:rsid w:val="0077219D"/>
    <w:rsid w:val="00773954"/>
    <w:rsid w:val="00775AC4"/>
    <w:rsid w:val="00780F08"/>
    <w:rsid w:val="00782200"/>
    <w:rsid w:val="007B4470"/>
    <w:rsid w:val="007C3025"/>
    <w:rsid w:val="007D7704"/>
    <w:rsid w:val="007D7AA7"/>
    <w:rsid w:val="007E4568"/>
    <w:rsid w:val="007E4F29"/>
    <w:rsid w:val="007F3E51"/>
    <w:rsid w:val="0082144A"/>
    <w:rsid w:val="008257BF"/>
    <w:rsid w:val="00835D17"/>
    <w:rsid w:val="00847339"/>
    <w:rsid w:val="0086359D"/>
    <w:rsid w:val="00870944"/>
    <w:rsid w:val="0087209D"/>
    <w:rsid w:val="008A493F"/>
    <w:rsid w:val="008A6983"/>
    <w:rsid w:val="008B29BA"/>
    <w:rsid w:val="008D03CC"/>
    <w:rsid w:val="008F5B79"/>
    <w:rsid w:val="009073D0"/>
    <w:rsid w:val="009533E5"/>
    <w:rsid w:val="00986248"/>
    <w:rsid w:val="00986D6D"/>
    <w:rsid w:val="009902FF"/>
    <w:rsid w:val="00993A1A"/>
    <w:rsid w:val="009A092A"/>
    <w:rsid w:val="009A6B44"/>
    <w:rsid w:val="009B0E0A"/>
    <w:rsid w:val="009B1BA7"/>
    <w:rsid w:val="009B4DF1"/>
    <w:rsid w:val="009D149C"/>
    <w:rsid w:val="009D2891"/>
    <w:rsid w:val="009E70E3"/>
    <w:rsid w:val="00A1584E"/>
    <w:rsid w:val="00A27751"/>
    <w:rsid w:val="00A27FB5"/>
    <w:rsid w:val="00A3154C"/>
    <w:rsid w:val="00A328E6"/>
    <w:rsid w:val="00A34DAD"/>
    <w:rsid w:val="00A36912"/>
    <w:rsid w:val="00A41D7B"/>
    <w:rsid w:val="00A50CA5"/>
    <w:rsid w:val="00A652F1"/>
    <w:rsid w:val="00A7119E"/>
    <w:rsid w:val="00A7244A"/>
    <w:rsid w:val="00A803F3"/>
    <w:rsid w:val="00A814A4"/>
    <w:rsid w:val="00A83B64"/>
    <w:rsid w:val="00AB0B54"/>
    <w:rsid w:val="00AC1B59"/>
    <w:rsid w:val="00AC2F1B"/>
    <w:rsid w:val="00AC5155"/>
    <w:rsid w:val="00AD0A1F"/>
    <w:rsid w:val="00AD60F7"/>
    <w:rsid w:val="00B3145A"/>
    <w:rsid w:val="00B37A59"/>
    <w:rsid w:val="00B44359"/>
    <w:rsid w:val="00B52B52"/>
    <w:rsid w:val="00B539D8"/>
    <w:rsid w:val="00B70CFA"/>
    <w:rsid w:val="00B776AB"/>
    <w:rsid w:val="00B82DB7"/>
    <w:rsid w:val="00B8639A"/>
    <w:rsid w:val="00B976A3"/>
    <w:rsid w:val="00B97E0F"/>
    <w:rsid w:val="00BB0B95"/>
    <w:rsid w:val="00BB4281"/>
    <w:rsid w:val="00BB6F18"/>
    <w:rsid w:val="00BC7E7B"/>
    <w:rsid w:val="00BD6C2E"/>
    <w:rsid w:val="00BF7DD6"/>
    <w:rsid w:val="00C03014"/>
    <w:rsid w:val="00C12FB3"/>
    <w:rsid w:val="00C163A6"/>
    <w:rsid w:val="00C264D3"/>
    <w:rsid w:val="00C31EC2"/>
    <w:rsid w:val="00C3347B"/>
    <w:rsid w:val="00C35937"/>
    <w:rsid w:val="00C4510F"/>
    <w:rsid w:val="00C72119"/>
    <w:rsid w:val="00C730AB"/>
    <w:rsid w:val="00C73A20"/>
    <w:rsid w:val="00C92D96"/>
    <w:rsid w:val="00CA53DC"/>
    <w:rsid w:val="00CB4416"/>
    <w:rsid w:val="00CB6D13"/>
    <w:rsid w:val="00CC00C5"/>
    <w:rsid w:val="00CC77EA"/>
    <w:rsid w:val="00CD02C5"/>
    <w:rsid w:val="00CD0498"/>
    <w:rsid w:val="00CE3BCE"/>
    <w:rsid w:val="00D00CCC"/>
    <w:rsid w:val="00D20333"/>
    <w:rsid w:val="00D41124"/>
    <w:rsid w:val="00D52AF5"/>
    <w:rsid w:val="00D90B46"/>
    <w:rsid w:val="00DB0505"/>
    <w:rsid w:val="00DC1A05"/>
    <w:rsid w:val="00DE0B3C"/>
    <w:rsid w:val="00E01670"/>
    <w:rsid w:val="00E21E8F"/>
    <w:rsid w:val="00E2775D"/>
    <w:rsid w:val="00E4210F"/>
    <w:rsid w:val="00E42174"/>
    <w:rsid w:val="00E55890"/>
    <w:rsid w:val="00E6191D"/>
    <w:rsid w:val="00E64C4B"/>
    <w:rsid w:val="00E67423"/>
    <w:rsid w:val="00E71C95"/>
    <w:rsid w:val="00E72913"/>
    <w:rsid w:val="00E7354A"/>
    <w:rsid w:val="00EA49B8"/>
    <w:rsid w:val="00EA4EE2"/>
    <w:rsid w:val="00EB1C49"/>
    <w:rsid w:val="00EB75B9"/>
    <w:rsid w:val="00EC4B9A"/>
    <w:rsid w:val="00ED3916"/>
    <w:rsid w:val="00EE17A5"/>
    <w:rsid w:val="00EF0671"/>
    <w:rsid w:val="00F21315"/>
    <w:rsid w:val="00F336F0"/>
    <w:rsid w:val="00F40681"/>
    <w:rsid w:val="00F47F8C"/>
    <w:rsid w:val="00F572ED"/>
    <w:rsid w:val="00F61788"/>
    <w:rsid w:val="00F628DC"/>
    <w:rsid w:val="00F81611"/>
    <w:rsid w:val="00F83464"/>
    <w:rsid w:val="00F84FF7"/>
    <w:rsid w:val="00F93BB5"/>
    <w:rsid w:val="00F94180"/>
    <w:rsid w:val="00FC04E1"/>
    <w:rsid w:val="00FC204C"/>
    <w:rsid w:val="00FC6B39"/>
    <w:rsid w:val="00FD333A"/>
    <w:rsid w:val="00FE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8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8"/>
    <w:rPr>
      <w:rFonts w:ascii="Tahoma" w:hAnsi="Tahoma" w:cs="Tahoma"/>
      <w:sz w:val="16"/>
      <w:szCs w:val="16"/>
    </w:rPr>
  </w:style>
  <w:style w:type="paragraph" w:styleId="ListParagraph">
    <w:name w:val="List Paragraph"/>
    <w:basedOn w:val="Normal"/>
    <w:uiPriority w:val="34"/>
    <w:qFormat/>
    <w:rsid w:val="000D1258"/>
    <w:pPr>
      <w:ind w:left="720"/>
      <w:contextualSpacing/>
    </w:pPr>
  </w:style>
  <w:style w:type="character" w:styleId="Hyperlink">
    <w:name w:val="Hyperlink"/>
    <w:basedOn w:val="DefaultParagraphFont"/>
    <w:uiPriority w:val="99"/>
    <w:semiHidden/>
    <w:unhideWhenUsed/>
    <w:rsid w:val="00E01670"/>
    <w:rPr>
      <w:color w:val="0000FF"/>
      <w:u w:val="single"/>
    </w:rPr>
  </w:style>
  <w:style w:type="character" w:customStyle="1" w:styleId="Heading1Char">
    <w:name w:val="Heading 1 Char"/>
    <w:basedOn w:val="DefaultParagraphFont"/>
    <w:link w:val="Heading1"/>
    <w:uiPriority w:val="9"/>
    <w:rsid w:val="00BD6C2E"/>
    <w:rPr>
      <w:rFonts w:asciiTheme="majorHAnsi" w:eastAsiaTheme="majorEastAsia" w:hAnsiTheme="majorHAnsi" w:cstheme="majorBidi"/>
      <w:b/>
      <w:bCs/>
      <w:color w:val="365F91" w:themeColor="accent1" w:themeShade="BF"/>
      <w:sz w:val="28"/>
      <w:szCs w:val="28"/>
    </w:rPr>
  </w:style>
  <w:style w:type="character" w:customStyle="1" w:styleId="authors-list-item">
    <w:name w:val="authors-list-item"/>
    <w:basedOn w:val="DefaultParagraphFont"/>
    <w:rsid w:val="009073D0"/>
  </w:style>
  <w:style w:type="character" w:customStyle="1" w:styleId="author-sup-separator">
    <w:name w:val="author-sup-separator"/>
    <w:basedOn w:val="DefaultParagraphFont"/>
    <w:rsid w:val="009073D0"/>
  </w:style>
  <w:style w:type="character" w:customStyle="1" w:styleId="comma">
    <w:name w:val="comma"/>
    <w:basedOn w:val="DefaultParagraphFont"/>
    <w:rsid w:val="009073D0"/>
  </w:style>
  <w:style w:type="character" w:customStyle="1" w:styleId="period">
    <w:name w:val="period"/>
    <w:basedOn w:val="DefaultParagraphFont"/>
    <w:rsid w:val="00907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8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8"/>
    <w:rPr>
      <w:rFonts w:ascii="Tahoma" w:hAnsi="Tahoma" w:cs="Tahoma"/>
      <w:sz w:val="16"/>
      <w:szCs w:val="16"/>
    </w:rPr>
  </w:style>
  <w:style w:type="paragraph" w:styleId="ListParagraph">
    <w:name w:val="List Paragraph"/>
    <w:basedOn w:val="Normal"/>
    <w:uiPriority w:val="34"/>
    <w:qFormat/>
    <w:rsid w:val="000D1258"/>
    <w:pPr>
      <w:ind w:left="720"/>
      <w:contextualSpacing/>
    </w:pPr>
  </w:style>
  <w:style w:type="character" w:styleId="Hyperlink">
    <w:name w:val="Hyperlink"/>
    <w:basedOn w:val="DefaultParagraphFont"/>
    <w:uiPriority w:val="99"/>
    <w:semiHidden/>
    <w:unhideWhenUsed/>
    <w:rsid w:val="00E01670"/>
    <w:rPr>
      <w:color w:val="0000FF"/>
      <w:u w:val="single"/>
    </w:rPr>
  </w:style>
  <w:style w:type="character" w:customStyle="1" w:styleId="Heading1Char">
    <w:name w:val="Heading 1 Char"/>
    <w:basedOn w:val="DefaultParagraphFont"/>
    <w:link w:val="Heading1"/>
    <w:uiPriority w:val="9"/>
    <w:rsid w:val="00BD6C2E"/>
    <w:rPr>
      <w:rFonts w:asciiTheme="majorHAnsi" w:eastAsiaTheme="majorEastAsia" w:hAnsiTheme="majorHAnsi" w:cstheme="majorBidi"/>
      <w:b/>
      <w:bCs/>
      <w:color w:val="365F91" w:themeColor="accent1" w:themeShade="BF"/>
      <w:sz w:val="28"/>
      <w:szCs w:val="28"/>
    </w:rPr>
  </w:style>
  <w:style w:type="character" w:customStyle="1" w:styleId="authors-list-item">
    <w:name w:val="authors-list-item"/>
    <w:basedOn w:val="DefaultParagraphFont"/>
    <w:rsid w:val="009073D0"/>
  </w:style>
  <w:style w:type="character" w:customStyle="1" w:styleId="author-sup-separator">
    <w:name w:val="author-sup-separator"/>
    <w:basedOn w:val="DefaultParagraphFont"/>
    <w:rsid w:val="009073D0"/>
  </w:style>
  <w:style w:type="character" w:customStyle="1" w:styleId="comma">
    <w:name w:val="comma"/>
    <w:basedOn w:val="DefaultParagraphFont"/>
    <w:rsid w:val="009073D0"/>
  </w:style>
  <w:style w:type="character" w:customStyle="1" w:styleId="period">
    <w:name w:val="period"/>
    <w:basedOn w:val="DefaultParagraphFont"/>
    <w:rsid w:val="0090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9266">
      <w:bodyDiv w:val="1"/>
      <w:marLeft w:val="0"/>
      <w:marRight w:val="0"/>
      <w:marTop w:val="0"/>
      <w:marBottom w:val="0"/>
      <w:divBdr>
        <w:top w:val="none" w:sz="0" w:space="0" w:color="auto"/>
        <w:left w:val="none" w:sz="0" w:space="0" w:color="auto"/>
        <w:bottom w:val="none" w:sz="0" w:space="0" w:color="auto"/>
        <w:right w:val="none" w:sz="0" w:space="0" w:color="auto"/>
      </w:divBdr>
    </w:div>
    <w:div w:id="355732824">
      <w:bodyDiv w:val="1"/>
      <w:marLeft w:val="0"/>
      <w:marRight w:val="0"/>
      <w:marTop w:val="0"/>
      <w:marBottom w:val="0"/>
      <w:divBdr>
        <w:top w:val="none" w:sz="0" w:space="0" w:color="auto"/>
        <w:left w:val="none" w:sz="0" w:space="0" w:color="auto"/>
        <w:bottom w:val="none" w:sz="0" w:space="0" w:color="auto"/>
        <w:right w:val="none" w:sz="0" w:space="0" w:color="auto"/>
      </w:divBdr>
    </w:div>
    <w:div w:id="682897840">
      <w:bodyDiv w:val="1"/>
      <w:marLeft w:val="0"/>
      <w:marRight w:val="0"/>
      <w:marTop w:val="0"/>
      <w:marBottom w:val="0"/>
      <w:divBdr>
        <w:top w:val="none" w:sz="0" w:space="0" w:color="auto"/>
        <w:left w:val="none" w:sz="0" w:space="0" w:color="auto"/>
        <w:bottom w:val="none" w:sz="0" w:space="0" w:color="auto"/>
        <w:right w:val="none" w:sz="0" w:space="0" w:color="auto"/>
      </w:divBdr>
    </w:div>
    <w:div w:id="783961121">
      <w:bodyDiv w:val="1"/>
      <w:marLeft w:val="0"/>
      <w:marRight w:val="0"/>
      <w:marTop w:val="0"/>
      <w:marBottom w:val="0"/>
      <w:divBdr>
        <w:top w:val="none" w:sz="0" w:space="0" w:color="auto"/>
        <w:left w:val="none" w:sz="0" w:space="0" w:color="auto"/>
        <w:bottom w:val="none" w:sz="0" w:space="0" w:color="auto"/>
        <w:right w:val="none" w:sz="0" w:space="0" w:color="auto"/>
      </w:divBdr>
    </w:div>
    <w:div w:id="914244818">
      <w:bodyDiv w:val="1"/>
      <w:marLeft w:val="0"/>
      <w:marRight w:val="0"/>
      <w:marTop w:val="0"/>
      <w:marBottom w:val="0"/>
      <w:divBdr>
        <w:top w:val="none" w:sz="0" w:space="0" w:color="auto"/>
        <w:left w:val="none" w:sz="0" w:space="0" w:color="auto"/>
        <w:bottom w:val="none" w:sz="0" w:space="0" w:color="auto"/>
        <w:right w:val="none" w:sz="0" w:space="0" w:color="auto"/>
      </w:divBdr>
    </w:div>
    <w:div w:id="1083993182">
      <w:bodyDiv w:val="1"/>
      <w:marLeft w:val="0"/>
      <w:marRight w:val="0"/>
      <w:marTop w:val="0"/>
      <w:marBottom w:val="0"/>
      <w:divBdr>
        <w:top w:val="none" w:sz="0" w:space="0" w:color="auto"/>
        <w:left w:val="none" w:sz="0" w:space="0" w:color="auto"/>
        <w:bottom w:val="none" w:sz="0" w:space="0" w:color="auto"/>
        <w:right w:val="none" w:sz="0" w:space="0" w:color="auto"/>
      </w:divBdr>
      <w:divsChild>
        <w:div w:id="502277554">
          <w:marLeft w:val="0"/>
          <w:marRight w:val="0"/>
          <w:marTop w:val="0"/>
          <w:marBottom w:val="0"/>
          <w:divBdr>
            <w:top w:val="none" w:sz="0" w:space="0" w:color="auto"/>
            <w:left w:val="none" w:sz="0" w:space="0" w:color="auto"/>
            <w:bottom w:val="none" w:sz="0" w:space="0" w:color="auto"/>
            <w:right w:val="none" w:sz="0" w:space="0" w:color="auto"/>
          </w:divBdr>
        </w:div>
      </w:divsChild>
    </w:div>
    <w:div w:id="1112045253">
      <w:bodyDiv w:val="1"/>
      <w:marLeft w:val="0"/>
      <w:marRight w:val="0"/>
      <w:marTop w:val="0"/>
      <w:marBottom w:val="0"/>
      <w:divBdr>
        <w:top w:val="none" w:sz="0" w:space="0" w:color="auto"/>
        <w:left w:val="none" w:sz="0" w:space="0" w:color="auto"/>
        <w:bottom w:val="none" w:sz="0" w:space="0" w:color="auto"/>
        <w:right w:val="none" w:sz="0" w:space="0" w:color="auto"/>
      </w:divBdr>
    </w:div>
    <w:div w:id="1311251214">
      <w:bodyDiv w:val="1"/>
      <w:marLeft w:val="0"/>
      <w:marRight w:val="0"/>
      <w:marTop w:val="0"/>
      <w:marBottom w:val="0"/>
      <w:divBdr>
        <w:top w:val="none" w:sz="0" w:space="0" w:color="auto"/>
        <w:left w:val="none" w:sz="0" w:space="0" w:color="auto"/>
        <w:bottom w:val="none" w:sz="0" w:space="0" w:color="auto"/>
        <w:right w:val="none" w:sz="0" w:space="0" w:color="auto"/>
      </w:divBdr>
    </w:div>
    <w:div w:id="1426657106">
      <w:bodyDiv w:val="1"/>
      <w:marLeft w:val="0"/>
      <w:marRight w:val="0"/>
      <w:marTop w:val="0"/>
      <w:marBottom w:val="0"/>
      <w:divBdr>
        <w:top w:val="none" w:sz="0" w:space="0" w:color="auto"/>
        <w:left w:val="none" w:sz="0" w:space="0" w:color="auto"/>
        <w:bottom w:val="none" w:sz="0" w:space="0" w:color="auto"/>
        <w:right w:val="none" w:sz="0" w:space="0" w:color="auto"/>
      </w:divBdr>
    </w:div>
    <w:div w:id="1448230274">
      <w:bodyDiv w:val="1"/>
      <w:marLeft w:val="0"/>
      <w:marRight w:val="0"/>
      <w:marTop w:val="0"/>
      <w:marBottom w:val="0"/>
      <w:divBdr>
        <w:top w:val="none" w:sz="0" w:space="0" w:color="auto"/>
        <w:left w:val="none" w:sz="0" w:space="0" w:color="auto"/>
        <w:bottom w:val="none" w:sz="0" w:space="0" w:color="auto"/>
        <w:right w:val="none" w:sz="0" w:space="0" w:color="auto"/>
      </w:divBdr>
    </w:div>
    <w:div w:id="1513455003">
      <w:bodyDiv w:val="1"/>
      <w:marLeft w:val="0"/>
      <w:marRight w:val="0"/>
      <w:marTop w:val="0"/>
      <w:marBottom w:val="0"/>
      <w:divBdr>
        <w:top w:val="none" w:sz="0" w:space="0" w:color="auto"/>
        <w:left w:val="none" w:sz="0" w:space="0" w:color="auto"/>
        <w:bottom w:val="none" w:sz="0" w:space="0" w:color="auto"/>
        <w:right w:val="none" w:sz="0" w:space="0" w:color="auto"/>
      </w:divBdr>
    </w:div>
    <w:div w:id="1819029612">
      <w:bodyDiv w:val="1"/>
      <w:marLeft w:val="0"/>
      <w:marRight w:val="0"/>
      <w:marTop w:val="0"/>
      <w:marBottom w:val="0"/>
      <w:divBdr>
        <w:top w:val="none" w:sz="0" w:space="0" w:color="auto"/>
        <w:left w:val="none" w:sz="0" w:space="0" w:color="auto"/>
        <w:bottom w:val="none" w:sz="0" w:space="0" w:color="auto"/>
        <w:right w:val="none" w:sz="0" w:space="0" w:color="auto"/>
      </w:divBdr>
    </w:div>
    <w:div w:id="1872263974">
      <w:bodyDiv w:val="1"/>
      <w:marLeft w:val="0"/>
      <w:marRight w:val="0"/>
      <w:marTop w:val="0"/>
      <w:marBottom w:val="0"/>
      <w:divBdr>
        <w:top w:val="none" w:sz="0" w:space="0" w:color="auto"/>
        <w:left w:val="none" w:sz="0" w:space="0" w:color="auto"/>
        <w:bottom w:val="none" w:sz="0" w:space="0" w:color="auto"/>
        <w:right w:val="none" w:sz="0" w:space="0" w:color="auto"/>
      </w:divBdr>
      <w:divsChild>
        <w:div w:id="288123654">
          <w:marLeft w:val="0"/>
          <w:marRight w:val="0"/>
          <w:marTop w:val="0"/>
          <w:marBottom w:val="0"/>
          <w:divBdr>
            <w:top w:val="none" w:sz="0" w:space="0" w:color="auto"/>
            <w:left w:val="none" w:sz="0" w:space="0" w:color="auto"/>
            <w:bottom w:val="none" w:sz="0" w:space="0" w:color="auto"/>
            <w:right w:val="none" w:sz="0" w:space="0" w:color="auto"/>
          </w:divBdr>
          <w:divsChild>
            <w:div w:id="1977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6562781/" TargetMode="External"/><Relationship Id="rId3" Type="http://schemas.openxmlformats.org/officeDocument/2006/relationships/styles" Target="styles.xml"/><Relationship Id="rId7" Type="http://schemas.openxmlformats.org/officeDocument/2006/relationships/hyperlink" Target="https://pubmed.ncbi.nlm.nih.gov/?term=Aksu+G&amp;cauthor_id=165627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D73A-C2E6-4C72-9809-7986A8D8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2021-02-01T06:51:00Z</dcterms:created>
  <dcterms:modified xsi:type="dcterms:W3CDTF">2021-02-01T07:22:00Z</dcterms:modified>
</cp:coreProperties>
</file>